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1BAB" w14:textId="77777777" w:rsidR="0060372C" w:rsidRDefault="0060372C">
      <w:pPr>
        <w:pageBreakBefore/>
        <w:spacing w:after="0" w:line="200" w:lineRule="atLeast"/>
        <w:jc w:val="center"/>
      </w:pPr>
      <w:bookmarkStart w:id="0" w:name="_GoBack"/>
      <w:bookmarkEnd w:id="0"/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14:paraId="55A64A3C" w14:textId="77777777" w:rsidR="0060372C" w:rsidRDefault="0060372C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14:paraId="677AB4D7" w14:textId="77777777"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14:paraId="69787C29" w14:textId="77777777"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14:paraId="4E402BDA" w14:textId="77777777"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14:paraId="0EDF26CF" w14:textId="77777777" w:rsidR="0060372C" w:rsidRDefault="0060372C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 xml:space="preserve">Marian Kotleba, </w:t>
      </w:r>
      <w:r w:rsidR="00DB2584">
        <w:rPr>
          <w:rFonts w:ascii="Book Antiqua" w:cs="Times New Roman"/>
          <w:szCs w:val="24"/>
        </w:rPr>
        <w:t>Jana Neh</w:t>
      </w:r>
      <w:r w:rsidR="00DB2584">
        <w:rPr>
          <w:rFonts w:ascii="Book Antiqua" w:cs="Times New Roman"/>
          <w:szCs w:val="24"/>
        </w:rPr>
        <w:t>é</w:t>
      </w:r>
      <w:r w:rsidR="00DB2584">
        <w:rPr>
          <w:rFonts w:ascii="Book Antiqua" w:cs="Times New Roman"/>
          <w:szCs w:val="24"/>
        </w:rPr>
        <w:t>zov</w:t>
      </w:r>
      <w:r w:rsidR="00DB2584">
        <w:rPr>
          <w:rFonts w:ascii="Book Antiqua" w:cs="Times New Roman"/>
          <w:szCs w:val="24"/>
        </w:rPr>
        <w:t>á</w:t>
      </w:r>
      <w:r w:rsidR="00DB2584">
        <w:rPr>
          <w:rFonts w:ascii="Book Antiqua" w:cs="Times New Roman"/>
          <w:szCs w:val="24"/>
        </w:rPr>
        <w:t xml:space="preserve">, </w:t>
      </w:r>
      <w:r>
        <w:rPr>
          <w:rFonts w:ascii="Book Antiqua" w:cs="Times New Roman"/>
          <w:szCs w:val="24"/>
        </w:rPr>
        <w:t>J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n Kecsk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s</w:t>
      </w:r>
      <w:r w:rsidR="00DB2584">
        <w:rPr>
          <w:rFonts w:ascii="Book Antiqua" w:cs="Times New Roman"/>
          <w:szCs w:val="24"/>
        </w:rPr>
        <w:t xml:space="preserve"> a</w:t>
      </w:r>
      <w:r w:rsidR="00DB2584">
        <w:rPr>
          <w:rFonts w:ascii="Book Antiqua" w:cs="Times New Roman"/>
          <w:szCs w:val="24"/>
        </w:rPr>
        <w:t> </w:t>
      </w:r>
      <w:r w:rsidR="00DB2584">
        <w:rPr>
          <w:rFonts w:ascii="Book Antiqua" w:cs="Times New Roman"/>
          <w:szCs w:val="24"/>
        </w:rPr>
        <w:t>Nat</w:t>
      </w:r>
      <w:r w:rsidR="00DB2584">
        <w:rPr>
          <w:rFonts w:ascii="Book Antiqua" w:cs="Times New Roman"/>
          <w:szCs w:val="24"/>
        </w:rPr>
        <w:t>á</w:t>
      </w:r>
      <w:r w:rsidR="00DB2584">
        <w:rPr>
          <w:rFonts w:ascii="Book Antiqua" w:cs="Times New Roman"/>
          <w:szCs w:val="24"/>
        </w:rPr>
        <w:t>lia Grausov</w:t>
      </w:r>
      <w:r w:rsidR="00DB2584"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.</w:t>
      </w:r>
    </w:p>
    <w:p w14:paraId="21E09A29" w14:textId="77777777" w:rsidR="0060372C" w:rsidRDefault="0060372C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 </w:t>
      </w:r>
    </w:p>
    <w:p w14:paraId="4086CAE5" w14:textId="77777777"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14:paraId="0E228F48" w14:textId="77777777" w:rsidR="0060372C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  <w:r w:rsidRPr="00A72BFE">
        <w:rPr>
          <w:rFonts w:ascii="Book Antiqua" w:cs="Times New Roman"/>
          <w:szCs w:val="24"/>
        </w:rPr>
        <w:t>N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vrh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kona, ktor</w:t>
      </w:r>
      <w:r w:rsidRPr="00A72BFE">
        <w:rPr>
          <w:rFonts w:ascii="Book Antiqua" w:cs="Times New Roman"/>
          <w:szCs w:val="24"/>
        </w:rPr>
        <w:t>ý</w:t>
      </w:r>
      <w:r w:rsidRPr="00A72BFE">
        <w:rPr>
          <w:rFonts w:ascii="Book Antiqua" w:cs="Times New Roman"/>
          <w:szCs w:val="24"/>
        </w:rPr>
        <w:t>m sa men</w:t>
      </w:r>
      <w:r w:rsidRPr="00A72BFE">
        <w:rPr>
          <w:rFonts w:ascii="Book Antiqua" w:cs="Times New Roman"/>
          <w:szCs w:val="24"/>
        </w:rPr>
        <w:t>í</w:t>
      </w:r>
      <w:r w:rsidRPr="00A72BFE">
        <w:rPr>
          <w:rFonts w:ascii="Book Antiqua" w:cs="Times New Roman"/>
          <w:szCs w:val="24"/>
        </w:rPr>
        <w:t xml:space="preserve"> a dop</w:t>
      </w:r>
      <w:r w:rsidRPr="00A72BFE">
        <w:rPr>
          <w:rFonts w:ascii="Book Antiqua" w:cs="Times New Roman"/>
          <w:szCs w:val="24"/>
        </w:rPr>
        <w:t>ĺň</w:t>
      </w:r>
      <w:r w:rsidRPr="00A72BFE">
        <w:rPr>
          <w:rFonts w:ascii="Book Antiqua" w:cs="Times New Roman"/>
          <w:szCs w:val="24"/>
        </w:rPr>
        <w:t>a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 N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 xml:space="preserve">rodnej rady Slovenskej republiky </w:t>
      </w:r>
      <w:r w:rsidRPr="00A72BFE">
        <w:rPr>
          <w:rFonts w:ascii="Book Antiqua" w:cs="Times New Roman"/>
          <w:szCs w:val="24"/>
        </w:rPr>
        <w:t>č</w:t>
      </w:r>
      <w:r w:rsidRPr="00A72BFE">
        <w:rPr>
          <w:rFonts w:ascii="Book Antiqua" w:cs="Times New Roman"/>
          <w:szCs w:val="24"/>
        </w:rPr>
        <w:t xml:space="preserve">. </w:t>
      </w:r>
      <w:r w:rsidR="00DB2584">
        <w:rPr>
          <w:rFonts w:ascii="Book Antiqua" w:cs="Times New Roman"/>
          <w:szCs w:val="24"/>
        </w:rPr>
        <w:t>461/2003</w:t>
      </w:r>
      <w:r w:rsidRPr="00A72BFE">
        <w:rPr>
          <w:rFonts w:ascii="Book Antiqua" w:cs="Times New Roman"/>
          <w:szCs w:val="24"/>
        </w:rPr>
        <w:t xml:space="preserve"> Z.</w:t>
      </w:r>
      <w:r w:rsidR="00DB2584">
        <w:rPr>
          <w:rFonts w:ascii="Book Antiqua" w:cs="Times New Roman"/>
          <w:szCs w:val="24"/>
        </w:rPr>
        <w:t xml:space="preserve"> </w:t>
      </w:r>
      <w:r w:rsidRPr="00A72BFE">
        <w:rPr>
          <w:rFonts w:ascii="Book Antiqua" w:cs="Times New Roman"/>
          <w:szCs w:val="24"/>
        </w:rPr>
        <w:t>z. o</w:t>
      </w:r>
      <w:r w:rsidR="00DB2584">
        <w:rPr>
          <w:rFonts w:ascii="Book Antiqua" w:cs="Times New Roman"/>
          <w:szCs w:val="24"/>
        </w:rPr>
        <w:t> </w:t>
      </w:r>
      <w:r w:rsidRPr="00A72BFE">
        <w:rPr>
          <w:rFonts w:ascii="Book Antiqua" w:cs="Times New Roman"/>
          <w:szCs w:val="24"/>
        </w:rPr>
        <w:t>s</w:t>
      </w:r>
      <w:r w:rsidR="00DB2584">
        <w:rPr>
          <w:rFonts w:ascii="Book Antiqua" w:cs="Times New Roman"/>
          <w:szCs w:val="24"/>
        </w:rPr>
        <w:t>oci</w:t>
      </w:r>
      <w:r w:rsidR="00DB2584">
        <w:rPr>
          <w:rFonts w:ascii="Book Antiqua" w:cs="Times New Roman"/>
          <w:szCs w:val="24"/>
        </w:rPr>
        <w:t>á</w:t>
      </w:r>
      <w:r w:rsidR="00DB2584">
        <w:rPr>
          <w:rFonts w:ascii="Book Antiqua" w:cs="Times New Roman"/>
          <w:szCs w:val="24"/>
        </w:rPr>
        <w:t>lnom poisten</w:t>
      </w:r>
      <w:r w:rsidR="00DB2584">
        <w:rPr>
          <w:rFonts w:ascii="Book Antiqua" w:cs="Times New Roman"/>
          <w:szCs w:val="24"/>
        </w:rPr>
        <w:t>í</w:t>
      </w:r>
      <w:r w:rsidR="00DB2584">
        <w:rPr>
          <w:rFonts w:ascii="Book Antiqua" w:cs="Times New Roman"/>
          <w:szCs w:val="24"/>
        </w:rPr>
        <w:t xml:space="preserve"> a</w:t>
      </w:r>
      <w:r w:rsidR="00DB2584">
        <w:rPr>
          <w:rFonts w:ascii="Book Antiqua" w:cs="Times New Roman"/>
          <w:szCs w:val="24"/>
        </w:rPr>
        <w:t> </w:t>
      </w:r>
      <w:r w:rsidR="00DB2584">
        <w:rPr>
          <w:rFonts w:ascii="Book Antiqua" w:cs="Times New Roman"/>
          <w:szCs w:val="24"/>
        </w:rPr>
        <w:t>o</w:t>
      </w:r>
      <w:r w:rsidR="00DB2584">
        <w:rPr>
          <w:rFonts w:ascii="Book Antiqua" w:cs="Times New Roman"/>
          <w:szCs w:val="24"/>
        </w:rPr>
        <w:t> </w:t>
      </w:r>
      <w:r w:rsidR="00DB2584">
        <w:rPr>
          <w:rFonts w:ascii="Book Antiqua" w:cs="Times New Roman"/>
          <w:szCs w:val="24"/>
        </w:rPr>
        <w:t>zmene a</w:t>
      </w:r>
      <w:r w:rsidR="00DB2584">
        <w:rPr>
          <w:rFonts w:ascii="Book Antiqua" w:cs="Times New Roman"/>
          <w:szCs w:val="24"/>
        </w:rPr>
        <w:t> </w:t>
      </w:r>
      <w:r w:rsidR="00DB2584">
        <w:rPr>
          <w:rFonts w:ascii="Book Antiqua" w:cs="Times New Roman"/>
          <w:szCs w:val="24"/>
        </w:rPr>
        <w:t>doplnen</w:t>
      </w:r>
      <w:r w:rsidR="00DB2584">
        <w:rPr>
          <w:rFonts w:ascii="Book Antiqua" w:cs="Times New Roman"/>
          <w:szCs w:val="24"/>
        </w:rPr>
        <w:t>í</w:t>
      </w:r>
      <w:r w:rsidR="00DB2584">
        <w:rPr>
          <w:rFonts w:ascii="Book Antiqua" w:cs="Times New Roman"/>
          <w:szCs w:val="24"/>
        </w:rPr>
        <w:t xml:space="preserve"> </w:t>
      </w:r>
      <w:r w:rsidR="00DB2584">
        <w:rPr>
          <w:rFonts w:ascii="Book Antiqua" w:cs="Times New Roman"/>
          <w:szCs w:val="24"/>
        </w:rPr>
        <w:t>ď</w:t>
      </w:r>
      <w:r w:rsidR="00DB2584">
        <w:rPr>
          <w:rFonts w:ascii="Book Antiqua" w:cs="Times New Roman"/>
          <w:szCs w:val="24"/>
        </w:rPr>
        <w:t>al</w:t>
      </w:r>
      <w:r w:rsidR="00DB2584">
        <w:rPr>
          <w:rFonts w:ascii="Book Antiqua" w:cs="Times New Roman"/>
          <w:szCs w:val="24"/>
        </w:rPr>
        <w:t>ší</w:t>
      </w:r>
      <w:r w:rsidR="00DB2584">
        <w:rPr>
          <w:rFonts w:ascii="Book Antiqua" w:cs="Times New Roman"/>
          <w:szCs w:val="24"/>
        </w:rPr>
        <w:t>ch z</w:t>
      </w:r>
      <w:r w:rsidR="00DB2584">
        <w:rPr>
          <w:rFonts w:ascii="Book Antiqua" w:cs="Times New Roman"/>
          <w:szCs w:val="24"/>
        </w:rPr>
        <w:t>á</w:t>
      </w:r>
      <w:r w:rsidR="00DB2584">
        <w:rPr>
          <w:rFonts w:ascii="Book Antiqua" w:cs="Times New Roman"/>
          <w:szCs w:val="24"/>
        </w:rPr>
        <w:t>konov</w:t>
      </w:r>
      <w:r w:rsidRPr="00A72BFE">
        <w:rPr>
          <w:rFonts w:ascii="Book Antiqua" w:cs="Times New Roman"/>
          <w:szCs w:val="24"/>
        </w:rPr>
        <w:t xml:space="preserve"> v znen</w:t>
      </w:r>
      <w:r w:rsidRPr="00A72BFE">
        <w:rPr>
          <w:rFonts w:ascii="Book Antiqua" w:cs="Times New Roman"/>
          <w:szCs w:val="24"/>
        </w:rPr>
        <w:t>í</w:t>
      </w:r>
      <w:r w:rsidRPr="00A72BFE">
        <w:rPr>
          <w:rFonts w:ascii="Book Antiqua" w:cs="Times New Roman"/>
          <w:szCs w:val="24"/>
        </w:rPr>
        <w:t xml:space="preserve"> neskor</w:t>
      </w:r>
      <w:r w:rsidRPr="00A72BFE">
        <w:rPr>
          <w:rFonts w:ascii="Book Antiqua" w:cs="Times New Roman"/>
          <w:szCs w:val="24"/>
        </w:rPr>
        <w:t>ší</w:t>
      </w:r>
      <w:r w:rsidRPr="00A72BFE">
        <w:rPr>
          <w:rFonts w:ascii="Book Antiqua" w:cs="Times New Roman"/>
          <w:szCs w:val="24"/>
        </w:rPr>
        <w:t>ch predpisov.</w:t>
      </w:r>
    </w:p>
    <w:p w14:paraId="5EDF79B2" w14:textId="77777777" w:rsidR="00A72BFE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14:paraId="3E4C98E0" w14:textId="77777777" w:rsidR="0060372C" w:rsidRDefault="0060372C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14:paraId="1B91A2D8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a)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3D20E74D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32563C9B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315FD2A9" w14:textId="77777777" w:rsidR="0060372C" w:rsidRDefault="0060372C">
      <w:pPr>
        <w:jc w:val="both"/>
        <w:rPr>
          <w:rFonts w:ascii="Book Antiqua" w:cs="Times New Roman"/>
          <w:szCs w:val="24"/>
        </w:rPr>
      </w:pPr>
    </w:p>
    <w:p w14:paraId="44217AC1" w14:textId="77777777" w:rsidR="0060372C" w:rsidRDefault="0060372C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14:paraId="536F2464" w14:textId="77777777" w:rsidR="0060372C" w:rsidRDefault="0060372C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14:paraId="69D3E7D8" w14:textId="77777777" w:rsidR="0060372C" w:rsidRDefault="0060372C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14:paraId="0172294E" w14:textId="77777777"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14:paraId="13A75507" w14:textId="77777777" w:rsidR="0060372C" w:rsidRPr="00A72BFE" w:rsidRDefault="0060372C">
      <w:pPr>
        <w:spacing w:after="0" w:line="200" w:lineRule="atLeast"/>
        <w:jc w:val="both"/>
        <w:rPr>
          <w:rFonts w:cs="Times New Roman"/>
        </w:rPr>
      </w:pPr>
      <w:r w:rsidRPr="00A72BFE">
        <w:rPr>
          <w:rFonts w:ascii="Book Antiqua" w:cs="Times New Roman"/>
          <w:b/>
        </w:rPr>
        <w:t>A.1. N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>zov materi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 xml:space="preserve">lu: </w:t>
      </w:r>
      <w:r w:rsidR="00A72BFE" w:rsidRPr="00A72BFE">
        <w:rPr>
          <w:rFonts w:ascii="Book Antiqua" w:cs="Times New Roman"/>
        </w:rPr>
        <w:t>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vrh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kona, ktor</w:t>
      </w:r>
      <w:r w:rsidR="00A72BFE" w:rsidRPr="00A72BFE">
        <w:rPr>
          <w:rFonts w:ascii="Book Antiqua" w:cs="Times New Roman"/>
        </w:rPr>
        <w:t>ý</w:t>
      </w:r>
      <w:r w:rsidR="00A72BFE" w:rsidRPr="00A72BFE">
        <w:rPr>
          <w:rFonts w:ascii="Book Antiqua" w:cs="Times New Roman"/>
        </w:rPr>
        <w:t>m sa men</w:t>
      </w:r>
      <w:r w:rsidR="00A72BFE" w:rsidRPr="00A72BFE">
        <w:rPr>
          <w:rFonts w:ascii="Book Antiqua" w:cs="Times New Roman"/>
        </w:rPr>
        <w:t>í</w:t>
      </w:r>
      <w:r w:rsidR="00A72BFE" w:rsidRPr="00A72BFE">
        <w:rPr>
          <w:rFonts w:ascii="Book Antiqua" w:cs="Times New Roman"/>
        </w:rPr>
        <w:t xml:space="preserve"> a dop</w:t>
      </w:r>
      <w:r w:rsidR="00A72BFE" w:rsidRPr="00A72BFE">
        <w:rPr>
          <w:rFonts w:ascii="Book Antiqua" w:cs="Times New Roman"/>
        </w:rPr>
        <w:t>ĺň</w:t>
      </w:r>
      <w:r w:rsidR="00A72BFE" w:rsidRPr="00A72BFE">
        <w:rPr>
          <w:rFonts w:ascii="Book Antiqua" w:cs="Times New Roman"/>
        </w:rPr>
        <w:t>a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 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 xml:space="preserve">rodnej rady Slovenskej </w:t>
      </w:r>
      <w:r w:rsidR="00DB2584" w:rsidRPr="00DB2584">
        <w:rPr>
          <w:rFonts w:ascii="Book Antiqua" w:cs="Times New Roman"/>
        </w:rPr>
        <w:t xml:space="preserve">republiky </w:t>
      </w:r>
      <w:r w:rsidR="00DB2584" w:rsidRPr="00DB2584">
        <w:rPr>
          <w:rFonts w:ascii="Book Antiqua" w:cs="Times New Roman"/>
        </w:rPr>
        <w:t>č</w:t>
      </w:r>
      <w:r w:rsidR="00DB2584" w:rsidRPr="00DB2584">
        <w:rPr>
          <w:rFonts w:ascii="Book Antiqua" w:cs="Times New Roman"/>
        </w:rPr>
        <w:t>. 461/2003 Z. z. o soci</w:t>
      </w:r>
      <w:r w:rsidR="00DB2584" w:rsidRPr="00DB2584">
        <w:rPr>
          <w:rFonts w:ascii="Book Antiqua" w:cs="Times New Roman"/>
        </w:rPr>
        <w:t>á</w:t>
      </w:r>
      <w:r w:rsidR="00DB2584" w:rsidRPr="00DB2584">
        <w:rPr>
          <w:rFonts w:ascii="Book Antiqua" w:cs="Times New Roman"/>
        </w:rPr>
        <w:t>lnom poisten</w:t>
      </w:r>
      <w:r w:rsidR="00DB2584" w:rsidRPr="00DB2584">
        <w:rPr>
          <w:rFonts w:ascii="Book Antiqua" w:cs="Times New Roman"/>
        </w:rPr>
        <w:t>í</w:t>
      </w:r>
      <w:r w:rsidR="00DB2584" w:rsidRPr="00DB2584">
        <w:rPr>
          <w:rFonts w:ascii="Book Antiqua" w:cs="Times New Roman"/>
        </w:rPr>
        <w:t xml:space="preserve"> a o zmene a doplnen</w:t>
      </w:r>
      <w:r w:rsidR="00DB2584" w:rsidRPr="00DB2584">
        <w:rPr>
          <w:rFonts w:ascii="Book Antiqua" w:cs="Times New Roman"/>
        </w:rPr>
        <w:t>í</w:t>
      </w:r>
      <w:r w:rsidR="00DB2584" w:rsidRPr="00DB2584">
        <w:rPr>
          <w:rFonts w:ascii="Book Antiqua" w:cs="Times New Roman"/>
        </w:rPr>
        <w:t xml:space="preserve"> </w:t>
      </w:r>
      <w:r w:rsidR="00DB2584" w:rsidRPr="00DB2584">
        <w:rPr>
          <w:rFonts w:ascii="Book Antiqua" w:cs="Times New Roman"/>
        </w:rPr>
        <w:t>ď</w:t>
      </w:r>
      <w:r w:rsidR="00DB2584" w:rsidRPr="00DB2584">
        <w:rPr>
          <w:rFonts w:ascii="Book Antiqua" w:cs="Times New Roman"/>
        </w:rPr>
        <w:t>al</w:t>
      </w:r>
      <w:r w:rsidR="00DB2584" w:rsidRPr="00DB2584">
        <w:rPr>
          <w:rFonts w:ascii="Book Antiqua" w:cs="Times New Roman"/>
        </w:rPr>
        <w:t>ší</w:t>
      </w:r>
      <w:r w:rsidR="00DB2584" w:rsidRPr="00DB2584">
        <w:rPr>
          <w:rFonts w:ascii="Book Antiqua" w:cs="Times New Roman"/>
        </w:rPr>
        <w:t>ch z</w:t>
      </w:r>
      <w:r w:rsidR="00DB2584" w:rsidRPr="00DB2584">
        <w:rPr>
          <w:rFonts w:ascii="Book Antiqua" w:cs="Times New Roman"/>
        </w:rPr>
        <w:t>á</w:t>
      </w:r>
      <w:r w:rsidR="00DB2584" w:rsidRPr="00DB2584">
        <w:rPr>
          <w:rFonts w:ascii="Book Antiqua" w:cs="Times New Roman"/>
        </w:rPr>
        <w:t xml:space="preserve">konov </w:t>
      </w:r>
      <w:r w:rsidR="00A72BFE" w:rsidRPr="00A72BFE">
        <w:rPr>
          <w:rFonts w:ascii="Book Antiqua" w:cs="Times New Roman"/>
        </w:rPr>
        <w:t>v znen</w:t>
      </w:r>
      <w:r w:rsidR="00A72BFE" w:rsidRPr="00A72BFE">
        <w:rPr>
          <w:rFonts w:ascii="Book Antiqua" w:cs="Times New Roman"/>
        </w:rPr>
        <w:t>í</w:t>
      </w:r>
      <w:r w:rsidR="00A72BFE" w:rsidRPr="00A72BFE">
        <w:rPr>
          <w:rFonts w:ascii="Book Antiqua" w:cs="Times New Roman"/>
        </w:rPr>
        <w:t xml:space="preserve"> neskor</w:t>
      </w:r>
      <w:r w:rsidR="00A72BFE" w:rsidRPr="00A72BFE">
        <w:rPr>
          <w:rFonts w:ascii="Book Antiqua" w:cs="Times New Roman"/>
        </w:rPr>
        <w:t>ší</w:t>
      </w:r>
      <w:r w:rsidR="00A72BFE" w:rsidRPr="00A72BFE">
        <w:rPr>
          <w:rFonts w:ascii="Book Antiqua" w:cs="Times New Roman"/>
        </w:rPr>
        <w:t>ch predpisov.</w:t>
      </w:r>
    </w:p>
    <w:p w14:paraId="1575B029" w14:textId="77777777" w:rsidR="0060372C" w:rsidRPr="00A72BFE" w:rsidRDefault="0060372C">
      <w:pPr>
        <w:pStyle w:val="Norme1lnedweb1"/>
        <w:spacing w:before="0" w:after="0"/>
        <w:rPr>
          <w:rFonts w:ascii="Book Antiqua" w:cs="Times New Roman"/>
          <w:sz w:val="22"/>
          <w:szCs w:val="22"/>
        </w:rPr>
      </w:pPr>
    </w:p>
    <w:p w14:paraId="5EF3BFDD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      </w:t>
      </w:r>
      <w:r w:rsidRPr="00A72BFE">
        <w:rPr>
          <w:rFonts w:ascii="Book Antiqua" w:cs="Times New Roman"/>
          <w:b/>
          <w:sz w:val="22"/>
          <w:szCs w:val="22"/>
        </w:rPr>
        <w:t xml:space="preserve"> Term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n za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atia a</w:t>
      </w:r>
      <w:r w:rsidRPr="00A72BFE">
        <w:rPr>
          <w:rFonts w:ascii="Book Antiqua" w:cs="Times New Roman"/>
          <w:b/>
          <w:sz w:val="22"/>
          <w:szCs w:val="22"/>
        </w:rPr>
        <w:t> </w:t>
      </w:r>
      <w:r w:rsidRPr="00A72BFE">
        <w:rPr>
          <w:rFonts w:ascii="Book Antiqua" w:cs="Times New Roman"/>
          <w:b/>
          <w:sz w:val="22"/>
          <w:szCs w:val="22"/>
        </w:rPr>
        <w:t>ukon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enia PPK: bezpredmetn</w:t>
      </w:r>
      <w:r w:rsidRPr="00A72BFE">
        <w:rPr>
          <w:rFonts w:ascii="Book Antiqua" w:cs="Times New Roman"/>
          <w:b/>
          <w:sz w:val="22"/>
          <w:szCs w:val="22"/>
        </w:rPr>
        <w:t>é</w:t>
      </w:r>
    </w:p>
    <w:p w14:paraId="481474DD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53D40FE9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09733E61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A.2. Vplyvy:</w:t>
      </w:r>
    </w:p>
    <w:p w14:paraId="252CD5D3" w14:textId="77777777"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0372C" w14:paraId="14094191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13B72D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36703AD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  <w:r>
              <w:rPr>
                <w:rFonts w:ascii="Book Antiqua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204E4E1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iadne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0CD6E31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</w:tr>
      <w:tr w:rsidR="0060372C" w14:paraId="19415CD5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2252394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1. Vplyvy na rozpo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et verejnej spr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5D2BEAE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0E9F1DA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9F00D77" w14:textId="77777777" w:rsidR="0060372C" w:rsidRDefault="00DB2584">
            <w:pPr>
              <w:pStyle w:val="Norme1lnedweb1"/>
              <w:spacing w:before="0" w:after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x</w:t>
            </w:r>
          </w:p>
        </w:tc>
      </w:tr>
      <w:tr w:rsidR="0060372C" w14:paraId="17EDBB99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931F9B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2. Vplyvy na podnikate</w:t>
            </w:r>
            <w:r>
              <w:rPr>
                <w:rFonts w:ascii="Book Antiqua" w:cs="Times New Roman"/>
              </w:rPr>
              <w:t>ľ</w:t>
            </w:r>
            <w:r>
              <w:rPr>
                <w:rFonts w:ascii="Book Antiqua" w:cs="Times New Roman"/>
              </w:rPr>
              <w:t>sk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 </w:t>
            </w:r>
            <w:r>
              <w:rPr>
                <w:rFonts w:ascii="Book Antiqua" w:cs="Times New Roman"/>
              </w:rPr>
              <w:t>–</w:t>
            </w:r>
            <w:r>
              <w:rPr>
                <w:rFonts w:ascii="Book Antiqua" w:cs="Times New Roman"/>
              </w:rPr>
              <w:t xml:space="preserve"> doch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dza k zv</w:t>
            </w:r>
            <w:r>
              <w:rPr>
                <w:rFonts w:ascii="Book Antiqua" w:cs="Times New Roman"/>
              </w:rPr>
              <w:t>ýš</w:t>
            </w:r>
            <w:r>
              <w:rPr>
                <w:rFonts w:ascii="Book Antiqua" w:cs="Times New Roman"/>
              </w:rPr>
              <w:t>eniu regula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>ho za</w:t>
            </w:r>
            <w:r>
              <w:rPr>
                <w:rFonts w:ascii="Book Antiqua" w:cs="Times New Roman"/>
              </w:rPr>
              <w:t>ť</w:t>
            </w:r>
            <w:r>
              <w:rPr>
                <w:rFonts w:ascii="Book Antiqua" w:cs="Times New Roman"/>
              </w:rPr>
              <w:t>a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6308168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DE1559D" w14:textId="77777777" w:rsidR="0060372C" w:rsidRDefault="00A72BFE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89E31EA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01405DCB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6428B0A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3, Soci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 xml:space="preserve">lne vplyvy </w:t>
            </w:r>
          </w:p>
          <w:p w14:paraId="11DCC9CA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–</w:t>
            </w:r>
            <w:r>
              <w:rPr>
                <w:rFonts w:ascii="Book Antiqua" w:cs="Times New Roman"/>
                <w:sz w:val="20"/>
              </w:rPr>
              <w:t xml:space="preserve"> vplyvy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 xml:space="preserve"> na hospod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renie obyvate</w:t>
            </w:r>
            <w:r>
              <w:rPr>
                <w:rFonts w:ascii="Book Antiqua" w:cs="Times New Roman"/>
                <w:sz w:val="20"/>
              </w:rPr>
              <w:t>ľ</w:t>
            </w:r>
            <w:r>
              <w:rPr>
                <w:rFonts w:ascii="Book Antiqua" w:cs="Times New Roman"/>
                <w:sz w:val="20"/>
              </w:rPr>
              <w:t>stva,</w:t>
            </w:r>
          </w:p>
          <w:p w14:paraId="5E3604FA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soci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lnu exkl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>ziu,</w:t>
            </w:r>
          </w:p>
          <w:p w14:paraId="5969C64E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pr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>le</w:t>
            </w:r>
            <w:r>
              <w:rPr>
                <w:rFonts w:ascii="Book Antiqua" w:cs="Times New Roman"/>
                <w:sz w:val="20"/>
              </w:rPr>
              <w:t>ž</w:t>
            </w:r>
            <w:r>
              <w:rPr>
                <w:rFonts w:ascii="Book Antiqua" w:cs="Times New Roman"/>
                <w:sz w:val="20"/>
              </w:rPr>
              <w:t>itost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rodov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 xml:space="preserve">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vplyvy na zamestnanos</w:t>
            </w:r>
            <w:r>
              <w:rPr>
                <w:rFonts w:ascii="Book Antiqua" w:cs="Times New Roman"/>
                <w:sz w:val="20"/>
              </w:rPr>
              <w:t>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9E99639" w14:textId="77777777" w:rsidR="0060372C" w:rsidRDefault="001A6A6B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134D429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2BBFF5E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23D68CE3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D5AE168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 xml:space="preserve">4. Vplyvy na 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ivotn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2862725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F98915E" w14:textId="77777777" w:rsidR="0060372C" w:rsidRDefault="00A72BFE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  <w:r>
              <w:rPr>
                <w:rFonts w:ascii="Book Antiqua" w:cs="Times New Roman"/>
                <w:sz w:val="20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B0D99EB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33199083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8E7A2FF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5. Vplyvy na informatiz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ciu spolo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9651C3A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6F8C631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0D83FEE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</w:tbl>
    <w:p w14:paraId="76C9BF96" w14:textId="77777777" w:rsidR="0060372C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16"/>
        </w:rPr>
      </w:pPr>
    </w:p>
    <w:p w14:paraId="34C7E111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  <w:sz w:val="16"/>
        </w:rPr>
        <w:t>*</w:t>
      </w:r>
      <w:r>
        <w:rPr>
          <w:rFonts w:ascii="Book Antiqua" w:cs="Times New Roman"/>
          <w:sz w:val="16"/>
        </w:rPr>
        <w:t xml:space="preserve">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znakom x zodpovedaj</w:t>
      </w:r>
      <w:r>
        <w:rPr>
          <w:rFonts w:ascii="Book Antiqua" w:cs="Times New Roman"/>
          <w:sz w:val="16"/>
        </w:rPr>
        <w:t>ú</w:t>
      </w:r>
      <w:r>
        <w:rPr>
          <w:rFonts w:ascii="Book Antiqua" w:cs="Times New Roman"/>
          <w:sz w:val="16"/>
        </w:rPr>
        <w:t>ci vplyv (pozit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vny,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 xml:space="preserve">vny, 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iadny),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prin</w:t>
      </w:r>
      <w:r>
        <w:rPr>
          <w:rFonts w:ascii="Book Antiqua" w:cs="Times New Roman"/>
          <w:sz w:val="16"/>
        </w:rPr>
        <w:t>áš</w:t>
      </w:r>
      <w:r>
        <w:rPr>
          <w:rFonts w:ascii="Book Antiqua" w:cs="Times New Roman"/>
          <w:sz w:val="16"/>
        </w:rPr>
        <w:t>a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ka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dej oblasti posudzovania vplyvov.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ma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jednej oblasti z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rove</w:t>
      </w:r>
      <w:r>
        <w:rPr>
          <w:rFonts w:ascii="Book Antiqua" w:cs="Times New Roman"/>
          <w:sz w:val="16"/>
        </w:rPr>
        <w:t>ň</w:t>
      </w:r>
      <w:r>
        <w:rPr>
          <w:rFonts w:ascii="Book Antiqua" w:cs="Times New Roman"/>
          <w:sz w:val="16"/>
        </w:rPr>
        <w:t xml:space="preserve"> 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aj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vplyv,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tom pr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pade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obe mo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nosti. Bli</w:t>
      </w:r>
      <w:r>
        <w:rPr>
          <w:rFonts w:ascii="Book Antiqua" w:cs="Times New Roman"/>
          <w:sz w:val="16"/>
        </w:rPr>
        <w:t>žš</w:t>
      </w:r>
      <w:r>
        <w:rPr>
          <w:rFonts w:ascii="Book Antiqua" w:cs="Times New Roman"/>
          <w:sz w:val="16"/>
        </w:rPr>
        <w:t>ie vysvetlenie ozna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en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ch vplyvov bude obsahova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anal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za vplyvov. Ist</w:t>
      </w:r>
      <w:r>
        <w:rPr>
          <w:rFonts w:ascii="Book Antiqua" w:cs="Times New Roman"/>
          <w:sz w:val="16"/>
        </w:rPr>
        <w:t>é</w:t>
      </w:r>
      <w:r>
        <w:rPr>
          <w:rFonts w:ascii="Book Antiqua" w:cs="Times New Roman"/>
          <w:sz w:val="16"/>
        </w:rPr>
        <w:t xml:space="preserve"> vysvetlenie, 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i bilanciu vplyvov (sum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rne zhodnotenie,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vplyv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danej oblasti preva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uje)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uvies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pozn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mke.</w:t>
      </w:r>
    </w:p>
    <w:p w14:paraId="73122183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sz w:val="16"/>
        </w:rPr>
        <w:t> </w:t>
      </w:r>
    </w:p>
    <w:p w14:paraId="199CA4B7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14:paraId="2967B95A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A.3. Pozn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mky</w:t>
      </w:r>
    </w:p>
    <w:p w14:paraId="0B3E865E" w14:textId="77777777"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14:paraId="78B5815D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N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vrh z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kona m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 xml:space="preserve"> pozit</w:t>
      </w:r>
      <w:r w:rsidRPr="00A72BFE">
        <w:rPr>
          <w:rFonts w:ascii="Book Antiqua" w:cs="Times New Roman"/>
          <w:sz w:val="22"/>
          <w:szCs w:val="22"/>
        </w:rPr>
        <w:t>í</w:t>
      </w:r>
      <w:r w:rsidRPr="00A72BFE">
        <w:rPr>
          <w:rFonts w:ascii="Book Antiqua" w:cs="Times New Roman"/>
          <w:sz w:val="22"/>
          <w:szCs w:val="22"/>
        </w:rPr>
        <w:t xml:space="preserve">vny vplyv </w:t>
      </w:r>
      <w:r w:rsidR="00263098">
        <w:rPr>
          <w:rFonts w:ascii="Book Antiqua" w:cs="Times New Roman"/>
          <w:sz w:val="22"/>
          <w:szCs w:val="22"/>
        </w:rPr>
        <w:t>zv</w:t>
      </w:r>
      <w:r w:rsidR="00263098">
        <w:rPr>
          <w:rFonts w:ascii="Book Antiqua" w:cs="Times New Roman"/>
          <w:sz w:val="22"/>
          <w:szCs w:val="22"/>
        </w:rPr>
        <w:t>ýš</w:t>
      </w:r>
      <w:r w:rsidR="00263098">
        <w:rPr>
          <w:rFonts w:ascii="Book Antiqua" w:cs="Times New Roman"/>
          <w:sz w:val="22"/>
          <w:szCs w:val="22"/>
        </w:rPr>
        <w:t>enie pr</w:t>
      </w:r>
      <w:r w:rsidR="00263098">
        <w:rPr>
          <w:rFonts w:ascii="Book Antiqua" w:cs="Times New Roman"/>
          <w:sz w:val="22"/>
          <w:szCs w:val="22"/>
        </w:rPr>
        <w:t>í</w:t>
      </w:r>
      <w:r w:rsidR="00263098">
        <w:rPr>
          <w:rFonts w:ascii="Book Antiqua" w:cs="Times New Roman"/>
          <w:sz w:val="22"/>
          <w:szCs w:val="22"/>
        </w:rPr>
        <w:t>jmu vdov, vdovcov a</w:t>
      </w:r>
      <w:r w:rsidR="00DB2584">
        <w:rPr>
          <w:rFonts w:ascii="Book Antiqua" w:cs="Times New Roman"/>
          <w:sz w:val="22"/>
          <w:szCs w:val="22"/>
        </w:rPr>
        <w:t> </w:t>
      </w:r>
      <w:r w:rsidR="00263098">
        <w:rPr>
          <w:rFonts w:ascii="Book Antiqua" w:cs="Times New Roman"/>
          <w:sz w:val="22"/>
          <w:szCs w:val="22"/>
        </w:rPr>
        <w:t>sir</w:t>
      </w:r>
      <w:r w:rsidR="00263098">
        <w:rPr>
          <w:rFonts w:ascii="Book Antiqua" w:cs="Times New Roman"/>
          <w:sz w:val="22"/>
          <w:szCs w:val="22"/>
        </w:rPr>
        <w:t>ô</w:t>
      </w:r>
      <w:r w:rsidR="00263098">
        <w:rPr>
          <w:rFonts w:ascii="Book Antiqua" w:cs="Times New Roman"/>
          <w:sz w:val="22"/>
          <w:szCs w:val="22"/>
        </w:rPr>
        <w:t>t</w:t>
      </w:r>
      <w:r w:rsidR="00DB2584">
        <w:rPr>
          <w:rFonts w:ascii="Book Antiqua" w:cs="Times New Roman"/>
          <w:sz w:val="22"/>
          <w:szCs w:val="22"/>
        </w:rPr>
        <w:t xml:space="preserve"> a</w:t>
      </w:r>
      <w:r w:rsidR="00DB2584">
        <w:rPr>
          <w:rFonts w:ascii="Book Antiqua" w:cs="Times New Roman"/>
          <w:sz w:val="22"/>
          <w:szCs w:val="22"/>
        </w:rPr>
        <w:t> </w:t>
      </w:r>
      <w:r w:rsidR="00DB2584">
        <w:rPr>
          <w:rFonts w:ascii="Book Antiqua" w:cs="Times New Roman"/>
          <w:sz w:val="22"/>
          <w:szCs w:val="22"/>
        </w:rPr>
        <w:t>negat</w:t>
      </w:r>
      <w:r w:rsidR="00DB2584">
        <w:rPr>
          <w:rFonts w:ascii="Book Antiqua" w:cs="Times New Roman"/>
          <w:sz w:val="22"/>
          <w:szCs w:val="22"/>
        </w:rPr>
        <w:t>í</w:t>
      </w:r>
      <w:r w:rsidR="00DB2584">
        <w:rPr>
          <w:rFonts w:ascii="Book Antiqua" w:cs="Times New Roman"/>
          <w:sz w:val="22"/>
          <w:szCs w:val="22"/>
        </w:rPr>
        <w:t>vny vplyv na rozpo</w:t>
      </w:r>
      <w:r w:rsidR="00DB2584">
        <w:rPr>
          <w:rFonts w:ascii="Book Antiqua" w:cs="Times New Roman"/>
          <w:sz w:val="22"/>
          <w:szCs w:val="22"/>
        </w:rPr>
        <w:t>č</w:t>
      </w:r>
      <w:r w:rsidR="00DB2584">
        <w:rPr>
          <w:rFonts w:ascii="Book Antiqua" w:cs="Times New Roman"/>
          <w:sz w:val="22"/>
          <w:szCs w:val="22"/>
        </w:rPr>
        <w:t>et verejnej spr</w:t>
      </w:r>
      <w:r w:rsidR="00DB2584">
        <w:rPr>
          <w:rFonts w:ascii="Book Antiqua" w:cs="Times New Roman"/>
          <w:sz w:val="22"/>
          <w:szCs w:val="22"/>
        </w:rPr>
        <w:t>á</w:t>
      </w:r>
      <w:r w:rsidR="00DB2584">
        <w:rPr>
          <w:rFonts w:ascii="Book Antiqua" w:cs="Times New Roman"/>
          <w:sz w:val="22"/>
          <w:szCs w:val="22"/>
        </w:rPr>
        <w:t>vy.</w:t>
      </w:r>
    </w:p>
    <w:p w14:paraId="6630B5FC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color w:val="FF0000"/>
          <w:sz w:val="22"/>
          <w:szCs w:val="22"/>
        </w:rPr>
        <w:t> </w:t>
      </w:r>
    </w:p>
    <w:p w14:paraId="75C25F48" w14:textId="77777777"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A.4. Alternat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vne rie</w:t>
      </w:r>
      <w:r w:rsidRPr="00A72BFE">
        <w:rPr>
          <w:rFonts w:ascii="Book Antiqua" w:cs="Times New Roman"/>
          <w:b/>
          <w:sz w:val="22"/>
          <w:szCs w:val="22"/>
        </w:rPr>
        <w:t>š</w:t>
      </w:r>
      <w:r w:rsidRPr="00A72BFE">
        <w:rPr>
          <w:rFonts w:ascii="Book Antiqua" w:cs="Times New Roman"/>
          <w:b/>
          <w:sz w:val="22"/>
          <w:szCs w:val="22"/>
        </w:rPr>
        <w:t>enia</w:t>
      </w:r>
    </w:p>
    <w:p w14:paraId="3CCE4C16" w14:textId="77777777" w:rsidR="00A72BFE" w:rsidRPr="00A72BFE" w:rsidRDefault="00A72BFE" w:rsidP="00A72BFE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14:paraId="5149B671" w14:textId="77777777" w:rsidR="0060372C" w:rsidRPr="00A72BFE" w:rsidRDefault="0060372C" w:rsidP="00A72BFE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 </w:t>
      </w:r>
      <w:r w:rsidR="00A72BFE" w:rsidRPr="00A72BFE">
        <w:rPr>
          <w:rFonts w:ascii="Book Antiqua" w:cs="Times New Roman"/>
          <w:sz w:val="22"/>
          <w:szCs w:val="22"/>
        </w:rPr>
        <w:t>Na dosiahnutie cie</w:t>
      </w:r>
      <w:r w:rsidR="00A72BFE" w:rsidRPr="00A72BFE">
        <w:rPr>
          <w:rFonts w:ascii="Book Antiqua" w:cs="Times New Roman"/>
          <w:sz w:val="22"/>
          <w:szCs w:val="22"/>
        </w:rPr>
        <w:t>ľ</w:t>
      </w:r>
      <w:r w:rsidR="00A72BFE" w:rsidRPr="00A72BFE">
        <w:rPr>
          <w:rFonts w:ascii="Book Antiqua" w:cs="Times New Roman"/>
          <w:sz w:val="22"/>
          <w:szCs w:val="22"/>
        </w:rPr>
        <w:t>a sledovan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ho touto pr</w:t>
      </w:r>
      <w:r w:rsidR="00A72BFE" w:rsidRPr="00A72BFE">
        <w:rPr>
          <w:rFonts w:ascii="Book Antiqua" w:cs="Times New Roman"/>
          <w:sz w:val="22"/>
          <w:szCs w:val="22"/>
        </w:rPr>
        <w:t>á</w:t>
      </w:r>
      <w:r w:rsidR="00A72BFE" w:rsidRPr="00A72BFE">
        <w:rPr>
          <w:rFonts w:ascii="Book Antiqua" w:cs="Times New Roman"/>
          <w:sz w:val="22"/>
          <w:szCs w:val="22"/>
        </w:rPr>
        <w:t xml:space="preserve">vnou </w:t>
      </w:r>
      <w:r w:rsidR="00A72BFE" w:rsidRPr="00A72BFE">
        <w:rPr>
          <w:rFonts w:ascii="Book Antiqua" w:cs="Times New Roman"/>
          <w:sz w:val="22"/>
          <w:szCs w:val="22"/>
        </w:rPr>
        <w:t>ú</w:t>
      </w:r>
      <w:r w:rsidR="00A72BFE" w:rsidRPr="00A72BFE">
        <w:rPr>
          <w:rFonts w:ascii="Book Antiqua" w:cs="Times New Roman"/>
          <w:sz w:val="22"/>
          <w:szCs w:val="22"/>
        </w:rPr>
        <w:t>pravou nie je mo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pou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i</w:t>
      </w:r>
      <w:r w:rsidR="00A72BFE" w:rsidRPr="00A72BFE">
        <w:rPr>
          <w:rFonts w:ascii="Book Antiqua" w:cs="Times New Roman"/>
          <w:sz w:val="22"/>
          <w:szCs w:val="22"/>
        </w:rPr>
        <w:t>ť</w:t>
      </w:r>
      <w:r w:rsidR="00A72BFE" w:rsidRPr="00A72BFE">
        <w:rPr>
          <w:rFonts w:ascii="Book Antiqua" w:cs="Times New Roman"/>
          <w:sz w:val="22"/>
          <w:szCs w:val="22"/>
        </w:rPr>
        <w:t xml:space="preserve"> in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rie</w:t>
      </w:r>
      <w:r w:rsidR="00A72BFE" w:rsidRPr="00A72BFE">
        <w:rPr>
          <w:rFonts w:ascii="Book Antiqua" w:cs="Times New Roman"/>
          <w:sz w:val="22"/>
          <w:szCs w:val="22"/>
        </w:rPr>
        <w:t>š</w:t>
      </w:r>
      <w:r w:rsidR="00A72BFE" w:rsidRPr="00A72BFE">
        <w:rPr>
          <w:rFonts w:ascii="Book Antiqua" w:cs="Times New Roman"/>
          <w:sz w:val="22"/>
          <w:szCs w:val="22"/>
        </w:rPr>
        <w:t>enie, ne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 xml:space="preserve"> je predlo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en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.</w:t>
      </w:r>
    </w:p>
    <w:p w14:paraId="13E8EDB6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69F41EBB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 xml:space="preserve">A.5. Stanovisko gestorov </w:t>
      </w:r>
    </w:p>
    <w:p w14:paraId="554BCDF0" w14:textId="77777777" w:rsidR="0060372C" w:rsidRPr="00A72BFE" w:rsidRDefault="0060372C">
      <w:pPr>
        <w:pStyle w:val="Norme1lnedweb1"/>
        <w:spacing w:before="0" w:after="0"/>
        <w:rPr>
          <w:rFonts w:ascii="Book Antiqua" w:cs="Times New Roman"/>
          <w:b/>
          <w:sz w:val="22"/>
          <w:szCs w:val="22"/>
        </w:rPr>
      </w:pPr>
    </w:p>
    <w:p w14:paraId="58286081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 bol zaslan</w:t>
      </w:r>
      <w:r w:rsidRPr="00A72BFE">
        <w:rPr>
          <w:rFonts w:ascii="Book Antiqua" w:cs="Times New Roman"/>
          <w:b/>
          <w:sz w:val="22"/>
          <w:szCs w:val="22"/>
        </w:rPr>
        <w:t>ý</w:t>
      </w:r>
      <w:r w:rsidRPr="00A72BFE">
        <w:rPr>
          <w:rFonts w:ascii="Book Antiqua" w:cs="Times New Roman"/>
          <w:b/>
          <w:sz w:val="22"/>
          <w:szCs w:val="22"/>
        </w:rPr>
        <w:t xml:space="preserve"> na pos</w:t>
      </w:r>
      <w:r w:rsidRPr="00A72BFE">
        <w:rPr>
          <w:rFonts w:ascii="Book Antiqua" w:cs="Times New Roman"/>
          <w:b/>
          <w:sz w:val="22"/>
          <w:szCs w:val="22"/>
        </w:rPr>
        <w:t>ú</w:t>
      </w:r>
      <w:r w:rsidRPr="00A72BFE">
        <w:rPr>
          <w:rFonts w:ascii="Book Antiqua" w:cs="Times New Roman"/>
          <w:b/>
          <w:sz w:val="22"/>
          <w:szCs w:val="22"/>
        </w:rPr>
        <w:t>denie Ministerstvu financi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SR. Stanovisko ministerstva tvor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pr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lohu predkladan</w:t>
      </w:r>
      <w:r w:rsidRPr="00A72BFE">
        <w:rPr>
          <w:rFonts w:ascii="Book Antiqua" w:cs="Times New Roman"/>
          <w:b/>
          <w:sz w:val="22"/>
          <w:szCs w:val="22"/>
        </w:rPr>
        <w:t>é</w:t>
      </w:r>
      <w:r w:rsidRPr="00A72BFE">
        <w:rPr>
          <w:rFonts w:ascii="Book Antiqua" w:cs="Times New Roman"/>
          <w:b/>
          <w:sz w:val="22"/>
          <w:szCs w:val="22"/>
        </w:rPr>
        <w:t>ho 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vrhu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kona.</w:t>
      </w:r>
      <w:r w:rsidRPr="00A72BFE">
        <w:rPr>
          <w:rFonts w:ascii="Book Antiqua" w:cs="Times New Roman"/>
          <w:sz w:val="22"/>
          <w:szCs w:val="22"/>
        </w:rPr>
        <w:t> </w:t>
      </w:r>
    </w:p>
    <w:p w14:paraId="200B196B" w14:textId="77777777" w:rsidR="0060372C" w:rsidRDefault="0060372C">
      <w:pPr>
        <w:rPr>
          <w:rFonts w:cs="Times New Roman"/>
          <w:szCs w:val="24"/>
        </w:rPr>
      </w:pPr>
    </w:p>
    <w:sectPr w:rsidR="0060372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C216A" w14:textId="77777777" w:rsidR="00D32C41" w:rsidRDefault="00D32C41">
      <w:pPr>
        <w:spacing w:after="0" w:line="240" w:lineRule="auto"/>
      </w:pPr>
      <w:r>
        <w:separator/>
      </w:r>
    </w:p>
  </w:endnote>
  <w:endnote w:type="continuationSeparator" w:id="0">
    <w:p w14:paraId="5CB0656B" w14:textId="77777777" w:rsidR="00D32C41" w:rsidRDefault="00D3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AEE91" w14:textId="77777777" w:rsidR="00D32C41" w:rsidRDefault="00D32C41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sk-SK"/>
        </w:rPr>
      </w:pPr>
    </w:p>
  </w:footnote>
  <w:footnote w:type="continuationSeparator" w:id="0">
    <w:p w14:paraId="7FDDF21C" w14:textId="77777777" w:rsidR="00D32C41" w:rsidRDefault="00D3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4CD1"/>
    <w:rsid w:val="00150425"/>
    <w:rsid w:val="001A6A6B"/>
    <w:rsid w:val="00263098"/>
    <w:rsid w:val="00282102"/>
    <w:rsid w:val="002B4BE1"/>
    <w:rsid w:val="005A3AFC"/>
    <w:rsid w:val="0060372C"/>
    <w:rsid w:val="00664430"/>
    <w:rsid w:val="006C4CD1"/>
    <w:rsid w:val="00801CA6"/>
    <w:rsid w:val="009E2F6E"/>
    <w:rsid w:val="00A72BFE"/>
    <w:rsid w:val="00D32C41"/>
    <w:rsid w:val="00DB2296"/>
    <w:rsid w:val="00D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6737F"/>
  <w14:defaultImageDpi w14:val="0"/>
  <w15:docId w15:val="{5BF61CD5-3AC4-4026-B6C1-916B0138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e1kladnfdtextChar">
    <w:name w:val="Záe1kladnýfd text Char"/>
    <w:basedOn w:val="Standardnpsmoodstavce"/>
    <w:uiPriority w:val="99"/>
    <w:rPr>
      <w:rFonts w:ascii="Calibri" w:eastAsia="Times New Roman" w:cs="Calibri"/>
      <w:lang w:val="x-none" w:eastAsia="zh-CN"/>
    </w:rPr>
  </w:style>
  <w:style w:type="character" w:customStyle="1" w:styleId="Internetovfdodkaz">
    <w:name w:val="Internetovýfd odkaz"/>
    <w:basedOn w:val="Standardnpsmoodstavce"/>
    <w:uiPriority w:val="99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</w:style>
  <w:style w:type="paragraph" w:styleId="Titulek">
    <w:name w:val="caption"/>
    <w:basedOn w:val="Normln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Odstavecseseznamem">
    <w:name w:val="List Paragraph"/>
    <w:basedOn w:val="Normln"/>
    <w:uiPriority w:val="99"/>
    <w:qFormat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Pr>
      <w:rFonts w:ascii="Segoe UI" w:hAnsi="Segoe UI" w:cs="Segoe UI"/>
      <w:kern w:val="1"/>
      <w:sz w:val="18"/>
      <w:szCs w:val="18"/>
      <w:lang w:val="x-none" w:eastAsia="zh-CN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"/>
    <w:uiPriority w:val="99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Ján Kecskés</cp:lastModifiedBy>
  <cp:revision>2</cp:revision>
  <cp:lastPrinted>2019-04-23T12:50:00Z</cp:lastPrinted>
  <dcterms:created xsi:type="dcterms:W3CDTF">2019-04-24T07:55:00Z</dcterms:created>
  <dcterms:modified xsi:type="dcterms:W3CDTF">2019-04-24T07:55:00Z</dcterms:modified>
</cp:coreProperties>
</file>