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>VII. volebné obdobie</w:t>
      </w: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</w:r>
      <w:r w:rsidRPr="00704A9F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____________________________________________________________________________</w:t>
      </w:r>
    </w:p>
    <w:p w:rsidR="00464D5A" w:rsidRPr="00704A9F" w:rsidRDefault="00464D5A" w:rsidP="00704A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4A9F" w:rsidRDefault="00704A9F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A9F" w:rsidRDefault="00704A9F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A9F" w:rsidRDefault="00464D5A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 xml:space="preserve">Návrh </w:t>
      </w:r>
    </w:p>
    <w:p w:rsidR="00704A9F" w:rsidRDefault="00704A9F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D5A" w:rsidRPr="00704A9F" w:rsidRDefault="00704A9F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64D5A" w:rsidRPr="00704A9F">
        <w:rPr>
          <w:rFonts w:ascii="Times New Roman" w:hAnsi="Times New Roman"/>
          <w:b/>
          <w:sz w:val="24"/>
          <w:szCs w:val="24"/>
        </w:rPr>
        <w:t>ákon</w:t>
      </w:r>
    </w:p>
    <w:p w:rsidR="00464D5A" w:rsidRPr="00704A9F" w:rsidRDefault="00464D5A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D5A" w:rsidRPr="00704A9F" w:rsidRDefault="00464D5A" w:rsidP="006E48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4A9F">
        <w:rPr>
          <w:rFonts w:ascii="Times New Roman" w:hAnsi="Times New Roman"/>
          <w:sz w:val="24"/>
          <w:szCs w:val="24"/>
        </w:rPr>
        <w:t>z ..................... 2019,</w:t>
      </w:r>
    </w:p>
    <w:p w:rsidR="00464D5A" w:rsidRPr="00704A9F" w:rsidRDefault="00464D5A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D5A" w:rsidRPr="00704A9F" w:rsidRDefault="00464D5A" w:rsidP="006E48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>ktorým sa mení zákon č. 311/2001 Z. z. Zákonník práce v znení neskorších predpisov</w:t>
      </w:r>
    </w:p>
    <w:p w:rsidR="00464D5A" w:rsidRPr="00704A9F" w:rsidRDefault="00464D5A" w:rsidP="006E48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A9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>Čl. I</w:t>
      </w: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311/2001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Zákonník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práce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znení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165/2002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408/2002 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210/2003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461/2003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5/2004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 365/2004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82/2005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131/2005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244/2005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 zákona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570/2005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124/2006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  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231/2006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 348/2007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200/2008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     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460/2008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49/2009</w:t>
      </w:r>
      <w:r w:rsidRPr="00704A9F">
        <w:rPr>
          <w:rFonts w:ascii="Times New Roman" w:hAnsi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 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184/2009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574/2009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543/2010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48/2011 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257/2011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     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406/2011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512/2011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 251/2012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          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252/2012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345/2012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361/2012</w:t>
      </w:r>
      <w:r w:rsidRPr="00704A9F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 nálezu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Ústavného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súdu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233/2013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58/2014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 č.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103/2014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183/2014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307/2014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14/2015</w:t>
      </w:r>
      <w:r w:rsidRPr="00704A9F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 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61/2015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351/2015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378/2015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440/2015 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                         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82/2017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95/2017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335/2017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04A9F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č. 63/2018 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z.,  zákona č. 347/2018 Z.</w:t>
      </w:r>
      <w:r w:rsidR="00704A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4A9F">
        <w:rPr>
          <w:rFonts w:ascii="Times New Roman" w:hAnsi="Times New Roman"/>
          <w:color w:val="000000"/>
          <w:sz w:val="24"/>
          <w:szCs w:val="24"/>
          <w:lang w:eastAsia="sk-SK"/>
        </w:rPr>
        <w:t>z. a zákona č. 376/2018 Z. z. sa mení takto:</w:t>
      </w:r>
    </w:p>
    <w:p w:rsidR="00464D5A" w:rsidRPr="00704A9F" w:rsidRDefault="00464D5A" w:rsidP="0070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9F">
        <w:rPr>
          <w:rFonts w:ascii="Times New Roman" w:hAnsi="Times New Roman"/>
          <w:sz w:val="24"/>
          <w:szCs w:val="24"/>
        </w:rPr>
        <w:t xml:space="preserve">V § 227 ods. 2 sa číslo „20“ nahrádza číslom „40“. </w:t>
      </w:r>
    </w:p>
    <w:p w:rsidR="00464D5A" w:rsidRPr="00704A9F" w:rsidRDefault="00464D5A" w:rsidP="00704A9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9F">
        <w:rPr>
          <w:rFonts w:ascii="Times New Roman" w:hAnsi="Times New Roman"/>
          <w:sz w:val="24"/>
          <w:szCs w:val="24"/>
        </w:rPr>
        <w:t>V § 228 ods. 2 prvej vete sa vypúšťa čiarka za slovom „dobu“ a slová „najviac na 12 mesiacov“.</w:t>
      </w:r>
    </w:p>
    <w:p w:rsidR="00464D5A" w:rsidRPr="00704A9F" w:rsidRDefault="00464D5A" w:rsidP="0070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9F">
        <w:rPr>
          <w:rFonts w:ascii="Times New Roman" w:hAnsi="Times New Roman"/>
          <w:b/>
          <w:sz w:val="24"/>
          <w:szCs w:val="24"/>
        </w:rPr>
        <w:t>Čl. II</w:t>
      </w:r>
    </w:p>
    <w:p w:rsidR="00464D5A" w:rsidRPr="00704A9F" w:rsidRDefault="00464D5A" w:rsidP="0070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D5A" w:rsidRPr="00704A9F" w:rsidRDefault="00464D5A" w:rsidP="006E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A9F">
        <w:rPr>
          <w:rFonts w:ascii="Times New Roman" w:hAnsi="Times New Roman"/>
          <w:sz w:val="24"/>
          <w:szCs w:val="24"/>
        </w:rPr>
        <w:t>Tento zákon nadobúda účinnosť 1. augusta 2019.</w:t>
      </w:r>
      <w:bookmarkStart w:id="0" w:name="_GoBack"/>
      <w:bookmarkEnd w:id="0"/>
    </w:p>
    <w:p w:rsidR="000D72BE" w:rsidRPr="00704A9F" w:rsidRDefault="000D72BE" w:rsidP="00704A9F">
      <w:pPr>
        <w:spacing w:line="240" w:lineRule="auto"/>
        <w:rPr>
          <w:sz w:val="24"/>
          <w:szCs w:val="24"/>
        </w:rPr>
      </w:pPr>
    </w:p>
    <w:sectPr w:rsidR="000D72BE" w:rsidRPr="0070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F80243"/>
    <w:multiLevelType w:val="hybridMultilevel"/>
    <w:tmpl w:val="4118A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C6929"/>
    <w:rsid w:val="002A5F17"/>
    <w:rsid w:val="002C256B"/>
    <w:rsid w:val="00312907"/>
    <w:rsid w:val="00464D5A"/>
    <w:rsid w:val="004E5772"/>
    <w:rsid w:val="005206B9"/>
    <w:rsid w:val="006A2E6A"/>
    <w:rsid w:val="006E482C"/>
    <w:rsid w:val="00704A9F"/>
    <w:rsid w:val="0080214F"/>
    <w:rsid w:val="009275F3"/>
    <w:rsid w:val="00931509"/>
    <w:rsid w:val="00943B88"/>
    <w:rsid w:val="00967A91"/>
    <w:rsid w:val="009F7656"/>
    <w:rsid w:val="00A3142C"/>
    <w:rsid w:val="00A35036"/>
    <w:rsid w:val="00A5105A"/>
    <w:rsid w:val="00B205D0"/>
    <w:rsid w:val="00BE2431"/>
    <w:rsid w:val="00BF4A91"/>
    <w:rsid w:val="00C41B5D"/>
    <w:rsid w:val="00CE4DDD"/>
    <w:rsid w:val="00CE577C"/>
    <w:rsid w:val="00D7343C"/>
    <w:rsid w:val="00DA1D5F"/>
    <w:rsid w:val="00DA75F3"/>
    <w:rsid w:val="00E07042"/>
    <w:rsid w:val="00E77BBC"/>
    <w:rsid w:val="00F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11</cp:revision>
  <cp:lastPrinted>2013-10-30T11:15:00Z</cp:lastPrinted>
  <dcterms:created xsi:type="dcterms:W3CDTF">2018-10-25T21:10:00Z</dcterms:created>
  <dcterms:modified xsi:type="dcterms:W3CDTF">2019-04-20T16:16:00Z</dcterms:modified>
</cp:coreProperties>
</file>