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8" w:rsidRPr="00A9210C" w:rsidRDefault="00A9210C" w:rsidP="00A9210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A9210C">
        <w:rPr>
          <w:b/>
          <w:sz w:val="36"/>
          <w:szCs w:val="36"/>
          <w:u w:val="single"/>
        </w:rPr>
        <w:t>VLÁDA  SLOVENSKEJ  REPUBLIKY</w:t>
      </w:r>
    </w:p>
    <w:p w:rsidR="00A9210C" w:rsidRDefault="00A9210C" w:rsidP="008551B4">
      <w:pPr>
        <w:jc w:val="both"/>
      </w:pPr>
    </w:p>
    <w:p w:rsidR="00A9210C" w:rsidRDefault="00A9210C" w:rsidP="008551B4">
      <w:pPr>
        <w:jc w:val="both"/>
      </w:pPr>
    </w:p>
    <w:p w:rsidR="00A9210C" w:rsidRDefault="00A9210C" w:rsidP="008551B4">
      <w:pPr>
        <w:jc w:val="both"/>
      </w:pPr>
    </w:p>
    <w:p w:rsidR="00A9210C" w:rsidRDefault="00A9210C" w:rsidP="008551B4">
      <w:pPr>
        <w:jc w:val="both"/>
      </w:pPr>
    </w:p>
    <w:p w:rsidR="008551B4" w:rsidRPr="00BA33D7" w:rsidRDefault="00A9210C" w:rsidP="008551B4">
      <w:pPr>
        <w:jc w:val="both"/>
      </w:pPr>
      <w:r>
        <w:t>N</w:t>
      </w:r>
      <w:r w:rsidR="00D34D15">
        <w:t>a  rokovanie</w:t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 w:rsidRPr="00BA33D7">
        <w:t>Číslo: ÚV-</w:t>
      </w:r>
      <w:r w:rsidR="005A79FF">
        <w:t>9517</w:t>
      </w:r>
      <w:r w:rsidR="00725EA6" w:rsidRPr="00BA33D7">
        <w:t>/201</w:t>
      </w:r>
      <w:r w:rsidR="00C52171">
        <w:t>9</w:t>
      </w:r>
    </w:p>
    <w:p w:rsidR="00D34D15" w:rsidRPr="00BA33D7" w:rsidRDefault="00A9210C" w:rsidP="008551B4">
      <w:pPr>
        <w:jc w:val="both"/>
      </w:pPr>
      <w:r w:rsidRPr="00BA33D7">
        <w:t xml:space="preserve">Národnej rady </w:t>
      </w:r>
      <w:r w:rsidR="00D34D15" w:rsidRPr="00BA33D7">
        <w:t>Slovenskej republiky</w:t>
      </w:r>
    </w:p>
    <w:p w:rsidR="001D4FBD" w:rsidRPr="00D774DF" w:rsidRDefault="001D4FBD" w:rsidP="006F1198">
      <w:pPr>
        <w:jc w:val="both"/>
      </w:pPr>
    </w:p>
    <w:p w:rsidR="000A3279" w:rsidRPr="00D774DF" w:rsidRDefault="000A3279" w:rsidP="006F1198">
      <w:pPr>
        <w:jc w:val="both"/>
      </w:pPr>
    </w:p>
    <w:p w:rsidR="00A9210C" w:rsidRDefault="00940302" w:rsidP="00A921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1422</w:t>
      </w:r>
    </w:p>
    <w:p w:rsidR="00A9210C" w:rsidRDefault="00A9210C" w:rsidP="00A9210C">
      <w:pPr>
        <w:jc w:val="center"/>
        <w:rPr>
          <w:b/>
          <w:sz w:val="36"/>
          <w:szCs w:val="36"/>
        </w:rPr>
      </w:pPr>
    </w:p>
    <w:p w:rsidR="00A9210C" w:rsidRDefault="00A9210C" w:rsidP="00A9210C">
      <w:pPr>
        <w:jc w:val="center"/>
        <w:rPr>
          <w:b/>
          <w:sz w:val="28"/>
          <w:szCs w:val="28"/>
        </w:rPr>
      </w:pPr>
    </w:p>
    <w:p w:rsidR="00A9210C" w:rsidRPr="00A9210C" w:rsidRDefault="00A9210C" w:rsidP="00A92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BD29CB" w:rsidRDefault="00BD29CB" w:rsidP="006F1198">
      <w:pPr>
        <w:jc w:val="both"/>
      </w:pPr>
    </w:p>
    <w:p w:rsidR="00465977" w:rsidRDefault="00465977" w:rsidP="00465977">
      <w:pPr>
        <w:jc w:val="center"/>
        <w:rPr>
          <w:b/>
          <w:bCs/>
        </w:rPr>
      </w:pPr>
      <w:r w:rsidRPr="00024C30">
        <w:rPr>
          <w:b/>
          <w:bCs/>
        </w:rPr>
        <w:t>ZÁKON</w:t>
      </w:r>
      <w:r>
        <w:rPr>
          <w:b/>
          <w:bCs/>
        </w:rPr>
        <w:t>,</w:t>
      </w:r>
    </w:p>
    <w:p w:rsidR="00C52171" w:rsidRDefault="00C52171" w:rsidP="00465977">
      <w:pPr>
        <w:jc w:val="center"/>
        <w:rPr>
          <w:b/>
          <w:bCs/>
        </w:rPr>
      </w:pPr>
    </w:p>
    <w:p w:rsidR="007F754C" w:rsidRPr="007F754C" w:rsidRDefault="007F754C" w:rsidP="007F754C">
      <w:pPr>
        <w:autoSpaceDN w:val="0"/>
        <w:jc w:val="center"/>
        <w:rPr>
          <w:b/>
        </w:rPr>
      </w:pPr>
      <w:r w:rsidRPr="007F754C">
        <w:rPr>
          <w:b/>
        </w:rPr>
        <w:t>ktorým sa mení a dopĺňa zákon č. 592/2006 Z. z. o poskytovaní vianočného príspevku niektorým poberateľom dôchodku a o doplnení niektorých zákonov v znení neskorších predpisov</w:t>
      </w:r>
    </w:p>
    <w:p w:rsidR="006F1198" w:rsidRDefault="00D34D15" w:rsidP="006F1198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6F1198" w:rsidRPr="00F6715F" w:rsidRDefault="006F1198" w:rsidP="006F1198">
      <w:pPr>
        <w:jc w:val="both"/>
        <w:rPr>
          <w:b/>
        </w:rPr>
      </w:pPr>
    </w:p>
    <w:p w:rsidR="00A9210C" w:rsidRDefault="00A9210C" w:rsidP="00D34D15">
      <w:pPr>
        <w:ind w:left="5529" w:hanging="249"/>
        <w:jc w:val="both"/>
      </w:pPr>
    </w:p>
    <w:p w:rsidR="00A9210C" w:rsidRPr="00C52171" w:rsidRDefault="00C52171" w:rsidP="00C5217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210C" w:rsidRPr="00C52171">
        <w:rPr>
          <w:b/>
        </w:rPr>
        <w:t>Návrh uznesenia:</w:t>
      </w:r>
    </w:p>
    <w:p w:rsidR="00A9210C" w:rsidRDefault="00A9210C" w:rsidP="00C52171">
      <w:pPr>
        <w:jc w:val="both"/>
      </w:pPr>
    </w:p>
    <w:p w:rsidR="00A9210C" w:rsidRDefault="00C52171" w:rsidP="00C521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10C">
        <w:t>Národná rada Slovenskej republiky</w:t>
      </w:r>
    </w:p>
    <w:p w:rsidR="00A9210C" w:rsidRDefault="00A9210C" w:rsidP="00C52171">
      <w:pPr>
        <w:jc w:val="both"/>
      </w:pPr>
    </w:p>
    <w:p w:rsidR="00A9210C" w:rsidRDefault="00C52171" w:rsidP="00C521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10C">
        <w:t>schvaľuje vládny návrh zákona,</w:t>
      </w:r>
    </w:p>
    <w:p w:rsidR="00A9210C" w:rsidRDefault="00A9210C" w:rsidP="00C52171">
      <w:pPr>
        <w:jc w:val="both"/>
      </w:pPr>
    </w:p>
    <w:p w:rsidR="007F754C" w:rsidRDefault="00C52171" w:rsidP="007F754C">
      <w:pPr>
        <w:autoSpaceDN w:val="0"/>
        <w:jc w:val="both"/>
        <w:rPr>
          <w:sz w:val="23"/>
          <w:szCs w:val="23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F754C">
        <w:rPr>
          <w:sz w:val="23"/>
          <w:szCs w:val="23"/>
        </w:rPr>
        <w:t xml:space="preserve">ktorým sa mení a dopĺňa zákon č. 592/2006 </w:t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7F754C">
        <w:rPr>
          <w:sz w:val="23"/>
          <w:szCs w:val="23"/>
        </w:rPr>
        <w:t xml:space="preserve">Z. z. o poskytovaní vianočného príspevku </w:t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7F754C">
        <w:rPr>
          <w:sz w:val="23"/>
          <w:szCs w:val="23"/>
        </w:rPr>
        <w:t xml:space="preserve">niektorým poberateľom  dôchodku </w:t>
      </w:r>
      <w:r w:rsidR="000379F2">
        <w:rPr>
          <w:sz w:val="23"/>
          <w:szCs w:val="23"/>
        </w:rPr>
        <w:t>a o</w:t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7F754C">
        <w:rPr>
          <w:sz w:val="23"/>
          <w:szCs w:val="23"/>
        </w:rPr>
        <w:t xml:space="preserve">doplnení </w:t>
      </w:r>
      <w:r w:rsidR="007F754C">
        <w:rPr>
          <w:sz w:val="23"/>
          <w:szCs w:val="23"/>
        </w:rPr>
        <w:tab/>
        <w:t>niektorých</w:t>
      </w:r>
      <w:r w:rsidR="000379F2">
        <w:rPr>
          <w:sz w:val="23"/>
          <w:szCs w:val="23"/>
        </w:rPr>
        <w:t xml:space="preserve"> </w:t>
      </w:r>
      <w:r w:rsidR="007F754C">
        <w:rPr>
          <w:sz w:val="23"/>
          <w:szCs w:val="23"/>
        </w:rPr>
        <w:t xml:space="preserve">zákonov v znení </w:t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0379F2">
        <w:rPr>
          <w:sz w:val="23"/>
          <w:szCs w:val="23"/>
        </w:rPr>
        <w:tab/>
      </w:r>
      <w:r w:rsidR="007F754C">
        <w:rPr>
          <w:sz w:val="23"/>
          <w:szCs w:val="23"/>
        </w:rPr>
        <w:t>neskorších predpisov</w:t>
      </w:r>
    </w:p>
    <w:p w:rsidR="002602C6" w:rsidRPr="00C52171" w:rsidRDefault="002602C6" w:rsidP="007F754C">
      <w:pPr>
        <w:pStyle w:val="Zkladntext2"/>
        <w:jc w:val="both"/>
      </w:pPr>
    </w:p>
    <w:p w:rsidR="006F1198" w:rsidRDefault="006F1198" w:rsidP="005C7E0F"/>
    <w:p w:rsidR="00774629" w:rsidRDefault="00D51601" w:rsidP="006F1198">
      <w:pPr>
        <w:jc w:val="both"/>
        <w:rPr>
          <w:bCs/>
        </w:rPr>
      </w:pPr>
      <w:r>
        <w:rPr>
          <w:bCs/>
        </w:rPr>
        <w:t xml:space="preserve">     </w:t>
      </w:r>
    </w:p>
    <w:p w:rsidR="006F1198" w:rsidRPr="00F6715F" w:rsidRDefault="00D51601" w:rsidP="006F1198">
      <w:pPr>
        <w:jc w:val="both"/>
        <w:rPr>
          <w:bCs/>
        </w:rPr>
      </w:pPr>
      <w:r>
        <w:rPr>
          <w:bCs/>
        </w:rPr>
        <w:t xml:space="preserve">               </w:t>
      </w:r>
      <w:r w:rsidR="006F1198" w:rsidRPr="00F6715F">
        <w:rPr>
          <w:bCs/>
        </w:rPr>
        <w:t xml:space="preserve">                                                                                                                                  </w:t>
      </w:r>
    </w:p>
    <w:p w:rsidR="00D51601" w:rsidRDefault="006F1198" w:rsidP="00D51601">
      <w:pPr>
        <w:jc w:val="both"/>
        <w:rPr>
          <w:b/>
          <w:bCs/>
        </w:rPr>
      </w:pPr>
      <w:r w:rsidRPr="00F6715F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1601">
        <w:rPr>
          <w:b/>
          <w:bCs/>
          <w:u w:val="single"/>
        </w:rPr>
        <w:t>Materiál p</w:t>
      </w:r>
      <w:r w:rsidR="00D51601" w:rsidRPr="00F6715F">
        <w:rPr>
          <w:b/>
          <w:bCs/>
          <w:u w:val="single"/>
        </w:rPr>
        <w:t>redkladá:</w:t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  <w:t xml:space="preserve">      </w:t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</w:p>
    <w:p w:rsidR="005C4B27" w:rsidRDefault="005C4B27" w:rsidP="00D55FDD">
      <w:pPr>
        <w:jc w:val="both"/>
        <w:rPr>
          <w:b/>
          <w:bCs/>
        </w:rPr>
      </w:pPr>
    </w:p>
    <w:p w:rsidR="00465977" w:rsidRDefault="00465977" w:rsidP="00D55FDD">
      <w:pPr>
        <w:jc w:val="both"/>
        <w:rPr>
          <w:b/>
          <w:bCs/>
        </w:rPr>
      </w:pPr>
      <w:r>
        <w:rPr>
          <w:b/>
          <w:bCs/>
        </w:rPr>
        <w:t>Peter Pellegrini</w:t>
      </w:r>
    </w:p>
    <w:p w:rsidR="00A9210C" w:rsidRPr="00A9210C" w:rsidRDefault="00A9210C" w:rsidP="00D55FDD">
      <w:pPr>
        <w:jc w:val="both"/>
        <w:rPr>
          <w:bCs/>
        </w:rPr>
      </w:pPr>
      <w:r>
        <w:rPr>
          <w:bCs/>
        </w:rPr>
        <w:t>predseda vlády</w:t>
      </w:r>
    </w:p>
    <w:p w:rsidR="008A3096" w:rsidRPr="00D55FDD" w:rsidRDefault="008A3096" w:rsidP="00D55FDD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774629" w:rsidRDefault="00774629" w:rsidP="00AA720F">
      <w:pPr>
        <w:jc w:val="center"/>
      </w:pPr>
    </w:p>
    <w:p w:rsidR="00A9210C" w:rsidRDefault="00A9210C" w:rsidP="00AA720F">
      <w:pPr>
        <w:jc w:val="center"/>
      </w:pPr>
    </w:p>
    <w:p w:rsidR="005C4B27" w:rsidRDefault="005C4B27" w:rsidP="00AA720F">
      <w:pPr>
        <w:jc w:val="center"/>
      </w:pPr>
    </w:p>
    <w:p w:rsidR="005D6EAF" w:rsidRDefault="005D6EAF" w:rsidP="00AA720F">
      <w:pPr>
        <w:jc w:val="center"/>
      </w:pPr>
    </w:p>
    <w:p w:rsidR="006F1198" w:rsidRDefault="00DC51F4" w:rsidP="00AA720F">
      <w:pPr>
        <w:jc w:val="center"/>
      </w:pPr>
      <w:r>
        <w:t>Bratislava</w:t>
      </w:r>
      <w:r w:rsidR="00774629">
        <w:t xml:space="preserve"> </w:t>
      </w:r>
      <w:r w:rsidR="00D108B2">
        <w:t xml:space="preserve"> </w:t>
      </w:r>
      <w:r w:rsidR="00C52171">
        <w:t>apríl</w:t>
      </w:r>
      <w:r w:rsidR="00D108B2">
        <w:t xml:space="preserve"> 201</w:t>
      </w:r>
      <w:r w:rsidR="00C52171">
        <w:t>9</w:t>
      </w:r>
    </w:p>
    <w:p w:rsidR="00A9210C" w:rsidRDefault="00A9210C" w:rsidP="00D34D15">
      <w:pPr>
        <w:jc w:val="both"/>
        <w:rPr>
          <w:b/>
        </w:rPr>
      </w:pPr>
    </w:p>
    <w:p w:rsidR="00A9210C" w:rsidRDefault="00A9210C" w:rsidP="00A9210C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 bezchybnosť</w:t>
      </w:r>
    </w:p>
    <w:p w:rsidR="00A9210C" w:rsidRDefault="00A9210C" w:rsidP="00A921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MPSVR SR:</w:t>
      </w:r>
    </w:p>
    <w:p w:rsidR="00A9210C" w:rsidRDefault="00A9210C" w:rsidP="00A921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Karin Hertelová</w:t>
      </w:r>
    </w:p>
    <w:p w:rsidR="00A9210C" w:rsidRDefault="00A9210C" w:rsidP="00A921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generálna riaditeľka sekcie legislatívy</w:t>
      </w:r>
    </w:p>
    <w:p w:rsidR="00A9210C" w:rsidRDefault="00A9210C" w:rsidP="00A921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Úrad vlády Slovenskej republiky</w:t>
      </w:r>
    </w:p>
    <w:p w:rsidR="00A9210C" w:rsidRDefault="00A9210C" w:rsidP="00A9210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Sekcia vládnej legislatívy:</w:t>
      </w:r>
    </w:p>
    <w:p w:rsidR="00C52171" w:rsidRDefault="00A9210C" w:rsidP="00A9210C">
      <w:pPr>
        <w:rPr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4FD5">
        <w:rPr>
          <w:sz w:val="22"/>
          <w:szCs w:val="22"/>
        </w:rPr>
        <w:t>JUDr. Edita Sobotová</w:t>
      </w:r>
      <w:r w:rsidR="00C52171">
        <w:rPr>
          <w:sz w:val="22"/>
          <w:szCs w:val="22"/>
        </w:rPr>
        <w:tab/>
      </w:r>
      <w:r w:rsidR="00C52171">
        <w:rPr>
          <w:sz w:val="22"/>
          <w:szCs w:val="22"/>
        </w:rPr>
        <w:tab/>
      </w:r>
      <w:r w:rsidR="00C52171">
        <w:rPr>
          <w:sz w:val="22"/>
          <w:szCs w:val="22"/>
        </w:rPr>
        <w:tab/>
      </w:r>
      <w:r w:rsidR="00C52171">
        <w:rPr>
          <w:sz w:val="22"/>
          <w:szCs w:val="22"/>
        </w:rPr>
        <w:tab/>
      </w:r>
      <w:r w:rsidR="00C52171">
        <w:rPr>
          <w:sz w:val="22"/>
          <w:szCs w:val="22"/>
        </w:rPr>
        <w:tab/>
      </w:r>
      <w:r w:rsidR="00C52171">
        <w:rPr>
          <w:sz w:val="22"/>
          <w:szCs w:val="22"/>
        </w:rPr>
        <w:tab/>
      </w:r>
      <w:r w:rsidR="00C52171">
        <w:rPr>
          <w:sz w:val="22"/>
          <w:szCs w:val="22"/>
        </w:rPr>
        <w:tab/>
      </w:r>
      <w:r w:rsidR="007F754C">
        <w:rPr>
          <w:sz w:val="22"/>
          <w:szCs w:val="22"/>
        </w:rPr>
        <w:tab/>
      </w:r>
      <w:r w:rsidR="007F754C">
        <w:rPr>
          <w:sz w:val="22"/>
          <w:szCs w:val="22"/>
        </w:rPr>
        <w:tab/>
      </w:r>
      <w:r w:rsidR="007F754C">
        <w:rPr>
          <w:sz w:val="22"/>
          <w:szCs w:val="22"/>
        </w:rPr>
        <w:tab/>
      </w:r>
      <w:r w:rsidR="00C52171">
        <w:rPr>
          <w:sz w:val="22"/>
          <w:szCs w:val="22"/>
        </w:rPr>
        <w:t>JUDr. Peter Rohaľ</w:t>
      </w:r>
      <w:r w:rsidR="000B4FD5">
        <w:rPr>
          <w:sz w:val="22"/>
          <w:szCs w:val="22"/>
        </w:rPr>
        <w:t>, PhD.</w:t>
      </w:r>
    </w:p>
    <w:p w:rsidR="00A9210C" w:rsidRDefault="00A9210C" w:rsidP="00A9210C">
      <w:pPr>
        <w:ind w:left="4962" w:hanging="1422"/>
        <w:jc w:val="both"/>
        <w:rPr>
          <w:sz w:val="22"/>
          <w:szCs w:val="22"/>
        </w:rPr>
      </w:pPr>
      <w:r>
        <w:rPr>
          <w:sz w:val="22"/>
          <w:szCs w:val="22"/>
        </w:rPr>
        <w:tab/>
        <w:t>generálny riaditeľ sekcie vládnej legislatívy</w:t>
      </w:r>
    </w:p>
    <w:p w:rsidR="00A9210C" w:rsidRDefault="00A9210C" w:rsidP="00D34D15">
      <w:pPr>
        <w:jc w:val="both"/>
        <w:rPr>
          <w:b/>
        </w:rPr>
      </w:pPr>
    </w:p>
    <w:p w:rsidR="00465977" w:rsidRPr="00A9210C" w:rsidRDefault="00465977" w:rsidP="00465977">
      <w:pPr>
        <w:jc w:val="center"/>
        <w:rPr>
          <w:b/>
          <w:sz w:val="36"/>
          <w:szCs w:val="36"/>
          <w:u w:val="single"/>
        </w:rPr>
      </w:pPr>
      <w:r w:rsidRPr="00A9210C">
        <w:rPr>
          <w:b/>
          <w:sz w:val="36"/>
          <w:szCs w:val="36"/>
          <w:u w:val="single"/>
        </w:rPr>
        <w:t>VLÁDA  SLOVENSKEJ  REPUBLIKY</w:t>
      </w:r>
    </w:p>
    <w:p w:rsidR="00465977" w:rsidRDefault="00465977" w:rsidP="00465977">
      <w:pPr>
        <w:jc w:val="both"/>
      </w:pPr>
    </w:p>
    <w:p w:rsidR="007F754C" w:rsidRPr="00BA33D7" w:rsidRDefault="007F754C" w:rsidP="007F754C">
      <w:pPr>
        <w:jc w:val="both"/>
      </w:pPr>
      <w:r>
        <w:t>Na 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3D7">
        <w:t>Číslo: ÚV-</w:t>
      </w:r>
      <w:r w:rsidR="005A79FF">
        <w:t>9517</w:t>
      </w:r>
      <w:r w:rsidRPr="00BA33D7">
        <w:t>/201</w:t>
      </w:r>
      <w:r>
        <w:t>9</w:t>
      </w:r>
    </w:p>
    <w:p w:rsidR="007F754C" w:rsidRPr="00BA33D7" w:rsidRDefault="007F754C" w:rsidP="007F754C">
      <w:pPr>
        <w:jc w:val="both"/>
      </w:pPr>
      <w:r w:rsidRPr="00BA33D7">
        <w:t>Národnej rady Slovenskej republiky</w:t>
      </w:r>
    </w:p>
    <w:p w:rsidR="007F754C" w:rsidRPr="00D774DF" w:rsidRDefault="007F754C" w:rsidP="007F754C">
      <w:pPr>
        <w:jc w:val="both"/>
      </w:pPr>
    </w:p>
    <w:p w:rsidR="007F754C" w:rsidRDefault="007F754C" w:rsidP="007F754C">
      <w:pPr>
        <w:jc w:val="both"/>
      </w:pPr>
    </w:p>
    <w:p w:rsidR="007F754C" w:rsidRDefault="00940302" w:rsidP="007F75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1422</w:t>
      </w:r>
    </w:p>
    <w:p w:rsidR="007F754C" w:rsidRDefault="007F754C" w:rsidP="007F754C">
      <w:pPr>
        <w:jc w:val="center"/>
        <w:rPr>
          <w:b/>
          <w:sz w:val="28"/>
          <w:szCs w:val="28"/>
        </w:rPr>
      </w:pPr>
    </w:p>
    <w:p w:rsidR="007F754C" w:rsidRPr="00A9210C" w:rsidRDefault="007F754C" w:rsidP="007F7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7F754C" w:rsidRDefault="007F754C" w:rsidP="007F754C">
      <w:pPr>
        <w:jc w:val="both"/>
      </w:pPr>
    </w:p>
    <w:p w:rsidR="007F754C" w:rsidRDefault="007F754C" w:rsidP="007F754C">
      <w:pPr>
        <w:jc w:val="center"/>
        <w:rPr>
          <w:b/>
          <w:bCs/>
        </w:rPr>
      </w:pPr>
      <w:r w:rsidRPr="00024C30">
        <w:rPr>
          <w:b/>
          <w:bCs/>
        </w:rPr>
        <w:t>ZÁKON</w:t>
      </w:r>
      <w:r>
        <w:rPr>
          <w:b/>
          <w:bCs/>
        </w:rPr>
        <w:t>,</w:t>
      </w:r>
    </w:p>
    <w:p w:rsidR="007F754C" w:rsidRDefault="007F754C" w:rsidP="007F754C">
      <w:pPr>
        <w:jc w:val="center"/>
        <w:rPr>
          <w:b/>
          <w:bCs/>
        </w:rPr>
      </w:pPr>
    </w:p>
    <w:p w:rsidR="007F754C" w:rsidRPr="007F754C" w:rsidRDefault="007F754C" w:rsidP="007F754C">
      <w:pPr>
        <w:autoSpaceDN w:val="0"/>
        <w:jc w:val="center"/>
        <w:rPr>
          <w:b/>
        </w:rPr>
      </w:pPr>
      <w:r w:rsidRPr="007F754C">
        <w:rPr>
          <w:b/>
        </w:rPr>
        <w:t>ktorým sa mení a dopĺňa zákon č. 592/2006 Z. z. o poskytovaní vianočného príspevku niektorým poberateľom dôchodku a o doplnení niektorých zákonov v znení neskorších predpisov</w:t>
      </w:r>
    </w:p>
    <w:p w:rsidR="007F754C" w:rsidRDefault="007F754C" w:rsidP="007F754C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7F754C" w:rsidRPr="00F6715F" w:rsidRDefault="007F754C" w:rsidP="007F754C">
      <w:pPr>
        <w:jc w:val="both"/>
        <w:rPr>
          <w:b/>
        </w:rPr>
      </w:pPr>
    </w:p>
    <w:p w:rsidR="007F754C" w:rsidRPr="00C52171" w:rsidRDefault="007F754C" w:rsidP="007F754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2171">
        <w:rPr>
          <w:b/>
        </w:rPr>
        <w:t>Návrh uznesenia:</w:t>
      </w:r>
    </w:p>
    <w:p w:rsidR="007F754C" w:rsidRDefault="007F754C" w:rsidP="007F754C">
      <w:pPr>
        <w:jc w:val="both"/>
      </w:pPr>
    </w:p>
    <w:p w:rsidR="007F754C" w:rsidRDefault="007F754C" w:rsidP="007F75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7F754C" w:rsidRDefault="007F754C" w:rsidP="007F754C">
      <w:pPr>
        <w:jc w:val="both"/>
      </w:pPr>
    </w:p>
    <w:p w:rsidR="007F754C" w:rsidRDefault="007F754C" w:rsidP="007F75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schvaľuje vládny návrh zákona,</w:t>
      </w:r>
    </w:p>
    <w:p w:rsidR="007F754C" w:rsidRDefault="007F754C" w:rsidP="007F754C">
      <w:pPr>
        <w:jc w:val="both"/>
      </w:pPr>
    </w:p>
    <w:p w:rsidR="000379F2" w:rsidRDefault="000379F2" w:rsidP="000379F2">
      <w:pPr>
        <w:autoSpaceDN w:val="0"/>
        <w:jc w:val="both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 xml:space="preserve">ktorým sa mení a dopĺňa zákon č. 592/2006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Z. z. o poskytovaní vianočného príspevku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niektorým poberateľom  dôchodku a 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doplnení </w:t>
      </w:r>
      <w:r>
        <w:rPr>
          <w:sz w:val="23"/>
          <w:szCs w:val="23"/>
        </w:rPr>
        <w:tab/>
        <w:t xml:space="preserve">niektorých zákonov v znení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neskorších predpisov</w:t>
      </w:r>
    </w:p>
    <w:p w:rsidR="000379F2" w:rsidRDefault="000379F2" w:rsidP="007F754C">
      <w:pPr>
        <w:jc w:val="both"/>
      </w:pPr>
    </w:p>
    <w:p w:rsidR="007F754C" w:rsidRDefault="007F754C" w:rsidP="007F754C">
      <w:pPr>
        <w:autoSpaceDN w:val="0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</w:t>
      </w:r>
    </w:p>
    <w:p w:rsidR="007F754C" w:rsidRPr="00F6715F" w:rsidRDefault="007F754C" w:rsidP="007F754C">
      <w:pPr>
        <w:jc w:val="both"/>
        <w:rPr>
          <w:bCs/>
        </w:rPr>
      </w:pPr>
      <w:r>
        <w:rPr>
          <w:bCs/>
        </w:rPr>
        <w:t xml:space="preserve">               </w:t>
      </w:r>
      <w:r w:rsidRPr="00F6715F">
        <w:rPr>
          <w:bCs/>
        </w:rPr>
        <w:t xml:space="preserve">                                                                                                                                  </w:t>
      </w:r>
    </w:p>
    <w:p w:rsidR="007F754C" w:rsidRDefault="007F754C" w:rsidP="007F754C">
      <w:pPr>
        <w:jc w:val="both"/>
        <w:rPr>
          <w:b/>
          <w:bCs/>
        </w:rPr>
      </w:pPr>
      <w:r w:rsidRPr="00F6715F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u w:val="single"/>
        </w:rPr>
        <w:t>Materiál p</w:t>
      </w:r>
      <w:r w:rsidRPr="00F6715F">
        <w:rPr>
          <w:b/>
          <w:bCs/>
          <w:u w:val="single"/>
        </w:rPr>
        <w:t>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F754C" w:rsidRDefault="007F754C" w:rsidP="007F754C">
      <w:pPr>
        <w:jc w:val="both"/>
        <w:rPr>
          <w:b/>
          <w:bCs/>
        </w:rPr>
      </w:pPr>
    </w:p>
    <w:p w:rsidR="007F754C" w:rsidRDefault="007F754C" w:rsidP="007F754C">
      <w:pPr>
        <w:jc w:val="both"/>
        <w:rPr>
          <w:b/>
          <w:bCs/>
        </w:rPr>
      </w:pPr>
      <w:r>
        <w:rPr>
          <w:b/>
          <w:bCs/>
        </w:rPr>
        <w:t>Peter Pellegrini</w:t>
      </w:r>
    </w:p>
    <w:p w:rsidR="007F754C" w:rsidRPr="00A9210C" w:rsidRDefault="007F754C" w:rsidP="007F754C">
      <w:pPr>
        <w:jc w:val="both"/>
        <w:rPr>
          <w:bCs/>
        </w:rPr>
      </w:pPr>
      <w:r>
        <w:rPr>
          <w:bCs/>
        </w:rPr>
        <w:t>predseda vlády</w:t>
      </w:r>
    </w:p>
    <w:p w:rsidR="007F754C" w:rsidRPr="00D55FDD" w:rsidRDefault="007F754C" w:rsidP="007F754C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7F754C" w:rsidRDefault="007F754C" w:rsidP="007F754C">
      <w:pPr>
        <w:jc w:val="center"/>
      </w:pPr>
    </w:p>
    <w:p w:rsidR="007F754C" w:rsidRDefault="007F754C" w:rsidP="007F754C">
      <w:pPr>
        <w:jc w:val="center"/>
      </w:pPr>
    </w:p>
    <w:p w:rsidR="00465977" w:rsidRDefault="007F754C" w:rsidP="000379F2">
      <w:pPr>
        <w:jc w:val="center"/>
      </w:pPr>
      <w:r>
        <w:t>Bratislava  apríl 2019</w:t>
      </w:r>
    </w:p>
    <w:sectPr w:rsidR="00465977" w:rsidSect="0091222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A2" w:rsidRDefault="00245EA2" w:rsidP="00912220">
      <w:r>
        <w:separator/>
      </w:r>
    </w:p>
  </w:endnote>
  <w:endnote w:type="continuationSeparator" w:id="0">
    <w:p w:rsidR="00245EA2" w:rsidRDefault="00245EA2" w:rsidP="0091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A2" w:rsidRDefault="00245EA2" w:rsidP="00912220">
      <w:r>
        <w:separator/>
      </w:r>
    </w:p>
  </w:footnote>
  <w:footnote w:type="continuationSeparator" w:id="0">
    <w:p w:rsidR="00245EA2" w:rsidRDefault="00245EA2" w:rsidP="0091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63A9"/>
    <w:rsid w:val="000170EE"/>
    <w:rsid w:val="00024C30"/>
    <w:rsid w:val="000379F2"/>
    <w:rsid w:val="000659D8"/>
    <w:rsid w:val="000A2FEA"/>
    <w:rsid w:val="000A3279"/>
    <w:rsid w:val="000A44C6"/>
    <w:rsid w:val="000B15F7"/>
    <w:rsid w:val="000B4FD5"/>
    <w:rsid w:val="00156667"/>
    <w:rsid w:val="00167E6D"/>
    <w:rsid w:val="001856B0"/>
    <w:rsid w:val="001921B5"/>
    <w:rsid w:val="00193DE0"/>
    <w:rsid w:val="001A3C5B"/>
    <w:rsid w:val="001D4FBD"/>
    <w:rsid w:val="001E75AA"/>
    <w:rsid w:val="001F65CA"/>
    <w:rsid w:val="002272CF"/>
    <w:rsid w:val="00245EA2"/>
    <w:rsid w:val="002602C6"/>
    <w:rsid w:val="002727E1"/>
    <w:rsid w:val="002800DC"/>
    <w:rsid w:val="00284CA5"/>
    <w:rsid w:val="0028571B"/>
    <w:rsid w:val="002952B3"/>
    <w:rsid w:val="002B7840"/>
    <w:rsid w:val="002B79D8"/>
    <w:rsid w:val="00300E31"/>
    <w:rsid w:val="003227C3"/>
    <w:rsid w:val="0032626A"/>
    <w:rsid w:val="00331DF4"/>
    <w:rsid w:val="00350794"/>
    <w:rsid w:val="003522EA"/>
    <w:rsid w:val="00360DA5"/>
    <w:rsid w:val="00376A03"/>
    <w:rsid w:val="00391A6D"/>
    <w:rsid w:val="003B6111"/>
    <w:rsid w:val="003E4D80"/>
    <w:rsid w:val="00425F70"/>
    <w:rsid w:val="00440F70"/>
    <w:rsid w:val="00465977"/>
    <w:rsid w:val="00484C3F"/>
    <w:rsid w:val="004B567C"/>
    <w:rsid w:val="004D5D98"/>
    <w:rsid w:val="00505500"/>
    <w:rsid w:val="005101AF"/>
    <w:rsid w:val="00555C20"/>
    <w:rsid w:val="00561F4E"/>
    <w:rsid w:val="00573DE3"/>
    <w:rsid w:val="00582D41"/>
    <w:rsid w:val="005A79FF"/>
    <w:rsid w:val="005C4B27"/>
    <w:rsid w:val="005C7E0F"/>
    <w:rsid w:val="005D6EA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440CE"/>
    <w:rsid w:val="00757B88"/>
    <w:rsid w:val="00770073"/>
    <w:rsid w:val="00774629"/>
    <w:rsid w:val="00786145"/>
    <w:rsid w:val="00786597"/>
    <w:rsid w:val="007B6EA3"/>
    <w:rsid w:val="007D009D"/>
    <w:rsid w:val="007D35C4"/>
    <w:rsid w:val="007E2F27"/>
    <w:rsid w:val="007E59DC"/>
    <w:rsid w:val="007E6CB6"/>
    <w:rsid w:val="007F754C"/>
    <w:rsid w:val="0080406A"/>
    <w:rsid w:val="008455DF"/>
    <w:rsid w:val="00852451"/>
    <w:rsid w:val="008551B4"/>
    <w:rsid w:val="00896FF6"/>
    <w:rsid w:val="008A3096"/>
    <w:rsid w:val="008F2A73"/>
    <w:rsid w:val="00912220"/>
    <w:rsid w:val="00912D7B"/>
    <w:rsid w:val="00913D7A"/>
    <w:rsid w:val="0092344F"/>
    <w:rsid w:val="00940302"/>
    <w:rsid w:val="00961FFA"/>
    <w:rsid w:val="00964139"/>
    <w:rsid w:val="009813BD"/>
    <w:rsid w:val="009972B8"/>
    <w:rsid w:val="009A15D6"/>
    <w:rsid w:val="009B1F7D"/>
    <w:rsid w:val="009B2062"/>
    <w:rsid w:val="009B5126"/>
    <w:rsid w:val="009C0AD9"/>
    <w:rsid w:val="009E6390"/>
    <w:rsid w:val="00A03CBE"/>
    <w:rsid w:val="00A062B9"/>
    <w:rsid w:val="00A11D02"/>
    <w:rsid w:val="00A34214"/>
    <w:rsid w:val="00A9210C"/>
    <w:rsid w:val="00AA720F"/>
    <w:rsid w:val="00AD07DE"/>
    <w:rsid w:val="00B002DC"/>
    <w:rsid w:val="00B05001"/>
    <w:rsid w:val="00B13434"/>
    <w:rsid w:val="00B56377"/>
    <w:rsid w:val="00B6282A"/>
    <w:rsid w:val="00B73837"/>
    <w:rsid w:val="00B82617"/>
    <w:rsid w:val="00BA07FD"/>
    <w:rsid w:val="00BA10C4"/>
    <w:rsid w:val="00BA33D7"/>
    <w:rsid w:val="00BA37AC"/>
    <w:rsid w:val="00BA5E57"/>
    <w:rsid w:val="00BC7311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52171"/>
    <w:rsid w:val="00C76963"/>
    <w:rsid w:val="00CC1E63"/>
    <w:rsid w:val="00CE4597"/>
    <w:rsid w:val="00CF0B46"/>
    <w:rsid w:val="00D02FE3"/>
    <w:rsid w:val="00D108B2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37E0E"/>
    <w:rsid w:val="00E55937"/>
    <w:rsid w:val="00EB289A"/>
    <w:rsid w:val="00EF5ADB"/>
    <w:rsid w:val="00EF70EB"/>
    <w:rsid w:val="00F0279C"/>
    <w:rsid w:val="00F6715F"/>
    <w:rsid w:val="00F72C40"/>
    <w:rsid w:val="00F75457"/>
    <w:rsid w:val="00F91671"/>
    <w:rsid w:val="00F95E2D"/>
    <w:rsid w:val="00FD5C16"/>
    <w:rsid w:val="00FF2EF7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12220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12220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12220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12220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EA0D-665F-4785-9CC2-A7D67454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Duricova Elena</cp:lastModifiedBy>
  <cp:revision>2</cp:revision>
  <cp:lastPrinted>2016-08-01T10:25:00Z</cp:lastPrinted>
  <dcterms:created xsi:type="dcterms:W3CDTF">2019-04-23T11:48:00Z</dcterms:created>
  <dcterms:modified xsi:type="dcterms:W3CDTF">2019-04-23T11:48:00Z</dcterms:modified>
</cp:coreProperties>
</file>