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FB" w:rsidRDefault="00D754FB" w:rsidP="00D754FB">
      <w:pPr>
        <w:pStyle w:val="Normlnywebov"/>
        <w:spacing w:before="0" w:beforeAutospacing="0" w:after="0" w:afterAutospacing="0"/>
        <w:ind w:left="360"/>
        <w:jc w:val="center"/>
      </w:pPr>
      <w:bookmarkStart w:id="0" w:name="_GoBack"/>
      <w:bookmarkEnd w:id="0"/>
      <w:r>
        <w:rPr>
          <w:b/>
          <w:bCs/>
          <w:color w:val="000000"/>
        </w:rPr>
        <w:t>DOLOŽKA ZLUČITEĽNOSTI</w:t>
      </w:r>
    </w:p>
    <w:p w:rsidR="00D754FB" w:rsidRDefault="00D754FB" w:rsidP="00D754FB">
      <w:pPr>
        <w:pStyle w:val="Normlnywebov"/>
        <w:spacing w:before="0" w:beforeAutospacing="0" w:after="0" w:afterAutospacing="0"/>
        <w:ind w:left="426"/>
        <w:jc w:val="center"/>
      </w:pPr>
      <w:r>
        <w:rPr>
          <w:b/>
          <w:bCs/>
          <w:color w:val="000000"/>
        </w:rPr>
        <w:t>návrhu zákona s právom Európskej únie</w:t>
      </w:r>
    </w:p>
    <w:p w:rsidR="00D754FB" w:rsidRDefault="00D754FB" w:rsidP="00D754FB">
      <w:pPr>
        <w:pStyle w:val="Normlnywebov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D754FB" w:rsidRDefault="00D754FB" w:rsidP="00D754FB">
      <w:pPr>
        <w:pStyle w:val="Normlnywebov"/>
        <w:spacing w:before="0" w:beforeAutospacing="0" w:after="0" w:afterAutospacing="0"/>
        <w:ind w:firstLine="426"/>
      </w:pPr>
      <w:r>
        <w:rPr>
          <w:color w:val="000000"/>
        </w:rPr>
        <w:t xml:space="preserve">1. </w:t>
      </w:r>
      <w:r>
        <w:rPr>
          <w:b/>
          <w:bCs/>
          <w:color w:val="000000"/>
        </w:rPr>
        <w:t>Navrhovateľ zákona</w:t>
      </w:r>
      <w:r>
        <w:rPr>
          <w:color w:val="000000"/>
        </w:rPr>
        <w:t xml:space="preserve">: </w:t>
      </w:r>
      <w:fldSimple w:instr=" DOCPROPERTY  FSC#SKEDITIONSLOVLEX@103.510:zodpinstitucia  \* MERGEFORMAT ">
        <w:r w:rsidR="00480ED1">
          <w:t>vláda</w:t>
        </w:r>
        <w:r w:rsidR="00480ED1" w:rsidRPr="00C9038D">
          <w:t xml:space="preserve"> Slovenskej republiky</w:t>
        </w:r>
      </w:fldSimple>
    </w:p>
    <w:p w:rsidR="00D754FB" w:rsidRDefault="00D754FB" w:rsidP="00D754FB">
      <w:pPr>
        <w:pStyle w:val="Normlnywebov"/>
        <w:spacing w:before="0" w:beforeAutospacing="0" w:after="0" w:afterAutospacing="0"/>
        <w:ind w:firstLine="426"/>
      </w:pPr>
      <w:r>
        <w:rPr>
          <w:color w:val="000000"/>
        </w:rPr>
        <w:t> </w:t>
      </w:r>
    </w:p>
    <w:p w:rsidR="00D754FB" w:rsidRDefault="00D754FB" w:rsidP="00C9038D">
      <w:pPr>
        <w:pStyle w:val="Normlnywebov"/>
        <w:spacing w:before="0" w:beforeAutospacing="0" w:after="0" w:afterAutospacing="0"/>
        <w:ind w:firstLine="426"/>
        <w:jc w:val="both"/>
      </w:pPr>
      <w:r>
        <w:rPr>
          <w:color w:val="000000"/>
        </w:rPr>
        <w:t xml:space="preserve">2. </w:t>
      </w:r>
      <w:r>
        <w:rPr>
          <w:b/>
          <w:bCs/>
          <w:color w:val="000000"/>
        </w:rPr>
        <w:t>Názov návrhu zákona</w:t>
      </w:r>
      <w:r>
        <w:rPr>
          <w:color w:val="000000"/>
        </w:rPr>
        <w:t xml:space="preserve">: </w:t>
      </w:r>
      <w:r w:rsidR="00480ED1">
        <w:rPr>
          <w:color w:val="000000"/>
        </w:rPr>
        <w:t>vládny návrh z</w:t>
      </w:r>
      <w:r w:rsidR="00DF5C91">
        <w:rPr>
          <w:color w:val="000000"/>
        </w:rPr>
        <w:t xml:space="preserve">ákon </w:t>
      </w:r>
      <w:r w:rsidR="00DF5C91" w:rsidRPr="00DF5C91">
        <w:rPr>
          <w:color w:val="000000"/>
        </w:rPr>
        <w:t>o výkone detencie a o zmene a doplnení niektorých zákonov</w:t>
      </w:r>
    </w:p>
    <w:p w:rsidR="00D754FB" w:rsidRDefault="00D754FB" w:rsidP="00D754FB">
      <w:pPr>
        <w:pStyle w:val="Normlnywebov"/>
        <w:spacing w:before="0" w:beforeAutospacing="0" w:after="0" w:afterAutospacing="0"/>
        <w:ind w:firstLine="426"/>
      </w:pPr>
      <w:r>
        <w:rPr>
          <w:color w:val="000000"/>
        </w:rPr>
        <w:t> </w:t>
      </w:r>
    </w:p>
    <w:p w:rsidR="00D754FB" w:rsidRDefault="00D754FB" w:rsidP="00D754FB">
      <w:pPr>
        <w:pStyle w:val="Normlnywebov"/>
        <w:spacing w:before="0" w:beforeAutospacing="0" w:after="0" w:afterAutospacing="0"/>
        <w:ind w:firstLine="426"/>
      </w:pPr>
      <w:r>
        <w:rPr>
          <w:color w:val="000000"/>
        </w:rPr>
        <w:t xml:space="preserve">3. </w:t>
      </w:r>
      <w:r>
        <w:rPr>
          <w:b/>
          <w:bCs/>
          <w:color w:val="000000"/>
        </w:rPr>
        <w:t>Pr</w:t>
      </w:r>
      <w:r w:rsidR="00240CC3">
        <w:rPr>
          <w:b/>
          <w:bCs/>
          <w:color w:val="000000"/>
        </w:rPr>
        <w:t xml:space="preserve">edmet návrhu zákona je </w:t>
      </w:r>
      <w:r>
        <w:rPr>
          <w:b/>
          <w:bCs/>
          <w:color w:val="000000"/>
        </w:rPr>
        <w:t>upravený v práve Európskej únie</w:t>
      </w:r>
      <w:r>
        <w:rPr>
          <w:color w:val="000000"/>
        </w:rPr>
        <w:t xml:space="preserve">: </w:t>
      </w:r>
    </w:p>
    <w:p w:rsidR="00D754FB" w:rsidRDefault="00D754FB" w:rsidP="00D754FB">
      <w:pPr>
        <w:pStyle w:val="Normlnywebov"/>
        <w:spacing w:before="0" w:beforeAutospacing="0" w:after="0" w:afterAutospacing="0"/>
        <w:ind w:left="567" w:firstLine="426"/>
        <w:jc w:val="both"/>
        <w:rPr>
          <w:color w:val="000000"/>
        </w:rPr>
      </w:pPr>
      <w:r>
        <w:rPr>
          <w:color w:val="000000"/>
        </w:rPr>
        <w:t xml:space="preserve">a) v primárnom práve (uviesť názov zmluvy a číslo článku), </w:t>
      </w:r>
    </w:p>
    <w:p w:rsidR="00EC5C77" w:rsidRPr="000A2E32" w:rsidRDefault="00EC5C77" w:rsidP="000A2E32">
      <w:pPr>
        <w:pStyle w:val="Normlnywebov"/>
        <w:spacing w:before="0" w:beforeAutospacing="0" w:after="0" w:afterAutospacing="0"/>
        <w:ind w:left="567" w:firstLine="426"/>
        <w:jc w:val="both"/>
        <w:rPr>
          <w:i/>
        </w:rPr>
      </w:pPr>
      <w:r>
        <w:rPr>
          <w:i/>
        </w:rPr>
        <w:t xml:space="preserve">    </w:t>
      </w:r>
      <w:r w:rsidRPr="00EC5C77">
        <w:rPr>
          <w:i/>
        </w:rPr>
        <w:t>čl. 82 ods. 2 a čl. 87 až 89 Zmluvy o fungovaní Európskej únie</w:t>
      </w:r>
    </w:p>
    <w:p w:rsidR="00D754FB" w:rsidRDefault="00D754FB" w:rsidP="00D754FB">
      <w:pPr>
        <w:pStyle w:val="Normlnywebov"/>
        <w:spacing w:before="0" w:beforeAutospacing="0" w:after="0" w:afterAutospacing="0"/>
        <w:ind w:left="1276" w:hanging="283"/>
        <w:jc w:val="both"/>
        <w:rPr>
          <w:color w:val="000000"/>
        </w:rPr>
      </w:pPr>
      <w:r>
        <w:rPr>
          <w:color w:val="000000"/>
        </w:rPr>
        <w:t xml:space="preserve">b) v sekundárnom práve (uviesť druh, inštitúciu, číslo, názov a dátum vydania právneho aktu vzťahujúceho sa na upravovanú problematiku, vrátane jeho gestora), </w:t>
      </w:r>
    </w:p>
    <w:p w:rsidR="00EC5C77" w:rsidRPr="00EC5C77" w:rsidRDefault="00EC5C77" w:rsidP="000A2E32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t xml:space="preserve">    </w:t>
      </w:r>
      <w:r w:rsidRPr="00EC5C77">
        <w:rPr>
          <w:i/>
        </w:rPr>
        <w:t>Smernica Európskeho parlamentu a Rady 2012/29/EÚ z  25. októbra 2012 , ktorou sa stanovujú minimálne normy v oblasti práv, podpory a ochrany obetí trestných činov a ktorou sa nahrádza rámcové rozhodnutie Rady 2001/220/SVV (Ú. v. EÚ L 315, 14.11.2012)</w:t>
      </w:r>
      <w:r w:rsidR="0047523C">
        <w:rPr>
          <w:i/>
        </w:rPr>
        <w:t xml:space="preserve">, </w:t>
      </w:r>
      <w:r w:rsidR="0047523C" w:rsidRPr="0047523C">
        <w:rPr>
          <w:i/>
        </w:rPr>
        <w:t>Ministerstvo spravodlivosti Slovenskej republiky</w:t>
      </w:r>
    </w:p>
    <w:p w:rsidR="00D754FB" w:rsidRDefault="00D754FB" w:rsidP="00D754FB">
      <w:pPr>
        <w:pStyle w:val="Normlnywebov"/>
        <w:spacing w:before="0" w:beforeAutospacing="0" w:after="0" w:afterAutospacing="0"/>
        <w:ind w:left="1276" w:hanging="283"/>
        <w:jc w:val="both"/>
        <w:rPr>
          <w:color w:val="000000"/>
        </w:rPr>
      </w:pPr>
      <w:r>
        <w:rPr>
          <w:color w:val="000000"/>
        </w:rPr>
        <w:t xml:space="preserve">c) v judikatúre Súdneho dvora Európskej únie (uviesť číslo a označenie relevantného rozhodnutia a stručne jeho výrok alebo relevantné právne vety). </w:t>
      </w:r>
    </w:p>
    <w:p w:rsidR="00EC5C77" w:rsidRPr="00EC5C77" w:rsidRDefault="00EC5C77" w:rsidP="00D754FB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rPr>
          <w:color w:val="000000"/>
        </w:rPr>
        <w:t xml:space="preserve">     </w:t>
      </w:r>
      <w:r w:rsidRPr="00EC5C77">
        <w:rPr>
          <w:i/>
          <w:color w:val="000000"/>
        </w:rPr>
        <w:t>Bezpredmetné</w:t>
      </w:r>
    </w:p>
    <w:p w:rsidR="00D754FB" w:rsidRDefault="00D754FB" w:rsidP="00D754FB">
      <w:pPr>
        <w:pStyle w:val="Normlnywebov"/>
        <w:spacing w:before="0" w:beforeAutospacing="0" w:after="0" w:afterAutospacing="0"/>
        <w:ind w:left="567" w:firstLine="426"/>
        <w:jc w:val="both"/>
      </w:pPr>
      <w:r>
        <w:rPr>
          <w:color w:val="000000"/>
        </w:rPr>
        <w:t> </w:t>
      </w:r>
    </w:p>
    <w:p w:rsidR="00D754FB" w:rsidRDefault="00D754FB" w:rsidP="00D754FB">
      <w:pPr>
        <w:pStyle w:val="Normlnywebov"/>
        <w:spacing w:before="0" w:beforeAutospacing="0" w:after="0" w:afterAutospacing="0"/>
        <w:ind w:firstLine="426"/>
      </w:pPr>
      <w:r>
        <w:rPr>
          <w:color w:val="000000"/>
        </w:rPr>
        <w:t xml:space="preserve">4. </w:t>
      </w:r>
      <w:r>
        <w:rPr>
          <w:b/>
          <w:bCs/>
          <w:color w:val="000000"/>
        </w:rPr>
        <w:t>Záväzky Slovenskej republiky vo vzťahu k Európskej únii</w:t>
      </w:r>
      <w:r>
        <w:rPr>
          <w:color w:val="000000"/>
        </w:rPr>
        <w:t xml:space="preserve">: </w:t>
      </w:r>
    </w:p>
    <w:p w:rsidR="00D754FB" w:rsidRDefault="00D754FB" w:rsidP="00D754FB">
      <w:pPr>
        <w:pStyle w:val="Normlnywebov"/>
        <w:spacing w:before="0" w:beforeAutospacing="0" w:after="0" w:afterAutospacing="0"/>
        <w:ind w:left="1276" w:hanging="283"/>
        <w:jc w:val="both"/>
        <w:rPr>
          <w:color w:val="000000"/>
        </w:rPr>
      </w:pPr>
      <w:r>
        <w:rPr>
          <w:color w:val="000000"/>
        </w:rPr>
        <w:t xml:space="preserve">a) uviesť lehotu na prebranie príslušného právneho aktu Európskej únie, príp. aj osobitnú lehotu účinnosti jeho ustanovení, </w:t>
      </w:r>
    </w:p>
    <w:p w:rsidR="00EC5C77" w:rsidRPr="000A2E32" w:rsidRDefault="00EC5C77" w:rsidP="000A2E32">
      <w:pPr>
        <w:pStyle w:val="Normlnywebov"/>
        <w:spacing w:before="0" w:beforeAutospacing="0" w:after="0" w:afterAutospacing="0"/>
        <w:ind w:left="1276" w:hanging="283"/>
        <w:jc w:val="both"/>
        <w:rPr>
          <w:i/>
          <w:color w:val="000000"/>
        </w:rPr>
      </w:pPr>
      <w:r>
        <w:rPr>
          <w:color w:val="000000"/>
        </w:rPr>
        <w:tab/>
      </w:r>
      <w:r w:rsidRPr="00EC5C77">
        <w:rPr>
          <w:i/>
          <w:color w:val="000000"/>
        </w:rPr>
        <w:t>16. november 2015</w:t>
      </w:r>
    </w:p>
    <w:p w:rsidR="00D754FB" w:rsidRDefault="00D754FB" w:rsidP="00D754FB">
      <w:pPr>
        <w:pStyle w:val="Normlnywebov"/>
        <w:spacing w:before="0" w:beforeAutospacing="0" w:after="0" w:afterAutospacing="0"/>
        <w:ind w:left="1276" w:hanging="283"/>
        <w:jc w:val="both"/>
        <w:rPr>
          <w:color w:val="000000"/>
        </w:rPr>
      </w:pPr>
      <w:r>
        <w:rPr>
          <w:color w:val="000000"/>
        </w:rPr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jej platnom znení, spolu </w:t>
      </w:r>
      <w:r w:rsidRPr="00F90F6F">
        <w:rPr>
          <w:color w:val="000000"/>
        </w:rPr>
        <w:t>s uvedením konkrétnych vytýkaných nedostatkov</w:t>
      </w:r>
      <w:r>
        <w:rPr>
          <w:color w:val="000000"/>
        </w:rPr>
        <w:t xml:space="preserve"> a požiadaviek na zabezpečenie nápravy so zreteľom na </w:t>
      </w:r>
      <w:r w:rsidRPr="007F0369">
        <w:rPr>
          <w:color w:val="000000"/>
        </w:rPr>
        <w:t>nariadenie Európskeho parlamentu a Rady (ES) č. 1049/2001 z 30. mája 2001 o prístupe verejnosti k dokumentom Európskeho parlamentu, Rady a Komisie,</w:t>
      </w:r>
      <w:r>
        <w:rPr>
          <w:color w:val="000000"/>
        </w:rPr>
        <w:t xml:space="preserve"> </w:t>
      </w:r>
    </w:p>
    <w:p w:rsidR="00EC5C77" w:rsidRPr="000A2E32" w:rsidRDefault="00EC5C77" w:rsidP="000A2E32">
      <w:pPr>
        <w:pStyle w:val="Normlnywebov"/>
        <w:spacing w:before="0" w:beforeAutospacing="0" w:after="0" w:afterAutospacing="0"/>
        <w:ind w:left="1276" w:hanging="283"/>
        <w:jc w:val="both"/>
        <w:rPr>
          <w:i/>
          <w:color w:val="000000"/>
        </w:rPr>
      </w:pPr>
      <w:r>
        <w:rPr>
          <w:color w:val="000000"/>
        </w:rPr>
        <w:tab/>
      </w:r>
      <w:r w:rsidRPr="00EC5C77">
        <w:rPr>
          <w:i/>
          <w:color w:val="000000"/>
        </w:rPr>
        <w:t>konanie proti S</w:t>
      </w:r>
      <w:r w:rsidR="00F90F6F">
        <w:rPr>
          <w:i/>
          <w:color w:val="000000"/>
        </w:rPr>
        <w:t>lovenskej republike č. 2016/0149</w:t>
      </w:r>
      <w:r w:rsidR="00E2672F">
        <w:rPr>
          <w:i/>
          <w:color w:val="000000"/>
        </w:rPr>
        <w:t xml:space="preserve"> o porušení čl. 258 </w:t>
      </w:r>
      <w:r w:rsidRPr="00EC5C77">
        <w:rPr>
          <w:i/>
          <w:color w:val="000000"/>
        </w:rPr>
        <w:t>Zmluvy o fungovaní Európskej únie</w:t>
      </w:r>
    </w:p>
    <w:p w:rsidR="00D754FB" w:rsidRDefault="00D754FB" w:rsidP="00D754FB">
      <w:pPr>
        <w:pStyle w:val="Normlnywebov"/>
        <w:spacing w:before="0" w:beforeAutospacing="0" w:after="0" w:afterAutospacing="0"/>
        <w:ind w:left="1276" w:hanging="283"/>
        <w:jc w:val="both"/>
      </w:pPr>
      <w:r>
        <w:rPr>
          <w:color w:val="000000"/>
        </w:rPr>
        <w:t xml:space="preserve">c) uviesť informáciu o právnych predpisoch, v ktorých sú uvádzané právne akty Európskej únie už prebrané, spolu s uvedením rozsahu ich prebrania, príp. potreby prijatia ďalších úprav. </w:t>
      </w:r>
    </w:p>
    <w:p w:rsidR="00EC5C77" w:rsidRDefault="00EC5C77" w:rsidP="00EC5C77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>
        <w:rPr>
          <w:i/>
        </w:rPr>
        <w:t xml:space="preserve">- zákon č. 274/2018 Z. z. </w:t>
      </w:r>
      <w:r w:rsidRPr="00EC5C77">
        <w:rPr>
          <w:i/>
        </w:rPr>
        <w:t>o obetiach trestných činov a o zmene a doplnení niektorých zákonov</w:t>
      </w:r>
      <w:r>
        <w:rPr>
          <w:i/>
        </w:rPr>
        <w:t xml:space="preserve"> (úpl</w:t>
      </w:r>
      <w:r w:rsidRPr="00EC5C77">
        <w:rPr>
          <w:i/>
        </w:rPr>
        <w:t>ná transpozícia)</w:t>
      </w:r>
    </w:p>
    <w:p w:rsidR="00D754FB" w:rsidRDefault="00EC5C77" w:rsidP="00EC5C77">
      <w:pPr>
        <w:pStyle w:val="Normlnywebov"/>
        <w:spacing w:before="0" w:beforeAutospacing="0" w:after="0" w:afterAutospacing="0"/>
        <w:ind w:left="1276"/>
        <w:jc w:val="both"/>
      </w:pPr>
      <w:r>
        <w:rPr>
          <w:i/>
        </w:rPr>
        <w:t xml:space="preserve">- </w:t>
      </w:r>
      <w:r w:rsidRPr="00241ABA">
        <w:rPr>
          <w:i/>
        </w:rPr>
        <w:t>zákon č. 301/2005 Z. z. Trestný poriadok v znení neskorších predpisov</w:t>
      </w:r>
      <w:r>
        <w:rPr>
          <w:i/>
        </w:rPr>
        <w:t xml:space="preserve">          (úpl</w:t>
      </w:r>
      <w:r w:rsidRPr="00EC5C77">
        <w:rPr>
          <w:i/>
        </w:rPr>
        <w:t>ná transpozícia)</w:t>
      </w:r>
    </w:p>
    <w:p w:rsidR="00D754FB" w:rsidRDefault="00D754FB" w:rsidP="00D754FB">
      <w:pPr>
        <w:pStyle w:val="Normlnywebov"/>
        <w:spacing w:before="0" w:beforeAutospacing="0" w:after="0" w:afterAutospacing="0"/>
        <w:ind w:left="567" w:firstLine="426"/>
        <w:jc w:val="both"/>
      </w:pPr>
      <w:r>
        <w:rPr>
          <w:color w:val="000000"/>
        </w:rPr>
        <w:t> </w:t>
      </w:r>
    </w:p>
    <w:p w:rsidR="00D754FB" w:rsidRDefault="00D754FB" w:rsidP="00D754FB">
      <w:pPr>
        <w:pStyle w:val="Normlnywebov"/>
        <w:spacing w:before="0" w:beforeAutospacing="0" w:after="0" w:afterAutospacing="0"/>
        <w:ind w:firstLine="426"/>
      </w:pPr>
      <w:r>
        <w:rPr>
          <w:color w:val="000000"/>
        </w:rPr>
        <w:t xml:space="preserve">5. </w:t>
      </w:r>
      <w:r>
        <w:rPr>
          <w:b/>
          <w:bCs/>
          <w:color w:val="000000"/>
        </w:rPr>
        <w:t>Návrh zákona je zlučiteľný s právom Európskej únie</w:t>
      </w:r>
      <w:r>
        <w:rPr>
          <w:color w:val="000000"/>
        </w:rPr>
        <w:t xml:space="preserve">: </w:t>
      </w:r>
    </w:p>
    <w:p w:rsidR="00D754FB" w:rsidRPr="00251156" w:rsidRDefault="00D754FB" w:rsidP="00D754FB">
      <w:pPr>
        <w:pStyle w:val="Normlnywebov"/>
        <w:spacing w:before="0" w:beforeAutospacing="0" w:after="0" w:afterAutospacing="0"/>
        <w:ind w:left="1276" w:hanging="283"/>
        <w:jc w:val="both"/>
      </w:pPr>
      <w:r>
        <w:rPr>
          <w:color w:val="000000"/>
        </w:rPr>
        <w:t>a)</w:t>
      </w:r>
      <w:r w:rsidRPr="00251156">
        <w:rPr>
          <w:i/>
          <w:color w:val="000000"/>
        </w:rPr>
        <w:t xml:space="preserve"> úplne</w:t>
      </w:r>
      <w:r w:rsidRPr="00251156">
        <w:rPr>
          <w:color w:val="000000"/>
        </w:rPr>
        <w:t xml:space="preserve"> </w:t>
      </w:r>
    </w:p>
    <w:p w:rsidR="00D754FB" w:rsidRDefault="00D754FB" w:rsidP="00D754FB">
      <w:pPr>
        <w:pStyle w:val="Normlnywebov"/>
        <w:spacing w:before="0" w:beforeAutospacing="0" w:after="0" w:afterAutospacing="0"/>
        <w:ind w:left="567" w:firstLine="426"/>
      </w:pPr>
      <w:r>
        <w:rPr>
          <w:color w:val="000000"/>
        </w:rPr>
        <w:t> </w:t>
      </w:r>
    </w:p>
    <w:p w:rsidR="008B7250" w:rsidRPr="00826C28" w:rsidRDefault="008B7250">
      <w:pPr>
        <w:rPr>
          <w:rFonts w:ascii="Times New Roman" w:hAnsi="Times New Roman"/>
          <w:sz w:val="24"/>
          <w:szCs w:val="24"/>
        </w:rPr>
      </w:pPr>
    </w:p>
    <w:sectPr w:rsidR="008B7250" w:rsidRPr="00826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FB"/>
    <w:rsid w:val="000A2E32"/>
    <w:rsid w:val="00240CC3"/>
    <w:rsid w:val="00241ABA"/>
    <w:rsid w:val="00251156"/>
    <w:rsid w:val="0028204F"/>
    <w:rsid w:val="0047523C"/>
    <w:rsid w:val="00480ED1"/>
    <w:rsid w:val="006C5D0E"/>
    <w:rsid w:val="00753878"/>
    <w:rsid w:val="007F0369"/>
    <w:rsid w:val="00826C28"/>
    <w:rsid w:val="00886BB6"/>
    <w:rsid w:val="008B7250"/>
    <w:rsid w:val="0094544D"/>
    <w:rsid w:val="00AE04A1"/>
    <w:rsid w:val="00C9038D"/>
    <w:rsid w:val="00CF3D0E"/>
    <w:rsid w:val="00D754FB"/>
    <w:rsid w:val="00D87A97"/>
    <w:rsid w:val="00DF5C91"/>
    <w:rsid w:val="00E2672F"/>
    <w:rsid w:val="00EC5C77"/>
    <w:rsid w:val="00F25761"/>
    <w:rsid w:val="00F90893"/>
    <w:rsid w:val="00F9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1F165D-EF20-499D-836B-1B415B74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754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9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MSSR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BALESOVA Jana</dc:creator>
  <cp:keywords/>
  <dc:description/>
  <cp:lastModifiedBy>PALÚŠ Juraj</cp:lastModifiedBy>
  <cp:revision>2</cp:revision>
  <dcterms:created xsi:type="dcterms:W3CDTF">2019-06-10T10:14:00Z</dcterms:created>
  <dcterms:modified xsi:type="dcterms:W3CDTF">2019-06-10T10:14:00Z</dcterms:modified>
</cp:coreProperties>
</file>