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3546">
        <w:rPr>
          <w:sz w:val="18"/>
          <w:szCs w:val="18"/>
        </w:rPr>
        <w:t>534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4DF8" w:rsidP="009C2E2F">
      <w:pPr>
        <w:pStyle w:val="uznesenia"/>
      </w:pPr>
      <w:r>
        <w:t>1708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4DF8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493546" w:rsidRDefault="006805ED" w:rsidP="00BE7C29">
      <w:pPr>
        <w:jc w:val="both"/>
        <w:rPr>
          <w:sz w:val="22"/>
          <w:szCs w:val="22"/>
        </w:rPr>
      </w:pPr>
      <w:r w:rsidRPr="00493546">
        <w:rPr>
          <w:rFonts w:cs="Arial"/>
          <w:sz w:val="22"/>
          <w:szCs w:val="22"/>
        </w:rPr>
        <w:t xml:space="preserve">k </w:t>
      </w:r>
      <w:r w:rsidR="00493546" w:rsidRPr="00493546">
        <w:rPr>
          <w:rFonts w:cs="Arial"/>
          <w:sz w:val="22"/>
          <w:szCs w:val="22"/>
        </w:rPr>
        <w:t>v</w:t>
      </w:r>
      <w:r w:rsidR="00493546" w:rsidRPr="00493546">
        <w:rPr>
          <w:sz w:val="22"/>
        </w:rPr>
        <w:t>ládnemu návrhu zákona, ktorým sa mení a dopĺňa zákon č. 396/2012 Z. z. o Fonde na podporu vzdelávania v znení neskorších predpisov (tlač 1333)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3633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93546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BE7C29" w:rsidRDefault="00A63633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93546">
        <w:rPr>
          <w:rFonts w:cs="Arial"/>
          <w:sz w:val="22"/>
          <w:szCs w:val="22"/>
        </w:rPr>
        <w:t xml:space="preserve"> sociálne veci</w:t>
      </w:r>
      <w:r>
        <w:rPr>
          <w:rFonts w:cs="Arial"/>
          <w:sz w:val="22"/>
          <w:szCs w:val="22"/>
        </w:rPr>
        <w:t xml:space="preserve"> </w:t>
      </w:r>
      <w:r w:rsidR="00622041">
        <w:rPr>
          <w:rFonts w:cs="Arial"/>
          <w:sz w:val="22"/>
          <w:szCs w:val="22"/>
        </w:rPr>
        <w:t xml:space="preserve"> a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93546">
        <w:rPr>
          <w:rFonts w:cs="Arial"/>
          <w:sz w:val="22"/>
          <w:szCs w:val="22"/>
        </w:rPr>
        <w:t>vzdelávanie, vedu, mládež</w:t>
      </w:r>
      <w:r w:rsidR="00493546">
        <w:rPr>
          <w:rFonts w:cs="Arial"/>
          <w:sz w:val="22"/>
          <w:szCs w:val="22"/>
        </w:rPr>
        <w:br/>
        <w:t>a šport</w:t>
      </w:r>
      <w:r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93546">
        <w:rPr>
          <w:rFonts w:cs="Arial"/>
          <w:sz w:val="22"/>
          <w:szCs w:val="22"/>
        </w:rPr>
        <w:t>vzdelávanie, vedu, mládež a šport</w:t>
      </w:r>
      <w:r w:rsidR="006361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6363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E29F9">
        <w:rPr>
          <w:sz w:val="22"/>
          <w:szCs w:val="22"/>
        </w:rPr>
        <w:t>3. mája</w:t>
      </w:r>
      <w:r>
        <w:rPr>
          <w:sz w:val="22"/>
          <w:szCs w:val="22"/>
        </w:rPr>
        <w:t xml:space="preserve"> 2019</w:t>
      </w:r>
      <w:r w:rsidR="00493546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E29F9">
        <w:rPr>
          <w:sz w:val="22"/>
          <w:szCs w:val="22"/>
        </w:rPr>
        <w:t>7. mája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4DF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69B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2019-03-19T07:09:00Z</cp:lastPrinted>
  <dcterms:created xsi:type="dcterms:W3CDTF">2019-03-19T07:09:00Z</dcterms:created>
  <dcterms:modified xsi:type="dcterms:W3CDTF">2019-04-08T09:22:00Z</dcterms:modified>
</cp:coreProperties>
</file>