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C21CF9">
        <w:rPr>
          <w:sz w:val="22"/>
          <w:szCs w:val="22"/>
        </w:rPr>
        <w:t>821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C21CF9">
      <w:pPr>
        <w:pStyle w:val="rozhodnutia"/>
      </w:pPr>
      <w:r>
        <w:t>1499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C21CF9">
        <w:rPr>
          <w:rFonts w:ascii="Arial" w:hAnsi="Arial" w:cs="Arial"/>
          <w:sz w:val="22"/>
        </w:rPr>
        <w:t> 5. apríla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C21CF9">
        <w:rPr>
          <w:rFonts w:cs="Arial"/>
          <w:noProof/>
          <w:sz w:val="22"/>
          <w:lang w:val="sk-SK"/>
        </w:rPr>
        <w:t>ktorým sa mení a dopĺňa zákon č. 435/2000 Z. z. o námornej plavbe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C21CF9">
        <w:rPr>
          <w:rFonts w:cs="Arial"/>
          <w:sz w:val="22"/>
          <w:lang w:val="sk-SK"/>
        </w:rPr>
        <w:t>1399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C21CF9">
        <w:rPr>
          <w:rFonts w:cs="Arial"/>
          <w:sz w:val="22"/>
          <w:lang w:val="sk-SK"/>
        </w:rPr>
        <w:t>4.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C21CF9">
        <w:rPr>
          <w:rFonts w:ascii="Arial" w:hAnsi="Arial" w:cs="Arial"/>
          <w:sz w:val="22"/>
          <w:szCs w:val="22"/>
        </w:rPr>
        <w:t>hospodárske záležitosti</w:t>
      </w:r>
    </w:p>
    <w:p w:rsidR="00C21CF9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C21CF9">
        <w:rPr>
          <w:rFonts w:ascii="Arial" w:hAnsi="Arial" w:cs="Arial"/>
          <w:sz w:val="22"/>
          <w:szCs w:val="22"/>
        </w:rPr>
        <w:t>sociálne veci a</w:t>
      </w:r>
    </w:p>
    <w:p w:rsidR="00CE0BFD" w:rsidRDefault="00C21CF9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C21CF9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21CF9">
        <w:rPr>
          <w:rFonts w:ascii="Arial" w:hAnsi="Arial" w:cs="Arial"/>
          <w:b/>
          <w:bCs/>
          <w:sz w:val="22"/>
          <w:u w:val="single"/>
        </w:rPr>
        <w:t>17. júna 2019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21CF9">
        <w:rPr>
          <w:rFonts w:ascii="Arial" w:hAnsi="Arial" w:cs="Arial"/>
          <w:b/>
          <w:bCs/>
          <w:sz w:val="22"/>
          <w:u w:val="single"/>
        </w:rPr>
        <w:t>18. júna 2019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C6FEB" w:rsidRDefault="00AC6FEB" w:rsidP="00AC6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47FBC"/>
    <w:rsid w:val="008869B9"/>
    <w:rsid w:val="008A52D4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21CF9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DCB0A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C21C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C21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2019-04-05T08:38:00Z</cp:lastPrinted>
  <dcterms:created xsi:type="dcterms:W3CDTF">2019-04-05T08:34:00Z</dcterms:created>
  <dcterms:modified xsi:type="dcterms:W3CDTF">2019-04-05T08:42:00Z</dcterms:modified>
</cp:coreProperties>
</file>