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8698C">
        <w:rPr>
          <w:sz w:val="18"/>
          <w:szCs w:val="18"/>
        </w:rPr>
        <w:t>-</w:t>
      </w:r>
      <w:r w:rsidR="003F0062">
        <w:rPr>
          <w:sz w:val="18"/>
          <w:szCs w:val="18"/>
        </w:rPr>
        <w:t>709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64576" w:rsidP="009C2E2F">
      <w:pPr>
        <w:pStyle w:val="uznesenia"/>
      </w:pPr>
      <w:r>
        <w:t>1697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64576">
        <w:rPr>
          <w:rFonts w:cs="Arial"/>
          <w:sz w:val="22"/>
          <w:szCs w:val="22"/>
        </w:rPr>
        <w:t> 29.</w:t>
      </w:r>
      <w:r w:rsidR="00BD550A" w:rsidRPr="00AF7064">
        <w:rPr>
          <w:rFonts w:cs="Arial"/>
          <w:sz w:val="22"/>
          <w:szCs w:val="22"/>
        </w:rPr>
        <w:t xml:space="preserve"> </w:t>
      </w:r>
      <w:r w:rsidR="00C45B2D">
        <w:rPr>
          <w:rFonts w:cs="Arial"/>
          <w:sz w:val="22"/>
          <w:szCs w:val="22"/>
        </w:rPr>
        <w:t>marca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F0062" w:rsidRPr="003F0062" w:rsidRDefault="003F0062" w:rsidP="00EB380C">
      <w:pPr>
        <w:jc w:val="both"/>
        <w:rPr>
          <w:rFonts w:cs="Arial"/>
          <w:sz w:val="22"/>
          <w:szCs w:val="22"/>
        </w:rPr>
      </w:pPr>
      <w:r w:rsidRPr="003F0062">
        <w:rPr>
          <w:rFonts w:cs="Arial"/>
          <w:color w:val="000000"/>
          <w:sz w:val="22"/>
          <w:szCs w:val="22"/>
        </w:rPr>
        <w:t xml:space="preserve">k procesu ratifikácie Dohovoru Rady Európy o predchádzaní násiliu na ženách a domácemu násiliu a o boji proti nemu Slovenskou republikou </w:t>
      </w:r>
      <w:r>
        <w:rPr>
          <w:rFonts w:cs="Arial"/>
          <w:color w:val="000000"/>
          <w:sz w:val="22"/>
          <w:szCs w:val="22"/>
        </w:rPr>
        <w:t>(tlač 1409)</w:t>
      </w:r>
    </w:p>
    <w:p w:rsidR="003F0062" w:rsidRPr="003F0062" w:rsidRDefault="003F0062" w:rsidP="003F0062">
      <w:pPr>
        <w:jc w:val="left"/>
        <w:rPr>
          <w:rFonts w:cs="Arial"/>
          <w:color w:val="000000"/>
          <w:sz w:val="22"/>
          <w:szCs w:val="22"/>
        </w:rPr>
      </w:pPr>
    </w:p>
    <w:p w:rsidR="003F0062" w:rsidRPr="003F0062" w:rsidRDefault="003F0062" w:rsidP="003F0062">
      <w:pPr>
        <w:jc w:val="left"/>
        <w:rPr>
          <w:rFonts w:cs="Arial"/>
          <w:color w:val="000000"/>
          <w:sz w:val="22"/>
          <w:szCs w:val="22"/>
        </w:rPr>
      </w:pPr>
    </w:p>
    <w:p w:rsidR="003F0062" w:rsidRPr="003F0062" w:rsidRDefault="003F0062" w:rsidP="003F0062">
      <w:pPr>
        <w:ind w:firstLine="708"/>
        <w:jc w:val="left"/>
        <w:rPr>
          <w:rFonts w:cs="Arial"/>
          <w:b/>
          <w:sz w:val="28"/>
          <w:szCs w:val="28"/>
        </w:rPr>
      </w:pPr>
      <w:r w:rsidRPr="003F0062">
        <w:rPr>
          <w:rFonts w:cs="Arial"/>
          <w:b/>
          <w:color w:val="000000"/>
          <w:sz w:val="28"/>
          <w:szCs w:val="28"/>
        </w:rPr>
        <w:t>Národná rada Slovenskej republiky</w:t>
      </w:r>
    </w:p>
    <w:p w:rsidR="003F0062" w:rsidRPr="003F0062" w:rsidRDefault="003F0062" w:rsidP="003F0062">
      <w:pPr>
        <w:jc w:val="left"/>
        <w:rPr>
          <w:rFonts w:cs="Arial"/>
          <w:b/>
          <w:color w:val="000000"/>
          <w:sz w:val="28"/>
          <w:szCs w:val="28"/>
        </w:rPr>
      </w:pPr>
    </w:p>
    <w:p w:rsidR="003F0062" w:rsidRPr="003F0062" w:rsidRDefault="003F0062" w:rsidP="003F0062">
      <w:pPr>
        <w:ind w:firstLine="708"/>
        <w:jc w:val="left"/>
        <w:rPr>
          <w:rFonts w:cs="Arial"/>
          <w:b/>
          <w:color w:val="000000"/>
          <w:sz w:val="28"/>
          <w:szCs w:val="28"/>
        </w:rPr>
      </w:pPr>
      <w:r w:rsidRPr="003F0062">
        <w:rPr>
          <w:rFonts w:cs="Arial"/>
          <w:b/>
          <w:color w:val="000000"/>
          <w:sz w:val="28"/>
          <w:szCs w:val="28"/>
        </w:rPr>
        <w:t>A.  ž i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F0062">
        <w:rPr>
          <w:rFonts w:cs="Arial"/>
          <w:b/>
          <w:color w:val="000000"/>
          <w:sz w:val="28"/>
          <w:szCs w:val="28"/>
        </w:rPr>
        <w:t>a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3F0062">
        <w:rPr>
          <w:rFonts w:cs="Arial"/>
          <w:b/>
          <w:color w:val="000000"/>
          <w:sz w:val="28"/>
          <w:szCs w:val="28"/>
        </w:rPr>
        <w:t>d a</w:t>
      </w:r>
    </w:p>
    <w:p w:rsidR="003F0062" w:rsidRPr="003F0062" w:rsidRDefault="003F0062" w:rsidP="003F0062">
      <w:pPr>
        <w:jc w:val="left"/>
        <w:rPr>
          <w:rFonts w:cs="Arial"/>
          <w:color w:val="000000"/>
          <w:sz w:val="22"/>
          <w:szCs w:val="22"/>
        </w:rPr>
      </w:pPr>
    </w:p>
    <w:p w:rsidR="007278E3" w:rsidRPr="007278E3" w:rsidRDefault="003F0062" w:rsidP="00EB380C">
      <w:pPr>
        <w:ind w:firstLine="708"/>
        <w:jc w:val="both"/>
        <w:rPr>
          <w:rFonts w:cs="Arial"/>
          <w:i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</w:t>
      </w:r>
      <w:r w:rsidRPr="007278E3">
        <w:rPr>
          <w:rFonts w:cs="Arial"/>
          <w:i/>
          <w:color w:val="000000"/>
          <w:sz w:val="22"/>
          <w:szCs w:val="22"/>
        </w:rPr>
        <w:t xml:space="preserve"> vládu Slovenskej republiky, </w:t>
      </w:r>
    </w:p>
    <w:p w:rsidR="007278E3" w:rsidRDefault="007278E3" w:rsidP="00EB380C">
      <w:pPr>
        <w:ind w:firstLine="708"/>
        <w:jc w:val="both"/>
        <w:rPr>
          <w:rFonts w:cs="Arial"/>
          <w:color w:val="000000"/>
          <w:sz w:val="22"/>
          <w:szCs w:val="22"/>
        </w:rPr>
      </w:pPr>
    </w:p>
    <w:p w:rsidR="003F0062" w:rsidRPr="00464576" w:rsidRDefault="007278E3" w:rsidP="00EB380C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 </w:t>
      </w:r>
      <w:r w:rsidR="003F0062" w:rsidRPr="003F0062">
        <w:rPr>
          <w:rFonts w:cs="Arial"/>
          <w:color w:val="000000"/>
          <w:sz w:val="22"/>
          <w:szCs w:val="22"/>
        </w:rPr>
        <w:t xml:space="preserve">aby nepokračovala v procese smerujúcom k ratifikácii </w:t>
      </w:r>
      <w:r w:rsidR="003F0062" w:rsidRPr="003F0062">
        <w:rPr>
          <w:rFonts w:cs="Arial"/>
          <w:sz w:val="22"/>
          <w:szCs w:val="22"/>
        </w:rPr>
        <w:t>Dohovoru Rady Európy o predchádzaní násiliu na ženách a domácemu násiliu a o boji proti nemu Slovenskou republikou</w:t>
      </w:r>
      <w:r w:rsidR="00464576">
        <w:rPr>
          <w:rFonts w:cs="Arial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a</w:t>
      </w:r>
      <w:r w:rsidR="00464576" w:rsidRPr="00464576">
        <w:rPr>
          <w:color w:val="010101"/>
          <w:w w:val="99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vykonala</w:t>
      </w:r>
      <w:r w:rsidR="00464576" w:rsidRPr="00464576">
        <w:rPr>
          <w:color w:val="010101"/>
          <w:spacing w:val="14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všetky</w:t>
      </w:r>
      <w:r w:rsidR="00464576" w:rsidRPr="00464576">
        <w:rPr>
          <w:color w:val="010101"/>
          <w:spacing w:val="18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úkony</w:t>
      </w:r>
      <w:r w:rsidR="00464576" w:rsidRPr="00464576">
        <w:rPr>
          <w:color w:val="010101"/>
          <w:spacing w:val="25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súvisiace</w:t>
      </w:r>
      <w:r w:rsidR="00464576" w:rsidRPr="00464576">
        <w:rPr>
          <w:color w:val="010101"/>
          <w:spacing w:val="14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s</w:t>
      </w:r>
      <w:r w:rsidR="00464576" w:rsidRPr="00464576">
        <w:rPr>
          <w:color w:val="010101"/>
          <w:spacing w:val="-1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oznámením</w:t>
      </w:r>
      <w:r w:rsidR="00464576" w:rsidRPr="00464576">
        <w:rPr>
          <w:color w:val="010101"/>
          <w:spacing w:val="16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Rade</w:t>
      </w:r>
      <w:r w:rsidR="00464576" w:rsidRPr="00464576">
        <w:rPr>
          <w:color w:val="010101"/>
          <w:spacing w:val="5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Európy,</w:t>
      </w:r>
      <w:r w:rsidR="00464576" w:rsidRPr="00464576">
        <w:rPr>
          <w:color w:val="010101"/>
          <w:spacing w:val="16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že</w:t>
      </w:r>
      <w:r w:rsidR="00464576" w:rsidRPr="00464576">
        <w:rPr>
          <w:color w:val="010101"/>
          <w:spacing w:val="12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Slovenská</w:t>
      </w:r>
      <w:r w:rsidR="00464576" w:rsidRPr="00464576">
        <w:rPr>
          <w:color w:val="010101"/>
          <w:spacing w:val="2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republika</w:t>
      </w:r>
      <w:r w:rsidR="00464576" w:rsidRPr="00464576">
        <w:rPr>
          <w:color w:val="010101"/>
          <w:spacing w:val="19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sa</w:t>
      </w:r>
      <w:r w:rsidR="00464576" w:rsidRPr="00464576">
        <w:rPr>
          <w:color w:val="010101"/>
          <w:w w:val="101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nehodlá</w:t>
      </w:r>
      <w:r w:rsidR="00464576" w:rsidRPr="00464576">
        <w:rPr>
          <w:color w:val="010101"/>
          <w:spacing w:val="1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stať</w:t>
      </w:r>
      <w:r w:rsidR="00464576" w:rsidRPr="00464576">
        <w:rPr>
          <w:color w:val="010101"/>
          <w:spacing w:val="-14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zmluvnou</w:t>
      </w:r>
      <w:r w:rsidR="00464576" w:rsidRPr="00464576">
        <w:rPr>
          <w:color w:val="010101"/>
          <w:spacing w:val="8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stranou</w:t>
      </w:r>
      <w:r w:rsidR="00464576" w:rsidRPr="00464576">
        <w:rPr>
          <w:color w:val="010101"/>
          <w:spacing w:val="-1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Dohovoru</w:t>
      </w:r>
      <w:r w:rsidR="00464576" w:rsidRPr="00464576">
        <w:rPr>
          <w:color w:val="010101"/>
          <w:spacing w:val="5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Rady</w:t>
      </w:r>
      <w:r w:rsidR="00464576" w:rsidRPr="00464576">
        <w:rPr>
          <w:color w:val="010101"/>
          <w:spacing w:val="-2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Európy</w:t>
      </w:r>
      <w:r w:rsidR="007E34F0">
        <w:rPr>
          <w:color w:val="010101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o</w:t>
      </w:r>
      <w:r w:rsidR="00464576" w:rsidRPr="00464576">
        <w:rPr>
          <w:color w:val="010101"/>
          <w:spacing w:val="-16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predchádzaní</w:t>
      </w:r>
      <w:r w:rsidR="00464576" w:rsidRPr="00464576">
        <w:rPr>
          <w:color w:val="010101"/>
          <w:spacing w:val="13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násiliu na</w:t>
      </w:r>
      <w:r w:rsidR="00464576" w:rsidRPr="00464576">
        <w:rPr>
          <w:color w:val="010101"/>
          <w:spacing w:val="-7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ženách</w:t>
      </w:r>
      <w:r w:rsidR="00464576" w:rsidRPr="00464576">
        <w:rPr>
          <w:color w:val="010101"/>
          <w:w w:val="97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a</w:t>
      </w:r>
      <w:r w:rsidR="00464576" w:rsidRPr="00464576">
        <w:rPr>
          <w:color w:val="010101"/>
          <w:spacing w:val="-15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domácemu</w:t>
      </w:r>
      <w:r w:rsidR="00464576" w:rsidRPr="00464576">
        <w:rPr>
          <w:color w:val="010101"/>
          <w:spacing w:val="10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násiliu</w:t>
      </w:r>
      <w:r w:rsidR="00464576" w:rsidRPr="00464576">
        <w:rPr>
          <w:color w:val="010101"/>
          <w:spacing w:val="10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a</w:t>
      </w:r>
      <w:r w:rsidR="00464576" w:rsidRPr="00464576">
        <w:rPr>
          <w:color w:val="010101"/>
          <w:spacing w:val="-15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o</w:t>
      </w:r>
      <w:r w:rsidR="00464576" w:rsidRPr="00464576">
        <w:rPr>
          <w:color w:val="010101"/>
          <w:spacing w:val="-14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boji</w:t>
      </w:r>
      <w:r w:rsidR="00464576" w:rsidRPr="00464576">
        <w:rPr>
          <w:color w:val="010101"/>
          <w:spacing w:val="1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proti</w:t>
      </w:r>
      <w:r w:rsidR="00464576" w:rsidRPr="00464576">
        <w:rPr>
          <w:color w:val="010101"/>
          <w:spacing w:val="3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nemu</w:t>
      </w:r>
      <w:r w:rsidR="00464576" w:rsidRPr="00464576">
        <w:rPr>
          <w:color w:val="010101"/>
          <w:spacing w:val="7"/>
          <w:sz w:val="22"/>
          <w:szCs w:val="22"/>
        </w:rPr>
        <w:t>;</w:t>
      </w:r>
    </w:p>
    <w:p w:rsidR="003F0062" w:rsidRPr="003F0062" w:rsidRDefault="003F0062" w:rsidP="003F0062">
      <w:pPr>
        <w:jc w:val="left"/>
        <w:rPr>
          <w:rFonts w:cs="Arial"/>
          <w:b/>
          <w:sz w:val="22"/>
          <w:szCs w:val="22"/>
        </w:rPr>
      </w:pPr>
    </w:p>
    <w:p w:rsidR="003F0062" w:rsidRPr="003F0062" w:rsidRDefault="003F0062" w:rsidP="003F0062">
      <w:pPr>
        <w:ind w:firstLine="708"/>
        <w:jc w:val="left"/>
        <w:rPr>
          <w:rFonts w:cs="Arial"/>
          <w:b/>
          <w:sz w:val="28"/>
          <w:szCs w:val="28"/>
        </w:rPr>
      </w:pPr>
      <w:r w:rsidRPr="003F0062">
        <w:rPr>
          <w:rFonts w:cs="Arial"/>
          <w:b/>
          <w:sz w:val="28"/>
          <w:szCs w:val="28"/>
        </w:rPr>
        <w:t>B.  p o v e r u j e</w:t>
      </w:r>
    </w:p>
    <w:p w:rsidR="003F0062" w:rsidRPr="003F0062" w:rsidRDefault="003F0062" w:rsidP="003F0062">
      <w:pPr>
        <w:jc w:val="left"/>
        <w:rPr>
          <w:rFonts w:cs="Arial"/>
          <w:sz w:val="22"/>
          <w:szCs w:val="22"/>
        </w:rPr>
      </w:pPr>
    </w:p>
    <w:p w:rsidR="003F0062" w:rsidRPr="003F0062" w:rsidRDefault="003F0062" w:rsidP="00EB380C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3F0062">
        <w:rPr>
          <w:rFonts w:cs="Arial"/>
          <w:sz w:val="22"/>
          <w:szCs w:val="22"/>
        </w:rPr>
        <w:t>predsedu Národnej rady Slovenskej republiky, aby informoval vládu Slovenskej republiky</w:t>
      </w:r>
      <w:r w:rsidR="00464576">
        <w:rPr>
          <w:rFonts w:cs="Arial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o</w:t>
      </w:r>
      <w:r w:rsidR="00464576" w:rsidRPr="00464576">
        <w:rPr>
          <w:color w:val="010101"/>
          <w:spacing w:val="-11"/>
          <w:sz w:val="22"/>
          <w:szCs w:val="22"/>
        </w:rPr>
        <w:t xml:space="preserve"> </w:t>
      </w:r>
      <w:r w:rsidR="00464576" w:rsidRPr="00464576">
        <w:rPr>
          <w:color w:val="010101"/>
          <w:sz w:val="22"/>
          <w:szCs w:val="22"/>
        </w:rPr>
        <w:t>tomto</w:t>
      </w:r>
      <w:r w:rsidR="00464576" w:rsidRPr="00464576">
        <w:rPr>
          <w:color w:val="010101"/>
          <w:w w:val="97"/>
          <w:sz w:val="22"/>
          <w:szCs w:val="22"/>
        </w:rPr>
        <w:t xml:space="preserve"> </w:t>
      </w:r>
      <w:r w:rsidR="00464576" w:rsidRPr="00464576">
        <w:rPr>
          <w:color w:val="010101"/>
          <w:spacing w:val="1"/>
          <w:sz w:val="22"/>
          <w:szCs w:val="22"/>
        </w:rPr>
        <w:t>uznesení</w:t>
      </w:r>
      <w:r w:rsidRPr="003F0062">
        <w:rPr>
          <w:rFonts w:cs="Arial"/>
          <w:sz w:val="22"/>
          <w:szCs w:val="22"/>
        </w:rPr>
        <w:t>.</w:t>
      </w:r>
    </w:p>
    <w:p w:rsidR="003F0062" w:rsidRPr="003F0062" w:rsidRDefault="003F0062" w:rsidP="003F0062">
      <w:pPr>
        <w:jc w:val="left"/>
        <w:rPr>
          <w:rFonts w:cs="Arial"/>
          <w:sz w:val="22"/>
          <w:szCs w:val="22"/>
        </w:rPr>
      </w:pPr>
    </w:p>
    <w:p w:rsidR="003F0062" w:rsidRPr="003F0062" w:rsidRDefault="003F0062" w:rsidP="003F0062">
      <w:pPr>
        <w:jc w:val="left"/>
        <w:rPr>
          <w:rFonts w:cs="Arial"/>
          <w:sz w:val="22"/>
          <w:szCs w:val="22"/>
        </w:rPr>
      </w:pPr>
    </w:p>
    <w:p w:rsidR="003F0062" w:rsidRDefault="003F0062" w:rsidP="003F006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278E3" w:rsidRDefault="007278E3" w:rsidP="003F006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0062" w:rsidRDefault="003F0062" w:rsidP="003F006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205A99" w:rsidRDefault="00205A99" w:rsidP="00205A9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05A99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062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4576"/>
    <w:rsid w:val="004705AC"/>
    <w:rsid w:val="0047288C"/>
    <w:rsid w:val="004739F9"/>
    <w:rsid w:val="00476458"/>
    <w:rsid w:val="00477331"/>
    <w:rsid w:val="00484F42"/>
    <w:rsid w:val="0048510D"/>
    <w:rsid w:val="0048698C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78E3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4F0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CA2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5B2D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03B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380C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0CA5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19</cp:revision>
  <cp:lastPrinted>2019-03-29T10:48:00Z</cp:lastPrinted>
  <dcterms:created xsi:type="dcterms:W3CDTF">2019-03-26T14:38:00Z</dcterms:created>
  <dcterms:modified xsi:type="dcterms:W3CDTF">2019-03-29T10:50:00Z</dcterms:modified>
</cp:coreProperties>
</file>