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E6" w:rsidRPr="000451C7" w:rsidRDefault="002D7EE6" w:rsidP="002D7EE6">
      <w:pPr>
        <w:rPr>
          <w:b/>
          <w:bCs/>
          <w:i/>
        </w:rPr>
      </w:pPr>
      <w:r w:rsidRPr="000451C7">
        <w:rPr>
          <w:b/>
          <w:bCs/>
          <w:i/>
        </w:rPr>
        <w:t xml:space="preserve">                          Výbor</w:t>
      </w:r>
    </w:p>
    <w:p w:rsidR="002D7EE6" w:rsidRPr="000451C7" w:rsidRDefault="002D7EE6" w:rsidP="002D7EE6">
      <w:pPr>
        <w:rPr>
          <w:b/>
          <w:bCs/>
          <w:i/>
        </w:rPr>
      </w:pPr>
      <w:r w:rsidRPr="000451C7">
        <w:rPr>
          <w:b/>
          <w:bCs/>
          <w:i/>
        </w:rPr>
        <w:t xml:space="preserve">  Národnej rady Slovenskej republiky</w:t>
      </w:r>
    </w:p>
    <w:p w:rsidR="002D7EE6" w:rsidRDefault="002D7EE6" w:rsidP="002D7EE6">
      <w:pPr>
        <w:rPr>
          <w:b/>
          <w:bCs/>
          <w:i/>
        </w:rPr>
      </w:pPr>
      <w:r w:rsidRPr="000451C7">
        <w:rPr>
          <w:b/>
          <w:bCs/>
          <w:i/>
        </w:rPr>
        <w:t xml:space="preserve">pre verejnú správu a regionálny rozvoj </w:t>
      </w:r>
    </w:p>
    <w:p w:rsidR="002D7EE6" w:rsidRPr="000451C7" w:rsidRDefault="002D7EE6" w:rsidP="002D7EE6">
      <w:pPr>
        <w:rPr>
          <w:i/>
        </w:rPr>
      </w:pPr>
    </w:p>
    <w:p w:rsidR="002D7EE6" w:rsidRPr="000451C7" w:rsidRDefault="002D7EE6" w:rsidP="002D7EE6">
      <w:r>
        <w:t xml:space="preserve">      </w:t>
      </w:r>
      <w:r w:rsidRPr="000451C7">
        <w:t xml:space="preserve">                                                                                                           56. schôdza výboru                                                                                                   </w:t>
      </w:r>
    </w:p>
    <w:p w:rsidR="002D7EE6" w:rsidRPr="000451C7" w:rsidRDefault="002D7EE6" w:rsidP="002D7EE6">
      <w:r>
        <w:t xml:space="preserve"> </w:t>
      </w:r>
      <w:r w:rsidRPr="000451C7">
        <w:t xml:space="preserve">                                                                                                                Číslo: CRD-94/2019</w:t>
      </w:r>
    </w:p>
    <w:p w:rsidR="002D7EE6" w:rsidRPr="000451C7" w:rsidRDefault="002D7EE6" w:rsidP="002D7EE6">
      <w:pPr>
        <w:jc w:val="center"/>
        <w:rPr>
          <w:b/>
        </w:rPr>
      </w:pPr>
    </w:p>
    <w:p w:rsidR="002D7EE6" w:rsidRDefault="002D7EE6" w:rsidP="002D7EE6">
      <w:pPr>
        <w:spacing w:line="360" w:lineRule="auto"/>
        <w:jc w:val="center"/>
        <w:rPr>
          <w:b/>
          <w:sz w:val="32"/>
          <w:szCs w:val="32"/>
        </w:rPr>
      </w:pPr>
    </w:p>
    <w:p w:rsidR="002D7EE6" w:rsidRDefault="002D7EE6" w:rsidP="002D7EE6">
      <w:pPr>
        <w:spacing w:line="360" w:lineRule="auto"/>
        <w:jc w:val="center"/>
        <w:rPr>
          <w:b/>
          <w:sz w:val="32"/>
          <w:szCs w:val="32"/>
        </w:rPr>
      </w:pPr>
    </w:p>
    <w:p w:rsidR="002D7EE6" w:rsidRDefault="002D7EE6" w:rsidP="002D7EE6">
      <w:pPr>
        <w:spacing w:line="360" w:lineRule="auto"/>
        <w:jc w:val="center"/>
        <w:rPr>
          <w:b/>
          <w:sz w:val="32"/>
          <w:szCs w:val="32"/>
        </w:rPr>
      </w:pPr>
    </w:p>
    <w:p w:rsidR="002D7EE6" w:rsidRDefault="002D7EE6" w:rsidP="002D7EE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Záznam</w:t>
      </w:r>
    </w:p>
    <w:p w:rsidR="002D7EE6" w:rsidRDefault="002D7EE6" w:rsidP="002D7EE6">
      <w:pPr>
        <w:spacing w:line="360" w:lineRule="auto"/>
      </w:pPr>
    </w:p>
    <w:p w:rsidR="002D7EE6" w:rsidRDefault="00275A3C" w:rsidP="003667D0">
      <w:pPr>
        <w:spacing w:line="360" w:lineRule="auto"/>
        <w:ind w:firstLine="708"/>
        <w:jc w:val="both"/>
      </w:pPr>
      <w:r>
        <w:t>K</w:t>
      </w:r>
      <w:r w:rsidR="002D7EE6" w:rsidRPr="000451C7">
        <w:t xml:space="preserve"> vládnemu návrhu zákona o informačných technológiách vo verejnej správe a o zmene a doplnení niektorých zákonov (tlač 1255)</w:t>
      </w:r>
      <w:r w:rsidR="002D7EE6">
        <w:t xml:space="preserve"> – druhé čítanie</w:t>
      </w:r>
      <w:r w:rsidR="002D7EE6" w:rsidRPr="000451C7">
        <w:t xml:space="preserve"> </w:t>
      </w:r>
      <w:r w:rsidR="002D7EE6">
        <w:t xml:space="preserve">bola zvolaná 56. schôdza </w:t>
      </w:r>
      <w:r w:rsidR="002D7EE6">
        <w:rPr>
          <w:b/>
        </w:rPr>
        <w:t>Výboru</w:t>
      </w:r>
      <w:r w:rsidR="002D7EE6">
        <w:t xml:space="preserve"> Národnej rady Slovenskej republiky  pre</w:t>
      </w:r>
      <w:r w:rsidR="002D7EE6">
        <w:rPr>
          <w:b/>
        </w:rPr>
        <w:t xml:space="preserve"> verejnú správu a regionálny rozvoj</w:t>
      </w:r>
      <w:r w:rsidR="002D7EE6">
        <w:t xml:space="preserve">  na 21. marca 2019.</w:t>
      </w:r>
    </w:p>
    <w:p w:rsidR="002D7EE6" w:rsidRDefault="002D7EE6" w:rsidP="002D7EE6">
      <w:pPr>
        <w:spacing w:line="360" w:lineRule="auto"/>
        <w:ind w:firstLine="708"/>
        <w:jc w:val="both"/>
      </w:pPr>
      <w:r>
        <w:t xml:space="preserve"> </w:t>
      </w:r>
    </w:p>
    <w:p w:rsidR="002D7EE6" w:rsidRDefault="002D7EE6" w:rsidP="002D7EE6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Z13 členov výboru bolo prítomných  5 členov. </w:t>
      </w:r>
    </w:p>
    <w:p w:rsidR="002D7EE6" w:rsidRDefault="002D7EE6" w:rsidP="002D7EE6">
      <w:pPr>
        <w:pStyle w:val="Zkladntext21"/>
        <w:spacing w:line="360" w:lineRule="auto"/>
        <w:rPr>
          <w:szCs w:val="24"/>
          <w:lang w:eastAsia="sk-SK"/>
        </w:rPr>
      </w:pPr>
    </w:p>
    <w:p w:rsidR="002D7EE6" w:rsidRDefault="002D7EE6" w:rsidP="002D7EE6">
      <w:pPr>
        <w:pStyle w:val="Zkladntext21"/>
        <w:spacing w:line="360" w:lineRule="auto"/>
        <w:rPr>
          <w:szCs w:val="24"/>
          <w:lang w:eastAsia="sk-SK"/>
        </w:rPr>
      </w:pPr>
    </w:p>
    <w:p w:rsidR="00BB30BF" w:rsidRDefault="00BB30BF" w:rsidP="002D7EE6">
      <w:pPr>
        <w:pStyle w:val="Zkladntext21"/>
        <w:spacing w:line="360" w:lineRule="auto"/>
        <w:rPr>
          <w:szCs w:val="24"/>
          <w:lang w:eastAsia="sk-SK"/>
        </w:rPr>
      </w:pPr>
    </w:p>
    <w:p w:rsidR="002D7EE6" w:rsidRPr="002D7EE6" w:rsidRDefault="002D7EE6" w:rsidP="002D7EE6">
      <w:pPr>
        <w:rPr>
          <w:b/>
        </w:rPr>
      </w:pPr>
      <w:r>
        <w:t xml:space="preserve">                                                                                                         </w:t>
      </w:r>
      <w:r w:rsidRPr="002D7EE6">
        <w:rPr>
          <w:b/>
        </w:rPr>
        <w:t xml:space="preserve"> Stanislav D r o b n ý</w:t>
      </w:r>
      <w:r w:rsidR="007C7398">
        <w:rPr>
          <w:b/>
        </w:rPr>
        <w:t xml:space="preserve">, </w:t>
      </w:r>
      <w:proofErr w:type="spellStart"/>
      <w:r w:rsidR="007C7398">
        <w:rPr>
          <w:b/>
        </w:rPr>
        <w:t>v.r</w:t>
      </w:r>
      <w:proofErr w:type="spellEnd"/>
      <w:r w:rsidR="007C7398">
        <w:rPr>
          <w:b/>
        </w:rPr>
        <w:t xml:space="preserve">. </w:t>
      </w:r>
    </w:p>
    <w:p w:rsidR="002D7EE6" w:rsidRDefault="002D7EE6" w:rsidP="002D7EE6">
      <w:pPr>
        <w:ind w:firstLine="5387"/>
      </w:pPr>
      <w:r>
        <w:tab/>
      </w:r>
      <w:r>
        <w:tab/>
        <w:t>podpredseda výboru</w:t>
      </w:r>
    </w:p>
    <w:p w:rsidR="002D7EE6" w:rsidRDefault="002D7EE6" w:rsidP="002D7EE6">
      <w:pPr>
        <w:numPr>
          <w:ilvl w:val="12"/>
          <w:numId w:val="0"/>
        </w:numPr>
        <w:jc w:val="both"/>
      </w:pPr>
    </w:p>
    <w:p w:rsidR="002D7EE6" w:rsidRDefault="002D7EE6" w:rsidP="002D7EE6">
      <w:pPr>
        <w:numPr>
          <w:ilvl w:val="12"/>
          <w:numId w:val="0"/>
        </w:numPr>
        <w:ind w:left="-99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7EE6" w:rsidRDefault="002D7EE6" w:rsidP="002D7EE6">
      <w:pPr>
        <w:numPr>
          <w:ilvl w:val="12"/>
          <w:numId w:val="0"/>
        </w:numPr>
        <w:ind w:left="-993"/>
        <w:jc w:val="right"/>
      </w:pPr>
    </w:p>
    <w:p w:rsidR="002D7EE6" w:rsidRPr="002D7EE6" w:rsidRDefault="002D7EE6" w:rsidP="002D7EE6">
      <w:pPr>
        <w:numPr>
          <w:ilvl w:val="12"/>
          <w:numId w:val="0"/>
        </w:numPr>
        <w:ind w:left="-993"/>
        <w:jc w:val="both"/>
        <w:rPr>
          <w:b/>
        </w:rPr>
      </w:pPr>
      <w:r>
        <w:t xml:space="preserve">             </w:t>
      </w:r>
      <w:r w:rsidRPr="002D7EE6">
        <w:rPr>
          <w:b/>
        </w:rPr>
        <w:t>Dušan B u b l a v</w:t>
      </w:r>
      <w:r w:rsidR="007C7398">
        <w:rPr>
          <w:b/>
        </w:rPr>
        <w:t> </w:t>
      </w:r>
      <w:r w:rsidRPr="002D7EE6">
        <w:rPr>
          <w:b/>
        </w:rPr>
        <w:t>ý</w:t>
      </w:r>
      <w:r w:rsidR="007C7398">
        <w:rPr>
          <w:b/>
        </w:rPr>
        <w:t xml:space="preserve">, </w:t>
      </w:r>
      <w:proofErr w:type="spellStart"/>
      <w:r w:rsidR="007C7398">
        <w:rPr>
          <w:b/>
        </w:rPr>
        <w:t>v.r</w:t>
      </w:r>
      <w:proofErr w:type="spellEnd"/>
      <w:r w:rsidR="007C7398">
        <w:rPr>
          <w:b/>
        </w:rPr>
        <w:t xml:space="preserve">. </w:t>
      </w:r>
      <w:r w:rsidRPr="002D7EE6">
        <w:rPr>
          <w:b/>
        </w:rPr>
        <w:tab/>
      </w:r>
      <w:r w:rsidRPr="002D7EE6">
        <w:rPr>
          <w:b/>
        </w:rPr>
        <w:tab/>
      </w:r>
    </w:p>
    <w:p w:rsidR="002D7EE6" w:rsidRDefault="002D7EE6" w:rsidP="002D7EE6">
      <w:pPr>
        <w:numPr>
          <w:ilvl w:val="12"/>
          <w:numId w:val="0"/>
        </w:numPr>
        <w:ind w:left="-993"/>
        <w:jc w:val="both"/>
      </w:pPr>
      <w:r>
        <w:t xml:space="preserve">             overovateľ výboru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</w:p>
    <w:p w:rsidR="002D7EE6" w:rsidRDefault="002D7EE6" w:rsidP="002D7EE6">
      <w:pPr>
        <w:numPr>
          <w:ilvl w:val="12"/>
          <w:numId w:val="0"/>
        </w:numPr>
      </w:pPr>
    </w:p>
    <w:p w:rsidR="002D7EE6" w:rsidRDefault="002D7EE6" w:rsidP="002D7EE6">
      <w:pPr>
        <w:numPr>
          <w:ilvl w:val="12"/>
          <w:numId w:val="0"/>
        </w:numPr>
      </w:pPr>
    </w:p>
    <w:p w:rsidR="00633965" w:rsidRDefault="00633965" w:rsidP="000451C7">
      <w:pPr>
        <w:rPr>
          <w:b/>
          <w:bCs/>
          <w:i/>
        </w:rPr>
      </w:pPr>
    </w:p>
    <w:p w:rsidR="002D7EE6" w:rsidRDefault="002D7EE6" w:rsidP="000451C7">
      <w:pPr>
        <w:rPr>
          <w:b/>
          <w:bCs/>
          <w:i/>
        </w:rPr>
      </w:pPr>
    </w:p>
    <w:p w:rsidR="002D7EE6" w:rsidRDefault="002D7EE6" w:rsidP="000451C7">
      <w:pPr>
        <w:rPr>
          <w:b/>
          <w:bCs/>
          <w:i/>
        </w:rPr>
      </w:pPr>
    </w:p>
    <w:p w:rsidR="002D7EE6" w:rsidRDefault="002D7EE6" w:rsidP="000451C7">
      <w:pPr>
        <w:rPr>
          <w:b/>
          <w:bCs/>
          <w:i/>
        </w:rPr>
      </w:pPr>
    </w:p>
    <w:p w:rsidR="002D7EE6" w:rsidRDefault="002D7EE6" w:rsidP="000451C7">
      <w:pPr>
        <w:rPr>
          <w:b/>
          <w:bCs/>
          <w:i/>
        </w:rPr>
      </w:pPr>
    </w:p>
    <w:p w:rsidR="002D7EE6" w:rsidRDefault="002D7EE6" w:rsidP="000451C7">
      <w:pPr>
        <w:rPr>
          <w:b/>
          <w:bCs/>
          <w:i/>
        </w:rPr>
      </w:pPr>
    </w:p>
    <w:p w:rsidR="002D7EE6" w:rsidRDefault="002D7EE6" w:rsidP="000451C7">
      <w:pPr>
        <w:rPr>
          <w:b/>
          <w:bCs/>
          <w:i/>
        </w:rPr>
      </w:pPr>
    </w:p>
    <w:p w:rsidR="002D7EE6" w:rsidRDefault="002D7EE6" w:rsidP="000451C7">
      <w:pPr>
        <w:rPr>
          <w:b/>
          <w:bCs/>
          <w:i/>
        </w:rPr>
      </w:pPr>
    </w:p>
    <w:p w:rsidR="002D7EE6" w:rsidRDefault="002D7EE6" w:rsidP="000451C7">
      <w:pPr>
        <w:rPr>
          <w:b/>
          <w:bCs/>
          <w:i/>
        </w:rPr>
      </w:pPr>
      <w:bookmarkStart w:id="0" w:name="_GoBack"/>
      <w:bookmarkEnd w:id="0"/>
    </w:p>
    <w:sectPr w:rsidR="002D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EA4"/>
    <w:multiLevelType w:val="hybridMultilevel"/>
    <w:tmpl w:val="E8CED3F2"/>
    <w:lvl w:ilvl="0" w:tplc="62326D7E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5994B0A"/>
    <w:multiLevelType w:val="hybridMultilevel"/>
    <w:tmpl w:val="8202F5B4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85"/>
    <w:rsid w:val="000451C7"/>
    <w:rsid w:val="000B36ED"/>
    <w:rsid w:val="00182485"/>
    <w:rsid w:val="00200DF4"/>
    <w:rsid w:val="00275A3C"/>
    <w:rsid w:val="002D7EE6"/>
    <w:rsid w:val="003667D0"/>
    <w:rsid w:val="00386BB8"/>
    <w:rsid w:val="00633965"/>
    <w:rsid w:val="007C7398"/>
    <w:rsid w:val="009A6BD8"/>
    <w:rsid w:val="00A937C4"/>
    <w:rsid w:val="00BB30BF"/>
    <w:rsid w:val="00D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EE933-C792-4150-A580-06A44E2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0451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0451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451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37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37C4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Zkladntext21">
    <w:name w:val="Základný text 21"/>
    <w:basedOn w:val="Normlny"/>
    <w:rsid w:val="002D7EE6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19</cp:revision>
  <cp:lastPrinted>2019-03-21T10:56:00Z</cp:lastPrinted>
  <dcterms:created xsi:type="dcterms:W3CDTF">2019-03-13T07:40:00Z</dcterms:created>
  <dcterms:modified xsi:type="dcterms:W3CDTF">2019-03-21T11:05:00Z</dcterms:modified>
</cp:coreProperties>
</file>