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CA" w:rsidRDefault="001301CA" w:rsidP="001301CA">
      <w:pPr>
        <w:pStyle w:val="Nadpis2"/>
        <w:ind w:hanging="3649"/>
        <w:jc w:val="left"/>
      </w:pPr>
      <w:r>
        <w:t>ÚSTAVNOPRÁVNY VÝBOR</w:t>
      </w:r>
    </w:p>
    <w:p w:rsidR="001301CA" w:rsidRDefault="001301CA" w:rsidP="001301CA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1301CA" w:rsidRDefault="001301CA" w:rsidP="001301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91. schôdza</w:t>
      </w:r>
    </w:p>
    <w:p w:rsidR="001301CA" w:rsidRDefault="001301CA" w:rsidP="001301CA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CRD-107/2019</w:t>
      </w:r>
    </w:p>
    <w:p w:rsidR="001301CA" w:rsidRDefault="001301CA" w:rsidP="001301CA"/>
    <w:p w:rsidR="001301CA" w:rsidRPr="002F5AD5" w:rsidRDefault="002F5AD5" w:rsidP="001301CA">
      <w:pPr>
        <w:jc w:val="center"/>
        <w:rPr>
          <w:sz w:val="36"/>
          <w:szCs w:val="36"/>
        </w:rPr>
      </w:pPr>
      <w:r w:rsidRPr="002F5AD5">
        <w:rPr>
          <w:sz w:val="36"/>
          <w:szCs w:val="36"/>
        </w:rPr>
        <w:t>585</w:t>
      </w:r>
    </w:p>
    <w:p w:rsidR="001301CA" w:rsidRDefault="001301CA" w:rsidP="001301CA">
      <w:pPr>
        <w:jc w:val="center"/>
        <w:rPr>
          <w:b/>
        </w:rPr>
      </w:pPr>
      <w:r>
        <w:rPr>
          <w:b/>
        </w:rPr>
        <w:t>U z n e s e n i e</w:t>
      </w:r>
    </w:p>
    <w:p w:rsidR="001301CA" w:rsidRDefault="001301CA" w:rsidP="001301CA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1301CA" w:rsidRDefault="001301CA" w:rsidP="001301CA">
      <w:pPr>
        <w:jc w:val="center"/>
        <w:rPr>
          <w:b/>
        </w:rPr>
      </w:pPr>
      <w:r>
        <w:rPr>
          <w:b/>
        </w:rPr>
        <w:t>z 19. marca 2019</w:t>
      </w:r>
    </w:p>
    <w:p w:rsidR="001301CA" w:rsidRDefault="001301CA" w:rsidP="001301CA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1301CA" w:rsidRPr="00AD7DB6" w:rsidRDefault="00AD7DB6" w:rsidP="00AD7DB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AD7DB6">
        <w:rPr>
          <w:sz w:val="24"/>
        </w:rPr>
        <w:t xml:space="preserve">k </w:t>
      </w:r>
      <w:proofErr w:type="spellStart"/>
      <w:r w:rsidRPr="00AD7DB6">
        <w:rPr>
          <w:sz w:val="24"/>
        </w:rPr>
        <w:t>návrhu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skupiny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poslancov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Národnej</w:t>
      </w:r>
      <w:proofErr w:type="spellEnd"/>
      <w:r w:rsidRPr="00AD7DB6">
        <w:rPr>
          <w:sz w:val="24"/>
        </w:rPr>
        <w:t xml:space="preserve"> rady </w:t>
      </w:r>
      <w:proofErr w:type="spellStart"/>
      <w:r w:rsidRPr="00AD7DB6">
        <w:rPr>
          <w:sz w:val="24"/>
        </w:rPr>
        <w:t>Slovenskej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republiky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na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vydanie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zákona</w:t>
      </w:r>
      <w:proofErr w:type="spellEnd"/>
      <w:r w:rsidRPr="00AD7DB6">
        <w:rPr>
          <w:sz w:val="24"/>
        </w:rPr>
        <w:t xml:space="preserve">, </w:t>
      </w:r>
      <w:proofErr w:type="spellStart"/>
      <w:r w:rsidRPr="00AD7DB6">
        <w:rPr>
          <w:sz w:val="24"/>
        </w:rPr>
        <w:t>ktorým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sa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mení</w:t>
      </w:r>
      <w:proofErr w:type="spellEnd"/>
      <w:r w:rsidRPr="00AD7DB6">
        <w:rPr>
          <w:sz w:val="24"/>
        </w:rPr>
        <w:t xml:space="preserve"> a </w:t>
      </w:r>
      <w:proofErr w:type="spellStart"/>
      <w:r w:rsidRPr="00AD7DB6">
        <w:rPr>
          <w:sz w:val="24"/>
        </w:rPr>
        <w:t>dopĺňa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zákon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Slovenskej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národnej</w:t>
      </w:r>
      <w:proofErr w:type="spellEnd"/>
      <w:r w:rsidRPr="00AD7DB6">
        <w:rPr>
          <w:sz w:val="24"/>
        </w:rPr>
        <w:t xml:space="preserve"> rady č. 330/1991 </w:t>
      </w:r>
      <w:proofErr w:type="spellStart"/>
      <w:r w:rsidRPr="00AD7DB6">
        <w:rPr>
          <w:sz w:val="24"/>
        </w:rPr>
        <w:t>Zb</w:t>
      </w:r>
      <w:proofErr w:type="spellEnd"/>
      <w:r w:rsidRPr="00AD7DB6">
        <w:rPr>
          <w:sz w:val="24"/>
        </w:rPr>
        <w:t xml:space="preserve">. o </w:t>
      </w:r>
      <w:proofErr w:type="spellStart"/>
      <w:r w:rsidRPr="00AD7DB6">
        <w:rPr>
          <w:sz w:val="24"/>
        </w:rPr>
        <w:t>pozemkových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úpravách</w:t>
      </w:r>
      <w:proofErr w:type="spellEnd"/>
      <w:r w:rsidRPr="00AD7DB6">
        <w:rPr>
          <w:sz w:val="24"/>
        </w:rPr>
        <w:t xml:space="preserve">, </w:t>
      </w:r>
      <w:proofErr w:type="spellStart"/>
      <w:r w:rsidRPr="00AD7DB6">
        <w:rPr>
          <w:sz w:val="24"/>
        </w:rPr>
        <w:t>usporiadaní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pozemkového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vlastníctva</w:t>
      </w:r>
      <w:proofErr w:type="spellEnd"/>
      <w:r w:rsidRPr="00AD7DB6">
        <w:rPr>
          <w:sz w:val="24"/>
        </w:rPr>
        <w:t xml:space="preserve">, </w:t>
      </w:r>
      <w:proofErr w:type="spellStart"/>
      <w:r w:rsidRPr="00AD7DB6">
        <w:rPr>
          <w:sz w:val="24"/>
        </w:rPr>
        <w:t>pozemkov</w:t>
      </w:r>
      <w:r>
        <w:rPr>
          <w:sz w:val="24"/>
        </w:rPr>
        <w:t>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úradoch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pozemkovom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fonde</w:t>
      </w:r>
      <w:proofErr w:type="spellEnd"/>
      <w:r>
        <w:rPr>
          <w:sz w:val="24"/>
        </w:rPr>
        <w:t xml:space="preserve"> a  </w:t>
      </w:r>
      <w:r w:rsidRPr="00AD7DB6">
        <w:rPr>
          <w:sz w:val="24"/>
        </w:rPr>
        <w:t xml:space="preserve">o </w:t>
      </w:r>
      <w:r>
        <w:rPr>
          <w:sz w:val="24"/>
        </w:rPr>
        <w:t> </w:t>
      </w:r>
      <w:proofErr w:type="spellStart"/>
      <w:r w:rsidRPr="00AD7DB6">
        <w:rPr>
          <w:sz w:val="24"/>
        </w:rPr>
        <w:t>pozemkových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spoločenstvách</w:t>
      </w:r>
      <w:proofErr w:type="spellEnd"/>
      <w:r w:rsidRPr="00AD7DB6">
        <w:rPr>
          <w:sz w:val="24"/>
        </w:rPr>
        <w:t xml:space="preserve"> v </w:t>
      </w:r>
      <w:proofErr w:type="spellStart"/>
      <w:r w:rsidRPr="00AD7DB6">
        <w:rPr>
          <w:sz w:val="24"/>
        </w:rPr>
        <w:t>znení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neskorších</w:t>
      </w:r>
      <w:proofErr w:type="spellEnd"/>
      <w:r w:rsidRPr="00AD7DB6">
        <w:rPr>
          <w:sz w:val="24"/>
        </w:rPr>
        <w:t xml:space="preserve"> </w:t>
      </w:r>
      <w:proofErr w:type="spellStart"/>
      <w:r w:rsidRPr="00AD7DB6">
        <w:rPr>
          <w:sz w:val="24"/>
        </w:rPr>
        <w:t>predpisov</w:t>
      </w:r>
      <w:proofErr w:type="spellEnd"/>
      <w:r w:rsidRPr="00AD7DB6">
        <w:rPr>
          <w:sz w:val="24"/>
        </w:rPr>
        <w:t xml:space="preserve"> (</w:t>
      </w:r>
      <w:proofErr w:type="spellStart"/>
      <w:r w:rsidRPr="00AD7DB6">
        <w:rPr>
          <w:sz w:val="24"/>
        </w:rPr>
        <w:t>tlač</w:t>
      </w:r>
      <w:proofErr w:type="spellEnd"/>
      <w:r w:rsidRPr="00AD7DB6">
        <w:rPr>
          <w:sz w:val="24"/>
        </w:rPr>
        <w:t xml:space="preserve"> 1295)</w:t>
      </w:r>
      <w:r w:rsidRPr="00AD7DB6">
        <w:rPr>
          <w:sz w:val="24"/>
        </w:rPr>
        <w:tab/>
      </w:r>
      <w:r w:rsidRPr="00AD7DB6">
        <w:rPr>
          <w:sz w:val="24"/>
        </w:rPr>
        <w:tab/>
      </w:r>
    </w:p>
    <w:p w:rsidR="00AD7DB6" w:rsidRPr="00AD7DB6" w:rsidRDefault="00AD7DB6" w:rsidP="00AD7DB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1301CA" w:rsidRDefault="001301CA" w:rsidP="001301CA">
      <w:pPr>
        <w:tabs>
          <w:tab w:val="left" w:pos="851"/>
          <w:tab w:val="left" w:pos="993"/>
        </w:tabs>
      </w:pPr>
    </w:p>
    <w:p w:rsidR="001301CA" w:rsidRDefault="001301CA" w:rsidP="001301CA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1301CA" w:rsidRDefault="001301CA" w:rsidP="001301CA">
      <w:pPr>
        <w:tabs>
          <w:tab w:val="left" w:pos="851"/>
          <w:tab w:val="left" w:pos="993"/>
        </w:tabs>
        <w:jc w:val="both"/>
        <w:rPr>
          <w:b/>
        </w:rPr>
      </w:pPr>
    </w:p>
    <w:p w:rsidR="001301CA" w:rsidRDefault="001301CA" w:rsidP="001301C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1301CA" w:rsidRDefault="001301CA" w:rsidP="001301CA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AA3B21" w:rsidRPr="00AA3B21" w:rsidRDefault="001301CA" w:rsidP="00AA3B21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A3B21" w:rsidRPr="00AA3B21">
        <w:rPr>
          <w:sz w:val="24"/>
        </w:rPr>
        <w:t xml:space="preserve"> </w:t>
      </w:r>
      <w:r w:rsidRPr="00AA3B21">
        <w:rPr>
          <w:sz w:val="24"/>
        </w:rPr>
        <w:t xml:space="preserve">s </w:t>
      </w:r>
      <w:proofErr w:type="spellStart"/>
      <w:r w:rsidR="00AD7DB6">
        <w:rPr>
          <w:sz w:val="24"/>
        </w:rPr>
        <w:t>návrhom</w:t>
      </w:r>
      <w:proofErr w:type="spellEnd"/>
      <w:r w:rsid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skupiny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poslancov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Národnej</w:t>
      </w:r>
      <w:proofErr w:type="spellEnd"/>
      <w:r w:rsidR="00AD7DB6" w:rsidRPr="00AD7DB6">
        <w:rPr>
          <w:sz w:val="24"/>
        </w:rPr>
        <w:t xml:space="preserve"> rady </w:t>
      </w:r>
      <w:proofErr w:type="spellStart"/>
      <w:r w:rsidR="00AD7DB6" w:rsidRPr="00AD7DB6">
        <w:rPr>
          <w:sz w:val="24"/>
        </w:rPr>
        <w:t>Slovenskej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republiky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na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vydanie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zákona</w:t>
      </w:r>
      <w:proofErr w:type="spellEnd"/>
      <w:r w:rsidR="00AD7DB6" w:rsidRPr="00AD7DB6">
        <w:rPr>
          <w:sz w:val="24"/>
        </w:rPr>
        <w:t xml:space="preserve">, </w:t>
      </w:r>
      <w:proofErr w:type="spellStart"/>
      <w:r w:rsidR="00AD7DB6" w:rsidRPr="00AD7DB6">
        <w:rPr>
          <w:sz w:val="24"/>
        </w:rPr>
        <w:t>ktorým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sa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mení</w:t>
      </w:r>
      <w:proofErr w:type="spellEnd"/>
      <w:r w:rsidR="00AD7DB6" w:rsidRPr="00AD7DB6">
        <w:rPr>
          <w:sz w:val="24"/>
        </w:rPr>
        <w:t xml:space="preserve"> a </w:t>
      </w:r>
      <w:proofErr w:type="spellStart"/>
      <w:r w:rsidR="00AD7DB6" w:rsidRPr="00AD7DB6">
        <w:rPr>
          <w:sz w:val="24"/>
        </w:rPr>
        <w:t>dopĺňa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zákon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Slovenske</w:t>
      </w:r>
      <w:r w:rsidR="009E3508">
        <w:rPr>
          <w:sz w:val="24"/>
        </w:rPr>
        <w:t>j</w:t>
      </w:r>
      <w:proofErr w:type="spellEnd"/>
      <w:r w:rsidR="009E3508">
        <w:rPr>
          <w:sz w:val="24"/>
        </w:rPr>
        <w:t xml:space="preserve"> </w:t>
      </w:r>
      <w:proofErr w:type="spellStart"/>
      <w:r w:rsidR="009E3508">
        <w:rPr>
          <w:sz w:val="24"/>
        </w:rPr>
        <w:t>národnej</w:t>
      </w:r>
      <w:proofErr w:type="spellEnd"/>
      <w:r w:rsidR="009E3508">
        <w:rPr>
          <w:sz w:val="24"/>
        </w:rPr>
        <w:t xml:space="preserve"> rady č. 330/1991 </w:t>
      </w:r>
      <w:proofErr w:type="spellStart"/>
      <w:r w:rsidR="009E3508">
        <w:rPr>
          <w:sz w:val="24"/>
        </w:rPr>
        <w:t>Zb</w:t>
      </w:r>
      <w:proofErr w:type="spellEnd"/>
      <w:r w:rsidR="009E3508">
        <w:rPr>
          <w:sz w:val="24"/>
        </w:rPr>
        <w:t xml:space="preserve">. </w:t>
      </w:r>
      <w:r w:rsidR="00AD7DB6" w:rsidRPr="00AD7DB6">
        <w:rPr>
          <w:sz w:val="24"/>
        </w:rPr>
        <w:t xml:space="preserve">o </w:t>
      </w:r>
      <w:r w:rsidR="009E3508">
        <w:rPr>
          <w:sz w:val="24"/>
        </w:rPr>
        <w:t> </w:t>
      </w:r>
      <w:proofErr w:type="spellStart"/>
      <w:r w:rsidR="00AD7DB6" w:rsidRPr="00AD7DB6">
        <w:rPr>
          <w:sz w:val="24"/>
        </w:rPr>
        <w:t>pozemkových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úpravách</w:t>
      </w:r>
      <w:proofErr w:type="spellEnd"/>
      <w:r w:rsidR="00AD7DB6" w:rsidRPr="00AD7DB6">
        <w:rPr>
          <w:sz w:val="24"/>
        </w:rPr>
        <w:t xml:space="preserve">, </w:t>
      </w:r>
      <w:proofErr w:type="spellStart"/>
      <w:r w:rsidR="00AD7DB6" w:rsidRPr="00AD7DB6">
        <w:rPr>
          <w:sz w:val="24"/>
        </w:rPr>
        <w:t>usporiadaní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pozemkového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vlastníctva</w:t>
      </w:r>
      <w:proofErr w:type="spellEnd"/>
      <w:r w:rsidR="00AD7DB6" w:rsidRPr="00AD7DB6">
        <w:rPr>
          <w:sz w:val="24"/>
        </w:rPr>
        <w:t xml:space="preserve">, </w:t>
      </w:r>
      <w:proofErr w:type="spellStart"/>
      <w:r w:rsidR="00AD7DB6" w:rsidRPr="00AD7DB6">
        <w:rPr>
          <w:sz w:val="24"/>
        </w:rPr>
        <w:t>pozemkov</w:t>
      </w:r>
      <w:r w:rsidR="00AD7DB6">
        <w:rPr>
          <w:sz w:val="24"/>
        </w:rPr>
        <w:t>ých</w:t>
      </w:r>
      <w:proofErr w:type="spellEnd"/>
      <w:r w:rsidR="00AD7DB6">
        <w:rPr>
          <w:sz w:val="24"/>
        </w:rPr>
        <w:t xml:space="preserve"> </w:t>
      </w:r>
      <w:proofErr w:type="spellStart"/>
      <w:r w:rsidR="00AD7DB6">
        <w:rPr>
          <w:sz w:val="24"/>
        </w:rPr>
        <w:t>úradoch</w:t>
      </w:r>
      <w:proofErr w:type="spellEnd"/>
      <w:r w:rsidR="00AD7DB6">
        <w:rPr>
          <w:sz w:val="24"/>
        </w:rPr>
        <w:t xml:space="preserve">, </w:t>
      </w:r>
      <w:proofErr w:type="spellStart"/>
      <w:r w:rsidR="00AD7DB6">
        <w:rPr>
          <w:sz w:val="24"/>
        </w:rPr>
        <w:t>pozemkovom</w:t>
      </w:r>
      <w:proofErr w:type="spellEnd"/>
      <w:r w:rsidR="00AD7DB6">
        <w:rPr>
          <w:sz w:val="24"/>
        </w:rPr>
        <w:t xml:space="preserve"> </w:t>
      </w:r>
      <w:proofErr w:type="spellStart"/>
      <w:r w:rsidR="00AD7DB6">
        <w:rPr>
          <w:sz w:val="24"/>
        </w:rPr>
        <w:t>fonde</w:t>
      </w:r>
      <w:proofErr w:type="spellEnd"/>
      <w:r w:rsidR="00AD7DB6">
        <w:rPr>
          <w:sz w:val="24"/>
        </w:rPr>
        <w:t xml:space="preserve"> a  </w:t>
      </w:r>
      <w:r w:rsidR="00AD7DB6" w:rsidRPr="00AD7DB6">
        <w:rPr>
          <w:sz w:val="24"/>
        </w:rPr>
        <w:t xml:space="preserve">o </w:t>
      </w:r>
      <w:r w:rsidR="00AD7DB6">
        <w:rPr>
          <w:sz w:val="24"/>
        </w:rPr>
        <w:t> </w:t>
      </w:r>
      <w:proofErr w:type="spellStart"/>
      <w:r w:rsidR="00AD7DB6" w:rsidRPr="00AD7DB6">
        <w:rPr>
          <w:sz w:val="24"/>
        </w:rPr>
        <w:t>pozemkových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spoločenstvách</w:t>
      </w:r>
      <w:proofErr w:type="spellEnd"/>
      <w:r w:rsidR="00AD7DB6" w:rsidRPr="00AD7DB6">
        <w:rPr>
          <w:sz w:val="24"/>
        </w:rPr>
        <w:t xml:space="preserve"> v </w:t>
      </w:r>
      <w:proofErr w:type="spellStart"/>
      <w:r w:rsidR="00AD7DB6" w:rsidRPr="00AD7DB6">
        <w:rPr>
          <w:sz w:val="24"/>
        </w:rPr>
        <w:t>znení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neskorších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predpisov</w:t>
      </w:r>
      <w:proofErr w:type="spellEnd"/>
      <w:r w:rsidR="00AD7DB6" w:rsidRPr="00AD7DB6">
        <w:rPr>
          <w:sz w:val="24"/>
        </w:rPr>
        <w:t xml:space="preserve"> (</w:t>
      </w:r>
      <w:proofErr w:type="spellStart"/>
      <w:r w:rsidR="00AD7DB6" w:rsidRPr="00AD7DB6">
        <w:rPr>
          <w:sz w:val="24"/>
        </w:rPr>
        <w:t>tlač</w:t>
      </w:r>
      <w:proofErr w:type="spellEnd"/>
      <w:r w:rsidR="00AD7DB6" w:rsidRPr="00AD7DB6">
        <w:rPr>
          <w:sz w:val="24"/>
        </w:rPr>
        <w:t xml:space="preserve"> 1295)</w:t>
      </w:r>
      <w:r w:rsidR="00AD7DB6">
        <w:rPr>
          <w:sz w:val="24"/>
        </w:rPr>
        <w:t>;</w:t>
      </w:r>
      <w:r w:rsidR="00AD7DB6" w:rsidRPr="00AD7DB6">
        <w:rPr>
          <w:sz w:val="24"/>
        </w:rPr>
        <w:tab/>
      </w:r>
    </w:p>
    <w:p w:rsidR="001301CA" w:rsidRDefault="001301CA" w:rsidP="001301C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301CA" w:rsidRDefault="001301CA" w:rsidP="001301C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1301CA" w:rsidRDefault="001301CA" w:rsidP="001301C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301CA" w:rsidRDefault="001301CA" w:rsidP="001301C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1301CA" w:rsidRDefault="001301CA" w:rsidP="001301C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301CA" w:rsidRDefault="001301CA" w:rsidP="00AA3B21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color w:val="333333"/>
          <w:sz w:val="24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  <w:t xml:space="preserve">návrh </w:t>
      </w:r>
      <w:proofErr w:type="spellStart"/>
      <w:r w:rsidR="00AD7DB6" w:rsidRPr="00AD7DB6">
        <w:rPr>
          <w:sz w:val="24"/>
        </w:rPr>
        <w:t>skupiny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poslancov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Národnej</w:t>
      </w:r>
      <w:proofErr w:type="spellEnd"/>
      <w:r w:rsidR="00AD7DB6" w:rsidRPr="00AD7DB6">
        <w:rPr>
          <w:sz w:val="24"/>
        </w:rPr>
        <w:t xml:space="preserve"> rady </w:t>
      </w:r>
      <w:proofErr w:type="spellStart"/>
      <w:r w:rsidR="00AD7DB6" w:rsidRPr="00AD7DB6">
        <w:rPr>
          <w:sz w:val="24"/>
        </w:rPr>
        <w:t>Slovenskej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republiky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na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vydanie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zákona</w:t>
      </w:r>
      <w:proofErr w:type="spellEnd"/>
      <w:r w:rsidR="00AD7DB6" w:rsidRPr="00AD7DB6">
        <w:rPr>
          <w:sz w:val="24"/>
        </w:rPr>
        <w:t xml:space="preserve">, </w:t>
      </w:r>
      <w:proofErr w:type="spellStart"/>
      <w:r w:rsidR="00AD7DB6" w:rsidRPr="00AD7DB6">
        <w:rPr>
          <w:sz w:val="24"/>
        </w:rPr>
        <w:t>ktorým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sa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mení</w:t>
      </w:r>
      <w:proofErr w:type="spellEnd"/>
      <w:r w:rsidR="00AD7DB6" w:rsidRPr="00AD7DB6">
        <w:rPr>
          <w:sz w:val="24"/>
        </w:rPr>
        <w:t xml:space="preserve"> a </w:t>
      </w:r>
      <w:proofErr w:type="spellStart"/>
      <w:r w:rsidR="00AD7DB6" w:rsidRPr="00AD7DB6">
        <w:rPr>
          <w:sz w:val="24"/>
        </w:rPr>
        <w:t>dopĺňa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zákon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Slovenskej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národnej</w:t>
      </w:r>
      <w:proofErr w:type="spellEnd"/>
      <w:r w:rsidR="00AD7DB6" w:rsidRPr="00AD7DB6">
        <w:rPr>
          <w:sz w:val="24"/>
        </w:rPr>
        <w:t xml:space="preserve"> rady č. 330/1991 </w:t>
      </w:r>
      <w:proofErr w:type="spellStart"/>
      <w:r w:rsidR="00AD7DB6" w:rsidRPr="00AD7DB6">
        <w:rPr>
          <w:sz w:val="24"/>
        </w:rPr>
        <w:t>Zb</w:t>
      </w:r>
      <w:proofErr w:type="spellEnd"/>
      <w:r w:rsidR="00AD7DB6" w:rsidRPr="00AD7DB6">
        <w:rPr>
          <w:sz w:val="24"/>
        </w:rPr>
        <w:t xml:space="preserve">. o </w:t>
      </w:r>
      <w:proofErr w:type="spellStart"/>
      <w:r w:rsidR="00AD7DB6" w:rsidRPr="00AD7DB6">
        <w:rPr>
          <w:sz w:val="24"/>
        </w:rPr>
        <w:t>pozemkových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úpravách</w:t>
      </w:r>
      <w:proofErr w:type="spellEnd"/>
      <w:r w:rsidR="00AD7DB6" w:rsidRPr="00AD7DB6">
        <w:rPr>
          <w:sz w:val="24"/>
        </w:rPr>
        <w:t xml:space="preserve">, </w:t>
      </w:r>
      <w:proofErr w:type="spellStart"/>
      <w:r w:rsidR="00AD7DB6" w:rsidRPr="00AD7DB6">
        <w:rPr>
          <w:sz w:val="24"/>
        </w:rPr>
        <w:t>usporiadaní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pozemkového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vlastníctva</w:t>
      </w:r>
      <w:proofErr w:type="spellEnd"/>
      <w:r w:rsidR="00AD7DB6" w:rsidRPr="00AD7DB6">
        <w:rPr>
          <w:sz w:val="24"/>
        </w:rPr>
        <w:t xml:space="preserve">, </w:t>
      </w:r>
      <w:proofErr w:type="spellStart"/>
      <w:r w:rsidR="00AD7DB6" w:rsidRPr="00AD7DB6">
        <w:rPr>
          <w:sz w:val="24"/>
        </w:rPr>
        <w:t>pozemkov</w:t>
      </w:r>
      <w:r w:rsidR="00AD7DB6">
        <w:rPr>
          <w:sz w:val="24"/>
        </w:rPr>
        <w:t>ých</w:t>
      </w:r>
      <w:proofErr w:type="spellEnd"/>
      <w:r w:rsidR="00AD7DB6">
        <w:rPr>
          <w:sz w:val="24"/>
        </w:rPr>
        <w:t xml:space="preserve"> </w:t>
      </w:r>
      <w:proofErr w:type="spellStart"/>
      <w:r w:rsidR="00AD7DB6">
        <w:rPr>
          <w:sz w:val="24"/>
        </w:rPr>
        <w:t>úradoch</w:t>
      </w:r>
      <w:proofErr w:type="spellEnd"/>
      <w:r w:rsidR="00AD7DB6">
        <w:rPr>
          <w:sz w:val="24"/>
        </w:rPr>
        <w:t xml:space="preserve">, </w:t>
      </w:r>
      <w:proofErr w:type="spellStart"/>
      <w:r w:rsidR="00AD7DB6">
        <w:rPr>
          <w:sz w:val="24"/>
        </w:rPr>
        <w:t>pozemkovom</w:t>
      </w:r>
      <w:proofErr w:type="spellEnd"/>
      <w:r w:rsidR="00AD7DB6">
        <w:rPr>
          <w:sz w:val="24"/>
        </w:rPr>
        <w:t xml:space="preserve"> </w:t>
      </w:r>
      <w:proofErr w:type="spellStart"/>
      <w:r w:rsidR="00AD7DB6">
        <w:rPr>
          <w:sz w:val="24"/>
        </w:rPr>
        <w:t>fonde</w:t>
      </w:r>
      <w:proofErr w:type="spellEnd"/>
      <w:r w:rsidR="00AD7DB6">
        <w:rPr>
          <w:sz w:val="24"/>
        </w:rPr>
        <w:t xml:space="preserve"> a  </w:t>
      </w:r>
      <w:r w:rsidR="00AD7DB6" w:rsidRPr="00AD7DB6">
        <w:rPr>
          <w:sz w:val="24"/>
        </w:rPr>
        <w:t xml:space="preserve">o </w:t>
      </w:r>
      <w:r w:rsidR="00AD7DB6">
        <w:rPr>
          <w:sz w:val="24"/>
        </w:rPr>
        <w:t> </w:t>
      </w:r>
      <w:proofErr w:type="spellStart"/>
      <w:r w:rsidR="00AD7DB6" w:rsidRPr="00AD7DB6">
        <w:rPr>
          <w:sz w:val="24"/>
        </w:rPr>
        <w:t>pozemkových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spoločenstvách</w:t>
      </w:r>
      <w:proofErr w:type="spellEnd"/>
      <w:r w:rsidR="00AD7DB6" w:rsidRPr="00AD7DB6">
        <w:rPr>
          <w:sz w:val="24"/>
        </w:rPr>
        <w:t xml:space="preserve"> v </w:t>
      </w:r>
      <w:proofErr w:type="spellStart"/>
      <w:r w:rsidR="00AD7DB6" w:rsidRPr="00AD7DB6">
        <w:rPr>
          <w:sz w:val="24"/>
        </w:rPr>
        <w:t>znení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neskorších</w:t>
      </w:r>
      <w:proofErr w:type="spellEnd"/>
      <w:r w:rsidR="00AD7DB6" w:rsidRPr="00AD7DB6">
        <w:rPr>
          <w:sz w:val="24"/>
        </w:rPr>
        <w:t xml:space="preserve"> </w:t>
      </w:r>
      <w:proofErr w:type="spellStart"/>
      <w:r w:rsidR="00AD7DB6" w:rsidRPr="00AD7DB6">
        <w:rPr>
          <w:sz w:val="24"/>
        </w:rPr>
        <w:t>predpisov</w:t>
      </w:r>
      <w:proofErr w:type="spellEnd"/>
      <w:r w:rsidR="00AD7DB6" w:rsidRPr="00AD7DB6">
        <w:rPr>
          <w:sz w:val="24"/>
        </w:rPr>
        <w:t xml:space="preserve"> (</w:t>
      </w:r>
      <w:proofErr w:type="spellStart"/>
      <w:r w:rsidR="00AD7DB6" w:rsidRPr="00AD7DB6">
        <w:rPr>
          <w:sz w:val="24"/>
        </w:rPr>
        <w:t>tlač</w:t>
      </w:r>
      <w:proofErr w:type="spellEnd"/>
      <w:r w:rsidR="00AD7DB6" w:rsidRPr="00AD7DB6">
        <w:rPr>
          <w:sz w:val="24"/>
        </w:rPr>
        <w:t xml:space="preserve"> 1295)</w:t>
      </w:r>
      <w:r w:rsidR="00AD7DB6">
        <w:rPr>
          <w:sz w:val="24"/>
        </w:rPr>
        <w:t xml:space="preserve"> </w:t>
      </w:r>
      <w:proofErr w:type="spellStart"/>
      <w:r>
        <w:rPr>
          <w:b/>
          <w:bCs/>
          <w:sz w:val="24"/>
        </w:rPr>
        <w:t>schváliť</w:t>
      </w:r>
      <w:proofErr w:type="spellEnd"/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so zmenami a doplnkami uvedenými v prílohe tohto uznesenia; </w:t>
      </w:r>
    </w:p>
    <w:p w:rsidR="001301CA" w:rsidRDefault="001301CA" w:rsidP="001301CA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301CA" w:rsidRDefault="001301CA" w:rsidP="001301CA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1301CA" w:rsidRDefault="001301CA" w:rsidP="001301CA">
      <w:pPr>
        <w:tabs>
          <w:tab w:val="left" w:pos="1134"/>
          <w:tab w:val="left" w:pos="1276"/>
        </w:tabs>
      </w:pPr>
      <w:r>
        <w:tab/>
      </w:r>
    </w:p>
    <w:p w:rsidR="001301CA" w:rsidRDefault="001301CA" w:rsidP="001301CA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1301CA" w:rsidRDefault="001301CA" w:rsidP="001301CA">
      <w:pPr>
        <w:pStyle w:val="Zkladntext"/>
        <w:tabs>
          <w:tab w:val="left" w:pos="1134"/>
          <w:tab w:val="left" w:pos="1276"/>
        </w:tabs>
      </w:pPr>
    </w:p>
    <w:p w:rsidR="001301CA" w:rsidRDefault="001301CA" w:rsidP="001301CA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pôdohospodárstvo a životné prostredie.</w:t>
      </w:r>
    </w:p>
    <w:p w:rsidR="001301CA" w:rsidRDefault="001301CA" w:rsidP="001301CA">
      <w:pPr>
        <w:pStyle w:val="Zkladntext"/>
        <w:tabs>
          <w:tab w:val="left" w:pos="1134"/>
        </w:tabs>
      </w:pPr>
    </w:p>
    <w:p w:rsidR="001301CA" w:rsidRDefault="001301CA" w:rsidP="001301CA">
      <w:pPr>
        <w:pStyle w:val="Zkladntext"/>
        <w:tabs>
          <w:tab w:val="left" w:pos="1021"/>
        </w:tabs>
        <w:rPr>
          <w:b/>
        </w:rPr>
      </w:pPr>
    </w:p>
    <w:p w:rsidR="001301CA" w:rsidRDefault="001301CA" w:rsidP="001301CA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1301CA" w:rsidRDefault="001301CA" w:rsidP="001301CA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1301CA" w:rsidRDefault="001301CA" w:rsidP="001301CA">
      <w:pPr>
        <w:tabs>
          <w:tab w:val="left" w:pos="1021"/>
        </w:tabs>
        <w:jc w:val="both"/>
      </w:pPr>
      <w:r>
        <w:t>overovatelia výboru:</w:t>
      </w:r>
    </w:p>
    <w:p w:rsidR="001301CA" w:rsidRDefault="001301CA" w:rsidP="001301CA">
      <w:pPr>
        <w:tabs>
          <w:tab w:val="left" w:pos="1021"/>
        </w:tabs>
        <w:jc w:val="both"/>
      </w:pPr>
      <w:r>
        <w:t>Ondrej Dostál</w:t>
      </w:r>
    </w:p>
    <w:p w:rsidR="004B2B93" w:rsidRDefault="004B2B93" w:rsidP="004B2B93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285483" w:rsidRPr="00D95422" w:rsidRDefault="00285483" w:rsidP="00285483">
      <w:pPr>
        <w:pStyle w:val="Nadpis2"/>
        <w:jc w:val="left"/>
      </w:pPr>
      <w:r w:rsidRPr="00D95422">
        <w:lastRenderedPageBreak/>
        <w:t>P r í l o h a</w:t>
      </w:r>
    </w:p>
    <w:p w:rsidR="00285483" w:rsidRPr="00D95422" w:rsidRDefault="00285483" w:rsidP="00285483">
      <w:pPr>
        <w:ind w:left="4253" w:firstLine="708"/>
        <w:jc w:val="both"/>
        <w:rPr>
          <w:b/>
          <w:bCs/>
        </w:rPr>
      </w:pPr>
      <w:r w:rsidRPr="00D95422">
        <w:rPr>
          <w:b/>
          <w:bCs/>
        </w:rPr>
        <w:t xml:space="preserve">k uzneseniu Ústavnoprávneho </w:t>
      </w:r>
    </w:p>
    <w:p w:rsidR="00285483" w:rsidRDefault="00285483" w:rsidP="00285483">
      <w:pPr>
        <w:ind w:left="4253" w:firstLine="708"/>
        <w:jc w:val="both"/>
        <w:rPr>
          <w:b/>
        </w:rPr>
      </w:pPr>
      <w:r w:rsidRPr="00D95422">
        <w:rPr>
          <w:b/>
        </w:rPr>
        <w:t xml:space="preserve">výboru Národnej rady SR č. </w:t>
      </w:r>
      <w:r w:rsidR="002F5AD5">
        <w:rPr>
          <w:b/>
        </w:rPr>
        <w:t>585</w:t>
      </w:r>
    </w:p>
    <w:p w:rsidR="00285483" w:rsidRPr="00D95422" w:rsidRDefault="00285483" w:rsidP="00285483">
      <w:pPr>
        <w:ind w:left="4253" w:firstLine="708"/>
        <w:jc w:val="both"/>
        <w:rPr>
          <w:b/>
        </w:rPr>
      </w:pPr>
      <w:r w:rsidRPr="00D95422">
        <w:rPr>
          <w:b/>
        </w:rPr>
        <w:t>z</w:t>
      </w:r>
      <w:r w:rsidR="009E3508">
        <w:rPr>
          <w:b/>
        </w:rPr>
        <w:t> 19.</w:t>
      </w:r>
      <w:r>
        <w:rPr>
          <w:b/>
        </w:rPr>
        <w:t xml:space="preserve"> marca </w:t>
      </w:r>
      <w:r w:rsidRPr="00D95422">
        <w:rPr>
          <w:b/>
        </w:rPr>
        <w:t>201</w:t>
      </w:r>
      <w:r>
        <w:rPr>
          <w:b/>
        </w:rPr>
        <w:t>9</w:t>
      </w:r>
    </w:p>
    <w:p w:rsidR="00285483" w:rsidRPr="00D95422" w:rsidRDefault="00285483" w:rsidP="00285483">
      <w:pPr>
        <w:ind w:left="4253" w:firstLine="703"/>
        <w:jc w:val="both"/>
        <w:rPr>
          <w:b/>
          <w:bCs/>
          <w:lang w:eastAsia="en-US"/>
        </w:rPr>
      </w:pPr>
      <w:r w:rsidRPr="00D95422">
        <w:rPr>
          <w:b/>
          <w:bCs/>
        </w:rPr>
        <w:t>____________________________</w:t>
      </w:r>
    </w:p>
    <w:p w:rsidR="00285483" w:rsidRDefault="00285483" w:rsidP="00285483">
      <w:pPr>
        <w:jc w:val="center"/>
        <w:rPr>
          <w:lang w:eastAsia="en-US"/>
        </w:rPr>
      </w:pPr>
    </w:p>
    <w:p w:rsidR="00285483" w:rsidRDefault="00285483" w:rsidP="00285483">
      <w:pPr>
        <w:jc w:val="center"/>
        <w:rPr>
          <w:lang w:eastAsia="en-US"/>
        </w:rPr>
      </w:pPr>
    </w:p>
    <w:p w:rsidR="00285483" w:rsidRPr="00D95422" w:rsidRDefault="00285483" w:rsidP="00285483">
      <w:pPr>
        <w:rPr>
          <w:lang w:eastAsia="en-US"/>
        </w:rPr>
      </w:pPr>
    </w:p>
    <w:p w:rsidR="00285483" w:rsidRPr="00D95422" w:rsidRDefault="00285483" w:rsidP="00285483">
      <w:pPr>
        <w:pStyle w:val="Nadpis2"/>
        <w:ind w:left="0" w:firstLine="0"/>
        <w:jc w:val="center"/>
      </w:pPr>
      <w:r w:rsidRPr="00D95422">
        <w:t>Pozmeňujúce a doplňujúce návrhy</w:t>
      </w:r>
    </w:p>
    <w:p w:rsidR="00285483" w:rsidRPr="00D95422" w:rsidRDefault="00285483" w:rsidP="00285483">
      <w:pPr>
        <w:jc w:val="both"/>
        <w:rPr>
          <w:b/>
        </w:rPr>
      </w:pPr>
    </w:p>
    <w:p w:rsidR="00285483" w:rsidRPr="009E3508" w:rsidRDefault="009E3508" w:rsidP="00285483">
      <w:pPr>
        <w:pStyle w:val="TxBrp9"/>
        <w:tabs>
          <w:tab w:val="clear" w:pos="204"/>
          <w:tab w:val="left" w:pos="426"/>
        </w:tabs>
        <w:spacing w:line="240" w:lineRule="auto"/>
        <w:rPr>
          <w:b/>
          <w:color w:val="333333"/>
          <w:sz w:val="24"/>
        </w:rPr>
      </w:pPr>
      <w:r>
        <w:rPr>
          <w:b/>
          <w:color w:val="333333"/>
          <w:sz w:val="24"/>
        </w:rPr>
        <w:t xml:space="preserve">k </w:t>
      </w:r>
      <w:proofErr w:type="spellStart"/>
      <w:r>
        <w:rPr>
          <w:b/>
          <w:color w:val="333333"/>
          <w:sz w:val="24"/>
        </w:rPr>
        <w:t>návrhu</w:t>
      </w:r>
      <w:proofErr w:type="spellEnd"/>
      <w:r w:rsidR="00285483" w:rsidRPr="00285483">
        <w:rPr>
          <w:b/>
          <w:color w:val="333333"/>
          <w:sz w:val="24"/>
        </w:rPr>
        <w:t xml:space="preserve"> </w:t>
      </w:r>
      <w:proofErr w:type="spellStart"/>
      <w:r w:rsidRPr="009E3508">
        <w:rPr>
          <w:b/>
          <w:sz w:val="24"/>
        </w:rPr>
        <w:t>skupiny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poslancov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Národnej</w:t>
      </w:r>
      <w:proofErr w:type="spellEnd"/>
      <w:r w:rsidRPr="009E3508">
        <w:rPr>
          <w:b/>
          <w:sz w:val="24"/>
        </w:rPr>
        <w:t xml:space="preserve"> rady </w:t>
      </w:r>
      <w:proofErr w:type="spellStart"/>
      <w:r w:rsidRPr="009E3508">
        <w:rPr>
          <w:b/>
          <w:sz w:val="24"/>
        </w:rPr>
        <w:t>Slovenskej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republiky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na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vydanie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zákona</w:t>
      </w:r>
      <w:proofErr w:type="spellEnd"/>
      <w:r w:rsidRPr="009E3508">
        <w:rPr>
          <w:b/>
          <w:sz w:val="24"/>
        </w:rPr>
        <w:t xml:space="preserve">, </w:t>
      </w:r>
      <w:proofErr w:type="spellStart"/>
      <w:r w:rsidRPr="009E3508">
        <w:rPr>
          <w:b/>
          <w:sz w:val="24"/>
        </w:rPr>
        <w:t>ktorým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sa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mení</w:t>
      </w:r>
      <w:proofErr w:type="spellEnd"/>
      <w:r w:rsidRPr="009E3508">
        <w:rPr>
          <w:b/>
          <w:sz w:val="24"/>
        </w:rPr>
        <w:t xml:space="preserve"> a </w:t>
      </w:r>
      <w:proofErr w:type="spellStart"/>
      <w:r w:rsidRPr="009E3508">
        <w:rPr>
          <w:b/>
          <w:sz w:val="24"/>
        </w:rPr>
        <w:t>dopĺňa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zákon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Slovenskej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národnej</w:t>
      </w:r>
      <w:proofErr w:type="spellEnd"/>
      <w:r w:rsidRPr="009E3508">
        <w:rPr>
          <w:b/>
          <w:sz w:val="24"/>
        </w:rPr>
        <w:t xml:space="preserve"> rady č. 330/1991 </w:t>
      </w:r>
      <w:proofErr w:type="spellStart"/>
      <w:r w:rsidRPr="009E3508">
        <w:rPr>
          <w:b/>
          <w:sz w:val="24"/>
        </w:rPr>
        <w:t>Zb</w:t>
      </w:r>
      <w:proofErr w:type="spellEnd"/>
      <w:r w:rsidRPr="009E3508">
        <w:rPr>
          <w:b/>
          <w:sz w:val="24"/>
        </w:rPr>
        <w:t xml:space="preserve">. o </w:t>
      </w:r>
      <w:proofErr w:type="spellStart"/>
      <w:r w:rsidRPr="009E3508">
        <w:rPr>
          <w:b/>
          <w:sz w:val="24"/>
        </w:rPr>
        <w:t>pozemkových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úpravách</w:t>
      </w:r>
      <w:proofErr w:type="spellEnd"/>
      <w:r w:rsidRPr="009E3508">
        <w:rPr>
          <w:b/>
          <w:sz w:val="24"/>
        </w:rPr>
        <w:t xml:space="preserve">, </w:t>
      </w:r>
      <w:proofErr w:type="spellStart"/>
      <w:r w:rsidRPr="009E3508">
        <w:rPr>
          <w:b/>
          <w:sz w:val="24"/>
        </w:rPr>
        <w:t>usporiadaní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pozemkového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vlastníctva</w:t>
      </w:r>
      <w:proofErr w:type="spellEnd"/>
      <w:r w:rsidRPr="009E3508">
        <w:rPr>
          <w:b/>
          <w:sz w:val="24"/>
        </w:rPr>
        <w:t xml:space="preserve">, </w:t>
      </w:r>
      <w:proofErr w:type="spellStart"/>
      <w:r w:rsidRPr="009E3508">
        <w:rPr>
          <w:b/>
          <w:sz w:val="24"/>
        </w:rPr>
        <w:t>pozemkových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úradoch</w:t>
      </w:r>
      <w:proofErr w:type="spellEnd"/>
      <w:r w:rsidRPr="009E3508">
        <w:rPr>
          <w:b/>
          <w:sz w:val="24"/>
        </w:rPr>
        <w:t xml:space="preserve">, </w:t>
      </w:r>
      <w:proofErr w:type="spellStart"/>
      <w:r w:rsidRPr="009E3508">
        <w:rPr>
          <w:b/>
          <w:sz w:val="24"/>
        </w:rPr>
        <w:t>pozemkovom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fonde</w:t>
      </w:r>
      <w:proofErr w:type="spellEnd"/>
      <w:r w:rsidRPr="009E3508">
        <w:rPr>
          <w:b/>
          <w:sz w:val="24"/>
        </w:rPr>
        <w:t xml:space="preserve"> a  o  </w:t>
      </w:r>
      <w:proofErr w:type="spellStart"/>
      <w:r w:rsidRPr="009E3508">
        <w:rPr>
          <w:b/>
          <w:sz w:val="24"/>
        </w:rPr>
        <w:t>pozemkových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spoločenstvách</w:t>
      </w:r>
      <w:proofErr w:type="spellEnd"/>
      <w:r w:rsidRPr="009E3508">
        <w:rPr>
          <w:b/>
          <w:sz w:val="24"/>
        </w:rPr>
        <w:t xml:space="preserve"> v </w:t>
      </w:r>
      <w:proofErr w:type="spellStart"/>
      <w:r w:rsidRPr="009E3508">
        <w:rPr>
          <w:b/>
          <w:sz w:val="24"/>
        </w:rPr>
        <w:t>znení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neskorších</w:t>
      </w:r>
      <w:proofErr w:type="spellEnd"/>
      <w:r w:rsidRPr="009E3508">
        <w:rPr>
          <w:b/>
          <w:sz w:val="24"/>
        </w:rPr>
        <w:t xml:space="preserve"> </w:t>
      </w:r>
      <w:proofErr w:type="spellStart"/>
      <w:r w:rsidRPr="009E3508">
        <w:rPr>
          <w:b/>
          <w:sz w:val="24"/>
        </w:rPr>
        <w:t>predpisov</w:t>
      </w:r>
      <w:proofErr w:type="spellEnd"/>
      <w:r w:rsidRPr="009E3508">
        <w:rPr>
          <w:b/>
          <w:sz w:val="24"/>
        </w:rPr>
        <w:t xml:space="preserve"> (</w:t>
      </w:r>
      <w:proofErr w:type="spellStart"/>
      <w:r w:rsidRPr="009E3508">
        <w:rPr>
          <w:b/>
          <w:sz w:val="24"/>
        </w:rPr>
        <w:t>tlač</w:t>
      </w:r>
      <w:proofErr w:type="spellEnd"/>
      <w:r w:rsidRPr="009E3508">
        <w:rPr>
          <w:b/>
          <w:sz w:val="24"/>
        </w:rPr>
        <w:t xml:space="preserve"> 1295)</w:t>
      </w:r>
      <w:r w:rsidRPr="009E3508">
        <w:rPr>
          <w:b/>
          <w:sz w:val="24"/>
        </w:rPr>
        <w:tab/>
      </w:r>
    </w:p>
    <w:p w:rsidR="00285483" w:rsidRPr="00D95422" w:rsidRDefault="00285483" w:rsidP="00285483">
      <w:pPr>
        <w:jc w:val="both"/>
        <w:rPr>
          <w:b/>
        </w:rPr>
      </w:pPr>
      <w:r w:rsidRPr="00D95422">
        <w:rPr>
          <w:b/>
        </w:rPr>
        <w:t>________________________________________________________________________</w:t>
      </w:r>
      <w:r>
        <w:rPr>
          <w:b/>
        </w:rPr>
        <w:t>___</w:t>
      </w:r>
    </w:p>
    <w:p w:rsidR="00285483" w:rsidRDefault="00285483" w:rsidP="00285483"/>
    <w:p w:rsidR="006D5362" w:rsidRDefault="006D5362" w:rsidP="006D5362"/>
    <w:p w:rsidR="00195903" w:rsidRPr="00195903" w:rsidRDefault="00195903" w:rsidP="00195903">
      <w:pPr>
        <w:pStyle w:val="Odsekzoznamu"/>
        <w:numPr>
          <w:ilvl w:val="0"/>
          <w:numId w:val="7"/>
        </w:numPr>
        <w:spacing w:line="360" w:lineRule="auto"/>
        <w:ind w:left="284" w:hanging="284"/>
        <w:rPr>
          <w:sz w:val="24"/>
          <w:szCs w:val="24"/>
          <w:u w:val="single"/>
        </w:rPr>
      </w:pPr>
      <w:r w:rsidRPr="00195903">
        <w:rPr>
          <w:sz w:val="24"/>
          <w:szCs w:val="24"/>
          <w:u w:val="single"/>
        </w:rPr>
        <w:t>K čl. I</w:t>
      </w:r>
    </w:p>
    <w:p w:rsidR="00195903" w:rsidRPr="002E74E9" w:rsidRDefault="00195903" w:rsidP="00195903">
      <w:pPr>
        <w:spacing w:line="360" w:lineRule="auto"/>
        <w:ind w:left="284"/>
        <w:jc w:val="both"/>
      </w:pPr>
      <w:r w:rsidRPr="002E74E9">
        <w:rPr>
          <w:noProof/>
        </w:rPr>
        <w:t xml:space="preserve">V článku I bod </w:t>
      </w:r>
      <w:r w:rsidR="00A877F4">
        <w:rPr>
          <w:noProof/>
        </w:rPr>
        <w:t>1</w:t>
      </w:r>
      <w:r w:rsidRPr="002E74E9">
        <w:rPr>
          <w:noProof/>
        </w:rPr>
        <w:t xml:space="preserve"> sa v § 35a ods. 1 druhej vete slová </w:t>
      </w:r>
      <w:r w:rsidRPr="002E74E9">
        <w:t>„vláde navrhujú organizácie združujúce mestá a obce a jedného člena vláde navrhne Slovenská poľnohospodárska a potravinárska komora“ nahrádzajú slovami „vláde Slovenskej republiky navrhne združenie miest a obcí, ktoré spĺňa podmienky reprezentatívneho združenia zamestnávateľov podľa osobitného predpisu</w:t>
      </w:r>
      <w:r w:rsidRPr="002E74E9">
        <w:rPr>
          <w:vertAlign w:val="superscript"/>
        </w:rPr>
        <w:t>23sa</w:t>
      </w:r>
      <w:r w:rsidRPr="002E74E9">
        <w:t>) (ďalej len „reprezentatívne združenie miest a obcí“) a jedného člena vláde Slovenskej republiky navrhne Slovenská poľnohospodárska a potravinárska komora,</w:t>
      </w:r>
      <w:r w:rsidRPr="002E74E9">
        <w:rPr>
          <w:vertAlign w:val="superscript"/>
        </w:rPr>
        <w:t>23sb</w:t>
      </w:r>
      <w:r w:rsidRPr="002E74E9">
        <w:t>)“.</w:t>
      </w:r>
    </w:p>
    <w:p w:rsidR="00195903" w:rsidRPr="002E74E9" w:rsidRDefault="00195903" w:rsidP="00195903">
      <w:pPr>
        <w:spacing w:line="360" w:lineRule="auto"/>
        <w:ind w:left="284"/>
        <w:contextualSpacing/>
        <w:jc w:val="both"/>
      </w:pPr>
      <w:r w:rsidRPr="002E74E9">
        <w:t>Poznámky pod čiarou k odkazom 23sa a 23sb znejú:</w:t>
      </w:r>
    </w:p>
    <w:p w:rsidR="00195903" w:rsidRPr="002E74E9" w:rsidRDefault="00195903" w:rsidP="00195903">
      <w:pPr>
        <w:spacing w:line="360" w:lineRule="auto"/>
        <w:ind w:left="284"/>
        <w:contextualSpacing/>
        <w:jc w:val="both"/>
      </w:pPr>
      <w:r w:rsidRPr="002E74E9">
        <w:t>„</w:t>
      </w:r>
      <w:r w:rsidRPr="002E74E9">
        <w:rPr>
          <w:vertAlign w:val="superscript"/>
        </w:rPr>
        <w:t>23sa</w:t>
      </w:r>
      <w:r w:rsidRPr="002E74E9">
        <w:t>) § 3 ods. 2 druhá veta zákona č. 103/2007 Z. z. o trojstranných konzultáciách na celoštátnej úrovni a o zmene a doplnení niektorých zákonov (zákon o tripartite).</w:t>
      </w:r>
    </w:p>
    <w:p w:rsidR="00195903" w:rsidRPr="002E74E9" w:rsidRDefault="00195903" w:rsidP="00195903">
      <w:pPr>
        <w:spacing w:line="360" w:lineRule="auto"/>
        <w:ind w:left="284"/>
        <w:contextualSpacing/>
        <w:jc w:val="both"/>
      </w:pPr>
      <w:r w:rsidRPr="002E74E9">
        <w:rPr>
          <w:vertAlign w:val="superscript"/>
        </w:rPr>
        <w:t>23sb</w:t>
      </w:r>
      <w:r>
        <w:t>) Z</w:t>
      </w:r>
      <w:r w:rsidRPr="002E74E9">
        <w:t xml:space="preserve">ákon Slovenskej národnej rady č. 30/1992 Zb. </w:t>
      </w:r>
      <w:r>
        <w:rPr>
          <w:bCs/>
        </w:rPr>
        <w:t xml:space="preserve">o Slovenskej poľnohospodárskej </w:t>
      </w:r>
      <w:r w:rsidRPr="002E74E9">
        <w:rPr>
          <w:bCs/>
        </w:rPr>
        <w:t xml:space="preserve">a </w:t>
      </w:r>
      <w:r>
        <w:rPr>
          <w:bCs/>
        </w:rPr>
        <w:t> </w:t>
      </w:r>
      <w:r w:rsidRPr="002E74E9">
        <w:rPr>
          <w:bCs/>
        </w:rPr>
        <w:t>potravinárskej komore v znení neskorších predpisov.“.</w:t>
      </w:r>
    </w:p>
    <w:p w:rsidR="00195903" w:rsidRPr="00195903" w:rsidRDefault="00195903" w:rsidP="00195903">
      <w:pPr>
        <w:spacing w:before="240" w:after="360" w:line="276" w:lineRule="auto"/>
        <w:ind w:left="4253"/>
        <w:jc w:val="both"/>
        <w:rPr>
          <w:bCs/>
          <w:i/>
          <w:iCs/>
        </w:rPr>
      </w:pPr>
      <w:r w:rsidRPr="00041FC3">
        <w:rPr>
          <w:bCs/>
          <w:iCs/>
        </w:rPr>
        <w:t xml:space="preserve">Pozmeňujúci návrh navrhuje upraviť predložené znenie tak, aby čo najviac zodpovedalo aktuálnemu stavu v združovaní vo veciach územnej samosprávy, ako aj profesijnej poľnohospodárskej a potravinárskej záujmovej samosprávy. Na úseku združovania miest a obcí má vzhľadom na množstvo svojich členov (96 % samospráv) dominantné postavenie Združenie miest a obcí Slovenska, a návrh zákona by mu mal vzhľadom na túto skutočnosť priznať výhradné </w:t>
      </w:r>
      <w:r w:rsidRPr="00195903">
        <w:rPr>
          <w:bCs/>
          <w:iCs/>
        </w:rPr>
        <w:t>postavenie.</w:t>
      </w:r>
      <w:r w:rsidRPr="00195903">
        <w:rPr>
          <w:bCs/>
          <w:i/>
          <w:iCs/>
        </w:rPr>
        <w:t xml:space="preserve">      </w:t>
      </w:r>
    </w:p>
    <w:p w:rsidR="006D5362" w:rsidRPr="00195903" w:rsidRDefault="006D5362" w:rsidP="00195903">
      <w:pPr>
        <w:pStyle w:val="Odsekzoznamu"/>
        <w:numPr>
          <w:ilvl w:val="0"/>
          <w:numId w:val="3"/>
        </w:numPr>
        <w:ind w:left="284" w:hanging="284"/>
        <w:rPr>
          <w:sz w:val="24"/>
          <w:szCs w:val="24"/>
          <w:u w:val="single"/>
        </w:rPr>
      </w:pPr>
      <w:r w:rsidRPr="00195903">
        <w:rPr>
          <w:sz w:val="24"/>
          <w:szCs w:val="24"/>
          <w:u w:val="single"/>
        </w:rPr>
        <w:lastRenderedPageBreak/>
        <w:t>K čl. I</w:t>
      </w:r>
    </w:p>
    <w:p w:rsidR="00041FC3" w:rsidRPr="00195903" w:rsidRDefault="00041FC3" w:rsidP="006D5362">
      <w:pPr>
        <w:pStyle w:val="Odsekzoznamu"/>
        <w:ind w:left="284"/>
        <w:rPr>
          <w:sz w:val="24"/>
          <w:szCs w:val="24"/>
        </w:rPr>
      </w:pPr>
    </w:p>
    <w:p w:rsidR="006D5362" w:rsidRPr="00195903" w:rsidRDefault="006D5362" w:rsidP="006D5362">
      <w:pPr>
        <w:pStyle w:val="Odsekzoznamu"/>
        <w:ind w:left="284"/>
        <w:rPr>
          <w:sz w:val="24"/>
          <w:szCs w:val="24"/>
        </w:rPr>
      </w:pPr>
      <w:r w:rsidRPr="00195903">
        <w:rPr>
          <w:sz w:val="24"/>
          <w:szCs w:val="24"/>
        </w:rPr>
        <w:t>V čl. I bod 2 sa slová „42w“ nahrádzajú slovami „§ 42w“.</w:t>
      </w:r>
    </w:p>
    <w:p w:rsidR="00041FC3" w:rsidRPr="00195903" w:rsidRDefault="00041FC3" w:rsidP="006D5362">
      <w:pPr>
        <w:pStyle w:val="Odsekzoznamu"/>
        <w:ind w:left="284"/>
        <w:rPr>
          <w:sz w:val="24"/>
          <w:szCs w:val="24"/>
        </w:rPr>
      </w:pPr>
    </w:p>
    <w:p w:rsidR="00041FC3" w:rsidRPr="00195903" w:rsidRDefault="00041FC3" w:rsidP="006D5362">
      <w:pPr>
        <w:pStyle w:val="Odsekzoznamu"/>
        <w:ind w:left="284"/>
        <w:rPr>
          <w:sz w:val="24"/>
          <w:szCs w:val="24"/>
        </w:rPr>
      </w:pPr>
    </w:p>
    <w:p w:rsidR="006D5362" w:rsidRPr="00195903" w:rsidRDefault="006D5362" w:rsidP="006D5362">
      <w:pPr>
        <w:pStyle w:val="Odsekzoznamu"/>
        <w:ind w:left="284"/>
        <w:rPr>
          <w:bCs/>
          <w:sz w:val="24"/>
          <w:szCs w:val="24"/>
        </w:rPr>
      </w:pPr>
      <w:r w:rsidRPr="00195903">
        <w:rPr>
          <w:sz w:val="24"/>
          <w:szCs w:val="24"/>
        </w:rPr>
        <w:tab/>
      </w:r>
      <w:r w:rsidRPr="00195903">
        <w:rPr>
          <w:sz w:val="24"/>
          <w:szCs w:val="24"/>
        </w:rPr>
        <w:tab/>
      </w:r>
      <w:r w:rsidRPr="00195903">
        <w:rPr>
          <w:sz w:val="24"/>
          <w:szCs w:val="24"/>
        </w:rPr>
        <w:tab/>
      </w:r>
      <w:r w:rsidRPr="00195903">
        <w:rPr>
          <w:sz w:val="24"/>
          <w:szCs w:val="24"/>
        </w:rPr>
        <w:tab/>
      </w:r>
      <w:r w:rsidRPr="00195903">
        <w:rPr>
          <w:sz w:val="24"/>
          <w:szCs w:val="24"/>
        </w:rPr>
        <w:tab/>
      </w:r>
      <w:r w:rsidRPr="00195903">
        <w:rPr>
          <w:sz w:val="24"/>
          <w:szCs w:val="24"/>
        </w:rPr>
        <w:tab/>
      </w:r>
      <w:r w:rsidRPr="00195903">
        <w:rPr>
          <w:bCs/>
          <w:sz w:val="24"/>
          <w:szCs w:val="24"/>
        </w:rPr>
        <w:t>Legislatívno-technická pripomienka.</w:t>
      </w:r>
    </w:p>
    <w:p w:rsidR="00041FC3" w:rsidRDefault="00041FC3" w:rsidP="006D5362">
      <w:pPr>
        <w:pStyle w:val="Odsekzoznamu"/>
        <w:ind w:left="284"/>
        <w:rPr>
          <w:bCs/>
          <w:sz w:val="24"/>
          <w:szCs w:val="24"/>
        </w:rPr>
      </w:pPr>
    </w:p>
    <w:p w:rsidR="00195903" w:rsidRPr="00195903" w:rsidRDefault="00195903" w:rsidP="00195903">
      <w:pPr>
        <w:pStyle w:val="Odsekzoznamu"/>
        <w:numPr>
          <w:ilvl w:val="0"/>
          <w:numId w:val="3"/>
        </w:numPr>
        <w:ind w:left="284" w:hanging="284"/>
        <w:rPr>
          <w:sz w:val="24"/>
          <w:szCs w:val="24"/>
          <w:u w:val="single"/>
        </w:rPr>
      </w:pPr>
      <w:r w:rsidRPr="00195903">
        <w:rPr>
          <w:sz w:val="24"/>
          <w:szCs w:val="24"/>
          <w:u w:val="single"/>
        </w:rPr>
        <w:t>K čl. I</w:t>
      </w:r>
    </w:p>
    <w:p w:rsidR="00195903" w:rsidRDefault="00195903" w:rsidP="00195903">
      <w:pPr>
        <w:rPr>
          <w:lang w:eastAsia="en-US"/>
        </w:rPr>
      </w:pPr>
    </w:p>
    <w:p w:rsidR="00195903" w:rsidRDefault="00195903" w:rsidP="00195903">
      <w:pPr>
        <w:spacing w:line="360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V čl. I § 42w sa slová „predpisu“ vo všetkých tvaroch nahrádzajú slovami „zákona“ v príslušnom tvare. </w:t>
      </w:r>
    </w:p>
    <w:p w:rsidR="00195903" w:rsidRDefault="00195903" w:rsidP="00195903">
      <w:pPr>
        <w:rPr>
          <w:lang w:eastAsia="en-US"/>
        </w:rPr>
      </w:pPr>
    </w:p>
    <w:p w:rsidR="00195903" w:rsidRDefault="00195903" w:rsidP="00195903">
      <w:pPr>
        <w:rPr>
          <w:lang w:eastAsia="en-US"/>
        </w:rPr>
      </w:pPr>
      <w:r>
        <w:rPr>
          <w:lang w:eastAsia="en-US"/>
        </w:rPr>
        <w:t>                                                                       Legislatívno-technická pripomienka.</w:t>
      </w:r>
    </w:p>
    <w:p w:rsidR="00195903" w:rsidRPr="00195903" w:rsidRDefault="00195903" w:rsidP="006D5362">
      <w:pPr>
        <w:pStyle w:val="Odsekzoznamu"/>
        <w:ind w:left="284"/>
        <w:rPr>
          <w:bCs/>
          <w:sz w:val="24"/>
          <w:szCs w:val="24"/>
        </w:rPr>
      </w:pPr>
    </w:p>
    <w:p w:rsidR="00041FC3" w:rsidRPr="00195903" w:rsidRDefault="00041FC3" w:rsidP="00195903">
      <w:pPr>
        <w:pStyle w:val="Odsekzoznamu"/>
        <w:numPr>
          <w:ilvl w:val="0"/>
          <w:numId w:val="4"/>
        </w:numPr>
        <w:ind w:left="284" w:hanging="284"/>
        <w:rPr>
          <w:sz w:val="24"/>
          <w:szCs w:val="24"/>
          <w:u w:val="single"/>
        </w:rPr>
      </w:pPr>
      <w:r w:rsidRPr="00195903">
        <w:rPr>
          <w:sz w:val="24"/>
          <w:szCs w:val="24"/>
          <w:u w:val="single"/>
        </w:rPr>
        <w:t>K čl. I</w:t>
      </w:r>
    </w:p>
    <w:p w:rsidR="00041FC3" w:rsidRPr="002E74E9" w:rsidRDefault="00041FC3" w:rsidP="00041FC3">
      <w:pPr>
        <w:spacing w:line="360" w:lineRule="auto"/>
        <w:ind w:left="284"/>
        <w:jc w:val="both"/>
      </w:pPr>
      <w:r w:rsidRPr="002E74E9">
        <w:t>V článku I bod 2 v § 42w ods. 2 druhej vete sa slová „návrhov organizácií združujúcich mestá a obce“ nahrádzajú slovami „návrhu reprezentatívneho združenia miest a obcí“.</w:t>
      </w:r>
    </w:p>
    <w:p w:rsidR="00041FC3" w:rsidRPr="00195903" w:rsidRDefault="00041FC3" w:rsidP="00195903">
      <w:pPr>
        <w:spacing w:before="240" w:after="360" w:line="276" w:lineRule="auto"/>
        <w:ind w:left="4253"/>
        <w:jc w:val="both"/>
        <w:rPr>
          <w:bCs/>
          <w:i/>
          <w:iCs/>
        </w:rPr>
      </w:pPr>
      <w:r w:rsidRPr="00041FC3">
        <w:rPr>
          <w:bCs/>
          <w:iCs/>
        </w:rPr>
        <w:t xml:space="preserve">Pozmeňujúci návrh navrhuje upraviť predložené znenie tak, aby čo najviac zodpovedalo aktuálnemu stavu v združovaní vo veciach územnej samosprávy, ako aj profesijnej poľnohospodárskej a potravinárskej záujmovej samosprávy. Na úseku združovania miest a obcí má vzhľadom na množstvo svojich členov (96 % samospráv) dominantné postavenie Združenie miest a obcí Slovenska, a návrh zákona by mu mal vzhľadom na túto skutočnosť priznať výhradné </w:t>
      </w:r>
      <w:r w:rsidRPr="00195903">
        <w:rPr>
          <w:bCs/>
          <w:iCs/>
        </w:rPr>
        <w:t xml:space="preserve">postavenie.      </w:t>
      </w:r>
    </w:p>
    <w:p w:rsidR="006D5362" w:rsidRPr="00195903" w:rsidRDefault="006D5362" w:rsidP="00195903">
      <w:pPr>
        <w:pStyle w:val="Odsekzoznamu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  <w:u w:val="single"/>
        </w:rPr>
      </w:pPr>
      <w:r w:rsidRPr="00195903">
        <w:rPr>
          <w:sz w:val="24"/>
          <w:szCs w:val="24"/>
          <w:u w:val="single"/>
        </w:rPr>
        <w:t>K čl. II</w:t>
      </w:r>
    </w:p>
    <w:p w:rsidR="006D5362" w:rsidRDefault="006D5362" w:rsidP="006D5362">
      <w:pPr>
        <w:spacing w:line="360" w:lineRule="auto"/>
        <w:ind w:left="284"/>
        <w:jc w:val="both"/>
      </w:pPr>
      <w:r>
        <w:t xml:space="preserve">V čl. II sa slová „1. mája“ nahrádzajú slovami „1. júna“. </w:t>
      </w:r>
    </w:p>
    <w:p w:rsidR="006D5362" w:rsidRDefault="006D5362" w:rsidP="006D5362">
      <w:pPr>
        <w:spacing w:line="360" w:lineRule="auto"/>
        <w:ind w:left="284"/>
        <w:jc w:val="both"/>
      </w:pPr>
      <w:r>
        <w:t>V súvislosti so zmenou účinnosti v čl. II sa v predkladanom návrhu zákona vykonajú nasledovné zmeny:</w:t>
      </w:r>
    </w:p>
    <w:p w:rsidR="006D5362" w:rsidRDefault="006D5362" w:rsidP="006D5362">
      <w:pPr>
        <w:numPr>
          <w:ilvl w:val="0"/>
          <w:numId w:val="2"/>
        </w:numPr>
        <w:autoSpaceDN w:val="0"/>
        <w:spacing w:line="360" w:lineRule="auto"/>
        <w:jc w:val="both"/>
      </w:pPr>
      <w:r>
        <w:t>v čl. I bod 2 § 42w sa slová „30. apríla“ nahrádzajú slovami „31. mája“,</w:t>
      </w:r>
    </w:p>
    <w:p w:rsidR="006D5362" w:rsidRDefault="006D5362" w:rsidP="006D5362">
      <w:pPr>
        <w:numPr>
          <w:ilvl w:val="0"/>
          <w:numId w:val="2"/>
        </w:numPr>
        <w:autoSpaceDN w:val="0"/>
        <w:spacing w:line="360" w:lineRule="auto"/>
        <w:jc w:val="both"/>
      </w:pPr>
      <w:r>
        <w:t>v čl. I bod 2 § 42w vrátane nadpisu sa slová „1. mája“ nahrádzajú slovami „1. júna“.</w:t>
      </w:r>
    </w:p>
    <w:p w:rsidR="00A877F4" w:rsidRDefault="00A877F4" w:rsidP="00A877F4">
      <w:pPr>
        <w:autoSpaceDN w:val="0"/>
        <w:spacing w:line="360" w:lineRule="auto"/>
        <w:ind w:left="1776"/>
        <w:jc w:val="both"/>
      </w:pPr>
      <w:bookmarkStart w:id="0" w:name="_GoBack"/>
      <w:bookmarkEnd w:id="0"/>
    </w:p>
    <w:p w:rsidR="006D5362" w:rsidRDefault="006D5362" w:rsidP="006D5362">
      <w:pPr>
        <w:spacing w:line="276" w:lineRule="auto"/>
        <w:ind w:left="4253"/>
        <w:jc w:val="both"/>
      </w:pPr>
      <w:r>
        <w:lastRenderedPageBreak/>
        <w:t xml:space="preserve">Zmena účinnosti sa navrhuje z dôvodu zabezpečenia </w:t>
      </w:r>
      <w:r w:rsidR="00195903">
        <w:t xml:space="preserve">aspoň minimálnej </w:t>
      </w:r>
      <w:proofErr w:type="spellStart"/>
      <w:r w:rsidR="00195903">
        <w:t>legisvakancie</w:t>
      </w:r>
      <w:proofErr w:type="spellEnd"/>
      <w:r w:rsidR="00195903">
        <w:t xml:space="preserve">. </w:t>
      </w:r>
      <w:r>
        <w:t xml:space="preserve">Z </w:t>
      </w:r>
      <w:r w:rsidR="00195903">
        <w:t> </w:t>
      </w:r>
      <w:r>
        <w:t>uvedených dôvodov je potrebné zmeniť účinnosť zákona tak, aby boli dodržané požiadavky a lehoty stanovené Ústavou Slovenskej  republiky  [čl. 87 ods. 2 až 4  a čl. 102 ods. 1 písm. o)]. Zároveň  dochádza k posunu nadväzujúcich účinností v prechodných ustanoveniach.</w:t>
      </w:r>
    </w:p>
    <w:p w:rsidR="006D5362" w:rsidRDefault="006D5362" w:rsidP="006D5362">
      <w:pPr>
        <w:rPr>
          <w:lang w:eastAsia="en-US"/>
        </w:rPr>
      </w:pPr>
    </w:p>
    <w:p w:rsidR="006D5362" w:rsidRDefault="006D5362" w:rsidP="006D5362"/>
    <w:p w:rsidR="001301CA" w:rsidRDefault="001301CA" w:rsidP="001301CA"/>
    <w:p w:rsidR="001301CA" w:rsidRDefault="001301CA" w:rsidP="001301CA"/>
    <w:p w:rsidR="001301CA" w:rsidRDefault="001301CA" w:rsidP="001301CA"/>
    <w:p w:rsidR="001301CA" w:rsidRDefault="001301CA" w:rsidP="001301CA"/>
    <w:p w:rsidR="001301CA" w:rsidRDefault="001301CA" w:rsidP="001301CA"/>
    <w:p w:rsidR="001301CA" w:rsidRDefault="001301CA" w:rsidP="001301CA"/>
    <w:p w:rsidR="001301CA" w:rsidRDefault="001301CA" w:rsidP="001301CA"/>
    <w:p w:rsidR="001301CA" w:rsidRDefault="001301CA" w:rsidP="001301CA"/>
    <w:p w:rsidR="001301CA" w:rsidRDefault="001301CA" w:rsidP="001301CA"/>
    <w:p w:rsidR="00E464E1" w:rsidRDefault="00E464E1"/>
    <w:sectPr w:rsidR="00E4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EB7100"/>
    <w:multiLevelType w:val="hybridMultilevel"/>
    <w:tmpl w:val="5554D55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31B7"/>
    <w:multiLevelType w:val="hybridMultilevel"/>
    <w:tmpl w:val="931AB606"/>
    <w:lvl w:ilvl="0" w:tplc="3F4EFB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97AA2"/>
    <w:multiLevelType w:val="hybridMultilevel"/>
    <w:tmpl w:val="0F20C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F39C8"/>
    <w:multiLevelType w:val="hybridMultilevel"/>
    <w:tmpl w:val="D2A0EAFE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01C17"/>
    <w:multiLevelType w:val="hybridMultilevel"/>
    <w:tmpl w:val="6A4E9DE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CA"/>
    <w:rsid w:val="00041FC3"/>
    <w:rsid w:val="001301CA"/>
    <w:rsid w:val="00195903"/>
    <w:rsid w:val="00285483"/>
    <w:rsid w:val="002F5AD5"/>
    <w:rsid w:val="004B2B93"/>
    <w:rsid w:val="006D5362"/>
    <w:rsid w:val="00730895"/>
    <w:rsid w:val="009E3508"/>
    <w:rsid w:val="00A877F4"/>
    <w:rsid w:val="00AA3B21"/>
    <w:rsid w:val="00AD7DB6"/>
    <w:rsid w:val="00E464E1"/>
    <w:rsid w:val="00FA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40BE"/>
  <w15:chartTrackingRefBased/>
  <w15:docId w15:val="{3239B3C3-4BC3-4E42-AFAF-ED3E3DFE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301CA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30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301C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301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301C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301CA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49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49A0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6D5362"/>
    <w:rPr>
      <w:rFonts w:ascii="Times New Roman" w:hAnsi="Times New Roman" w:cs="Times New Roman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6D5362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14</cp:revision>
  <cp:lastPrinted>2019-03-26T09:10:00Z</cp:lastPrinted>
  <dcterms:created xsi:type="dcterms:W3CDTF">2019-02-13T12:05:00Z</dcterms:created>
  <dcterms:modified xsi:type="dcterms:W3CDTF">2019-03-26T09:10:00Z</dcterms:modified>
</cp:coreProperties>
</file>