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E0" w:rsidRPr="00E977DF" w:rsidRDefault="008225E0" w:rsidP="008225E0">
      <w:pPr>
        <w:spacing w:after="0" w:line="240" w:lineRule="auto"/>
        <w:jc w:val="center"/>
        <w:rPr>
          <w:rFonts w:ascii="Times New Roman" w:eastAsia="Calibri" w:hAnsi="Times New Roman" w:cs="Times New Roman"/>
          <w:b/>
          <w:sz w:val="28"/>
        </w:rPr>
      </w:pPr>
      <w:r w:rsidRPr="00E977DF">
        <w:rPr>
          <w:rFonts w:ascii="Times New Roman" w:eastAsia="Calibri" w:hAnsi="Times New Roman" w:cs="Times New Roman"/>
          <w:b/>
          <w:sz w:val="28"/>
        </w:rPr>
        <w:t>Dôvodová správa</w:t>
      </w:r>
    </w:p>
    <w:p w:rsidR="008225E0" w:rsidRPr="00E977DF" w:rsidRDefault="008225E0" w:rsidP="008225E0">
      <w:pPr>
        <w:spacing w:after="0" w:line="240" w:lineRule="auto"/>
        <w:rPr>
          <w:rFonts w:ascii="Times New Roman" w:eastAsia="Calibri" w:hAnsi="Times New Roman" w:cs="Times New Roman"/>
          <w:sz w:val="24"/>
        </w:rPr>
      </w:pPr>
    </w:p>
    <w:p w:rsidR="008225E0" w:rsidRPr="00E977DF" w:rsidRDefault="008225E0" w:rsidP="008225E0">
      <w:pPr>
        <w:spacing w:after="0" w:line="240" w:lineRule="auto"/>
        <w:rPr>
          <w:rFonts w:ascii="Times New Roman" w:eastAsia="Calibri" w:hAnsi="Times New Roman" w:cs="Times New Roman"/>
          <w:sz w:val="24"/>
        </w:rPr>
      </w:pPr>
    </w:p>
    <w:p w:rsidR="008225E0" w:rsidRPr="00E977DF" w:rsidRDefault="008225E0" w:rsidP="008225E0">
      <w:pPr>
        <w:numPr>
          <w:ilvl w:val="0"/>
          <w:numId w:val="1"/>
        </w:numPr>
        <w:spacing w:after="0" w:line="360" w:lineRule="auto"/>
        <w:contextualSpacing/>
        <w:rPr>
          <w:rFonts w:ascii="Times New Roman" w:eastAsia="Calibri" w:hAnsi="Times New Roman" w:cs="Times New Roman"/>
          <w:b/>
          <w:sz w:val="24"/>
        </w:rPr>
      </w:pPr>
      <w:r w:rsidRPr="00E977DF">
        <w:rPr>
          <w:rFonts w:ascii="Times New Roman" w:eastAsia="Calibri" w:hAnsi="Times New Roman" w:cs="Times New Roman"/>
          <w:b/>
          <w:sz w:val="24"/>
        </w:rPr>
        <w:t>Všeobecná časť</w:t>
      </w:r>
    </w:p>
    <w:p w:rsidR="008225E0" w:rsidRPr="00E977DF" w:rsidRDefault="008225E0" w:rsidP="008225E0">
      <w:pPr>
        <w:spacing w:after="0" w:line="240" w:lineRule="auto"/>
        <w:rPr>
          <w:rFonts w:ascii="Times New Roman" w:eastAsia="Calibri" w:hAnsi="Times New Roman" w:cs="Times New Roman"/>
          <w:sz w:val="24"/>
        </w:rPr>
      </w:pPr>
    </w:p>
    <w:p w:rsidR="008225E0" w:rsidRDefault="008225E0" w:rsidP="008225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sa predkladá </w:t>
      </w:r>
      <w:r w:rsidRPr="00880030">
        <w:rPr>
          <w:rFonts w:ascii="Times New Roman" w:hAnsi="Times New Roman" w:cs="Times New Roman"/>
          <w:sz w:val="24"/>
          <w:szCs w:val="24"/>
        </w:rPr>
        <w:t>mimo plánu legislatívnych úloh vlády Slovenskej republiky na rok 2019 ako iniciatívny</w:t>
      </w:r>
      <w:r>
        <w:rPr>
          <w:rFonts w:ascii="Times New Roman" w:hAnsi="Times New Roman" w:cs="Times New Roman"/>
          <w:sz w:val="24"/>
          <w:szCs w:val="24"/>
        </w:rPr>
        <w:t xml:space="preserve"> návrh a je reakciou na odchod S</w:t>
      </w:r>
      <w:r w:rsidRPr="00880030">
        <w:rPr>
          <w:rFonts w:ascii="Times New Roman" w:hAnsi="Times New Roman" w:cs="Times New Roman"/>
          <w:sz w:val="24"/>
          <w:szCs w:val="24"/>
        </w:rPr>
        <w:t>pojeného kráľovstva z Európskej únie bez dohody.</w:t>
      </w:r>
    </w:p>
    <w:p w:rsidR="008225E0" w:rsidRPr="00880030" w:rsidRDefault="008225E0" w:rsidP="008225E0">
      <w:pPr>
        <w:spacing w:after="0" w:line="240" w:lineRule="auto"/>
        <w:ind w:firstLine="708"/>
        <w:jc w:val="both"/>
        <w:rPr>
          <w:rFonts w:ascii="Times New Roman" w:hAnsi="Times New Roman" w:cs="Times New Roman"/>
          <w:sz w:val="24"/>
          <w:szCs w:val="24"/>
        </w:rPr>
      </w:pPr>
    </w:p>
    <w:p w:rsidR="008225E0" w:rsidRPr="00CB522F" w:rsidRDefault="008225E0" w:rsidP="008225E0">
      <w:pPr>
        <w:spacing w:after="0" w:line="240" w:lineRule="auto"/>
        <w:ind w:firstLine="708"/>
        <w:jc w:val="both"/>
        <w:rPr>
          <w:rFonts w:ascii="Times New Roman" w:eastAsia="Times New Roman" w:hAnsi="Times New Roman" w:cs="Times New Roman"/>
          <w:sz w:val="24"/>
        </w:rPr>
      </w:pPr>
      <w:r w:rsidRPr="00CB522F">
        <w:rPr>
          <w:rFonts w:ascii="Times New Roman" w:eastAsia="Times New Roman" w:hAnsi="Times New Roman" w:cs="Times New Roman"/>
          <w:sz w:val="24"/>
        </w:rPr>
        <w:t>V nadväznosti na výsledok referenda, ktoré sa konalo dňa 23. júna 2016, oznámilo Spojené kráľovstvo dňa 29. marca 2017 svoj zámer vystúpiť z Európskej únie, čím došlo k aktivácii článku 50 Zmluvy o Európskej únii, ktorý umožňuje ktorémukoľvek  členskému štátu  jednostranne rozhodnúť o svojom vystúpení z Európskej únie. Aktiváciou článku 50 Zmluvy o Európskej únii začala plynúť dvojročná lehota pre uzatvorenie dohody o podmienkach odchodu Spojeného kráľovstva z Európskej únie a pre usporiadanie vzájomných vzťahov s členskými štátmi. Vystúpenie Spojeného kráľovstva z Európskej únie má v nadväznosti na notifikáciu britskej vlády podľa čl. 50 Zmluvy o Európskej únii nastať k 29. marcu 2019, čím by sa Spojené kráľovstvo od 30. marca 2019 malo stať treťou krajinou.</w:t>
      </w:r>
    </w:p>
    <w:p w:rsidR="008225E0" w:rsidRPr="00CB522F" w:rsidRDefault="008225E0" w:rsidP="008225E0">
      <w:pPr>
        <w:spacing w:after="0" w:line="240" w:lineRule="auto"/>
        <w:ind w:firstLine="708"/>
        <w:jc w:val="both"/>
        <w:rPr>
          <w:rFonts w:ascii="Times New Roman" w:eastAsia="Times New Roman" w:hAnsi="Times New Roman" w:cs="Times New Roman"/>
          <w:sz w:val="24"/>
        </w:rPr>
      </w:pPr>
    </w:p>
    <w:p w:rsidR="008225E0" w:rsidRPr="00CB522F" w:rsidRDefault="008225E0" w:rsidP="008225E0">
      <w:pPr>
        <w:spacing w:after="0" w:line="240" w:lineRule="auto"/>
        <w:ind w:firstLine="708"/>
        <w:jc w:val="both"/>
        <w:rPr>
          <w:rFonts w:ascii="Times New Roman" w:eastAsia="Times New Roman" w:hAnsi="Times New Roman" w:cs="Times New Roman"/>
          <w:sz w:val="24"/>
        </w:rPr>
      </w:pPr>
      <w:r w:rsidRPr="00CB522F">
        <w:rPr>
          <w:rFonts w:ascii="Times New Roman" w:eastAsia="Times New Roman" w:hAnsi="Times New Roman" w:cs="Times New Roman"/>
          <w:sz w:val="24"/>
        </w:rPr>
        <w:t>Podľa</w:t>
      </w:r>
      <w:r>
        <w:rPr>
          <w:rFonts w:ascii="Times New Roman" w:eastAsia="Times New Roman" w:hAnsi="Times New Roman" w:cs="Times New Roman"/>
          <w:sz w:val="24"/>
        </w:rPr>
        <w:t xml:space="preserve"> britského zákona o </w:t>
      </w:r>
      <w:proofErr w:type="spellStart"/>
      <w:r>
        <w:rPr>
          <w:rFonts w:ascii="Times New Roman" w:eastAsia="Times New Roman" w:hAnsi="Times New Roman" w:cs="Times New Roman"/>
          <w:sz w:val="24"/>
        </w:rPr>
        <w:t>brexite</w:t>
      </w:r>
      <w:proofErr w:type="spellEnd"/>
      <w:r>
        <w:rPr>
          <w:rFonts w:ascii="Times New Roman" w:eastAsia="Times New Roman" w:hAnsi="Times New Roman" w:cs="Times New Roman"/>
          <w:sz w:val="24"/>
        </w:rPr>
        <w:t xml:space="preserve"> mala</w:t>
      </w:r>
      <w:r w:rsidRPr="00CB522F">
        <w:rPr>
          <w:rFonts w:ascii="Times New Roman" w:eastAsia="Times New Roman" w:hAnsi="Times New Roman" w:cs="Times New Roman"/>
          <w:sz w:val="24"/>
        </w:rPr>
        <w:t xml:space="preserve"> byť dohoda o vystúpení schválená národným parlamentom najneskôr 21. januára 2019, to sa však doposiaľ nestalo. Vzhľadom na aktuálny vývoj bolo plánovanie núdzových opatrení pre prípad </w:t>
      </w:r>
      <w:proofErr w:type="spellStart"/>
      <w:r w:rsidRPr="00CB522F">
        <w:rPr>
          <w:rFonts w:ascii="Times New Roman" w:eastAsia="Times New Roman" w:hAnsi="Times New Roman" w:cs="Times New Roman"/>
          <w:sz w:val="24"/>
        </w:rPr>
        <w:t>brexitu</w:t>
      </w:r>
      <w:proofErr w:type="spellEnd"/>
      <w:r w:rsidRPr="00CB522F">
        <w:rPr>
          <w:rFonts w:ascii="Times New Roman" w:eastAsia="Times New Roman" w:hAnsi="Times New Roman" w:cs="Times New Roman"/>
          <w:sz w:val="24"/>
        </w:rPr>
        <w:t xml:space="preserve"> bez dohody v poslednom období zintenzívnené, výsledkom čoho je predkladaný materiál.</w:t>
      </w:r>
    </w:p>
    <w:p w:rsidR="008225E0" w:rsidRPr="00CB522F" w:rsidRDefault="008225E0" w:rsidP="008225E0">
      <w:pPr>
        <w:spacing w:after="0" w:line="240" w:lineRule="auto"/>
        <w:ind w:firstLine="708"/>
        <w:jc w:val="both"/>
        <w:rPr>
          <w:rFonts w:ascii="Times New Roman" w:eastAsia="Times New Roman" w:hAnsi="Times New Roman" w:cs="Times New Roman"/>
          <w:sz w:val="24"/>
        </w:rPr>
      </w:pPr>
    </w:p>
    <w:p w:rsidR="008225E0" w:rsidRPr="00814B5F" w:rsidRDefault="008225E0" w:rsidP="008225E0">
      <w:pPr>
        <w:spacing w:after="0" w:line="240" w:lineRule="auto"/>
        <w:ind w:firstLine="708"/>
        <w:jc w:val="both"/>
        <w:rPr>
          <w:rFonts w:ascii="Times New Roman" w:eastAsia="Times New Roman" w:hAnsi="Times New Roman" w:cs="Times New Roman"/>
          <w:sz w:val="24"/>
        </w:rPr>
      </w:pPr>
      <w:r w:rsidRPr="00CB522F">
        <w:rPr>
          <w:rFonts w:ascii="Times New Roman" w:eastAsia="Times New Roman" w:hAnsi="Times New Roman" w:cs="Times New Roman"/>
          <w:sz w:val="24"/>
        </w:rPr>
        <w:t xml:space="preserve">Zámerom predkladaného materiálu je prijať potrebné opatrenia, ktoré Slovenskú republiku pripravia na vyššie uvedenú situáciu a minimalizujú aspoň niektoré, bezprostredne hroziace, negatívne dopady. Je nutné pripraviť právnu úpravu založenú na princípe dočasnosti a reciprocity. Prioritou Slovenskej republiky je, aby v prípade </w:t>
      </w:r>
      <w:proofErr w:type="spellStart"/>
      <w:r w:rsidRPr="00CB522F">
        <w:rPr>
          <w:rFonts w:ascii="Times New Roman" w:eastAsia="Times New Roman" w:hAnsi="Times New Roman" w:cs="Times New Roman"/>
          <w:sz w:val="24"/>
        </w:rPr>
        <w:t>brexitu</w:t>
      </w:r>
      <w:proofErr w:type="spellEnd"/>
      <w:r w:rsidRPr="00CB522F">
        <w:rPr>
          <w:rFonts w:ascii="Times New Roman" w:eastAsia="Times New Roman" w:hAnsi="Times New Roman" w:cs="Times New Roman"/>
          <w:sz w:val="24"/>
        </w:rPr>
        <w:t xml:space="preserve"> bez dohody bola zaistená právna istota pre britských občanov nachádzajúcich sa v Slovenskej republike, ako aj pre slovenských občanov nachádzajúcich sa v rozhodnom období (29. marec 2019) v Spojenom kráľovstve.</w:t>
      </w:r>
    </w:p>
    <w:p w:rsidR="008225E0" w:rsidRDefault="008225E0" w:rsidP="008225E0">
      <w:pPr>
        <w:shd w:val="clear" w:color="auto" w:fill="FFFFFF"/>
        <w:spacing w:after="0" w:line="240" w:lineRule="atLeast"/>
        <w:ind w:firstLine="708"/>
        <w:jc w:val="both"/>
        <w:rPr>
          <w:rFonts w:ascii="Times New Roman" w:eastAsia="Times New Roman" w:hAnsi="Times New Roman" w:cs="Times New Roman"/>
          <w:sz w:val="24"/>
          <w:szCs w:val="24"/>
          <w:lang w:eastAsia="sk-SK"/>
        </w:rPr>
      </w:pPr>
      <w:r w:rsidRPr="00880030">
        <w:rPr>
          <w:rFonts w:ascii="Times New Roman" w:eastAsia="Times New Roman" w:hAnsi="Times New Roman" w:cs="Times New Roman"/>
          <w:sz w:val="24"/>
          <w:szCs w:val="24"/>
          <w:lang w:eastAsia="sk-SK"/>
        </w:rPr>
        <w:t xml:space="preserve">Návrh zákona v jednotlivých novelizačných článkoch </w:t>
      </w:r>
      <w:r w:rsidRPr="00834FD2">
        <w:rPr>
          <w:rFonts w:ascii="Times New Roman" w:eastAsia="Times New Roman" w:hAnsi="Times New Roman" w:cs="Times New Roman"/>
          <w:sz w:val="24"/>
          <w:szCs w:val="24"/>
          <w:lang w:eastAsia="sk-SK"/>
        </w:rPr>
        <w:t>dočasne upravuje práva britských občanov na území Slovenskej republiky, ktoré sa týkajú poskytovania daňového poradenstva</w:t>
      </w:r>
      <w:r>
        <w:rPr>
          <w:rFonts w:ascii="Times New Roman" w:eastAsia="Times New Roman" w:hAnsi="Times New Roman" w:cs="Times New Roman"/>
          <w:sz w:val="24"/>
          <w:szCs w:val="24"/>
          <w:lang w:eastAsia="sk-SK"/>
        </w:rPr>
        <w:t>,</w:t>
      </w:r>
      <w:r w:rsidRPr="00A55B2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oblasti sociálnych vecí a rodiny,</w:t>
      </w:r>
      <w:r w:rsidRPr="00A55B21">
        <w:rPr>
          <w:rFonts w:ascii="Times New Roman" w:eastAsia="Times New Roman" w:hAnsi="Times New Roman" w:cs="Times New Roman"/>
          <w:sz w:val="24"/>
          <w:szCs w:val="24"/>
          <w:lang w:eastAsia="sk-SK"/>
        </w:rPr>
        <w:t xml:space="preserve"> </w:t>
      </w:r>
      <w:r w:rsidRPr="00834FD2">
        <w:rPr>
          <w:rFonts w:ascii="Times New Roman" w:eastAsia="Times New Roman" w:hAnsi="Times New Roman" w:cs="Times New Roman"/>
          <w:sz w:val="24"/>
          <w:szCs w:val="24"/>
          <w:lang w:eastAsia="sk-SK"/>
        </w:rPr>
        <w:t>poskytovania právnych služi</w:t>
      </w:r>
      <w:r>
        <w:rPr>
          <w:rFonts w:ascii="Times New Roman" w:eastAsia="Times New Roman" w:hAnsi="Times New Roman" w:cs="Times New Roman"/>
          <w:sz w:val="24"/>
          <w:szCs w:val="24"/>
          <w:lang w:eastAsia="sk-SK"/>
        </w:rPr>
        <w:t>eb advokátmi, ktorí sú občanmi S</w:t>
      </w:r>
      <w:r w:rsidRPr="00834FD2">
        <w:rPr>
          <w:rFonts w:ascii="Times New Roman" w:eastAsia="Times New Roman" w:hAnsi="Times New Roman" w:cs="Times New Roman"/>
          <w:sz w:val="24"/>
          <w:szCs w:val="24"/>
          <w:lang w:eastAsia="sk-SK"/>
        </w:rPr>
        <w:t>pojeného kráľovstva,</w:t>
      </w:r>
      <w:r>
        <w:rPr>
          <w:rFonts w:ascii="Times New Roman" w:eastAsia="Times New Roman" w:hAnsi="Times New Roman" w:cs="Times New Roman"/>
          <w:sz w:val="24"/>
          <w:szCs w:val="24"/>
          <w:lang w:eastAsia="sk-SK"/>
        </w:rPr>
        <w:t xml:space="preserve"> vodičských preukazov, </w:t>
      </w:r>
      <w:r w:rsidRPr="00834FD2">
        <w:rPr>
          <w:rFonts w:ascii="Times New Roman" w:eastAsia="Times New Roman" w:hAnsi="Times New Roman" w:cs="Times New Roman"/>
          <w:sz w:val="24"/>
          <w:szCs w:val="24"/>
          <w:lang w:eastAsia="sk-SK"/>
        </w:rPr>
        <w:t>pobytu cudzincov,</w:t>
      </w:r>
      <w:r>
        <w:rPr>
          <w:rFonts w:ascii="Times New Roman" w:eastAsia="Times New Roman" w:hAnsi="Times New Roman" w:cs="Times New Roman"/>
          <w:sz w:val="24"/>
          <w:szCs w:val="24"/>
          <w:lang w:eastAsia="sk-SK"/>
        </w:rPr>
        <w:t xml:space="preserve"> zachovania dostupnosti registrovaných liekov, verejného zdravotného poistenia, uznávania odborných kvalifikácií, ochrany </w:t>
      </w:r>
      <w:r w:rsidRPr="00D50E2D">
        <w:rPr>
          <w:rFonts w:ascii="Times New Roman" w:eastAsia="Times New Roman" w:hAnsi="Times New Roman" w:cs="Times New Roman"/>
          <w:color w:val="000000"/>
          <w:sz w:val="24"/>
          <w:szCs w:val="24"/>
          <w:lang w:eastAsia="sk-SK"/>
        </w:rPr>
        <w:t>spotrebiteľ</w:t>
      </w:r>
      <w:r>
        <w:rPr>
          <w:rFonts w:ascii="Times New Roman" w:eastAsia="Times New Roman" w:hAnsi="Times New Roman" w:cs="Times New Roman"/>
          <w:color w:val="000000"/>
          <w:sz w:val="24"/>
          <w:szCs w:val="24"/>
          <w:lang w:eastAsia="sk-SK"/>
        </w:rPr>
        <w:t xml:space="preserve">ov </w:t>
      </w:r>
      <w:r w:rsidRPr="00D50E2D">
        <w:rPr>
          <w:rFonts w:ascii="Times New Roman" w:eastAsia="Times New Roman" w:hAnsi="Times New Roman" w:cs="Times New Roman"/>
          <w:color w:val="000000"/>
          <w:sz w:val="24"/>
          <w:szCs w:val="24"/>
          <w:lang w:eastAsia="sk-SK"/>
        </w:rPr>
        <w:t>prípravkov na ochranu rastlín</w:t>
      </w:r>
      <w:r>
        <w:rPr>
          <w:rFonts w:ascii="Times New Roman" w:eastAsia="Times New Roman" w:hAnsi="Times New Roman" w:cs="Times New Roman"/>
          <w:color w:val="000000"/>
          <w:sz w:val="24"/>
          <w:szCs w:val="24"/>
          <w:lang w:eastAsia="sk-SK"/>
        </w:rPr>
        <w:t xml:space="preserve"> a štátnozamestnaneckého pomeru občanov  Spojeného kráľovstva.</w:t>
      </w:r>
    </w:p>
    <w:p w:rsidR="008225E0" w:rsidRDefault="008225E0" w:rsidP="008225E0">
      <w:pPr>
        <w:spacing w:after="0" w:line="240" w:lineRule="auto"/>
        <w:jc w:val="both"/>
        <w:rPr>
          <w:rFonts w:ascii="Times New Roman" w:eastAsia="Calibri" w:hAnsi="Times New Roman" w:cs="Times New Roman"/>
          <w:sz w:val="24"/>
          <w:szCs w:val="24"/>
        </w:rPr>
      </w:pPr>
    </w:p>
    <w:p w:rsidR="008225E0" w:rsidRPr="00B5415D" w:rsidRDefault="008225E0" w:rsidP="008225E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977DF">
        <w:rPr>
          <w:rFonts w:ascii="Times New Roman" w:eastAsia="Calibri" w:hAnsi="Times New Roman" w:cs="Times New Roman"/>
          <w:sz w:val="24"/>
          <w:szCs w:val="24"/>
        </w:rPr>
        <w:t xml:space="preserve">Zákon by mal nadobudnúť účinnosť </w:t>
      </w:r>
      <w:r>
        <w:rPr>
          <w:rFonts w:ascii="Times New Roman" w:eastAsia="Calibri" w:hAnsi="Times New Roman" w:cs="Times New Roman"/>
          <w:sz w:val="24"/>
          <w:szCs w:val="24"/>
        </w:rPr>
        <w:t xml:space="preserve">vystúpením </w:t>
      </w:r>
      <w:r>
        <w:rPr>
          <w:rFonts w:ascii="Times New Roman" w:hAnsi="Times New Roman" w:cs="Times New Roman"/>
          <w:sz w:val="24"/>
          <w:szCs w:val="24"/>
        </w:rPr>
        <w:t>S</w:t>
      </w:r>
      <w:r w:rsidRPr="00880030">
        <w:rPr>
          <w:rFonts w:ascii="Times New Roman" w:hAnsi="Times New Roman" w:cs="Times New Roman"/>
          <w:sz w:val="24"/>
          <w:szCs w:val="24"/>
        </w:rPr>
        <w:t>pojeného kráľov</w:t>
      </w:r>
      <w:r>
        <w:rPr>
          <w:rFonts w:ascii="Times New Roman" w:hAnsi="Times New Roman" w:cs="Times New Roman"/>
          <w:sz w:val="24"/>
          <w:szCs w:val="24"/>
        </w:rPr>
        <w:t>stva z Európskej únie bez dohody</w:t>
      </w:r>
      <w:r w:rsidRPr="00880030">
        <w:rPr>
          <w:rFonts w:ascii="Times New Roman" w:hAnsi="Times New Roman" w:cs="Times New Roman"/>
          <w:sz w:val="24"/>
          <w:szCs w:val="24"/>
        </w:rPr>
        <w:t>.</w:t>
      </w:r>
    </w:p>
    <w:p w:rsidR="008225E0" w:rsidRPr="00184356" w:rsidRDefault="008225E0" w:rsidP="008225E0">
      <w:pPr>
        <w:widowControl w:val="0"/>
        <w:adjustRightInd w:val="0"/>
        <w:spacing w:after="0" w:line="240" w:lineRule="auto"/>
        <w:ind w:firstLine="708"/>
        <w:jc w:val="both"/>
        <w:rPr>
          <w:rFonts w:ascii="Times New Roman" w:eastAsia="Times New Roman" w:hAnsi="Times New Roman" w:cs="Times New Roman"/>
          <w:sz w:val="24"/>
          <w:szCs w:val="24"/>
          <w:lang w:eastAsia="sk-SK"/>
        </w:rPr>
      </w:pPr>
      <w:r w:rsidRPr="00184356">
        <w:rPr>
          <w:rFonts w:ascii="Times New Roman" w:eastAsia="Times New Roman" w:hAnsi="Times New Roman" w:cs="Times New Roman"/>
          <w:sz w:val="24"/>
          <w:szCs w:val="24"/>
          <w:lang w:eastAsia="sk-SK"/>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8225E0" w:rsidRPr="00B5415D" w:rsidRDefault="008225E0" w:rsidP="008225E0">
      <w:pPr>
        <w:spacing w:after="0" w:line="240" w:lineRule="auto"/>
        <w:ind w:firstLine="720"/>
        <w:jc w:val="both"/>
        <w:rPr>
          <w:rFonts w:ascii="Times New Roman" w:eastAsia="Times New Roman" w:hAnsi="Times New Roman" w:cs="Times New Roman"/>
          <w:sz w:val="24"/>
          <w:szCs w:val="24"/>
          <w:lang w:eastAsia="sk-SK"/>
        </w:rPr>
      </w:pPr>
      <w:r w:rsidRPr="00B5415D">
        <w:rPr>
          <w:rFonts w:ascii="Times New Roman" w:eastAsia="Times New Roman" w:hAnsi="Times New Roman" w:cs="Times New Roman"/>
          <w:sz w:val="24"/>
          <w:szCs w:val="24"/>
          <w:lang w:eastAsia="sk-SK"/>
        </w:rPr>
        <w:t xml:space="preserve">Návrh zákona bude mať pozitívny aj negatívny vplyv na rozpočet verejnej správy, pozitívny sociálny vplyv a pozitívny vplyv na podnikateľské prostredie a nebude mať vplyv na  životné prostredie, informatizáciu spoločnosti, ani na služby verejnej správy pre občana. </w:t>
      </w:r>
    </w:p>
    <w:p w:rsidR="008225E0" w:rsidRPr="00B5415D" w:rsidRDefault="008225E0" w:rsidP="008225E0">
      <w:pPr>
        <w:spacing w:after="0" w:line="240" w:lineRule="auto"/>
        <w:ind w:firstLine="720"/>
        <w:jc w:val="both"/>
        <w:rPr>
          <w:rFonts w:ascii="Times New Roman" w:eastAsia="Times New Roman" w:hAnsi="Times New Roman" w:cs="Times New Roman"/>
          <w:sz w:val="24"/>
          <w:szCs w:val="24"/>
          <w:lang w:eastAsia="sk-SK"/>
        </w:rPr>
      </w:pPr>
    </w:p>
    <w:p w:rsidR="008225E0" w:rsidRDefault="008225E0" w:rsidP="008225E0">
      <w:pPr>
        <w:spacing w:after="0" w:line="240" w:lineRule="auto"/>
        <w:ind w:firstLine="708"/>
        <w:jc w:val="both"/>
        <w:rPr>
          <w:rFonts w:ascii="Times New Roman" w:eastAsia="Times New Roman" w:hAnsi="Times New Roman" w:cs="Times New Roman"/>
          <w:sz w:val="24"/>
          <w:szCs w:val="24"/>
          <w:lang w:eastAsia="cs-CZ"/>
        </w:rPr>
      </w:pPr>
    </w:p>
    <w:p w:rsidR="008225E0" w:rsidRDefault="008225E0" w:rsidP="008225E0">
      <w:pPr>
        <w:spacing w:after="0" w:line="240" w:lineRule="auto"/>
        <w:ind w:firstLine="708"/>
        <w:jc w:val="both"/>
        <w:rPr>
          <w:rFonts w:ascii="Times New Roman" w:eastAsia="Times New Roman" w:hAnsi="Times New Roman" w:cs="Times New Roman"/>
          <w:sz w:val="24"/>
          <w:szCs w:val="24"/>
          <w:lang w:eastAsia="cs-CZ"/>
        </w:rPr>
      </w:pPr>
      <w:r w:rsidRPr="00A103DA">
        <w:rPr>
          <w:rFonts w:ascii="Times New Roman" w:eastAsia="Times New Roman" w:hAnsi="Times New Roman" w:cs="Times New Roman"/>
          <w:sz w:val="24"/>
          <w:szCs w:val="24"/>
          <w:lang w:eastAsia="cs-CZ"/>
        </w:rPr>
        <w:lastRenderedPageBreak/>
        <w:t xml:space="preserve">Návrh zákona nie je predmetom </w:t>
      </w:r>
      <w:proofErr w:type="spellStart"/>
      <w:r w:rsidRPr="00A103DA">
        <w:rPr>
          <w:rFonts w:ascii="Times New Roman" w:eastAsia="Times New Roman" w:hAnsi="Times New Roman" w:cs="Times New Roman"/>
          <w:sz w:val="24"/>
          <w:szCs w:val="24"/>
          <w:lang w:eastAsia="cs-CZ"/>
        </w:rPr>
        <w:t>vnútrokomuni</w:t>
      </w:r>
      <w:r>
        <w:rPr>
          <w:rFonts w:ascii="Times New Roman" w:eastAsia="Times New Roman" w:hAnsi="Times New Roman" w:cs="Times New Roman"/>
          <w:sz w:val="24"/>
          <w:szCs w:val="24"/>
          <w:lang w:eastAsia="cs-CZ"/>
        </w:rPr>
        <w:t>tárneho</w:t>
      </w:r>
      <w:proofErr w:type="spellEnd"/>
      <w:r>
        <w:rPr>
          <w:rFonts w:ascii="Times New Roman" w:eastAsia="Times New Roman" w:hAnsi="Times New Roman" w:cs="Times New Roman"/>
          <w:sz w:val="24"/>
          <w:szCs w:val="24"/>
          <w:lang w:eastAsia="cs-CZ"/>
        </w:rPr>
        <w:t xml:space="preserve"> pripomienkového konania.</w:t>
      </w:r>
    </w:p>
    <w:p w:rsidR="008225E0" w:rsidRDefault="008225E0" w:rsidP="008225E0">
      <w:pPr>
        <w:spacing w:after="0" w:line="240" w:lineRule="auto"/>
        <w:jc w:val="both"/>
        <w:rPr>
          <w:rFonts w:ascii="Times New Roman" w:eastAsia="Times New Roman" w:hAnsi="Times New Roman" w:cs="Times New Roman"/>
          <w:sz w:val="24"/>
          <w:szCs w:val="24"/>
          <w:lang w:eastAsia="cs-CZ"/>
        </w:rPr>
      </w:pPr>
    </w:p>
    <w:p w:rsidR="008225E0" w:rsidRPr="000326F5" w:rsidRDefault="008225E0" w:rsidP="008225E0">
      <w:pPr>
        <w:pStyle w:val="Odsekzoznamu"/>
        <w:numPr>
          <w:ilvl w:val="0"/>
          <w:numId w:val="1"/>
        </w:numPr>
        <w:spacing w:after="0" w:line="240" w:lineRule="auto"/>
        <w:jc w:val="both"/>
        <w:rPr>
          <w:rFonts w:ascii="Times New Roman" w:eastAsia="Times New Roman" w:hAnsi="Times New Roman" w:cs="Times New Roman"/>
          <w:sz w:val="24"/>
          <w:szCs w:val="24"/>
          <w:lang w:eastAsia="cs-CZ"/>
        </w:rPr>
      </w:pPr>
      <w:r w:rsidRPr="000326F5">
        <w:rPr>
          <w:rFonts w:ascii="Times New Roman" w:eastAsia="Calibri" w:hAnsi="Times New Roman" w:cs="Times New Roman"/>
          <w:b/>
          <w:sz w:val="24"/>
        </w:rPr>
        <w:t>Osobitná časť</w:t>
      </w:r>
    </w:p>
    <w:p w:rsidR="008225E0" w:rsidRPr="00E977DF" w:rsidRDefault="008225E0" w:rsidP="008225E0">
      <w:pPr>
        <w:jc w:val="both"/>
        <w:rPr>
          <w:rFonts w:ascii="Times New Roman" w:eastAsia="Times New Roman" w:hAnsi="Times New Roman" w:cs="Times New Roman"/>
          <w:b/>
          <w:sz w:val="24"/>
          <w:lang w:eastAsia="sk-SK"/>
        </w:rPr>
      </w:pPr>
    </w:p>
    <w:p w:rsidR="008225E0" w:rsidRDefault="008225E0" w:rsidP="008225E0">
      <w:pPr>
        <w:jc w:val="both"/>
        <w:rPr>
          <w:rFonts w:ascii="Times New Roman" w:eastAsia="Times New Roman" w:hAnsi="Times New Roman" w:cs="Times New Roman"/>
          <w:b/>
          <w:sz w:val="24"/>
          <w:lang w:eastAsia="sk-SK"/>
        </w:rPr>
      </w:pPr>
      <w:r>
        <w:rPr>
          <w:rFonts w:ascii="Times New Roman" w:eastAsia="Times New Roman" w:hAnsi="Times New Roman" w:cs="Times New Roman"/>
          <w:b/>
          <w:sz w:val="24"/>
          <w:lang w:eastAsia="sk-SK"/>
        </w:rPr>
        <w:t>K Č</w:t>
      </w:r>
      <w:r w:rsidRPr="00E977DF">
        <w:rPr>
          <w:rFonts w:ascii="Times New Roman" w:eastAsia="Times New Roman" w:hAnsi="Times New Roman" w:cs="Times New Roman"/>
          <w:b/>
          <w:sz w:val="24"/>
          <w:lang w:eastAsia="sk-SK"/>
        </w:rPr>
        <w:t>l. I</w:t>
      </w:r>
      <w:r>
        <w:rPr>
          <w:rFonts w:ascii="Times New Roman" w:eastAsia="Times New Roman" w:hAnsi="Times New Roman" w:cs="Times New Roman"/>
          <w:b/>
          <w:sz w:val="24"/>
          <w:lang w:eastAsia="sk-SK"/>
        </w:rPr>
        <w:t xml:space="preserve"> (zákon SNR č. 78/1992 Zb.)</w:t>
      </w:r>
    </w:p>
    <w:p w:rsidR="008225E0" w:rsidRPr="00C25755" w:rsidRDefault="008225E0" w:rsidP="008225E0">
      <w:pPr>
        <w:autoSpaceDE w:val="0"/>
        <w:autoSpaceDN w:val="0"/>
        <w:adjustRightInd w:val="0"/>
        <w:spacing w:after="0" w:line="240" w:lineRule="auto"/>
        <w:jc w:val="both"/>
        <w:rPr>
          <w:rFonts w:ascii="Times New Roman" w:eastAsia="Calibri" w:hAnsi="Times New Roman" w:cs="Times New Roman"/>
          <w:color w:val="000000"/>
          <w:sz w:val="24"/>
          <w:szCs w:val="24"/>
        </w:rPr>
      </w:pPr>
      <w:r w:rsidRPr="00C25755">
        <w:rPr>
          <w:rFonts w:ascii="Times New Roman" w:eastAsia="Calibri" w:hAnsi="Times New Roman" w:cs="Times New Roman"/>
          <w:color w:val="000000"/>
          <w:sz w:val="24"/>
          <w:szCs w:val="24"/>
        </w:rPr>
        <w:t>V záujme zachovania právnej istoty občanov Spojeného kráľovstva, ktoré chcú v Slovenskej republike poskytovať daňové poradenstvo sa navrhuje prechodné ustanovenie pre prípad vystúpenia Spojeného kráľovstva bez dohody.</w:t>
      </w:r>
    </w:p>
    <w:p w:rsidR="008225E0" w:rsidRPr="00E977DF" w:rsidRDefault="008225E0" w:rsidP="008225E0">
      <w:pPr>
        <w:jc w:val="both"/>
        <w:rPr>
          <w:rFonts w:ascii="Times New Roman" w:eastAsia="Times New Roman" w:hAnsi="Times New Roman" w:cs="Times New Roman"/>
          <w:b/>
          <w:sz w:val="24"/>
          <w:lang w:eastAsia="sk-SK"/>
        </w:rPr>
      </w:pPr>
    </w:p>
    <w:p w:rsidR="008225E0" w:rsidRDefault="008225E0" w:rsidP="008225E0">
      <w:pPr>
        <w:jc w:val="both"/>
        <w:rPr>
          <w:rFonts w:ascii="Times New Roman" w:eastAsia="Times New Roman" w:hAnsi="Times New Roman" w:cs="Times New Roman"/>
          <w:b/>
          <w:sz w:val="24"/>
          <w:lang w:eastAsia="sk-SK"/>
        </w:rPr>
      </w:pPr>
      <w:r>
        <w:rPr>
          <w:rFonts w:ascii="Times New Roman" w:eastAsia="Times New Roman" w:hAnsi="Times New Roman" w:cs="Times New Roman"/>
          <w:b/>
          <w:sz w:val="24"/>
          <w:lang w:eastAsia="sk-SK"/>
        </w:rPr>
        <w:t>K Čl. II ( zákon č. 238/1998 Z. z.)</w:t>
      </w: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vystúpenie Spojeného kráľovstva z Európskej únie je potrebné zabezpečiť ochranu občanov Spojeného kráľovstva v Slovenskej republike, za predpokladu, že k dátumu vystúpenia Spojeného kráľovstva nebude medzi Európskou úniou a Spojeným kráľovstvom uzavretá dohoda o vystúpení.</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Predmetný článok sa týka úpravy právnych vzťahov pri poskytovaní príspevku na pohreb. Návrh zákona rieši situáciu po vystúpení Spojeného kráľovstva z Európskej únie. Navrhuje sa, aby sa na občana Spojeného kráľovstva a jeho rodinného príslušníka v súlade s koordinačnými predpismi sociálneho zabezpečenia vzťahovali príslušné právne predpisy Slovenskej republiky aj po vystúpení Spojeného kráľovstva z Európskej únie, avšak za predpokladu, že bude zo strany Spojeného kráľovstva zaručená vzájomnosť.</w:t>
      </w:r>
    </w:p>
    <w:p w:rsidR="008225E0" w:rsidRDefault="008225E0" w:rsidP="008225E0">
      <w:pPr>
        <w:jc w:val="both"/>
        <w:rPr>
          <w:rFonts w:ascii="Times New Roman" w:eastAsia="Times New Roman" w:hAnsi="Times New Roman" w:cs="Times New Roman"/>
          <w:b/>
          <w:sz w:val="24"/>
          <w:lang w:eastAsia="sk-SK"/>
        </w:rPr>
      </w:pPr>
    </w:p>
    <w:p w:rsidR="008225E0" w:rsidRDefault="008225E0" w:rsidP="008225E0">
      <w:pPr>
        <w:jc w:val="both"/>
        <w:rPr>
          <w:rFonts w:ascii="Times New Roman" w:eastAsia="Times New Roman" w:hAnsi="Times New Roman" w:cs="Times New Roman"/>
          <w:b/>
          <w:sz w:val="24"/>
          <w:lang w:eastAsia="sk-SK"/>
        </w:rPr>
      </w:pPr>
      <w:r>
        <w:rPr>
          <w:rFonts w:ascii="Times New Roman" w:eastAsia="Times New Roman" w:hAnsi="Times New Roman" w:cs="Times New Roman"/>
          <w:b/>
          <w:sz w:val="24"/>
          <w:lang w:eastAsia="sk-SK"/>
        </w:rPr>
        <w:t>K Čl. III (zákon č. 461/2003 Z. z.)</w:t>
      </w: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 vystúpením Spojeného kráľovstva z Európskej únie bez uzatvorenia dohody podľa čl. 50 ods. 2 Zmluvy o Európskej únii sa navrhuje zachovať vo vzťahu k občanom Spojeného kráľovstva a ich rodinným príslušníkom a pozostalým, ako aj občanom členského štátu (vrátane Slovenskej republiky), fyzickým osobám bez štátnej príslušnosti a utečencom, ktorí sú alebo boli v situácii týkajúcej sa Spojeného kráľovstva a ich rodinným príslušníkom a pozostalým, režim koordinácie systému sociálneho zabezpečenia v oblasti sociálneho poistenia v rozsahu úpravy Nariadenia Európskeho parlamentu a Rady 883/2004 z 29. apríla 2004 o koordinácii systémov sociálneho zabezpečenia a Nariadenia Európskeho parlamentu a Rady 987/2009 zo 16. septembra 2009, ktorým sa stanovuje postup vykonávania nariadenia (ES) č. 883/2004 o koordinácii systémov sociálneho zabezpečenia (ďalej len „koordinačné nariadenia“). Zachovanie tohto právneho režimu sa navrhuje podmieniť recipročným prístupom zo strany Spojeného kráľovstva. Podmienka reciprocity spočíva v tom, že vo vzťahu k občanom Slovenskej republiky a ich rodinným príslušníkom a pozostalým, ako aj občanom členského štátu, fyzickým osobám bez štátnej príslušnosti a utečencom, ktorí sú alebo boli v situácii týkajúcej sa Slovenskej republiky a ich rodinným príslušníkom a pozostalým, bude Spojeným kráľovstvom režim koordinácie systému sociálneho zabezpečenia v oblasti sociálneho poistenia zachovaný v rovnakom rozsahu. Právne účinky § 293eea ods. 1 sú teda podmienené recipročnou, všeobecne záväznou právnou úpravou Spojeného kráľovstva. Na posúdenie garancie reciprocity v zmysle návrhu nie je potrebné skúmať faktický výkon recipročných opatrení v individuálnych prípadoch.        </w:t>
      </w:r>
    </w:p>
    <w:p w:rsidR="008225E0" w:rsidRDefault="008225E0" w:rsidP="008225E0">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lastRenderedPageBreak/>
        <w:t>Vo vzťahu k dotknutým osobám sa teda navrhuje aj od vystúpenia Spojeného kráľovstva z Európskej únie v právnych vzťahoch sociálneho poistenia postupovať bez zmeny, t.j. aj naďalej uplatňovať všetky princípy a pravidlá koordinačných nariadení.</w:t>
      </w:r>
    </w:p>
    <w:p w:rsidR="008225E0" w:rsidRDefault="008225E0" w:rsidP="008225E0">
      <w:pPr>
        <w:spacing w:after="0" w:line="240" w:lineRule="auto"/>
        <w:jc w:val="both"/>
        <w:rPr>
          <w:rFonts w:ascii="Times New Roman" w:hAnsi="Times New Roman" w:cs="Times New Roman"/>
          <w:iCs/>
          <w:sz w:val="24"/>
          <w:szCs w:val="24"/>
        </w:rPr>
      </w:pPr>
    </w:p>
    <w:p w:rsidR="008225E0" w:rsidRDefault="008225E0" w:rsidP="008225E0">
      <w:pPr>
        <w:spacing w:after="0" w:line="240" w:lineRule="auto"/>
        <w:jc w:val="both"/>
        <w:rPr>
          <w:b/>
        </w:rPr>
      </w:pPr>
      <w:r>
        <w:rPr>
          <w:rFonts w:ascii="Times New Roman" w:hAnsi="Times New Roman" w:cs="Times New Roman"/>
          <w:iCs/>
          <w:sz w:val="24"/>
          <w:szCs w:val="24"/>
        </w:rPr>
        <w:t xml:space="preserve">Z pohľadu zamestnávateľov, ktorí zamestnávajú zamestnancov spadajúcich do okruhu fyzických osôb, na ktoré sa v právnych vzťahoch sociálneho poistenia používa koordinačné nariadenie a zároveň spĺňajú podmienky, že sú občanmi Spojeného kráľovstva alebo jeho rodinnými príslušníkmi a pozostalými alebo občanmi iného členského štátu so vzťahom k Spojenému kráľovstvu a budú ich zamestnávať po vystúpení Spojeného kráľovstva z Európskej únie </w:t>
      </w:r>
      <w:r>
        <w:rPr>
          <w:rFonts w:ascii="Times New Roman" w:hAnsi="Times New Roman" w:cs="Times New Roman"/>
          <w:sz w:val="24"/>
          <w:szCs w:val="24"/>
        </w:rPr>
        <w:t>bez dohody,</w:t>
      </w:r>
      <w:r>
        <w:rPr>
          <w:rFonts w:ascii="Times New Roman" w:hAnsi="Times New Roman" w:cs="Times New Roman"/>
          <w:iCs/>
          <w:sz w:val="24"/>
          <w:szCs w:val="24"/>
        </w:rPr>
        <w:t xml:space="preserve"> je účelom navrhovanej právnej úpravy § 293eea ods. 1 zákona o sociálnom poistení</w:t>
      </w:r>
      <w:r>
        <w:rPr>
          <w:rFonts w:ascii="Times New Roman" w:hAnsi="Times New Roman" w:cs="Times New Roman"/>
          <w:sz w:val="24"/>
          <w:szCs w:val="24"/>
        </w:rPr>
        <w:t xml:space="preserve"> zabezpečiť zachovanie postavenia týchto zamestnancov v sociálnom poistení na úrovni nariadenia. V praxi to znamená, že po uvedenom vystúpení budú dotknutí zamestnávatelia plniť v sociálnom poistení rovnaké povinnosti ako predo dňom vystúpenia. Samozrejme za predpokladu, že bude zaručená vyššie popisovaná vzájomnosť takýchto postupov zo strany Spojeného kráľovstva.</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že nedôjde k zabezpečeniu reciprocity a § 293eea ods. 1 nevyvolá právne účinky, navrhuje sa, aby sa občanom Slovenskej republiky a ich rodinným príslušníkom, na ktorých sa ku dňu predchádzajúcemu dňu vystúpenia Spojeného kráľovstva z Európskej únie bez uzatvorenia dohody podľa čl. 50 ods. 2 Zmluvy o Európskej únii alebo k poslednému dňu obdobia, počas ktorého sa uplatňoval postup podľa § 293eea ods. 1, uplatňujú právne predpisy Spojeného kráľovstva v záujme naplnenia legitímnych očakávaní zohľadnili „nároky“ za obdobia poistenia získané podľa právnych predpisov Spojeného kráľovstva za podmienky, že za tieto obdobia im Spojené kráľovstvo neprizná dávku obdobného charakteru, pričom nepriznanie dávky za tieto obdobia je v príčinnej súvislosti s týmto vystúpením. To znamená, že sa navrhuje, aby sa v takýchto prípadoch podmienky nároku na dávku sociálneho poistenia tomuto občanovi Slovenskej republiky a jeho rodinnému príslušníkovi posudzovali podľa zákona o sociálnom poistení s tým, že Sociálna poisťovňa zhodnotí na účely nároku na dávku sociálneho poistenia aj tie obdobia poistenia, ktoré získal podľa predpisov Spojeného kráľovstva, ak tieto obdobia nie sú Spojeným kráľovstvom hodnotené  na dávku obdobného druhu. Tieto obdobia poistenia sa však </w:t>
      </w:r>
      <w:r>
        <w:rPr>
          <w:rFonts w:ascii="Times New Roman" w:hAnsi="Times New Roman" w:cs="Times New Roman"/>
          <w:iCs/>
          <w:sz w:val="24"/>
          <w:szCs w:val="24"/>
        </w:rPr>
        <w:t>vždy započítavajú na účely splnenia podmienky obdobia poistenia potrebného na nárok na dávku podľa zákona o sociálnom poistení.</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IV (zákon č. 586/2003 Z. z.)</w:t>
      </w:r>
    </w:p>
    <w:p w:rsidR="008225E0" w:rsidRDefault="008225E0" w:rsidP="008225E0">
      <w:pPr>
        <w:spacing w:after="0" w:line="240" w:lineRule="auto"/>
        <w:jc w:val="both"/>
        <w:rPr>
          <w:rFonts w:ascii="Times New Roman" w:hAnsi="Times New Roman" w:cs="Times New Roman"/>
          <w:b/>
          <w:sz w:val="24"/>
          <w:szCs w:val="24"/>
        </w:rPr>
      </w:pPr>
    </w:p>
    <w:p w:rsidR="008225E0" w:rsidRPr="0032013D" w:rsidRDefault="008225E0" w:rsidP="008225E0">
      <w:pPr>
        <w:spacing w:after="0" w:line="240" w:lineRule="auto"/>
        <w:jc w:val="both"/>
        <w:rPr>
          <w:rFonts w:ascii="Times New Roman" w:eastAsia="Times New Roman" w:hAnsi="Times New Roman" w:cs="Times New Roman"/>
          <w:sz w:val="24"/>
          <w:szCs w:val="24"/>
          <w:u w:val="single"/>
        </w:rPr>
      </w:pPr>
      <w:r w:rsidRPr="0032013D">
        <w:rPr>
          <w:rFonts w:ascii="Times New Roman" w:eastAsia="Times New Roman" w:hAnsi="Times New Roman" w:cs="Times New Roman"/>
          <w:sz w:val="24"/>
          <w:szCs w:val="24"/>
          <w:u w:val="single"/>
        </w:rPr>
        <w:t>K § 82c ods. 1</w:t>
      </w:r>
    </w:p>
    <w:p w:rsidR="008225E0" w:rsidRPr="0032013D" w:rsidRDefault="008225E0" w:rsidP="008225E0">
      <w:pPr>
        <w:spacing w:after="0" w:line="240" w:lineRule="auto"/>
        <w:jc w:val="both"/>
        <w:rPr>
          <w:rFonts w:ascii="Times New Roman" w:eastAsia="Times New Roman" w:hAnsi="Times New Roman" w:cs="Times New Roman"/>
          <w:sz w:val="24"/>
          <w:szCs w:val="24"/>
        </w:rPr>
      </w:pPr>
    </w:p>
    <w:p w:rsidR="008225E0" w:rsidRPr="0032013D" w:rsidRDefault="008225E0" w:rsidP="008225E0">
      <w:pPr>
        <w:spacing w:after="0" w:line="240" w:lineRule="auto"/>
        <w:jc w:val="both"/>
        <w:rPr>
          <w:rFonts w:ascii="Times New Roman" w:eastAsia="Times New Roman" w:hAnsi="Times New Roman" w:cs="Times New Roman"/>
          <w:sz w:val="24"/>
          <w:szCs w:val="24"/>
        </w:rPr>
      </w:pPr>
      <w:r w:rsidRPr="0032013D">
        <w:rPr>
          <w:rFonts w:ascii="Times New Roman" w:eastAsia="Times New Roman" w:hAnsi="Times New Roman" w:cs="Times New Roman"/>
          <w:sz w:val="24"/>
          <w:szCs w:val="24"/>
        </w:rPr>
        <w:t xml:space="preserve">Občanom Spojeného kráľovstva zapísaným do zoznamu advokátov alebo zoznamu </w:t>
      </w:r>
      <w:proofErr w:type="spellStart"/>
      <w:r w:rsidRPr="0032013D">
        <w:rPr>
          <w:rFonts w:ascii="Times New Roman" w:eastAsia="Times New Roman" w:hAnsi="Times New Roman" w:cs="Times New Roman"/>
          <w:sz w:val="24"/>
          <w:szCs w:val="24"/>
        </w:rPr>
        <w:t>euroadvokátov</w:t>
      </w:r>
      <w:proofErr w:type="spellEnd"/>
      <w:r w:rsidRPr="0032013D">
        <w:rPr>
          <w:rFonts w:ascii="Times New Roman" w:eastAsia="Times New Roman" w:hAnsi="Times New Roman" w:cs="Times New Roman"/>
          <w:sz w:val="24"/>
          <w:szCs w:val="24"/>
        </w:rPr>
        <w:t xml:space="preserve"> ku dňu účinnosti zákona zostanú zachované možnosti poskytovania právnych služieb do 31. decembra 2020. Po skončení uvedeného obdobia sa skončí akékoľvek špeciálne zaobchádzanie a občania Spojeného kráľovstva sa budú riadiť právnymi predpismi, ktoré sú záväzné pre štátnych príslušníkov tretích krajín. </w:t>
      </w:r>
    </w:p>
    <w:p w:rsidR="008225E0" w:rsidRPr="0032013D" w:rsidRDefault="008225E0" w:rsidP="008225E0">
      <w:pPr>
        <w:spacing w:after="0" w:line="240" w:lineRule="auto"/>
        <w:jc w:val="both"/>
        <w:rPr>
          <w:rFonts w:ascii="Times New Roman" w:eastAsia="Times New Roman" w:hAnsi="Times New Roman" w:cs="Times New Roman"/>
          <w:sz w:val="24"/>
          <w:szCs w:val="24"/>
        </w:rPr>
      </w:pPr>
    </w:p>
    <w:p w:rsidR="008225E0" w:rsidRPr="0032013D" w:rsidRDefault="008225E0" w:rsidP="008225E0">
      <w:pPr>
        <w:spacing w:after="0" w:line="240" w:lineRule="auto"/>
        <w:jc w:val="both"/>
        <w:rPr>
          <w:rFonts w:ascii="Times New Roman" w:eastAsia="Times New Roman" w:hAnsi="Times New Roman" w:cs="Times New Roman"/>
          <w:sz w:val="24"/>
          <w:szCs w:val="24"/>
          <w:u w:val="single"/>
        </w:rPr>
      </w:pPr>
      <w:r w:rsidRPr="0032013D">
        <w:rPr>
          <w:rFonts w:ascii="Times New Roman" w:eastAsia="Times New Roman" w:hAnsi="Times New Roman" w:cs="Times New Roman"/>
          <w:sz w:val="24"/>
          <w:szCs w:val="24"/>
          <w:u w:val="single"/>
        </w:rPr>
        <w:t>K § 82c ods. 2</w:t>
      </w:r>
    </w:p>
    <w:p w:rsidR="008225E0" w:rsidRPr="0032013D" w:rsidRDefault="008225E0" w:rsidP="008225E0">
      <w:pPr>
        <w:spacing w:after="0" w:line="240" w:lineRule="auto"/>
        <w:jc w:val="both"/>
        <w:rPr>
          <w:rFonts w:ascii="Times New Roman" w:eastAsia="Times New Roman" w:hAnsi="Times New Roman" w:cs="Times New Roman"/>
          <w:sz w:val="24"/>
          <w:szCs w:val="24"/>
        </w:rPr>
      </w:pPr>
    </w:p>
    <w:p w:rsidR="008225E0" w:rsidRPr="0032013D" w:rsidRDefault="008225E0" w:rsidP="008225E0">
      <w:pPr>
        <w:spacing w:after="0" w:line="240" w:lineRule="auto"/>
        <w:jc w:val="both"/>
        <w:rPr>
          <w:rFonts w:ascii="Times New Roman" w:eastAsia="Times New Roman" w:hAnsi="Times New Roman" w:cs="Times New Roman"/>
          <w:sz w:val="24"/>
          <w:szCs w:val="24"/>
        </w:rPr>
      </w:pPr>
      <w:r w:rsidRPr="0032013D">
        <w:rPr>
          <w:rFonts w:ascii="Times New Roman" w:eastAsia="Times New Roman" w:hAnsi="Times New Roman" w:cs="Times New Roman"/>
          <w:sz w:val="24"/>
          <w:szCs w:val="24"/>
        </w:rPr>
        <w:t xml:space="preserve">Predmetné prechodné ustanovenie určuje, že občania Spojeného kráľovstva, ktorí doručili komore žiadosť o zápis do zoznamu advokátov alebo do zoznamu </w:t>
      </w:r>
      <w:proofErr w:type="spellStart"/>
      <w:r w:rsidRPr="0032013D">
        <w:rPr>
          <w:rFonts w:ascii="Times New Roman" w:eastAsia="Times New Roman" w:hAnsi="Times New Roman" w:cs="Times New Roman"/>
          <w:sz w:val="24"/>
          <w:szCs w:val="24"/>
        </w:rPr>
        <w:t>euroadvokátov</w:t>
      </w:r>
      <w:proofErr w:type="spellEnd"/>
      <w:r w:rsidRPr="0032013D">
        <w:rPr>
          <w:rFonts w:ascii="Times New Roman" w:eastAsia="Times New Roman" w:hAnsi="Times New Roman" w:cs="Times New Roman"/>
          <w:sz w:val="24"/>
          <w:szCs w:val="24"/>
        </w:rPr>
        <w:t xml:space="preserve"> pred </w:t>
      </w:r>
      <w:proofErr w:type="spellStart"/>
      <w:r w:rsidRPr="0032013D">
        <w:rPr>
          <w:rFonts w:ascii="Times New Roman" w:eastAsia="Times New Roman" w:hAnsi="Times New Roman" w:cs="Times New Roman"/>
          <w:sz w:val="24"/>
          <w:szCs w:val="24"/>
        </w:rPr>
        <w:t>brexitom</w:t>
      </w:r>
      <w:proofErr w:type="spellEnd"/>
      <w:r w:rsidRPr="0032013D">
        <w:rPr>
          <w:rFonts w:ascii="Times New Roman" w:eastAsia="Times New Roman" w:hAnsi="Times New Roman" w:cs="Times New Roman"/>
          <w:sz w:val="24"/>
          <w:szCs w:val="24"/>
        </w:rPr>
        <w:t xml:space="preserve">, sa budú na účely splnenia podmienky </w:t>
      </w:r>
      <w:r w:rsidRPr="0032013D">
        <w:rPr>
          <w:rFonts w:ascii="Times New Roman" w:eastAsia="Times New Roman" w:hAnsi="Times New Roman" w:cs="Times New Roman"/>
          <w:sz w:val="24"/>
          <w:szCs w:val="20"/>
        </w:rPr>
        <w:t xml:space="preserve">podľa § 5 ods. 1 písm. a) alebo § 39 ods. 1 písm. a) považovať za občanov Európskej únie. Osoby zapísané na základe takejto žiadosti </w:t>
      </w:r>
      <w:r w:rsidRPr="0032013D">
        <w:rPr>
          <w:rFonts w:ascii="Times New Roman" w:eastAsia="Times New Roman" w:hAnsi="Times New Roman" w:cs="Times New Roman"/>
          <w:sz w:val="24"/>
          <w:szCs w:val="20"/>
        </w:rPr>
        <w:lastRenderedPageBreak/>
        <w:t xml:space="preserve">budú oprávnené poskytovať právne služby v pozícii advokáta alebo </w:t>
      </w:r>
      <w:proofErr w:type="spellStart"/>
      <w:r w:rsidRPr="0032013D">
        <w:rPr>
          <w:rFonts w:ascii="Times New Roman" w:eastAsia="Times New Roman" w:hAnsi="Times New Roman" w:cs="Times New Roman"/>
          <w:sz w:val="24"/>
          <w:szCs w:val="20"/>
        </w:rPr>
        <w:t>euroadvokáta</w:t>
      </w:r>
      <w:proofErr w:type="spellEnd"/>
      <w:r w:rsidRPr="0032013D">
        <w:rPr>
          <w:rFonts w:ascii="Times New Roman" w:eastAsia="Times New Roman" w:hAnsi="Times New Roman" w:cs="Times New Roman"/>
          <w:sz w:val="24"/>
          <w:szCs w:val="20"/>
        </w:rPr>
        <w:t xml:space="preserve"> na území Slovenskej republiky aj po vystúpení Spojeného kráľovstva z Európskej únie.</w:t>
      </w:r>
    </w:p>
    <w:p w:rsidR="008225E0" w:rsidRPr="0032013D" w:rsidRDefault="008225E0" w:rsidP="008225E0">
      <w:pPr>
        <w:spacing w:after="0" w:line="240" w:lineRule="auto"/>
        <w:jc w:val="both"/>
        <w:rPr>
          <w:rFonts w:ascii="Times New Roman" w:eastAsia="Times New Roman" w:hAnsi="Times New Roman" w:cs="Times New Roman"/>
          <w:sz w:val="24"/>
          <w:szCs w:val="24"/>
          <w:u w:val="single"/>
        </w:rPr>
      </w:pPr>
    </w:p>
    <w:p w:rsidR="008225E0" w:rsidRPr="0032013D" w:rsidRDefault="008225E0" w:rsidP="008225E0">
      <w:pPr>
        <w:spacing w:after="0" w:line="240" w:lineRule="auto"/>
        <w:jc w:val="both"/>
        <w:rPr>
          <w:rFonts w:ascii="Times New Roman" w:eastAsia="Times New Roman" w:hAnsi="Times New Roman" w:cs="Times New Roman"/>
          <w:sz w:val="24"/>
          <w:szCs w:val="24"/>
          <w:u w:val="single"/>
        </w:rPr>
      </w:pPr>
      <w:r w:rsidRPr="0032013D">
        <w:rPr>
          <w:rFonts w:ascii="Times New Roman" w:eastAsia="Times New Roman" w:hAnsi="Times New Roman" w:cs="Times New Roman"/>
          <w:sz w:val="24"/>
          <w:szCs w:val="24"/>
          <w:u w:val="single"/>
        </w:rPr>
        <w:t>K § 82c ods. 3</w:t>
      </w:r>
    </w:p>
    <w:p w:rsidR="008225E0" w:rsidRPr="0032013D" w:rsidRDefault="008225E0" w:rsidP="008225E0">
      <w:pPr>
        <w:spacing w:after="0" w:line="240" w:lineRule="auto"/>
        <w:jc w:val="both"/>
        <w:rPr>
          <w:rFonts w:ascii="Times New Roman" w:eastAsia="Times New Roman" w:hAnsi="Times New Roman" w:cs="Times New Roman"/>
          <w:sz w:val="24"/>
        </w:rPr>
      </w:pPr>
      <w:r w:rsidRPr="0032013D">
        <w:rPr>
          <w:rFonts w:ascii="Times New Roman" w:eastAsia="Times New Roman" w:hAnsi="Times New Roman" w:cs="Times New Roman"/>
          <w:sz w:val="24"/>
        </w:rPr>
        <w:tab/>
      </w:r>
    </w:p>
    <w:p w:rsidR="008225E0" w:rsidRPr="0032013D" w:rsidRDefault="008225E0" w:rsidP="008225E0">
      <w:pPr>
        <w:spacing w:after="0" w:line="240" w:lineRule="auto"/>
        <w:jc w:val="both"/>
        <w:rPr>
          <w:rFonts w:ascii="Times New Roman" w:eastAsia="Times New Roman" w:hAnsi="Times New Roman" w:cs="Times New Roman"/>
          <w:sz w:val="24"/>
        </w:rPr>
      </w:pPr>
      <w:r w:rsidRPr="0032013D">
        <w:rPr>
          <w:rFonts w:ascii="Times New Roman" w:eastAsia="Times New Roman" w:hAnsi="Times New Roman" w:cs="Times New Roman"/>
          <w:sz w:val="24"/>
        </w:rPr>
        <w:t>Základným cieľom navrhovaného zákona je zaistenie reciprocity. Odsek 1 a 2 sa použije iba za podmienky, že Spojené kráľovstvo zaručí slovenským občanom rovnaké zaobchádzanie (t.j. občania Slovenskej republiky budú požívať obdobné práva ako sú priznané občanom Spojeného kráľovstva v odsekoch 1 a/alebo 2).</w:t>
      </w:r>
    </w:p>
    <w:p w:rsidR="008225E0" w:rsidRPr="00242FC2" w:rsidRDefault="008225E0" w:rsidP="008225E0">
      <w:pPr>
        <w:spacing w:after="0" w:line="240" w:lineRule="auto"/>
        <w:jc w:val="both"/>
        <w:rPr>
          <w:rFonts w:ascii="Times New Roman" w:eastAsia="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V (zákon č. 600/2003 Z. z.)</w:t>
      </w: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vystúpenie Spojeného kráľovstva z Európskej únie je potrebné zabezpečiť ochranu občanov Spojeného kráľovstva v Slovenskej republike, za predpokladu, že k dátumu vystúpenia Spojeného kráľovstva nebude medzi Európskou úniou a Spojeným kráľovstvom uzavretá dohoda o vystúpení.</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Predmetný článok sa týka úpravy právnych vzťahov pri poskytovaní prídavku na dieťa, príplatku k prídavku na dieťa. Návrh zákona rieši situáciu po vystúpení Spojeného kráľovstva z Európskej únie. Navrhuje sa, aby sa na občana Spojeného kráľovstva a jeho rodinného príslušníka v súlade s koordinačnými predpismi sociálneho zabezpečenia vzťahoval príslušný právny predpis Slovenskej republiky aj po vystúpení Spojeného kráľovstva z Európskej únie, avšak za predpokladu, že bude zo strany Spojeného kráľovstva zaručená vzájomnosť.</w:t>
      </w: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VI (zákon č. 5/2004 Z. z.)</w:t>
      </w: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 vystúpením Spojeného kráľovstva z Európskej únie bez uzatvorenia dohody podľa čl. 50 ods. 2 Zmluvy o Európskej únii sa navrhuje občana Spojeného kráľovstva a ich rodinným príslušníkom, ktorí sa pred dňom vystúpenia Spojeného kráľovstva z Európskej únie oprávnene zdržiavali na území SR a boli zamestnaní, zachovať právo na prístup na trh práce Slovenskej republiky bez potvrdenia o možnosti obsadenia voľného pracovného miesta, ktoré zodpovedá vysokokvalifikovanému zamestnaniu, potvrdenia o možnosti obsadenia voľného pracovného miesta alebo bez povolenia na zamestnanie, a to najdlhšie  90 dní po vystúpení Spojeného kráľovstva z Európskej únie. Zachovanie práva na prístup na trh práce občana Spojeného kráľovstva a jeho rodinného príslušníka, ktorých pobyt na území Slovenskej republiky sa po vystúpení  Spojeného kráľovstva z Európskej únie bude považovať za dlhodobý pobyt alebo trvalý pobyt na 5 rokov podľa § 131h ods. 2 a 3 návrhu novely zákona o pobyte cudzincov </w:t>
      </w:r>
      <w:r w:rsidRPr="0077216E">
        <w:rPr>
          <w:rFonts w:ascii="Times New Roman" w:hAnsi="Times New Roman" w:cs="Times New Roman"/>
          <w:sz w:val="24"/>
          <w:szCs w:val="24"/>
        </w:rPr>
        <w:t>(čl. XI</w:t>
      </w:r>
      <w:r>
        <w:rPr>
          <w:rFonts w:ascii="Times New Roman" w:hAnsi="Times New Roman" w:cs="Times New Roman"/>
          <w:sz w:val="24"/>
          <w:szCs w:val="24"/>
        </w:rPr>
        <w:t>V</w:t>
      </w:r>
      <w:r w:rsidRPr="0077216E">
        <w:rPr>
          <w:rFonts w:ascii="Times New Roman" w:hAnsi="Times New Roman" w:cs="Times New Roman"/>
          <w:sz w:val="24"/>
          <w:szCs w:val="24"/>
        </w:rPr>
        <w:t>),</w:t>
      </w:r>
      <w:r>
        <w:rPr>
          <w:rFonts w:ascii="Times New Roman" w:hAnsi="Times New Roman" w:cs="Times New Roman"/>
          <w:sz w:val="24"/>
          <w:szCs w:val="24"/>
        </w:rPr>
        <w:t xml:space="preserve"> nie je potrebné v zákone o službách zamestnanosti legislatívne vyjadrovať vzhľadom na to, že štátni príslušníci tretích krajín s uvedenými pobytmi na území Slovenskej republiky majú podľa platnej právnej úpravy zaručený prístup na trh práce bez obmedzenia [§ 23a ods. 1 písm. a)]. Od uplynutí 90 dňovej lehoty sa na zamestnávanie občana Spojeného kráľovstva a jeho rodinného príslušníka budú vzťahovať príslušné ustanovenia zákona o službách zamestnanosti upravujúce podmienky zamestnávania štátnych príslušníkov tretích krajín na území Slovenskej republiky, tzn. buď na základe udeleného prechodného pobytu na účel zamestnania (modrá karta alebo jednotné povolenie) alebo povolenia na zamestnanie [§ 21 ods. 1 písm. a) až e)], alebo, ak majú udelený trvalý pobyt, majú prístup na trh práce bez obmedzenia (§ 23a).</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Zároveň sa občanovi Spojeného kráľovstva a jeho rodinnému príslušníkovi, ktorých pobyt na území Slovenskej republiky sa po vystúpení Spojeného kráľovstva z Európskej únie bude považovať za dlhodobý pobyt alebo trvalý pobyt na 5 rokov podľa § 131 h ods. 2 a 3 návrhu novely zákona o pobyte cudzincov, navrhuje zachovať rovnaké právne postavenie v právnych vzťahov vznikajúcich podľa zákona o službách zamestnanosti ako má občan Slovenskej republiky, a to najmä v súvislosti so zachovaním práva na prístup k službám zamestnanosti (zaradenie do evidencie uchádzačov o zamestnanie). V zmysle návrhu zachovania </w:t>
      </w:r>
      <w:r w:rsidRPr="00CB604F">
        <w:rPr>
          <w:rFonts w:ascii="Times New Roman" w:hAnsi="Times New Roman" w:cs="Times New Roman"/>
          <w:sz w:val="24"/>
          <w:szCs w:val="24"/>
        </w:rPr>
        <w:t>režim</w:t>
      </w:r>
      <w:r>
        <w:rPr>
          <w:rFonts w:ascii="Times New Roman" w:hAnsi="Times New Roman" w:cs="Times New Roman"/>
          <w:sz w:val="24"/>
          <w:szCs w:val="24"/>
        </w:rPr>
        <w:t>u</w:t>
      </w:r>
      <w:r w:rsidRPr="00CB604F">
        <w:rPr>
          <w:rFonts w:ascii="Times New Roman" w:hAnsi="Times New Roman" w:cs="Times New Roman"/>
          <w:sz w:val="24"/>
          <w:szCs w:val="24"/>
        </w:rPr>
        <w:t xml:space="preserve"> koordinácie systému sociálneho zabezpečenia v oblasti sociálneho poistenia v rozsahu úpravy</w:t>
      </w:r>
      <w:r>
        <w:rPr>
          <w:rFonts w:ascii="Times New Roman" w:hAnsi="Times New Roman" w:cs="Times New Roman"/>
          <w:sz w:val="24"/>
          <w:szCs w:val="24"/>
        </w:rPr>
        <w:t xml:space="preserve"> koordinačných nariadení v zmysle § 293eea návrhu novely zákona o sociálnom poistení </w:t>
      </w:r>
      <w:r w:rsidRPr="00F712B8">
        <w:rPr>
          <w:rFonts w:ascii="Times New Roman" w:hAnsi="Times New Roman" w:cs="Times New Roman"/>
          <w:sz w:val="24"/>
          <w:szCs w:val="24"/>
        </w:rPr>
        <w:t>(čl. III),</w:t>
      </w:r>
      <w:r>
        <w:rPr>
          <w:rFonts w:ascii="Times New Roman" w:hAnsi="Times New Roman" w:cs="Times New Roman"/>
          <w:sz w:val="24"/>
          <w:szCs w:val="24"/>
        </w:rPr>
        <w:t xml:space="preserve"> a to najmä v súvislosti so zachovaním nároku na vznik dávky v nezamestnanosti, sa navrhuje občanovi Spojeného kráľovstva a jeho rodinnému príslušníkovi, ktorí sa na území Slovenskej republiky oprávnene zdržiavajú po vystúpení Spojeného kráľovstva z Európskej únie, </w:t>
      </w:r>
      <w:r w:rsidRPr="004A7935">
        <w:rPr>
          <w:rFonts w:ascii="Times New Roman" w:hAnsi="Times New Roman" w:cs="Times New Roman"/>
          <w:sz w:val="24"/>
          <w:szCs w:val="24"/>
        </w:rPr>
        <w:t>zachovať rovnaké právne postavenie na účely evidencie uchádzačov o</w:t>
      </w:r>
      <w:r>
        <w:rPr>
          <w:rFonts w:ascii="Times New Roman" w:hAnsi="Times New Roman" w:cs="Times New Roman"/>
          <w:sz w:val="24"/>
          <w:szCs w:val="24"/>
        </w:rPr>
        <w:t> </w:t>
      </w:r>
      <w:r w:rsidRPr="004A7935">
        <w:rPr>
          <w:rFonts w:ascii="Times New Roman" w:hAnsi="Times New Roman" w:cs="Times New Roman"/>
          <w:sz w:val="24"/>
          <w:szCs w:val="24"/>
        </w:rPr>
        <w:t>zamestnanie</w:t>
      </w:r>
      <w:r>
        <w:rPr>
          <w:rFonts w:ascii="Times New Roman" w:hAnsi="Times New Roman" w:cs="Times New Roman"/>
          <w:sz w:val="24"/>
          <w:szCs w:val="24"/>
        </w:rPr>
        <w:t xml:space="preserve"> </w:t>
      </w:r>
      <w:r w:rsidRPr="004A7935">
        <w:rPr>
          <w:rFonts w:ascii="Times New Roman" w:hAnsi="Times New Roman" w:cs="Times New Roman"/>
          <w:sz w:val="24"/>
          <w:szCs w:val="24"/>
        </w:rPr>
        <w:t xml:space="preserve">ako </w:t>
      </w:r>
      <w:r>
        <w:rPr>
          <w:rFonts w:ascii="Times New Roman" w:hAnsi="Times New Roman" w:cs="Times New Roman"/>
          <w:sz w:val="24"/>
          <w:szCs w:val="24"/>
        </w:rPr>
        <w:t xml:space="preserve">má </w:t>
      </w:r>
      <w:r w:rsidRPr="004A7935">
        <w:rPr>
          <w:rFonts w:ascii="Times New Roman" w:hAnsi="Times New Roman" w:cs="Times New Roman"/>
          <w:sz w:val="24"/>
          <w:szCs w:val="24"/>
        </w:rPr>
        <w:t>občan Slovenskej republiky</w:t>
      </w:r>
      <w:r>
        <w:rPr>
          <w:rFonts w:ascii="Times New Roman" w:hAnsi="Times New Roman" w:cs="Times New Roman"/>
          <w:sz w:val="24"/>
          <w:szCs w:val="24"/>
        </w:rPr>
        <w:t xml:space="preserve">, a to na obdobie, </w:t>
      </w:r>
      <w:r w:rsidRPr="004A7935">
        <w:rPr>
          <w:rFonts w:ascii="Times New Roman" w:hAnsi="Times New Roman" w:cs="Times New Roman"/>
          <w:sz w:val="24"/>
          <w:szCs w:val="24"/>
        </w:rPr>
        <w:t xml:space="preserve">počas ktorého sa na nich v právnych vzťahoch </w:t>
      </w:r>
      <w:r>
        <w:rPr>
          <w:rFonts w:ascii="Times New Roman" w:hAnsi="Times New Roman" w:cs="Times New Roman"/>
          <w:sz w:val="24"/>
          <w:szCs w:val="24"/>
        </w:rPr>
        <w:t xml:space="preserve">takýto režim </w:t>
      </w:r>
      <w:r w:rsidRPr="004A7935">
        <w:rPr>
          <w:rFonts w:ascii="Times New Roman" w:hAnsi="Times New Roman" w:cs="Times New Roman"/>
          <w:sz w:val="24"/>
          <w:szCs w:val="24"/>
        </w:rPr>
        <w:t xml:space="preserve">sociálneho poistenia </w:t>
      </w:r>
      <w:r>
        <w:rPr>
          <w:rFonts w:ascii="Times New Roman" w:hAnsi="Times New Roman" w:cs="Times New Roman"/>
          <w:sz w:val="24"/>
          <w:szCs w:val="24"/>
        </w:rPr>
        <w:t xml:space="preserve">bude </w:t>
      </w:r>
      <w:r w:rsidRPr="004A7935">
        <w:rPr>
          <w:rFonts w:ascii="Times New Roman" w:hAnsi="Times New Roman" w:cs="Times New Roman"/>
          <w:sz w:val="24"/>
          <w:szCs w:val="24"/>
        </w:rPr>
        <w:t>vzťah</w:t>
      </w:r>
      <w:r>
        <w:rPr>
          <w:rFonts w:ascii="Times New Roman" w:hAnsi="Times New Roman" w:cs="Times New Roman"/>
          <w:sz w:val="24"/>
          <w:szCs w:val="24"/>
        </w:rPr>
        <w:t>ovať.</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sa navrhuje určenie miestnej príslušnosti úradu práce, sociálnych vecí a rodiny pre občana Spojeného kráľovstva a jeho rodinného príslušníka podľa predchádzajúceho odseku </w:t>
      </w:r>
      <w:r w:rsidRPr="004A7935">
        <w:rPr>
          <w:rFonts w:ascii="Times New Roman" w:hAnsi="Times New Roman" w:cs="Times New Roman"/>
          <w:sz w:val="24"/>
          <w:szCs w:val="24"/>
        </w:rPr>
        <w:t>na účely evidencie uchádzačov o</w:t>
      </w:r>
      <w:r>
        <w:rPr>
          <w:rFonts w:ascii="Times New Roman" w:hAnsi="Times New Roman" w:cs="Times New Roman"/>
          <w:sz w:val="24"/>
          <w:szCs w:val="24"/>
        </w:rPr>
        <w:t> </w:t>
      </w:r>
      <w:r w:rsidRPr="004A7935">
        <w:rPr>
          <w:rFonts w:ascii="Times New Roman" w:hAnsi="Times New Roman" w:cs="Times New Roman"/>
          <w:sz w:val="24"/>
          <w:szCs w:val="24"/>
        </w:rPr>
        <w:t>zamestnanie</w:t>
      </w:r>
      <w:r>
        <w:rPr>
          <w:rFonts w:ascii="Times New Roman" w:hAnsi="Times New Roman" w:cs="Times New Roman"/>
          <w:sz w:val="24"/>
          <w:szCs w:val="24"/>
        </w:rPr>
        <w:t>.</w:t>
      </w:r>
    </w:p>
    <w:p w:rsidR="008225E0" w:rsidRDefault="008225E0" w:rsidP="008225E0">
      <w:pPr>
        <w:spacing w:after="0" w:line="240" w:lineRule="auto"/>
        <w:jc w:val="both"/>
        <w:rPr>
          <w:rFonts w:ascii="Times New Roman" w:hAnsi="Times New Roman"/>
          <w:b/>
          <w:bCs/>
          <w:color w:val="000000"/>
          <w:sz w:val="24"/>
          <w:szCs w:val="24"/>
        </w:rPr>
      </w:pPr>
    </w:p>
    <w:p w:rsidR="008225E0" w:rsidRDefault="008225E0" w:rsidP="008225E0">
      <w:pPr>
        <w:spacing w:after="0" w:line="240" w:lineRule="auto"/>
        <w:jc w:val="both"/>
        <w:rPr>
          <w:rFonts w:ascii="Times New Roman" w:hAnsi="Times New Roman"/>
          <w:b/>
          <w:bCs/>
          <w:color w:val="000000"/>
          <w:sz w:val="24"/>
          <w:szCs w:val="24"/>
        </w:rPr>
      </w:pPr>
    </w:p>
    <w:p w:rsidR="008225E0" w:rsidRPr="004F0C78" w:rsidRDefault="008225E0" w:rsidP="008225E0">
      <w:pPr>
        <w:widowControl w:val="0"/>
        <w:shd w:val="clear" w:color="auto" w:fill="FFFFFF"/>
        <w:jc w:val="both"/>
        <w:rPr>
          <w:rFonts w:ascii="Times New Roman" w:hAnsi="Times New Roman" w:cs="Times New Roman"/>
          <w:b/>
          <w:sz w:val="24"/>
          <w:szCs w:val="24"/>
        </w:rPr>
      </w:pPr>
      <w:r w:rsidRPr="004F0C78">
        <w:rPr>
          <w:rFonts w:ascii="Times New Roman" w:hAnsi="Times New Roman" w:cs="Times New Roman"/>
          <w:b/>
          <w:sz w:val="24"/>
          <w:szCs w:val="24"/>
        </w:rPr>
        <w:t>K Čl.</w:t>
      </w:r>
      <w:r>
        <w:rPr>
          <w:rFonts w:ascii="Times New Roman" w:hAnsi="Times New Roman" w:cs="Times New Roman"/>
          <w:b/>
          <w:sz w:val="24"/>
          <w:szCs w:val="24"/>
        </w:rPr>
        <w:t xml:space="preserve"> </w:t>
      </w:r>
      <w:r w:rsidRPr="004F0C78">
        <w:rPr>
          <w:rFonts w:ascii="Times New Roman" w:hAnsi="Times New Roman" w:cs="Times New Roman"/>
          <w:b/>
          <w:sz w:val="24"/>
          <w:szCs w:val="24"/>
        </w:rPr>
        <w:t>VII (zákon č. 4</w:t>
      </w:r>
      <w:r>
        <w:rPr>
          <w:rFonts w:ascii="Times New Roman" w:hAnsi="Times New Roman" w:cs="Times New Roman"/>
          <w:b/>
          <w:sz w:val="24"/>
          <w:szCs w:val="24"/>
        </w:rPr>
        <w:t>4</w:t>
      </w:r>
      <w:r w:rsidRPr="004F0C78">
        <w:rPr>
          <w:rFonts w:ascii="Times New Roman" w:hAnsi="Times New Roman" w:cs="Times New Roman"/>
          <w:b/>
          <w:sz w:val="24"/>
          <w:szCs w:val="24"/>
        </w:rPr>
        <w:t xml:space="preserve">2/2004 Z. z.) </w:t>
      </w:r>
    </w:p>
    <w:p w:rsidR="008225E0" w:rsidRPr="004F0C78" w:rsidRDefault="008225E0" w:rsidP="008225E0">
      <w:pPr>
        <w:pStyle w:val="Bezriadkovania"/>
        <w:jc w:val="both"/>
        <w:rPr>
          <w:rFonts w:ascii="Times New Roman" w:hAnsi="Times New Roman" w:cs="Times New Roman"/>
          <w:sz w:val="24"/>
          <w:szCs w:val="24"/>
        </w:rPr>
      </w:pPr>
      <w:r w:rsidRPr="004F0C78">
        <w:rPr>
          <w:rFonts w:ascii="Times New Roman" w:hAnsi="Times New Roman" w:cs="Times New Roman"/>
          <w:sz w:val="24"/>
          <w:szCs w:val="24"/>
        </w:rPr>
        <w:t>K § 23aa ods. 1</w:t>
      </w:r>
    </w:p>
    <w:p w:rsidR="008225E0" w:rsidRPr="004F0C78" w:rsidRDefault="008225E0" w:rsidP="008225E0">
      <w:pPr>
        <w:pStyle w:val="Bezriadkovania"/>
        <w:jc w:val="both"/>
        <w:rPr>
          <w:rFonts w:ascii="Times New Roman" w:hAnsi="Times New Roman" w:cs="Times New Roman"/>
          <w:sz w:val="24"/>
          <w:szCs w:val="24"/>
        </w:rPr>
      </w:pPr>
      <w:r w:rsidRPr="004F0C78">
        <w:rPr>
          <w:rFonts w:ascii="Times New Roman" w:hAnsi="Times New Roman" w:cs="Times New Roman"/>
          <w:sz w:val="24"/>
          <w:szCs w:val="24"/>
        </w:rPr>
        <w:t>Prechodné ustanovenie rieši časovú pôsobnosť konaní o uznaní dokladu o vzdelaní a konaní o uznaní odbornej kvalifikácie veterinárnych lekárov zo Slovenskej republiky, ktoré sa začali a právoplatne neskončili pred vystúpením Spojeného kráľovstva z Európskej únie. Podľa navrhovaného znenia sa tieto konania dokončia podľa zákona č. 4</w:t>
      </w:r>
      <w:r>
        <w:rPr>
          <w:rFonts w:ascii="Times New Roman" w:hAnsi="Times New Roman" w:cs="Times New Roman"/>
          <w:sz w:val="24"/>
          <w:szCs w:val="24"/>
        </w:rPr>
        <w:t>4</w:t>
      </w:r>
      <w:r w:rsidRPr="004F0C78">
        <w:rPr>
          <w:rFonts w:ascii="Times New Roman" w:hAnsi="Times New Roman" w:cs="Times New Roman"/>
          <w:sz w:val="24"/>
          <w:szCs w:val="24"/>
        </w:rPr>
        <w:t xml:space="preserve">2/2004 Z. z. v znení účinnom pred vystúpením Spojeného kráľovstva z Európskej únie.        </w:t>
      </w:r>
    </w:p>
    <w:p w:rsidR="008225E0" w:rsidRPr="004F0C78" w:rsidRDefault="008225E0" w:rsidP="008225E0">
      <w:pPr>
        <w:pStyle w:val="Bezriadkovania"/>
        <w:jc w:val="both"/>
        <w:rPr>
          <w:rFonts w:ascii="Times New Roman" w:hAnsi="Times New Roman" w:cs="Times New Roman"/>
          <w:b/>
          <w:sz w:val="24"/>
          <w:szCs w:val="24"/>
        </w:rPr>
      </w:pPr>
    </w:p>
    <w:p w:rsidR="008225E0" w:rsidRPr="004F0C78" w:rsidRDefault="008225E0" w:rsidP="008225E0">
      <w:pPr>
        <w:pStyle w:val="Bezriadkovania"/>
        <w:jc w:val="both"/>
        <w:rPr>
          <w:rFonts w:ascii="Times New Roman" w:hAnsi="Times New Roman" w:cs="Times New Roman"/>
          <w:sz w:val="24"/>
          <w:szCs w:val="24"/>
        </w:rPr>
      </w:pPr>
      <w:r w:rsidRPr="004F0C78">
        <w:rPr>
          <w:rFonts w:ascii="Times New Roman" w:hAnsi="Times New Roman" w:cs="Times New Roman"/>
          <w:sz w:val="24"/>
          <w:szCs w:val="24"/>
        </w:rPr>
        <w:t>K § 23aa ods. 2</w:t>
      </w:r>
    </w:p>
    <w:p w:rsidR="008225E0" w:rsidRPr="004F0C78" w:rsidRDefault="008225E0" w:rsidP="008225E0">
      <w:pPr>
        <w:pStyle w:val="Bezriadkovania"/>
        <w:jc w:val="both"/>
        <w:rPr>
          <w:rFonts w:ascii="Times New Roman" w:hAnsi="Times New Roman" w:cs="Times New Roman"/>
          <w:sz w:val="24"/>
          <w:szCs w:val="24"/>
        </w:rPr>
      </w:pPr>
      <w:r w:rsidRPr="004F0C78">
        <w:rPr>
          <w:rFonts w:ascii="Times New Roman" w:hAnsi="Times New Roman" w:cs="Times New Roman"/>
          <w:sz w:val="24"/>
          <w:szCs w:val="24"/>
        </w:rPr>
        <w:t xml:space="preserve">Návrhom znenia ide o zachovanie práv občanov Slovenskej republiky, ktorí na území Spojeného kráľovstva získali alebo získavajú vzdelanie v oblasti veterinárneho lekárstva do konca prechodného obdobia, tzv. do 31. decembra 2020. Účelom je, aby </w:t>
      </w:r>
      <w:r w:rsidRPr="004F0C78">
        <w:rPr>
          <w:rFonts w:ascii="Times New Roman" w:eastAsia="Calibri" w:hAnsi="Times New Roman" w:cs="Times New Roman"/>
          <w:sz w:val="24"/>
          <w:szCs w:val="24"/>
        </w:rPr>
        <w:t xml:space="preserve">slovenským veterinárnym lekárom po návrate do Slovenskej republiky mohlo byť automaticky uznané odborné vzdelanie, ak sú splnené všetky požiadavky uvedené v prílohe č. 1 a 2 k zákonu č. 442/2004 Z. z.  </w:t>
      </w:r>
      <w:r w:rsidRPr="004F0C78">
        <w:rPr>
          <w:rFonts w:ascii="Times New Roman" w:hAnsi="Times New Roman" w:cs="Times New Roman"/>
          <w:sz w:val="24"/>
          <w:szCs w:val="24"/>
        </w:rPr>
        <w:t xml:space="preserve"> </w:t>
      </w:r>
    </w:p>
    <w:p w:rsidR="008225E0" w:rsidRPr="004F0C78" w:rsidRDefault="008225E0" w:rsidP="008225E0">
      <w:pPr>
        <w:pStyle w:val="Bezriadkovania"/>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b/>
          <w:bCs/>
          <w:color w:val="000000"/>
          <w:sz w:val="24"/>
          <w:szCs w:val="24"/>
        </w:rPr>
      </w:pPr>
    </w:p>
    <w:p w:rsidR="008225E0" w:rsidRDefault="008225E0" w:rsidP="008225E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K Čl. VIII (zákon č. 580/2004 Z. z.)</w:t>
      </w:r>
    </w:p>
    <w:p w:rsidR="008225E0" w:rsidRPr="00AE5E9C" w:rsidRDefault="008225E0" w:rsidP="008225E0">
      <w:pPr>
        <w:spacing w:after="0" w:line="240" w:lineRule="auto"/>
        <w:jc w:val="both"/>
        <w:rPr>
          <w:rFonts w:ascii="Times New Roman" w:hAnsi="Times New Roman"/>
          <w:b/>
          <w:bCs/>
          <w:color w:val="000000"/>
          <w:sz w:val="24"/>
          <w:szCs w:val="24"/>
        </w:rPr>
      </w:pPr>
    </w:p>
    <w:p w:rsidR="008225E0" w:rsidRDefault="008225E0" w:rsidP="008225E0">
      <w:pPr>
        <w:spacing w:after="0" w:line="240" w:lineRule="auto"/>
        <w:jc w:val="both"/>
        <w:rPr>
          <w:rFonts w:ascii="Times New Roman" w:eastAsia="Calibri" w:hAnsi="Times New Roman" w:cs="Times New Roman"/>
          <w:iCs/>
          <w:sz w:val="24"/>
          <w:szCs w:val="24"/>
        </w:rPr>
      </w:pPr>
      <w:r w:rsidRPr="00AE5E9C">
        <w:rPr>
          <w:rFonts w:ascii="Times New Roman" w:eastAsia="Calibri" w:hAnsi="Times New Roman" w:cs="Times New Roman"/>
          <w:iCs/>
          <w:sz w:val="24"/>
          <w:szCs w:val="24"/>
        </w:rPr>
        <w:t>Cieľom predloženého návrhu je v období od vystúpenia Spojeného kráľovstva  z Európskej únie do 31. decembra 2020 naďalej postupovať voči osobám, zúčastneným na systéme zdravotného zabezpečenia v Spojenom kráľovstve rovnako, ako voči osobám zdravotne poisteným v inom členskom štáte, nakoľko Spojené kráľovstvo deklarovalo ochotu obdobného postupu voči občanom členských štátov.</w:t>
      </w:r>
    </w:p>
    <w:p w:rsidR="008225E0" w:rsidRDefault="008225E0" w:rsidP="008225E0">
      <w:pPr>
        <w:spacing w:after="0" w:line="240" w:lineRule="auto"/>
        <w:jc w:val="both"/>
        <w:rPr>
          <w:rFonts w:ascii="Calibri" w:eastAsia="Calibri" w:hAnsi="Calibri" w:cs="Calibri"/>
          <w:b/>
          <w:sz w:val="24"/>
          <w:szCs w:val="24"/>
        </w:rPr>
      </w:pPr>
    </w:p>
    <w:p w:rsidR="008225E0" w:rsidRDefault="008225E0" w:rsidP="008225E0">
      <w:pPr>
        <w:spacing w:after="0" w:line="240" w:lineRule="auto"/>
        <w:jc w:val="both"/>
        <w:rPr>
          <w:rFonts w:ascii="Calibri" w:eastAsia="Calibri" w:hAnsi="Calibri" w:cs="Calibri"/>
          <w:b/>
          <w:sz w:val="24"/>
          <w:szCs w:val="24"/>
        </w:rPr>
      </w:pPr>
    </w:p>
    <w:p w:rsidR="008225E0" w:rsidRDefault="008225E0" w:rsidP="008225E0">
      <w:pPr>
        <w:spacing w:after="0" w:line="240" w:lineRule="auto"/>
        <w:jc w:val="both"/>
        <w:rPr>
          <w:rFonts w:ascii="Calibri" w:eastAsia="Calibri" w:hAnsi="Calibri" w:cs="Calibri"/>
          <w:b/>
          <w:sz w:val="24"/>
          <w:szCs w:val="24"/>
        </w:rPr>
      </w:pPr>
    </w:p>
    <w:p w:rsidR="008225E0" w:rsidRPr="00AE5E9C" w:rsidRDefault="008225E0" w:rsidP="008225E0">
      <w:pPr>
        <w:spacing w:after="0" w:line="240" w:lineRule="auto"/>
        <w:jc w:val="both"/>
        <w:rPr>
          <w:rFonts w:ascii="Calibri" w:eastAsia="Calibri" w:hAnsi="Calibri" w:cs="Calibri"/>
          <w:b/>
          <w:sz w:val="24"/>
          <w:szCs w:val="24"/>
        </w:rPr>
      </w:pPr>
    </w:p>
    <w:p w:rsidR="008225E0" w:rsidRDefault="008225E0" w:rsidP="008225E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K Čl. IX (zákon č. 280/2006 Z. z.)</w:t>
      </w:r>
    </w:p>
    <w:p w:rsidR="008225E0" w:rsidRDefault="008225E0" w:rsidP="008225E0">
      <w:pPr>
        <w:spacing w:after="0" w:line="240" w:lineRule="auto"/>
        <w:jc w:val="both"/>
        <w:rPr>
          <w:rFonts w:ascii="Times New Roman" w:hAnsi="Times New Roman"/>
          <w:b/>
          <w:bCs/>
          <w:color w:val="000000"/>
          <w:sz w:val="24"/>
          <w:szCs w:val="24"/>
        </w:rPr>
      </w:pPr>
    </w:p>
    <w:p w:rsidR="008225E0" w:rsidRPr="004534F8" w:rsidRDefault="008225E0" w:rsidP="008225E0">
      <w:pPr>
        <w:pStyle w:val="Bezriadkovania"/>
        <w:jc w:val="both"/>
        <w:rPr>
          <w:rFonts w:ascii="Times New Roman" w:hAnsi="Times New Roman" w:cs="Times New Roman"/>
          <w:sz w:val="24"/>
          <w:szCs w:val="24"/>
        </w:rPr>
      </w:pPr>
      <w:r w:rsidRPr="004534F8">
        <w:rPr>
          <w:rFonts w:ascii="Times New Roman" w:hAnsi="Times New Roman" w:cs="Times New Roman"/>
          <w:sz w:val="24"/>
          <w:szCs w:val="24"/>
        </w:rPr>
        <w:t xml:space="preserve">Cieľom právnej úpravy je uznanie kvalifikačnej karty vodiča v Slovenskej republike, ktorá bola vydaná v súlade s právom Európskej únie pred vystúpením Spojeného kráľovstva z Európskej únie. Ak držiteľ takejto karty vodiča bude vykonávať povolanie vodiča, absolvovanie základnej kvalifikácie a pravidelného výcviku mu bude uznané do ukončenia platnosti kvalifikačnej karty vodiča. </w:t>
      </w:r>
    </w:p>
    <w:p w:rsidR="008225E0" w:rsidRDefault="008225E0" w:rsidP="008225E0">
      <w:pPr>
        <w:spacing w:after="0" w:line="240" w:lineRule="auto"/>
        <w:jc w:val="both"/>
        <w:rPr>
          <w:rFonts w:ascii="Times New Roman" w:hAnsi="Times New Roman"/>
          <w:b/>
          <w:bCs/>
          <w:color w:val="000000"/>
          <w:sz w:val="24"/>
          <w:szCs w:val="24"/>
        </w:rPr>
      </w:pPr>
    </w:p>
    <w:p w:rsidR="008225E0" w:rsidRPr="00AE5E9C" w:rsidRDefault="008225E0" w:rsidP="008225E0">
      <w:pPr>
        <w:spacing w:after="0" w:line="240" w:lineRule="auto"/>
        <w:jc w:val="both"/>
        <w:rPr>
          <w:rFonts w:ascii="Times New Roman" w:hAnsi="Times New Roman"/>
          <w:b/>
          <w:bCs/>
          <w:color w:val="000000"/>
          <w:sz w:val="24"/>
          <w:szCs w:val="24"/>
        </w:rPr>
      </w:pPr>
    </w:p>
    <w:p w:rsidR="008225E0" w:rsidRDefault="008225E0" w:rsidP="008225E0">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K Čl. X (zákon č. 447/2008 Z. z.)</w:t>
      </w:r>
    </w:p>
    <w:p w:rsidR="008225E0" w:rsidRDefault="008225E0" w:rsidP="008225E0">
      <w:pPr>
        <w:spacing w:after="0" w:line="240" w:lineRule="auto"/>
        <w:jc w:val="both"/>
        <w:rPr>
          <w:rFonts w:ascii="Times New Roman" w:hAnsi="Times New Roman"/>
          <w:b/>
          <w:bCs/>
          <w:color w:val="000000"/>
          <w:sz w:val="24"/>
          <w:szCs w:val="24"/>
        </w:rPr>
      </w:pPr>
    </w:p>
    <w:p w:rsidR="008225E0" w:rsidRPr="002C7B03" w:rsidRDefault="008225E0" w:rsidP="008225E0">
      <w:pPr>
        <w:spacing w:after="0" w:line="240" w:lineRule="auto"/>
        <w:jc w:val="both"/>
        <w:rPr>
          <w:rFonts w:ascii="Times New Roman" w:hAnsi="Times New Roman" w:cs="Times New Roman"/>
          <w:sz w:val="24"/>
          <w:szCs w:val="24"/>
        </w:rPr>
      </w:pPr>
      <w:r w:rsidRPr="002C7B03">
        <w:rPr>
          <w:rFonts w:ascii="Times New Roman" w:hAnsi="Times New Roman" w:cs="Times New Roman"/>
          <w:sz w:val="24"/>
          <w:szCs w:val="24"/>
        </w:rPr>
        <w:t>Účelom tejto zmeny je zachovanie nárokov občanov Spojeného kráľovstva žijúcich na</w:t>
      </w:r>
      <w:r>
        <w:rPr>
          <w:rFonts w:ascii="Times New Roman" w:hAnsi="Times New Roman" w:cs="Times New Roman"/>
          <w:sz w:val="24"/>
          <w:szCs w:val="24"/>
        </w:rPr>
        <w:t> </w:t>
      </w:r>
      <w:r w:rsidRPr="002C7B03">
        <w:rPr>
          <w:rFonts w:ascii="Times New Roman" w:hAnsi="Times New Roman" w:cs="Times New Roman"/>
          <w:sz w:val="24"/>
          <w:szCs w:val="24"/>
        </w:rPr>
        <w:t>Slovensku priznaných</w:t>
      </w:r>
      <w:r>
        <w:rPr>
          <w:rFonts w:ascii="Times New Roman" w:hAnsi="Times New Roman" w:cs="Times New Roman"/>
          <w:sz w:val="24"/>
          <w:szCs w:val="24"/>
        </w:rPr>
        <w:t xml:space="preserve"> </w:t>
      </w:r>
      <w:r w:rsidRPr="002C7B03">
        <w:rPr>
          <w:rFonts w:ascii="Times New Roman" w:hAnsi="Times New Roman" w:cs="Times New Roman"/>
          <w:sz w:val="24"/>
          <w:szCs w:val="24"/>
        </w:rPr>
        <w:t>podľa zákona č. 447/2008 Z. z. o peňažných príspevkoch na</w:t>
      </w:r>
      <w:r>
        <w:rPr>
          <w:rFonts w:ascii="Times New Roman" w:hAnsi="Times New Roman" w:cs="Times New Roman"/>
          <w:sz w:val="24"/>
          <w:szCs w:val="24"/>
        </w:rPr>
        <w:t> </w:t>
      </w:r>
      <w:r w:rsidRPr="002C7B03">
        <w:rPr>
          <w:rFonts w:ascii="Times New Roman" w:hAnsi="Times New Roman" w:cs="Times New Roman"/>
          <w:sz w:val="24"/>
          <w:szCs w:val="24"/>
        </w:rPr>
        <w:t>kompenzáciu ťažkého zdravotného postihnutia do vystúpenia Spojeného kráľovstva z Európskej únie bez uzatvorenia dohody a to tým spôsobom, že získané nároky, o ktorých sa</w:t>
      </w:r>
      <w:r>
        <w:rPr>
          <w:rFonts w:ascii="Times New Roman" w:hAnsi="Times New Roman" w:cs="Times New Roman"/>
          <w:sz w:val="24"/>
          <w:szCs w:val="24"/>
        </w:rPr>
        <w:t> </w:t>
      </w:r>
      <w:r w:rsidRPr="002C7B03">
        <w:rPr>
          <w:rFonts w:ascii="Times New Roman" w:hAnsi="Times New Roman" w:cs="Times New Roman"/>
          <w:sz w:val="24"/>
          <w:szCs w:val="24"/>
        </w:rPr>
        <w:t xml:space="preserve">rozhodlo najneskôr </w:t>
      </w:r>
      <w:r>
        <w:rPr>
          <w:rFonts w:ascii="Times New Roman" w:hAnsi="Times New Roman" w:cs="Times New Roman"/>
          <w:sz w:val="24"/>
          <w:szCs w:val="24"/>
        </w:rPr>
        <w:t xml:space="preserve">ku dňu predchádzajúcemu dňu vystúpenia Spojeného kráľovstva </w:t>
      </w:r>
      <w:r w:rsidRPr="002C7B03">
        <w:rPr>
          <w:rFonts w:ascii="Times New Roman" w:hAnsi="Times New Roman" w:cs="Times New Roman"/>
          <w:sz w:val="24"/>
          <w:szCs w:val="24"/>
        </w:rPr>
        <w:t>pretrvávajú i naďalej. Uplatnenie tejto zmeny predpokladá zaručenú vzájomnosť zo strany Spojeného kráľovstva.</w:t>
      </w:r>
    </w:p>
    <w:p w:rsidR="008225E0" w:rsidRDefault="008225E0" w:rsidP="008225E0">
      <w:pPr>
        <w:spacing w:after="0" w:line="240" w:lineRule="auto"/>
        <w:ind w:firstLine="708"/>
        <w:jc w:val="both"/>
        <w:rPr>
          <w:rFonts w:ascii="Times New Roman" w:hAnsi="Times New Roman"/>
          <w:b/>
          <w:bCs/>
          <w:color w:val="000000"/>
          <w:sz w:val="24"/>
          <w:szCs w:val="24"/>
        </w:rPr>
      </w:pPr>
    </w:p>
    <w:p w:rsidR="008225E0" w:rsidRDefault="008225E0" w:rsidP="008225E0">
      <w:pPr>
        <w:spacing w:after="0" w:line="240" w:lineRule="auto"/>
        <w:ind w:firstLine="567"/>
        <w:jc w:val="both"/>
        <w:rPr>
          <w:rFonts w:ascii="Times New Roman" w:hAnsi="Times New Roman" w:cs="Times New Roman"/>
          <w:sz w:val="24"/>
          <w:szCs w:val="24"/>
        </w:rPr>
      </w:pPr>
    </w:p>
    <w:p w:rsidR="008225E0" w:rsidRDefault="008225E0" w:rsidP="008225E0">
      <w:pPr>
        <w:jc w:val="both"/>
        <w:rPr>
          <w:rFonts w:ascii="Times New Roman" w:hAnsi="Times New Roman"/>
          <w:b/>
          <w:bCs/>
          <w:color w:val="000000"/>
          <w:sz w:val="24"/>
          <w:szCs w:val="24"/>
        </w:rPr>
      </w:pPr>
      <w:r>
        <w:rPr>
          <w:rFonts w:ascii="Times New Roman" w:hAnsi="Times New Roman"/>
          <w:b/>
          <w:bCs/>
          <w:color w:val="000000"/>
          <w:sz w:val="24"/>
          <w:szCs w:val="24"/>
        </w:rPr>
        <w:t>K Čl. XI (zákon č. 8/2009 Z. z.)</w:t>
      </w:r>
    </w:p>
    <w:p w:rsidR="008225E0" w:rsidRDefault="008225E0" w:rsidP="008225E0">
      <w:pPr>
        <w:pStyle w:val="Bezriadkovania"/>
        <w:jc w:val="both"/>
        <w:rPr>
          <w:rFonts w:ascii="Times New Roman" w:hAnsi="Times New Roman" w:cs="Times New Roman"/>
          <w:sz w:val="24"/>
          <w:szCs w:val="24"/>
        </w:rPr>
      </w:pPr>
      <w:r w:rsidRPr="00600EAF">
        <w:rPr>
          <w:rFonts w:ascii="Times New Roman" w:hAnsi="Times New Roman" w:cs="Times New Roman"/>
          <w:sz w:val="24"/>
          <w:szCs w:val="24"/>
        </w:rPr>
        <w:t xml:space="preserve">Podľa § 104 ods.4 zákona o cestnej premávke držiteľ vodičského preukazu vydaného v štáte dohovoru </w:t>
      </w:r>
      <w:r>
        <w:rPr>
          <w:rFonts w:ascii="Times New Roman" w:hAnsi="Times New Roman" w:cs="Times New Roman"/>
          <w:sz w:val="24"/>
          <w:szCs w:val="24"/>
        </w:rPr>
        <w:t xml:space="preserve">(Ženevského alebo Viedenského dohovoru) </w:t>
      </w:r>
      <w:r w:rsidRPr="00600EAF">
        <w:rPr>
          <w:rFonts w:ascii="Times New Roman" w:hAnsi="Times New Roman" w:cs="Times New Roman"/>
          <w:sz w:val="24"/>
          <w:szCs w:val="24"/>
        </w:rPr>
        <w:t xml:space="preserve">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 Navrhuje sa preto, aby </w:t>
      </w:r>
      <w:r>
        <w:rPr>
          <w:rFonts w:ascii="Times New Roman" w:hAnsi="Times New Roman" w:cs="Times New Roman"/>
          <w:sz w:val="24"/>
          <w:szCs w:val="24"/>
        </w:rPr>
        <w:t xml:space="preserve">sa </w:t>
      </w:r>
      <w:r w:rsidRPr="00600EAF">
        <w:rPr>
          <w:rFonts w:ascii="Times New Roman" w:hAnsi="Times New Roman" w:cs="Times New Roman"/>
          <w:sz w:val="24"/>
          <w:szCs w:val="24"/>
        </w:rPr>
        <w:t>vodičské preukazy  vydané v Spojenom kráľovstve Veľkej Británie a Severného Írska</w:t>
      </w:r>
      <w:r>
        <w:rPr>
          <w:rFonts w:ascii="Times New Roman" w:hAnsi="Times New Roman" w:cs="Times New Roman"/>
          <w:sz w:val="24"/>
          <w:szCs w:val="24"/>
        </w:rPr>
        <w:t xml:space="preserve"> aj naďalej považovali za vodičské preukazy vydané v štáte Európskeho hospodárskeho priestoru, čím sa pre ich držiteľov ponechá možnosť výmeny, nie povinnosť výmeny.</w:t>
      </w:r>
    </w:p>
    <w:p w:rsidR="008225E0" w:rsidRPr="00600EAF" w:rsidRDefault="008225E0" w:rsidP="008225E0">
      <w:pPr>
        <w:pStyle w:val="Bezriadkovania"/>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Pr="00CE4F58">
        <w:rPr>
          <w:rFonts w:ascii="Times New Roman" w:hAnsi="Times New Roman" w:cs="Times New Roman"/>
          <w:b/>
          <w:sz w:val="24"/>
          <w:szCs w:val="24"/>
        </w:rPr>
        <w:t>X</w:t>
      </w:r>
      <w:r>
        <w:rPr>
          <w:rFonts w:ascii="Times New Roman" w:hAnsi="Times New Roman" w:cs="Times New Roman"/>
          <w:b/>
          <w:sz w:val="24"/>
          <w:szCs w:val="24"/>
        </w:rPr>
        <w:t>II (zákon č. 571/2009 Z. z.)</w:t>
      </w: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vystúpenie Spojeného kráľovstva z Európskej únie je potrebné zabezpečiť ochranu občanov Spojeného kráľovstva v Slovenskej republike, za predpokladu, že k dátumu vystúpenia Spojeného kráľovstva nebude medzi Európskou úniou a Spojeným kráľovstvom uzavretá dohoda o vystúpení.</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Predmetný článok sa týka úpravy právnych vzťahov pri poskytovaní  rodičovského príspevku. Návrh zákona rieši situáciu po vystúpení Spojeného kráľovstva z Európskej únie. Navrhuje sa, aby sa na občana Spojeného kráľovstva a jeho rodinného príslušníka v súlade s koordinačnými predpismi sociálneho zabezpečenia vzťahoval príslušný právny predpis Slovenskej republiky aj po vystúpení Spojeného kráľovstva z Európskej únie, avšak za predpokladu, že bude zo strany Spojeného kráľovstva zaručená vzájomnosť.</w:t>
      </w: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sz w:val="24"/>
          <w:szCs w:val="24"/>
        </w:rPr>
      </w:pP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b/>
          <w:sz w:val="24"/>
          <w:szCs w:val="24"/>
        </w:rPr>
      </w:pPr>
    </w:p>
    <w:p w:rsidR="008225E0" w:rsidRPr="00926E5D" w:rsidRDefault="008225E0" w:rsidP="008225E0">
      <w:pPr>
        <w:spacing w:after="0" w:line="240" w:lineRule="auto"/>
        <w:jc w:val="both"/>
        <w:rPr>
          <w:rFonts w:ascii="Times New Roman" w:hAnsi="Times New Roman" w:cs="Times New Roman"/>
          <w:b/>
          <w:sz w:val="24"/>
          <w:szCs w:val="24"/>
        </w:rPr>
      </w:pPr>
      <w:r w:rsidRPr="00926E5D">
        <w:rPr>
          <w:rFonts w:ascii="Times New Roman" w:hAnsi="Times New Roman" w:cs="Times New Roman"/>
          <w:b/>
          <w:sz w:val="24"/>
          <w:szCs w:val="24"/>
        </w:rPr>
        <w:lastRenderedPageBreak/>
        <w:t>K Čl. X</w:t>
      </w:r>
      <w:r>
        <w:rPr>
          <w:rFonts w:ascii="Times New Roman" w:hAnsi="Times New Roman" w:cs="Times New Roman"/>
          <w:b/>
          <w:sz w:val="24"/>
          <w:szCs w:val="24"/>
        </w:rPr>
        <w:t>III (zákon č. 362/2011 Z. z.)</w:t>
      </w:r>
    </w:p>
    <w:p w:rsidR="008225E0" w:rsidRPr="002C02E5" w:rsidRDefault="008225E0" w:rsidP="008225E0">
      <w:pPr>
        <w:spacing w:before="100" w:beforeAutospacing="1" w:after="100" w:afterAutospacing="1" w:line="240" w:lineRule="auto"/>
        <w:jc w:val="both"/>
        <w:rPr>
          <w:rFonts w:ascii="Times New Roman" w:eastAsia="Calibri" w:hAnsi="Times New Roman" w:cs="Times New Roman"/>
          <w:sz w:val="24"/>
          <w:szCs w:val="24"/>
          <w:lang w:eastAsia="sk-SK"/>
        </w:rPr>
      </w:pPr>
      <w:r w:rsidRPr="002C02E5">
        <w:rPr>
          <w:rFonts w:ascii="Times New Roman" w:eastAsia="Calibri" w:hAnsi="Times New Roman" w:cs="Times New Roman"/>
          <w:sz w:val="24"/>
          <w:szCs w:val="24"/>
          <w:lang w:eastAsia="sk-SK"/>
        </w:rPr>
        <w:t>Cieľom návrhu je zachovanie dostupnosti liekov pre pacientov v Slovenskej republike aj po vys</w:t>
      </w:r>
      <w:r>
        <w:rPr>
          <w:rFonts w:ascii="Times New Roman" w:eastAsia="Calibri" w:hAnsi="Times New Roman" w:cs="Times New Roman"/>
          <w:sz w:val="24"/>
          <w:szCs w:val="24"/>
          <w:lang w:eastAsia="sk-SK"/>
        </w:rPr>
        <w:t>túpení spojeného kráľovstva z Európskej únie</w:t>
      </w:r>
      <w:r w:rsidRPr="002C02E5">
        <w:rPr>
          <w:rFonts w:ascii="Times New Roman" w:eastAsia="Calibri" w:hAnsi="Times New Roman" w:cs="Times New Roman"/>
          <w:sz w:val="24"/>
          <w:szCs w:val="24"/>
          <w:lang w:eastAsia="sk-SK"/>
        </w:rPr>
        <w:t>. Jedná sa o zachovanie dostupnosti liekov, ktoré sú v Slovenskej republike registrované a v súčasnosti k nim neexistuje žiadna relevantná náhrada.</w:t>
      </w:r>
    </w:p>
    <w:p w:rsidR="008225E0" w:rsidRDefault="008225E0" w:rsidP="008225E0">
      <w:pPr>
        <w:spacing w:after="0" w:line="240" w:lineRule="auto"/>
        <w:jc w:val="both"/>
        <w:rPr>
          <w:rFonts w:ascii="Times New Roman" w:hAnsi="Times New Roman" w:cs="Times New Roman"/>
          <w:b/>
          <w:sz w:val="24"/>
          <w:szCs w:val="24"/>
        </w:rPr>
      </w:pPr>
    </w:p>
    <w:p w:rsidR="008225E0" w:rsidRPr="007748E1" w:rsidRDefault="008225E0" w:rsidP="008225E0">
      <w:pPr>
        <w:spacing w:after="0" w:line="240" w:lineRule="auto"/>
        <w:jc w:val="both"/>
        <w:rPr>
          <w:rFonts w:ascii="Times New Roman" w:hAnsi="Times New Roman" w:cs="Times New Roman"/>
          <w:b/>
          <w:sz w:val="24"/>
          <w:szCs w:val="24"/>
        </w:rPr>
      </w:pPr>
      <w:r w:rsidRPr="007748E1">
        <w:rPr>
          <w:rFonts w:ascii="Times New Roman" w:hAnsi="Times New Roman" w:cs="Times New Roman"/>
          <w:b/>
          <w:sz w:val="24"/>
          <w:szCs w:val="24"/>
        </w:rPr>
        <w:t>K Čl. X</w:t>
      </w:r>
      <w:r>
        <w:rPr>
          <w:rFonts w:ascii="Times New Roman" w:hAnsi="Times New Roman" w:cs="Times New Roman"/>
          <w:b/>
          <w:sz w:val="24"/>
          <w:szCs w:val="24"/>
        </w:rPr>
        <w:t>IV (zákon č. 404/2011 Z. z.)</w:t>
      </w:r>
    </w:p>
    <w:p w:rsidR="008225E0" w:rsidRDefault="008225E0" w:rsidP="008225E0">
      <w:pPr>
        <w:spacing w:after="0" w:line="240" w:lineRule="auto"/>
        <w:ind w:firstLine="567"/>
        <w:jc w:val="both"/>
        <w:rPr>
          <w:rFonts w:ascii="Times New Roman" w:hAnsi="Times New Roman" w:cs="Times New Roman"/>
          <w:sz w:val="24"/>
          <w:szCs w:val="24"/>
        </w:rPr>
      </w:pP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r w:rsidRPr="00242FC2">
        <w:rPr>
          <w:rFonts w:ascii="Times New Roman" w:eastAsia="Times New Roman" w:hAnsi="Times New Roman" w:cs="Times New Roman"/>
          <w:sz w:val="24"/>
          <w:szCs w:val="24"/>
          <w:lang w:eastAsia="ar-SA"/>
        </w:rPr>
        <w:t>Navrhovaná zmena reaguje na predpokladaný odchod Spojeného kráľovstva z Európskej únie</w:t>
      </w:r>
      <w:r>
        <w:rPr>
          <w:rFonts w:ascii="Times New Roman" w:eastAsia="Times New Roman" w:hAnsi="Times New Roman" w:cs="Times New Roman"/>
          <w:sz w:val="24"/>
          <w:szCs w:val="24"/>
          <w:lang w:eastAsia="ar-SA"/>
        </w:rPr>
        <w:t>.</w:t>
      </w:r>
      <w:r w:rsidRPr="00242FC2">
        <w:rPr>
          <w:rFonts w:ascii="Times New Roman" w:eastAsia="Times New Roman" w:hAnsi="Times New Roman" w:cs="Times New Roman"/>
          <w:sz w:val="24"/>
          <w:szCs w:val="24"/>
          <w:lang w:eastAsia="ar-SA"/>
        </w:rPr>
        <w:t xml:space="preserve"> Dohoda o </w:t>
      </w:r>
      <w:proofErr w:type="spellStart"/>
      <w:r w:rsidRPr="00242FC2">
        <w:rPr>
          <w:rFonts w:ascii="Times New Roman" w:eastAsia="Times New Roman" w:hAnsi="Times New Roman" w:cs="Times New Roman"/>
          <w:sz w:val="24"/>
          <w:szCs w:val="24"/>
          <w:lang w:eastAsia="ar-SA"/>
        </w:rPr>
        <w:t>Brexite</w:t>
      </w:r>
      <w:proofErr w:type="spellEnd"/>
      <w:r w:rsidRPr="00242FC2">
        <w:rPr>
          <w:rFonts w:ascii="Times New Roman" w:eastAsia="Times New Roman" w:hAnsi="Times New Roman" w:cs="Times New Roman"/>
          <w:sz w:val="24"/>
          <w:szCs w:val="24"/>
          <w:lang w:eastAsia="ar-SA"/>
        </w:rPr>
        <w:t xml:space="preserve">, </w:t>
      </w:r>
      <w:proofErr w:type="spellStart"/>
      <w:r w:rsidRPr="00242FC2">
        <w:rPr>
          <w:rFonts w:ascii="Times New Roman" w:eastAsia="Times New Roman" w:hAnsi="Times New Roman" w:cs="Times New Roman"/>
          <w:sz w:val="24"/>
          <w:szCs w:val="24"/>
          <w:lang w:eastAsia="ar-SA"/>
        </w:rPr>
        <w:t>vyrokovaná</w:t>
      </w:r>
      <w:proofErr w:type="spellEnd"/>
      <w:r w:rsidRPr="00242FC2">
        <w:rPr>
          <w:rFonts w:ascii="Times New Roman" w:eastAsia="Times New Roman" w:hAnsi="Times New Roman" w:cs="Times New Roman"/>
          <w:sz w:val="24"/>
          <w:szCs w:val="24"/>
          <w:lang w:eastAsia="ar-SA"/>
        </w:rPr>
        <w:t xml:space="preserve"> v novembri 2018 hlavnými vyjednávačmi EÚ a Spojeného kráľovstva, nebola schválená, a preto je potrebné počítať s najpravdepodobnejším scenárom, ktorým sa javí byť neriadený </w:t>
      </w:r>
      <w:proofErr w:type="spellStart"/>
      <w:r w:rsidRPr="00242FC2">
        <w:rPr>
          <w:rFonts w:ascii="Times New Roman" w:eastAsia="Times New Roman" w:hAnsi="Times New Roman" w:cs="Times New Roman"/>
          <w:sz w:val="24"/>
          <w:szCs w:val="24"/>
          <w:lang w:eastAsia="ar-SA"/>
        </w:rPr>
        <w:t>Brexit</w:t>
      </w:r>
      <w:proofErr w:type="spellEnd"/>
      <w:r w:rsidRPr="00242FC2">
        <w:rPr>
          <w:rFonts w:ascii="Times New Roman" w:eastAsia="Times New Roman" w:hAnsi="Times New Roman" w:cs="Times New Roman"/>
          <w:sz w:val="24"/>
          <w:szCs w:val="24"/>
          <w:lang w:eastAsia="ar-SA"/>
        </w:rPr>
        <w:t xml:space="preserve"> bez dohody.</w:t>
      </w:r>
      <w:r>
        <w:rPr>
          <w:rFonts w:ascii="Times New Roman" w:eastAsia="Times New Roman" w:hAnsi="Times New Roman" w:cs="Times New Roman"/>
          <w:sz w:val="24"/>
          <w:szCs w:val="24"/>
          <w:lang w:eastAsia="ar-SA"/>
        </w:rPr>
        <w:t xml:space="preserve"> Vo vzťahu k uvedenému bolo potrebné pristúpiť k urýchlenej realizácii legislatívnych opatrení. </w:t>
      </w: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 záujme dodržania princípu reciprocity k postupom Spojeného kráľovstva voči občanom Slovenskej republiky na ich území, </w:t>
      </w:r>
      <w:r w:rsidRPr="00196564">
        <w:rPr>
          <w:rFonts w:ascii="Times New Roman" w:eastAsia="Times New Roman" w:hAnsi="Times New Roman" w:cs="Times New Roman"/>
          <w:sz w:val="24"/>
          <w:szCs w:val="24"/>
          <w:lang w:eastAsia="ar-SA"/>
        </w:rPr>
        <w:t xml:space="preserve">konania podľa zákona o pobyte cudzincov začaté pred vystúpením Spojeného kráľovstva z Európskej únie sa dokončia podľa predpisov účinných pred vystúpením Spojeného kráľovstva z Európskej únie. Podľa ustanovení zákona o pobyte cudzincov účinných po vystúpení Spojeného kráľovstva z Európskej únie sa dokončia len vtedy, ak to bude pre občanov Spojeného kráľovstva a ich rodinných príslušníkov priaznivejšie alebo ak dohoda o vystúpení Spojeného kráľovstva z Európskej únie nebude ustanovovať inak. </w:t>
      </w: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Pobyt štátnych príslušníkov </w:t>
      </w:r>
      <w:r w:rsidRPr="00242FC2">
        <w:rPr>
          <w:rFonts w:ascii="Times New Roman" w:eastAsia="Times New Roman" w:hAnsi="Times New Roman" w:cs="Times New Roman"/>
          <w:sz w:val="24"/>
          <w:szCs w:val="24"/>
          <w:lang w:eastAsia="ar-SA"/>
        </w:rPr>
        <w:t>Spojeného kráľovstva a ich rodinn</w:t>
      </w:r>
      <w:r>
        <w:rPr>
          <w:rFonts w:ascii="Times New Roman" w:eastAsia="Times New Roman" w:hAnsi="Times New Roman" w:cs="Times New Roman"/>
          <w:sz w:val="24"/>
          <w:szCs w:val="24"/>
          <w:lang w:eastAsia="ar-SA"/>
        </w:rPr>
        <w:t>ých</w:t>
      </w:r>
      <w:r w:rsidRPr="00242FC2">
        <w:rPr>
          <w:rFonts w:ascii="Times New Roman" w:eastAsia="Times New Roman" w:hAnsi="Times New Roman" w:cs="Times New Roman"/>
          <w:sz w:val="24"/>
          <w:szCs w:val="24"/>
          <w:lang w:eastAsia="ar-SA"/>
        </w:rPr>
        <w:t xml:space="preserve"> príslušní</w:t>
      </w:r>
      <w:r>
        <w:rPr>
          <w:rFonts w:ascii="Times New Roman" w:eastAsia="Times New Roman" w:hAnsi="Times New Roman" w:cs="Times New Roman"/>
          <w:sz w:val="24"/>
          <w:szCs w:val="24"/>
          <w:lang w:eastAsia="ar-SA"/>
        </w:rPr>
        <w:t>kov</w:t>
      </w:r>
      <w:r w:rsidRPr="00242FC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42FC2">
        <w:rPr>
          <w:rFonts w:ascii="Times New Roman" w:eastAsia="Times New Roman" w:hAnsi="Times New Roman" w:cs="Times New Roman"/>
          <w:sz w:val="24"/>
          <w:szCs w:val="24"/>
          <w:lang w:eastAsia="ar-SA"/>
        </w:rPr>
        <w:t xml:space="preserve">ktorí </w:t>
      </w:r>
      <w:r>
        <w:rPr>
          <w:rFonts w:ascii="Times New Roman" w:eastAsia="Times New Roman" w:hAnsi="Times New Roman" w:cs="Times New Roman"/>
          <w:sz w:val="24"/>
          <w:szCs w:val="24"/>
          <w:lang w:eastAsia="ar-SA"/>
        </w:rPr>
        <w:t xml:space="preserve">pred vystúpením </w:t>
      </w:r>
      <w:r>
        <w:rPr>
          <w:rFonts w:ascii="Times New Roman" w:hAnsi="Times New Roman" w:cs="Times New Roman"/>
          <w:sz w:val="24"/>
          <w:szCs w:val="24"/>
        </w:rPr>
        <w:t>Spojeného kráľovstva z Európskej únie</w:t>
      </w:r>
      <w:r w:rsidRPr="00242FC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zdržiavajú </w:t>
      </w:r>
      <w:r w:rsidRPr="00242FC2">
        <w:rPr>
          <w:rFonts w:ascii="Times New Roman" w:eastAsia="Times New Roman" w:hAnsi="Times New Roman" w:cs="Times New Roman"/>
          <w:sz w:val="24"/>
          <w:szCs w:val="24"/>
          <w:lang w:eastAsia="ar-SA"/>
        </w:rPr>
        <w:t xml:space="preserve">na území Slovenskej republiky ako občania Únie a ako rodinní príslušníci občanov Únie (podľa § 2 ods. 5 zákona o pobyte cudzincov) oprávnene a nepretržite aspoň 5 rokov na základe práva na trvalý pobyt (podľa § 67 alebo § 71 zákona o pobyte cudzincov), sa bude automaticky považovať za dlhodobý pobyt podľa § 52 zákona o pobyte cudzincov, teda sa budú môcť zdržiavať na území Slovenskej republiky časovo neobmedzene. </w:t>
      </w: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Pobyt štátnych príslušníkov </w:t>
      </w:r>
      <w:r w:rsidRPr="00242FC2">
        <w:rPr>
          <w:rFonts w:ascii="Times New Roman" w:eastAsia="Times New Roman" w:hAnsi="Times New Roman" w:cs="Times New Roman"/>
          <w:sz w:val="24"/>
          <w:szCs w:val="24"/>
          <w:lang w:eastAsia="ar-SA"/>
        </w:rPr>
        <w:t>Spojeného kráľovstva a ich rodin</w:t>
      </w:r>
      <w:r>
        <w:rPr>
          <w:rFonts w:ascii="Times New Roman" w:eastAsia="Times New Roman" w:hAnsi="Times New Roman" w:cs="Times New Roman"/>
          <w:sz w:val="24"/>
          <w:szCs w:val="24"/>
          <w:lang w:eastAsia="ar-SA"/>
        </w:rPr>
        <w:t>ných</w:t>
      </w:r>
      <w:r w:rsidRPr="00242FC2">
        <w:rPr>
          <w:rFonts w:ascii="Times New Roman" w:eastAsia="Times New Roman" w:hAnsi="Times New Roman" w:cs="Times New Roman"/>
          <w:sz w:val="24"/>
          <w:szCs w:val="24"/>
          <w:lang w:eastAsia="ar-SA"/>
        </w:rPr>
        <w:t xml:space="preserve"> príslušní</w:t>
      </w:r>
      <w:r>
        <w:rPr>
          <w:rFonts w:ascii="Times New Roman" w:eastAsia="Times New Roman" w:hAnsi="Times New Roman" w:cs="Times New Roman"/>
          <w:sz w:val="24"/>
          <w:szCs w:val="24"/>
          <w:lang w:eastAsia="ar-SA"/>
        </w:rPr>
        <w:t>kov</w:t>
      </w:r>
      <w:r w:rsidRPr="00242FC2">
        <w:rPr>
          <w:rFonts w:ascii="Times New Roman" w:eastAsia="Times New Roman" w:hAnsi="Times New Roman" w:cs="Times New Roman"/>
          <w:sz w:val="24"/>
          <w:szCs w:val="24"/>
          <w:lang w:eastAsia="ar-SA"/>
        </w:rPr>
        <w:t>, ktorí sa</w:t>
      </w:r>
      <w:r>
        <w:rPr>
          <w:rFonts w:ascii="Times New Roman" w:eastAsia="Times New Roman" w:hAnsi="Times New Roman" w:cs="Times New Roman"/>
          <w:sz w:val="24"/>
          <w:szCs w:val="24"/>
          <w:lang w:eastAsia="ar-SA"/>
        </w:rPr>
        <w:t xml:space="preserve"> pred vystúpením </w:t>
      </w:r>
      <w:r>
        <w:rPr>
          <w:rFonts w:ascii="Times New Roman" w:hAnsi="Times New Roman" w:cs="Times New Roman"/>
          <w:sz w:val="24"/>
          <w:szCs w:val="24"/>
        </w:rPr>
        <w:t>Spojeného kráľovstva z Európskej únie</w:t>
      </w:r>
      <w:r w:rsidRPr="00242FC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zdržiavajú </w:t>
      </w:r>
      <w:r w:rsidRPr="00242FC2">
        <w:rPr>
          <w:rFonts w:ascii="Times New Roman" w:eastAsia="Times New Roman" w:hAnsi="Times New Roman" w:cs="Times New Roman"/>
          <w:sz w:val="24"/>
          <w:szCs w:val="24"/>
          <w:lang w:eastAsia="ar-SA"/>
        </w:rPr>
        <w:t>na území Slovenskej republiky ako občania Únie a ako rodinní príslušníci občanov Únie (podľa § 2 ods. 5 zákona o pobyte cudzincov) oprávnene a nepretržite menej ako 5 rokov na základe práva na pobyt (podľa § 6</w:t>
      </w:r>
      <w:r>
        <w:rPr>
          <w:rFonts w:ascii="Times New Roman" w:eastAsia="Times New Roman" w:hAnsi="Times New Roman" w:cs="Times New Roman"/>
          <w:sz w:val="24"/>
          <w:szCs w:val="24"/>
          <w:lang w:eastAsia="ar-SA"/>
        </w:rPr>
        <w:t>5</w:t>
      </w:r>
      <w:r w:rsidRPr="00242FC2">
        <w:rPr>
          <w:rFonts w:ascii="Times New Roman" w:eastAsia="Times New Roman" w:hAnsi="Times New Roman" w:cs="Times New Roman"/>
          <w:sz w:val="24"/>
          <w:szCs w:val="24"/>
          <w:lang w:eastAsia="ar-SA"/>
        </w:rPr>
        <w:t xml:space="preserve"> alebo § 7</w:t>
      </w:r>
      <w:r>
        <w:rPr>
          <w:rFonts w:ascii="Times New Roman" w:eastAsia="Times New Roman" w:hAnsi="Times New Roman" w:cs="Times New Roman"/>
          <w:sz w:val="24"/>
          <w:szCs w:val="24"/>
          <w:lang w:eastAsia="ar-SA"/>
        </w:rPr>
        <w:t>0</w:t>
      </w:r>
      <w:r w:rsidRPr="00242FC2">
        <w:rPr>
          <w:rFonts w:ascii="Times New Roman" w:eastAsia="Times New Roman" w:hAnsi="Times New Roman" w:cs="Times New Roman"/>
          <w:sz w:val="24"/>
          <w:szCs w:val="24"/>
          <w:lang w:eastAsia="ar-SA"/>
        </w:rPr>
        <w:t xml:space="preserve"> zákona o pobyte cudzincov),  sa bude automaticky považovať za trvalý pobyt v  záujme Slovenskej republiky podľa § 43 ods. 1 písm. e) zákona o pobyte cudzincov. V prípade, ak pobyt tejto skupiny osôb následne </w:t>
      </w:r>
      <w:r>
        <w:rPr>
          <w:rFonts w:ascii="Times New Roman" w:eastAsia="Times New Roman" w:hAnsi="Times New Roman" w:cs="Times New Roman"/>
          <w:sz w:val="24"/>
          <w:szCs w:val="24"/>
          <w:lang w:eastAsia="ar-SA"/>
        </w:rPr>
        <w:t>(</w:t>
      </w:r>
      <w:r w:rsidRPr="00242FC2">
        <w:rPr>
          <w:rFonts w:ascii="Times New Roman" w:eastAsia="Times New Roman" w:hAnsi="Times New Roman" w:cs="Times New Roman"/>
          <w:sz w:val="24"/>
          <w:szCs w:val="24"/>
          <w:lang w:eastAsia="ar-SA"/>
        </w:rPr>
        <w:t>po</w:t>
      </w:r>
      <w:r w:rsidRPr="000D6D52">
        <w:rPr>
          <w:rFonts w:ascii="Times New Roman" w:hAnsi="Times New Roman" w:cs="Times New Roman"/>
          <w:sz w:val="24"/>
          <w:szCs w:val="24"/>
        </w:rPr>
        <w:t xml:space="preserve"> </w:t>
      </w:r>
      <w:r>
        <w:rPr>
          <w:rFonts w:ascii="Times New Roman" w:hAnsi="Times New Roman" w:cs="Times New Roman"/>
          <w:sz w:val="24"/>
          <w:szCs w:val="24"/>
        </w:rPr>
        <w:t xml:space="preserve">vystúpení Spojeného kráľovstva z Európskej únie)  dosiahne dobu </w:t>
      </w:r>
      <w:r w:rsidRPr="00242FC2">
        <w:rPr>
          <w:rFonts w:ascii="Times New Roman" w:eastAsia="Times New Roman" w:hAnsi="Times New Roman" w:cs="Times New Roman"/>
          <w:sz w:val="24"/>
          <w:szCs w:val="24"/>
          <w:lang w:eastAsia="ar-SA"/>
        </w:rPr>
        <w:t xml:space="preserve">5 rokov oprávneného a nepretržitého pobytu na území Slovenskej republiky, budú môcť títo cudzinci požiadať o dlhodobý pobyt. </w:t>
      </w: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p>
    <w:p w:rsidR="008225E0" w:rsidRDefault="008225E0" w:rsidP="008225E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Štátni príslušníci </w:t>
      </w:r>
      <w:r w:rsidRPr="00242FC2">
        <w:rPr>
          <w:rFonts w:ascii="Times New Roman" w:eastAsia="Times New Roman" w:hAnsi="Times New Roman" w:cs="Times New Roman"/>
          <w:sz w:val="24"/>
          <w:szCs w:val="24"/>
          <w:lang w:eastAsia="ar-SA"/>
        </w:rPr>
        <w:t xml:space="preserve">Spojeného kráľovstva a ich rodinní príslušníci, ktorí </w:t>
      </w:r>
      <w:r>
        <w:rPr>
          <w:rFonts w:ascii="Times New Roman" w:eastAsia="Times New Roman" w:hAnsi="Times New Roman" w:cs="Times New Roman"/>
          <w:sz w:val="24"/>
          <w:szCs w:val="24"/>
          <w:lang w:eastAsia="ar-SA"/>
        </w:rPr>
        <w:t xml:space="preserve">pred vystúpením </w:t>
      </w:r>
      <w:r>
        <w:rPr>
          <w:rFonts w:ascii="Times New Roman" w:hAnsi="Times New Roman" w:cs="Times New Roman"/>
          <w:sz w:val="24"/>
          <w:szCs w:val="24"/>
        </w:rPr>
        <w:t xml:space="preserve">Spojeného kráľovstva z Európskej únie </w:t>
      </w:r>
      <w:r w:rsidRPr="00242FC2">
        <w:rPr>
          <w:rFonts w:ascii="Times New Roman" w:eastAsia="Times New Roman" w:hAnsi="Times New Roman" w:cs="Times New Roman"/>
          <w:sz w:val="24"/>
          <w:szCs w:val="24"/>
          <w:lang w:eastAsia="ar-SA"/>
        </w:rPr>
        <w:t xml:space="preserve">nemajú/nezískali pobyt na území Slovenskej republiky, budú mať </w:t>
      </w:r>
      <w:r>
        <w:rPr>
          <w:rFonts w:ascii="Times New Roman" w:eastAsia="Times New Roman" w:hAnsi="Times New Roman" w:cs="Times New Roman"/>
          <w:sz w:val="24"/>
          <w:szCs w:val="24"/>
          <w:lang w:eastAsia="ar-SA"/>
        </w:rPr>
        <w:t xml:space="preserve">zaručené </w:t>
      </w:r>
      <w:r w:rsidRPr="00242FC2">
        <w:rPr>
          <w:rFonts w:ascii="Times New Roman" w:eastAsia="Times New Roman" w:hAnsi="Times New Roman" w:cs="Times New Roman"/>
          <w:sz w:val="24"/>
          <w:szCs w:val="24"/>
          <w:lang w:eastAsia="ar-SA"/>
        </w:rPr>
        <w:t xml:space="preserve">rovnaké práva a povinnosti ako štátni príslušníci tretích krajín, t. j. budú  môcť požiadať o niektorý z druhov pobytu, na ktorý spĺňajú podmienky. </w:t>
      </w:r>
    </w:p>
    <w:p w:rsidR="008225E0" w:rsidRPr="000D6D52" w:rsidRDefault="008225E0" w:rsidP="008225E0">
      <w:pPr>
        <w:suppressAutoHyphens/>
        <w:spacing w:after="0" w:line="240" w:lineRule="auto"/>
        <w:jc w:val="both"/>
        <w:rPr>
          <w:rFonts w:ascii="Times New Roman" w:hAnsi="Times New Roman" w:cs="Times New Roman"/>
          <w:sz w:val="24"/>
          <w:szCs w:val="24"/>
        </w:rPr>
      </w:pPr>
    </w:p>
    <w:p w:rsidR="008225E0" w:rsidRPr="00242FC2" w:rsidRDefault="008225E0" w:rsidP="008225E0">
      <w:pPr>
        <w:spacing w:after="0" w:line="240" w:lineRule="auto"/>
        <w:jc w:val="both"/>
        <w:rPr>
          <w:rFonts w:ascii="Times New Roman" w:eastAsia="Times New Roman" w:hAnsi="Times New Roman" w:cs="Times New Roman"/>
          <w:sz w:val="24"/>
          <w:szCs w:val="24"/>
        </w:rPr>
      </w:pPr>
      <w:r w:rsidRPr="00242FC2">
        <w:rPr>
          <w:rFonts w:ascii="Times New Roman" w:eastAsia="Times New Roman" w:hAnsi="Times New Roman" w:cs="Times New Roman"/>
          <w:sz w:val="24"/>
          <w:szCs w:val="24"/>
        </w:rPr>
        <w:t xml:space="preserve">Navrhuje sa stanoviť časovú lehotu, v rámci ktorej by doklady o pobyte, vydané </w:t>
      </w:r>
      <w:r>
        <w:rPr>
          <w:rFonts w:ascii="Times New Roman" w:eastAsia="Times New Roman" w:hAnsi="Times New Roman" w:cs="Times New Roman"/>
          <w:sz w:val="24"/>
          <w:szCs w:val="24"/>
        </w:rPr>
        <w:t xml:space="preserve">štátnym príslušníkom </w:t>
      </w:r>
      <w:r w:rsidRPr="00242FC2">
        <w:rPr>
          <w:rFonts w:ascii="Times New Roman" w:eastAsia="Times New Roman" w:hAnsi="Times New Roman" w:cs="Times New Roman"/>
          <w:sz w:val="24"/>
          <w:szCs w:val="24"/>
        </w:rPr>
        <w:t>Spojeného kráľovstva a ich rodinným príslušníkom</w:t>
      </w:r>
      <w:r>
        <w:rPr>
          <w:rFonts w:ascii="Times New Roman" w:eastAsia="Times New Roman" w:hAnsi="Times New Roman" w:cs="Times New Roman"/>
          <w:sz w:val="24"/>
          <w:szCs w:val="24"/>
        </w:rPr>
        <w:t xml:space="preserve"> pred vystúpením</w:t>
      </w:r>
      <w:r>
        <w:rPr>
          <w:rFonts w:ascii="Times New Roman" w:hAnsi="Times New Roman" w:cs="Times New Roman"/>
          <w:sz w:val="24"/>
          <w:szCs w:val="24"/>
        </w:rPr>
        <w:t xml:space="preserve"> Spojeného </w:t>
      </w:r>
      <w:r>
        <w:rPr>
          <w:rFonts w:ascii="Times New Roman" w:hAnsi="Times New Roman" w:cs="Times New Roman"/>
          <w:sz w:val="24"/>
          <w:szCs w:val="24"/>
        </w:rPr>
        <w:lastRenderedPageBreak/>
        <w:t>kráľovstva z Európskej únie</w:t>
      </w:r>
      <w:r w:rsidRPr="00242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Pr="00242FC2">
        <w:rPr>
          <w:rFonts w:ascii="Times New Roman" w:eastAsia="Times New Roman" w:hAnsi="Times New Roman" w:cs="Times New Roman"/>
          <w:sz w:val="24"/>
          <w:szCs w:val="24"/>
        </w:rPr>
        <w:t xml:space="preserve">ostali v platnosti až do 31. decembra 2020. Počas tohto obdobia </w:t>
      </w:r>
      <w:r>
        <w:rPr>
          <w:rFonts w:ascii="Times New Roman" w:eastAsia="Times New Roman" w:hAnsi="Times New Roman" w:cs="Times New Roman"/>
          <w:sz w:val="24"/>
          <w:szCs w:val="24"/>
        </w:rPr>
        <w:t xml:space="preserve">bude štátnym príslušníkom </w:t>
      </w:r>
      <w:r w:rsidRPr="00242FC2">
        <w:rPr>
          <w:rFonts w:ascii="Times New Roman" w:eastAsia="Times New Roman" w:hAnsi="Times New Roman" w:cs="Times New Roman"/>
          <w:sz w:val="24"/>
          <w:szCs w:val="24"/>
        </w:rPr>
        <w:t>Spojeného kráľovstva a ich rodinn</w:t>
      </w:r>
      <w:r>
        <w:rPr>
          <w:rFonts w:ascii="Times New Roman" w:eastAsia="Times New Roman" w:hAnsi="Times New Roman" w:cs="Times New Roman"/>
          <w:sz w:val="24"/>
          <w:szCs w:val="24"/>
        </w:rPr>
        <w:t>ým</w:t>
      </w:r>
      <w:r w:rsidRPr="00242FC2">
        <w:rPr>
          <w:rFonts w:ascii="Times New Roman" w:eastAsia="Times New Roman" w:hAnsi="Times New Roman" w:cs="Times New Roman"/>
          <w:sz w:val="24"/>
          <w:szCs w:val="24"/>
        </w:rPr>
        <w:t xml:space="preserve"> príslušní</w:t>
      </w:r>
      <w:r>
        <w:rPr>
          <w:rFonts w:ascii="Times New Roman" w:eastAsia="Times New Roman" w:hAnsi="Times New Roman" w:cs="Times New Roman"/>
          <w:sz w:val="24"/>
          <w:szCs w:val="24"/>
        </w:rPr>
        <w:t>kom</w:t>
      </w:r>
      <w:r w:rsidRPr="00242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umožnené v lehote</w:t>
      </w:r>
      <w:r w:rsidRPr="00242FC2">
        <w:rPr>
          <w:rFonts w:ascii="Times New Roman" w:eastAsia="Times New Roman" w:hAnsi="Times New Roman" w:cs="Times New Roman"/>
          <w:sz w:val="24"/>
          <w:szCs w:val="24"/>
        </w:rPr>
        <w:t xml:space="preserve"> do 31. decembra 2020 požiadať o</w:t>
      </w:r>
      <w:r>
        <w:rPr>
          <w:rFonts w:ascii="Times New Roman" w:eastAsia="Times New Roman" w:hAnsi="Times New Roman" w:cs="Times New Roman"/>
          <w:sz w:val="24"/>
          <w:szCs w:val="24"/>
        </w:rPr>
        <w:t xml:space="preserve"> vydanie </w:t>
      </w:r>
      <w:r w:rsidRPr="00242FC2">
        <w:rPr>
          <w:rFonts w:ascii="Times New Roman" w:eastAsia="Times New Roman" w:hAnsi="Times New Roman" w:cs="Times New Roman"/>
          <w:sz w:val="24"/>
          <w:szCs w:val="24"/>
        </w:rPr>
        <w:t>nov</w:t>
      </w:r>
      <w:r>
        <w:rPr>
          <w:rFonts w:ascii="Times New Roman" w:eastAsia="Times New Roman" w:hAnsi="Times New Roman" w:cs="Times New Roman"/>
          <w:sz w:val="24"/>
          <w:szCs w:val="24"/>
        </w:rPr>
        <w:t>ého</w:t>
      </w:r>
      <w:r w:rsidRPr="00242FC2">
        <w:rPr>
          <w:rFonts w:ascii="Times New Roman" w:eastAsia="Times New Roman" w:hAnsi="Times New Roman" w:cs="Times New Roman"/>
          <w:sz w:val="24"/>
          <w:szCs w:val="24"/>
        </w:rPr>
        <w:t xml:space="preserve"> doklad</w:t>
      </w:r>
      <w:r>
        <w:rPr>
          <w:rFonts w:ascii="Times New Roman" w:eastAsia="Times New Roman" w:hAnsi="Times New Roman" w:cs="Times New Roman"/>
          <w:sz w:val="24"/>
          <w:szCs w:val="24"/>
        </w:rPr>
        <w:t>u</w:t>
      </w:r>
      <w:r w:rsidRPr="00242FC2">
        <w:rPr>
          <w:rFonts w:ascii="Times New Roman" w:eastAsia="Times New Roman" w:hAnsi="Times New Roman" w:cs="Times New Roman"/>
          <w:sz w:val="24"/>
          <w:szCs w:val="24"/>
        </w:rPr>
        <w:t xml:space="preserve"> o pobyte. O tejto povinnosti budú dotknuté osoby včas informované (formou listu z príslušného policajného útvaru, prostredníctvom médií a podobne).  </w:t>
      </w:r>
    </w:p>
    <w:p w:rsidR="008225E0" w:rsidRDefault="008225E0" w:rsidP="008225E0">
      <w:pPr>
        <w:spacing w:after="0" w:line="240" w:lineRule="auto"/>
        <w:jc w:val="both"/>
        <w:rPr>
          <w:rFonts w:ascii="Times New Roman" w:eastAsia="Times New Roman" w:hAnsi="Times New Roman" w:cs="Times New Roman"/>
          <w:sz w:val="24"/>
          <w:szCs w:val="24"/>
        </w:rPr>
      </w:pPr>
    </w:p>
    <w:p w:rsidR="008225E0" w:rsidRPr="003463F0" w:rsidRDefault="008225E0" w:rsidP="008225E0">
      <w:pPr>
        <w:spacing w:before="120" w:after="12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Štátni príslušníci </w:t>
      </w:r>
      <w:r w:rsidRPr="00242FC2">
        <w:rPr>
          <w:rFonts w:ascii="Times New Roman" w:eastAsia="Times New Roman" w:hAnsi="Times New Roman" w:cs="Times New Roman"/>
          <w:sz w:val="24"/>
          <w:szCs w:val="24"/>
        </w:rPr>
        <w:t>Spojeného kráľovstva a ich rodi</w:t>
      </w:r>
      <w:r>
        <w:rPr>
          <w:rFonts w:ascii="Times New Roman" w:eastAsia="Times New Roman" w:hAnsi="Times New Roman" w:cs="Times New Roman"/>
          <w:sz w:val="24"/>
          <w:szCs w:val="24"/>
        </w:rPr>
        <w:t xml:space="preserve">nní príslušníci, ktorí sa pred </w:t>
      </w:r>
      <w:r>
        <w:rPr>
          <w:rFonts w:ascii="Times New Roman" w:hAnsi="Times New Roman" w:cs="Times New Roman"/>
          <w:sz w:val="24"/>
          <w:szCs w:val="24"/>
        </w:rPr>
        <w:t>vystúpením Spojeného kráľovstva z Európskej únie</w:t>
      </w:r>
      <w:r>
        <w:rPr>
          <w:rFonts w:ascii="Times New Roman" w:eastAsia="Times New Roman" w:hAnsi="Times New Roman" w:cs="Times New Roman"/>
          <w:sz w:val="24"/>
          <w:szCs w:val="24"/>
        </w:rPr>
        <w:t xml:space="preserve"> budú zdržiavať na území Slovenskej republiky</w:t>
      </w:r>
      <w:r w:rsidRPr="00242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budú môcť </w:t>
      </w:r>
      <w:r w:rsidRPr="00242FC2">
        <w:rPr>
          <w:rFonts w:ascii="Times New Roman" w:eastAsia="Times New Roman" w:hAnsi="Times New Roman" w:cs="Times New Roman"/>
          <w:sz w:val="24"/>
          <w:szCs w:val="24"/>
        </w:rPr>
        <w:t>vycestovať z územia Slovenskej republiky za rovnakých podmienok</w:t>
      </w:r>
      <w:r>
        <w:rPr>
          <w:rFonts w:ascii="Times New Roman" w:eastAsia="Times New Roman" w:hAnsi="Times New Roman" w:cs="Times New Roman"/>
          <w:sz w:val="24"/>
          <w:szCs w:val="24"/>
        </w:rPr>
        <w:t>,</w:t>
      </w:r>
      <w:r w:rsidRPr="00242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ako vstúpili </w:t>
      </w:r>
      <w:r w:rsidRPr="00242FC2">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naše </w:t>
      </w:r>
      <w:r w:rsidRPr="00242FC2">
        <w:rPr>
          <w:rFonts w:ascii="Times New Roman" w:eastAsia="Times New Roman" w:hAnsi="Times New Roman" w:cs="Times New Roman"/>
          <w:sz w:val="24"/>
          <w:szCs w:val="24"/>
        </w:rPr>
        <w:t xml:space="preserve">územie </w:t>
      </w:r>
      <w:r w:rsidRPr="003463F0">
        <w:rPr>
          <w:rFonts w:ascii="Times New Roman" w:hAnsi="Times New Roman"/>
          <w:sz w:val="24"/>
          <w:szCs w:val="24"/>
        </w:rPr>
        <w:t>Cieľom tohto ustanovenia je zabezpečiť možnosť pobytu a vycestovania z územia Slovenskej republiky pre občanov Spojeného kráľovstva za rovnakých podmienok, ako platili ešte pred termínom vystúpenia Spojeného kráľovstva z Európskej únie. Majú sa na mysli najmä prípady, kedy občania Spojeného kráľovstva vstúpili na územie Slovenskej republiky ešte na základe platných identifikačných preukazov (ID), ako občania Európskej únie. Prechodné obdobie 90 dní po dátume vystúpenia Spojeného kráľovstva z Európskej únie zaručí, aby občania Spojeného kráľovstva mohli opustiť územie Slovenskej republiky aj na základe identifikačných preukazov, ak na základe nich pricestovali. Bez tejto úpravy by občania Spojeného kráľovstva, ktorí pricestovali na územie Slovenskej republiky na základe identifikačného preukazu ako občania Európskej únie, boli odo dňa vystúpenia Spojeného kráľovstva z Európskej únie na území Slovenskej republiky nezákonne, nakoľko by neboli držiteľmi platného cestovného dokladu, ktorý sa vyžaduje u štátnych príslušníkov tretích krajín ako všeobecné pravidlo. Navyše by nemohli ani vycestovať z územia Slovenskej republiky cez vonkajšiu hranicu na základe týchto identifikačných preukazov.</w:t>
      </w:r>
    </w:p>
    <w:p w:rsidR="008225E0" w:rsidRDefault="008225E0" w:rsidP="008225E0">
      <w:pPr>
        <w:spacing w:after="0" w:line="240" w:lineRule="auto"/>
        <w:jc w:val="both"/>
        <w:rPr>
          <w:rFonts w:ascii="Times New Roman" w:eastAsia="Times New Roman" w:hAnsi="Times New Roman" w:cs="Times New Roman"/>
          <w:sz w:val="24"/>
          <w:szCs w:val="24"/>
        </w:rPr>
      </w:pPr>
    </w:p>
    <w:p w:rsidR="008225E0" w:rsidRPr="006D15B5" w:rsidRDefault="008225E0" w:rsidP="008225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XV</w:t>
      </w:r>
      <w:r w:rsidRPr="006D15B5">
        <w:rPr>
          <w:rFonts w:ascii="Times New Roman" w:eastAsia="Times New Roman" w:hAnsi="Times New Roman" w:cs="Times New Roman"/>
          <w:b/>
          <w:sz w:val="24"/>
          <w:szCs w:val="24"/>
        </w:rPr>
        <w:t xml:space="preserve"> (zákon č. 405/2011 Z.</w:t>
      </w:r>
      <w:r>
        <w:rPr>
          <w:rFonts w:ascii="Times New Roman" w:eastAsia="Times New Roman" w:hAnsi="Times New Roman" w:cs="Times New Roman"/>
          <w:b/>
          <w:sz w:val="24"/>
          <w:szCs w:val="24"/>
        </w:rPr>
        <w:t xml:space="preserve"> </w:t>
      </w:r>
      <w:r w:rsidRPr="006D15B5">
        <w:rPr>
          <w:rFonts w:ascii="Times New Roman" w:eastAsia="Times New Roman" w:hAnsi="Times New Roman" w:cs="Times New Roman"/>
          <w:b/>
          <w:sz w:val="24"/>
          <w:szCs w:val="24"/>
        </w:rPr>
        <w:t>z.)</w:t>
      </w: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Pr="006251C3" w:rsidRDefault="008225E0" w:rsidP="008225E0">
      <w:pPr>
        <w:pStyle w:val="Bezriadkovania"/>
        <w:jc w:val="both"/>
        <w:rPr>
          <w:rFonts w:ascii="Times New Roman" w:eastAsia="Times New Roman" w:hAnsi="Times New Roman" w:cs="Times New Roman"/>
          <w:color w:val="000000"/>
          <w:sz w:val="24"/>
          <w:szCs w:val="24"/>
          <w:lang w:eastAsia="sk-SK"/>
        </w:rPr>
      </w:pPr>
      <w:r w:rsidRPr="006251C3">
        <w:rPr>
          <w:rFonts w:ascii="Times New Roman" w:hAnsi="Times New Roman" w:cs="Times New Roman"/>
          <w:sz w:val="24"/>
          <w:szCs w:val="24"/>
        </w:rPr>
        <w:t>Podľa platného znenia zákona č. 405/2011 Z. z. o rastlinolekárskej starostlivosti a o zmene zákona Národnej rady Slovenskej republiky č. 145/1995 Z. z. o správnych poplatkoch v znení neskorších predpisov v znení neskorších predpisov,</w:t>
      </w:r>
      <w:r w:rsidRPr="006251C3">
        <w:rPr>
          <w:rFonts w:ascii="Times New Roman" w:eastAsia="Times New Roman" w:hAnsi="Times New Roman" w:cs="Times New Roman"/>
          <w:color w:val="000000"/>
          <w:sz w:val="24"/>
          <w:szCs w:val="24"/>
          <w:lang w:eastAsia="sk-SK"/>
        </w:rPr>
        <w:t xml:space="preserve"> žiadateľom o autorizáciu alebo držiteľom autorizácie môže byť len fyzická osoba alebo právnická osoba, ktorá musí mať miesto trvalého pobytu alebo sídlo v členskom štáte Európskej únie. Po vystúpení Spojeného kráľovstva z Európskej únie už žiadateľom o autorizáciu ani držiteľom autorizácie nebude môcť byť fyzická osoba a právnická osoba zo Spojeného kráľovstva. Z tohto dôvodu sa navrhovaným znením zavádza opatrenie pre žiadateľov o autorizáciu a držiteľov autorizácie pochádzajúcich zo Spojeného kráľovstva, aby do konca prechodného obdobia, tzv. do 3</w:t>
      </w:r>
      <w:r>
        <w:rPr>
          <w:rFonts w:ascii="Times New Roman" w:eastAsia="Times New Roman" w:hAnsi="Times New Roman" w:cs="Times New Roman"/>
          <w:color w:val="000000"/>
          <w:sz w:val="24"/>
          <w:szCs w:val="24"/>
          <w:lang w:eastAsia="sk-SK"/>
        </w:rPr>
        <w:t>1</w:t>
      </w:r>
      <w:r w:rsidRPr="006251C3">
        <w:rPr>
          <w:rFonts w:ascii="Times New Roman" w:eastAsia="Times New Roman" w:hAnsi="Times New Roman" w:cs="Times New Roman"/>
          <w:color w:val="000000"/>
          <w:sz w:val="24"/>
          <w:szCs w:val="24"/>
          <w:lang w:eastAsia="sk-SK"/>
        </w:rPr>
        <w:t xml:space="preserve">. decembra 2020, mohli na trh Slovenskej republiky uvádzať prípravky na ochranu rastlín za rovnakých podmienok ako pred vystúpením z Európskej únie, a aby sa tieto prípravky nemuseli stiahnuť zo slovenského trhu, a predišlo sa tak možnosti zúženia ochrany rastlín. </w:t>
      </w:r>
    </w:p>
    <w:p w:rsidR="008225E0" w:rsidRDefault="008225E0" w:rsidP="008225E0">
      <w:pPr>
        <w:ind w:firstLine="567"/>
        <w:jc w:val="both"/>
        <w:rPr>
          <w:rFonts w:eastAsia="Times New Roman"/>
          <w:color w:val="000000"/>
          <w:lang w:eastAsia="sk-SK"/>
        </w:rPr>
      </w:pPr>
    </w:p>
    <w:p w:rsidR="008225E0" w:rsidRPr="006D15B5" w:rsidRDefault="008225E0" w:rsidP="008225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XVI</w:t>
      </w:r>
      <w:r w:rsidRPr="006D15B5">
        <w:rPr>
          <w:rFonts w:ascii="Times New Roman" w:eastAsia="Times New Roman" w:hAnsi="Times New Roman" w:cs="Times New Roman"/>
          <w:b/>
          <w:sz w:val="24"/>
          <w:szCs w:val="24"/>
        </w:rPr>
        <w:t xml:space="preserve"> (zákon č. 5</w:t>
      </w:r>
      <w:r>
        <w:rPr>
          <w:rFonts w:ascii="Times New Roman" w:eastAsia="Times New Roman" w:hAnsi="Times New Roman" w:cs="Times New Roman"/>
          <w:b/>
          <w:sz w:val="24"/>
          <w:szCs w:val="24"/>
        </w:rPr>
        <w:t>6</w:t>
      </w:r>
      <w:r w:rsidRPr="006D15B5">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2</w:t>
      </w:r>
      <w:r w:rsidRPr="006D15B5">
        <w:rPr>
          <w:rFonts w:ascii="Times New Roman" w:eastAsia="Times New Roman" w:hAnsi="Times New Roman" w:cs="Times New Roman"/>
          <w:b/>
          <w:sz w:val="24"/>
          <w:szCs w:val="24"/>
        </w:rPr>
        <w:t xml:space="preserve"> Z.</w:t>
      </w:r>
      <w:r>
        <w:rPr>
          <w:rFonts w:ascii="Times New Roman" w:eastAsia="Times New Roman" w:hAnsi="Times New Roman" w:cs="Times New Roman"/>
          <w:b/>
          <w:sz w:val="24"/>
          <w:szCs w:val="24"/>
        </w:rPr>
        <w:t xml:space="preserve"> </w:t>
      </w:r>
      <w:r w:rsidRPr="006D15B5">
        <w:rPr>
          <w:rFonts w:ascii="Times New Roman" w:eastAsia="Times New Roman" w:hAnsi="Times New Roman" w:cs="Times New Roman"/>
          <w:b/>
          <w:sz w:val="24"/>
          <w:szCs w:val="24"/>
        </w:rPr>
        <w:t>z.)</w:t>
      </w:r>
    </w:p>
    <w:p w:rsidR="008225E0" w:rsidRPr="00D50E2D" w:rsidRDefault="008225E0" w:rsidP="008225E0">
      <w:pPr>
        <w:spacing w:after="0" w:line="240" w:lineRule="auto"/>
        <w:ind w:firstLine="708"/>
        <w:jc w:val="both"/>
        <w:rPr>
          <w:rFonts w:ascii="Times New Roman" w:eastAsia="Times New Roman" w:hAnsi="Times New Roman" w:cs="Times New Roman"/>
          <w:color w:val="000000"/>
          <w:sz w:val="24"/>
          <w:szCs w:val="24"/>
          <w:lang w:eastAsia="sk-SK"/>
        </w:rPr>
      </w:pPr>
    </w:p>
    <w:p w:rsidR="008225E0" w:rsidRPr="00936ACE" w:rsidRDefault="008225E0" w:rsidP="008225E0">
      <w:pPr>
        <w:pStyle w:val="Bezriadkovania"/>
        <w:jc w:val="both"/>
        <w:rPr>
          <w:rFonts w:ascii="Times New Roman" w:hAnsi="Times New Roman" w:cs="Times New Roman"/>
          <w:sz w:val="24"/>
          <w:szCs w:val="24"/>
        </w:rPr>
      </w:pPr>
      <w:r w:rsidRPr="00936ACE">
        <w:rPr>
          <w:rFonts w:ascii="Times New Roman" w:hAnsi="Times New Roman" w:cs="Times New Roman"/>
          <w:sz w:val="24"/>
          <w:szCs w:val="24"/>
        </w:rPr>
        <w:t xml:space="preserve">Cieľom právnej úpravy je uznanie dokladu o odbornej spôsobilosti vedúceho dopravy, ktoré bolo vydané v súlade s právom Európskej únie pred </w:t>
      </w:r>
      <w:r w:rsidRPr="00936ACE">
        <w:rPr>
          <w:rFonts w:ascii="Times New Roman" w:eastAsia="SimSun" w:hAnsi="Times New Roman" w:cs="Times New Roman"/>
          <w:iCs/>
          <w:kern w:val="28"/>
          <w:sz w:val="24"/>
          <w:szCs w:val="24"/>
          <w:lang w:eastAsia="sk-SK"/>
        </w:rPr>
        <w:t>vystúpením Spojeného kráľovstva z </w:t>
      </w:r>
      <w:r w:rsidRPr="00936ACE">
        <w:rPr>
          <w:rFonts w:ascii="Times New Roman" w:eastAsia="SimSun" w:hAnsi="Times New Roman" w:cs="Times New Roman"/>
          <w:kern w:val="28"/>
          <w:sz w:val="24"/>
          <w:szCs w:val="24"/>
          <w:lang w:eastAsia="sk-SK"/>
        </w:rPr>
        <w:t>Európskej</w:t>
      </w:r>
      <w:r w:rsidRPr="00936ACE">
        <w:rPr>
          <w:rFonts w:ascii="Times New Roman" w:eastAsia="SimSun" w:hAnsi="Times New Roman" w:cs="Times New Roman"/>
          <w:iCs/>
          <w:kern w:val="28"/>
          <w:sz w:val="24"/>
          <w:szCs w:val="24"/>
          <w:lang w:eastAsia="sk-SK"/>
        </w:rPr>
        <w:t xml:space="preserve"> únie v Spojenom kráľovstve.</w:t>
      </w:r>
    </w:p>
    <w:p w:rsidR="008225E0" w:rsidRPr="00936ACE" w:rsidRDefault="008225E0" w:rsidP="008225E0">
      <w:pPr>
        <w:pStyle w:val="Bezriadkovania"/>
        <w:jc w:val="both"/>
        <w:rPr>
          <w:rFonts w:ascii="Times New Roman" w:hAnsi="Times New Roman" w:cs="Times New Roman"/>
          <w:sz w:val="24"/>
          <w:szCs w:val="24"/>
        </w:rPr>
      </w:pPr>
      <w:r w:rsidRPr="00936ACE">
        <w:rPr>
          <w:rFonts w:ascii="Times New Roman" w:hAnsi="Times New Roman" w:cs="Times New Roman"/>
          <w:sz w:val="24"/>
          <w:szCs w:val="24"/>
        </w:rPr>
        <w:t>Ak držiteľ takéhoto osvedčenia o odbornej spôsobilosti vedúceho dopravy bude chcieť po 31.</w:t>
      </w:r>
      <w:r>
        <w:rPr>
          <w:rFonts w:ascii="Times New Roman" w:hAnsi="Times New Roman" w:cs="Times New Roman"/>
          <w:sz w:val="24"/>
          <w:szCs w:val="24"/>
        </w:rPr>
        <w:t xml:space="preserve"> decembri </w:t>
      </w:r>
      <w:r w:rsidRPr="00936ACE">
        <w:rPr>
          <w:rFonts w:ascii="Times New Roman" w:hAnsi="Times New Roman" w:cs="Times New Roman"/>
          <w:sz w:val="24"/>
          <w:szCs w:val="24"/>
        </w:rPr>
        <w:t xml:space="preserve">2020  vykonávať vedúceho dopravy u prevádzkovateľa cestnej dopravy usadeného v Slovenskej republike je potrebné byť držiteľom osvedčenia o odbornej spôsobilosti získaného v Slovenskej republike alebo v inom členskom štáte Európskej únie. Zároveň sa </w:t>
      </w:r>
      <w:r w:rsidRPr="00936ACE">
        <w:rPr>
          <w:rFonts w:ascii="Times New Roman" w:hAnsi="Times New Roman" w:cs="Times New Roman"/>
          <w:sz w:val="24"/>
          <w:szCs w:val="24"/>
        </w:rPr>
        <w:lastRenderedPageBreak/>
        <w:t>dopĺňajú podmienky ohľadom oslobodenia od skúšok z odbornej spôsobilosti a platnosť povolení vydaných na pravidelnú osobnú dopravu.</w:t>
      </w:r>
    </w:p>
    <w:p w:rsidR="008225E0" w:rsidRPr="00D50E2D" w:rsidRDefault="008225E0" w:rsidP="008225E0">
      <w:pPr>
        <w:spacing w:after="0" w:line="240" w:lineRule="auto"/>
        <w:jc w:val="both"/>
        <w:rPr>
          <w:rFonts w:ascii="Times New Roman" w:eastAsia="Times New Roman" w:hAnsi="Times New Roman" w:cs="Times New Roman"/>
          <w:color w:val="000000"/>
          <w:sz w:val="24"/>
          <w:szCs w:val="24"/>
          <w:lang w:eastAsia="sk-SK"/>
        </w:rPr>
      </w:pP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Default="008225E0" w:rsidP="008225E0">
      <w:pPr>
        <w:spacing w:after="0" w:line="240" w:lineRule="auto"/>
        <w:jc w:val="both"/>
        <w:rPr>
          <w:rFonts w:ascii="Times New Roman" w:eastAsia="Times New Roman" w:hAnsi="Times New Roman" w:cs="Times New Roman"/>
          <w:b/>
          <w:sz w:val="24"/>
          <w:szCs w:val="24"/>
        </w:rPr>
      </w:pPr>
      <w:r w:rsidRPr="0032013D">
        <w:rPr>
          <w:rFonts w:ascii="Times New Roman" w:eastAsia="Times New Roman" w:hAnsi="Times New Roman" w:cs="Times New Roman"/>
          <w:b/>
          <w:sz w:val="24"/>
          <w:szCs w:val="24"/>
        </w:rPr>
        <w:t>K Čl. X</w:t>
      </w:r>
      <w:r>
        <w:rPr>
          <w:rFonts w:ascii="Times New Roman" w:eastAsia="Times New Roman" w:hAnsi="Times New Roman" w:cs="Times New Roman"/>
          <w:b/>
          <w:sz w:val="24"/>
          <w:szCs w:val="24"/>
        </w:rPr>
        <w:t>VII (zákon č. 422/2015 Z. z.)</w:t>
      </w: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Pr="00AD6731" w:rsidRDefault="008225E0" w:rsidP="008225E0">
      <w:pPr>
        <w:spacing w:after="100" w:afterAutospacing="1" w:line="0" w:lineRule="atLeast"/>
        <w:jc w:val="both"/>
        <w:rPr>
          <w:rFonts w:ascii="Times New Roman" w:eastAsia="Calibri" w:hAnsi="Times New Roman" w:cs="Times New Roman"/>
          <w:b/>
          <w:sz w:val="24"/>
          <w:szCs w:val="24"/>
        </w:rPr>
      </w:pPr>
      <w:r w:rsidRPr="00AD6731">
        <w:rPr>
          <w:rFonts w:ascii="Times New Roman" w:eastAsia="Calibri" w:hAnsi="Times New Roman" w:cs="Times New Roman"/>
          <w:b/>
          <w:sz w:val="24"/>
          <w:szCs w:val="24"/>
        </w:rPr>
        <w:t>K bodu 1</w:t>
      </w:r>
    </w:p>
    <w:p w:rsidR="008225E0" w:rsidRPr="00C46972" w:rsidRDefault="008225E0" w:rsidP="008225E0">
      <w:pPr>
        <w:spacing w:after="100" w:afterAutospacing="1" w:line="0" w:lineRule="atLeast"/>
        <w:jc w:val="both"/>
        <w:rPr>
          <w:rFonts w:ascii="Times New Roman" w:eastAsia="Calibri" w:hAnsi="Times New Roman" w:cs="Times New Roman"/>
          <w:sz w:val="24"/>
          <w:szCs w:val="24"/>
        </w:rPr>
      </w:pPr>
      <w:r w:rsidRPr="00C46972">
        <w:rPr>
          <w:rFonts w:ascii="Times New Roman" w:eastAsia="Calibri" w:hAnsi="Times New Roman" w:cs="Times New Roman"/>
          <w:sz w:val="24"/>
          <w:szCs w:val="24"/>
        </w:rPr>
        <w:t>Vzhľadom na skutočnosť, že Spojené kráľovstvo prejavilo záujem vystúpiť z Európskej únie, je potrebné upraviť situáciu pre osoby, ktoré nadobudli práva pred ustanovenými dátumami v doterajšom znení § 20 až § 24 vo vzťahu k príslušným regulovaným povolaniam, a požiadajú o uznanie po dni, kedy Spojené kráľovstvo prestane byť členom Európskej únie. V týchto prípadoch sa po uvedenom dni bude na základe prechodného ustanovenia postupovať podľa všeobecného systému uznania odbornej kvalifikácie podľa navrhovaného prechodného ustanovenia  do 31. decembra 2020 bez potreby vykonania doplňujúcej skúšky. Od roku 2021 sa bude uplatňovať všeobecný systém uznania odbornej kvalifikácie v plnom rozsahu vrátane vykonania doplňujúcej skúšky.</w:t>
      </w:r>
    </w:p>
    <w:p w:rsidR="008225E0" w:rsidRPr="00AD6731" w:rsidRDefault="008225E0" w:rsidP="008225E0">
      <w:pPr>
        <w:spacing w:after="100" w:afterAutospacing="1" w:line="0" w:lineRule="atLeast"/>
        <w:jc w:val="both"/>
        <w:rPr>
          <w:rFonts w:ascii="Times New Roman" w:eastAsia="Calibri" w:hAnsi="Times New Roman" w:cs="Times New Roman"/>
          <w:b/>
          <w:sz w:val="24"/>
          <w:szCs w:val="24"/>
        </w:rPr>
      </w:pPr>
      <w:r w:rsidRPr="00AD6731">
        <w:rPr>
          <w:rFonts w:ascii="Times New Roman" w:eastAsia="Calibri" w:hAnsi="Times New Roman" w:cs="Times New Roman"/>
          <w:b/>
          <w:sz w:val="24"/>
          <w:szCs w:val="24"/>
        </w:rPr>
        <w:t>K bodu 2</w:t>
      </w:r>
    </w:p>
    <w:p w:rsidR="008225E0" w:rsidRPr="00C46972" w:rsidRDefault="008225E0" w:rsidP="008225E0">
      <w:pPr>
        <w:spacing w:after="100" w:afterAutospacing="1" w:line="0" w:lineRule="atLeast"/>
        <w:jc w:val="both"/>
        <w:rPr>
          <w:rFonts w:ascii="Times New Roman" w:eastAsia="Calibri" w:hAnsi="Times New Roman" w:cs="Times New Roman"/>
          <w:sz w:val="24"/>
          <w:szCs w:val="24"/>
        </w:rPr>
      </w:pPr>
      <w:r w:rsidRPr="00C46972">
        <w:rPr>
          <w:rFonts w:ascii="Times New Roman" w:eastAsia="Calibri" w:hAnsi="Times New Roman" w:cs="Times New Roman"/>
          <w:sz w:val="24"/>
          <w:szCs w:val="24"/>
        </w:rPr>
        <w:t>V prechodnom období sa zabezpečuje začatie konaní podľa doterajšej právnej úpravy. Zároveň sa navrhuje, aby odborná kvalifikácia, ktorú získal zdravotný pracovník, lekár, zubný lekár, farmaceut, sestra a pôrodná asistentka na území Spojeného kráľovstva v prechodnom období do konca roka 2020, bola posudzovaná ako keby bola získaná na území Európskej únie, to znamená automatickým systémom.  Účelom je, aby slovenskí odborníci po návrate do Slovenskej republiky mohli vykonávať regulované povolania na základe uznania odbornej kvalifikácie bez povinnosti vykonať doplňujúcu skúšku, ktorá sa vzťahuje na všetky zdravotnícke kvalifikácie nadobudnuté v tretích štátoch.</w:t>
      </w: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Default="008225E0" w:rsidP="008225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XVIII (zákon č. 55/2017 Z. z.)</w:t>
      </w: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Default="008225E0" w:rsidP="0082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 vystúpením Spojeného kráľovstva z Európskej únie bez uzatvorenia dohody sa upravuje postavenie štátneho príslušníka Spojeného kráľovstva na účely zákona o štátnej službe. </w:t>
      </w: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Default="008225E0" w:rsidP="008225E0">
      <w:pPr>
        <w:spacing w:after="0" w:line="240" w:lineRule="auto"/>
        <w:jc w:val="both"/>
        <w:rPr>
          <w:rFonts w:ascii="Times New Roman" w:eastAsia="Times New Roman" w:hAnsi="Times New Roman" w:cs="Times New Roman"/>
          <w:b/>
          <w:sz w:val="24"/>
          <w:szCs w:val="24"/>
        </w:rPr>
      </w:pPr>
    </w:p>
    <w:p w:rsidR="008225E0" w:rsidRDefault="008225E0" w:rsidP="008225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XIX (zákon č. 236/2017 Z. z.)</w:t>
      </w:r>
    </w:p>
    <w:p w:rsidR="008225E0" w:rsidRDefault="008225E0" w:rsidP="008225E0">
      <w:pPr>
        <w:spacing w:after="0" w:line="240" w:lineRule="auto"/>
        <w:jc w:val="both"/>
        <w:rPr>
          <w:rFonts w:ascii="Times New Roman" w:eastAsia="Times New Roman" w:hAnsi="Times New Roman" w:cs="Times New Roman"/>
          <w:sz w:val="24"/>
          <w:szCs w:val="24"/>
        </w:rPr>
      </w:pPr>
    </w:p>
    <w:p w:rsidR="008225E0" w:rsidRPr="0032013D" w:rsidRDefault="008225E0" w:rsidP="008225E0">
      <w:pPr>
        <w:spacing w:after="0" w:line="240" w:lineRule="auto"/>
        <w:jc w:val="both"/>
        <w:rPr>
          <w:rFonts w:ascii="Times New Roman" w:eastAsia="Times New Roman" w:hAnsi="Times New Roman" w:cs="Times New Roman"/>
          <w:sz w:val="24"/>
        </w:rPr>
      </w:pPr>
      <w:r w:rsidRPr="0032013D">
        <w:rPr>
          <w:rFonts w:ascii="Times New Roman" w:eastAsia="Times New Roman" w:hAnsi="Times New Roman" w:cs="Times New Roman"/>
          <w:sz w:val="24"/>
        </w:rPr>
        <w:t>Doplnenie prechodného ustanovenia má za cieľ reagovať na situácie, v ktorých slovenský justičný orgán vydá európsky vyšetrovací príkaz so žiadosťou o vykonanie dôkazu v Spojenom kráľovstve Veľkej Británie a Severného Írska, ktoré požadovaný dôkaz nestihne vykonať pred vystúpením z Európskej únie bez dohody. Zákonnosť dôkazu získaného vyšetrovacím úkonom (napr. výsluch, domová prehliadka) vykonaným po vystúpení Spojeného kráľovstva Veľkej Británie a Severného Írska z Európskej únie bez dohody by mohla byť spochybnená  z hľadiska straty  právneho základu jeho získania. Navrhované ustanovenie vyjasňuje, že po vystúpení Spojeného kráľovstva Veľkej Británie a Severného Írska z Európskej únie sa bude na európsky vyšetrovací príkaz prihliadať ako na žiadosť o vykonanie právnej pomoci v zmysle Trestného poriadku a príslušných medzinárodných zmlúv. Reciprocita sa v tomto prípade zabezpečuje navrhovaným odsekom 2.</w:t>
      </w:r>
    </w:p>
    <w:p w:rsidR="008225E0" w:rsidRPr="0032013D" w:rsidRDefault="008225E0" w:rsidP="008225E0">
      <w:pPr>
        <w:spacing w:after="0" w:line="240" w:lineRule="auto"/>
        <w:jc w:val="both"/>
        <w:rPr>
          <w:rFonts w:ascii="Times New Roman" w:eastAsia="Times New Roman" w:hAnsi="Times New Roman" w:cs="Times New Roman"/>
          <w:sz w:val="24"/>
        </w:rPr>
      </w:pPr>
    </w:p>
    <w:p w:rsidR="008225E0" w:rsidRDefault="008225E0" w:rsidP="008225E0">
      <w:pPr>
        <w:spacing w:after="0" w:line="240" w:lineRule="auto"/>
        <w:jc w:val="both"/>
        <w:rPr>
          <w:rFonts w:ascii="Times New Roman" w:eastAsia="Times New Roman" w:hAnsi="Times New Roman" w:cs="Times New Roman"/>
          <w:sz w:val="24"/>
          <w:szCs w:val="24"/>
        </w:rPr>
      </w:pPr>
    </w:p>
    <w:p w:rsidR="008225E0" w:rsidRDefault="008225E0" w:rsidP="008225E0">
      <w:pPr>
        <w:spacing w:after="0" w:line="240" w:lineRule="auto"/>
        <w:jc w:val="both"/>
        <w:rPr>
          <w:rFonts w:ascii="Times New Roman" w:eastAsia="Times New Roman" w:hAnsi="Times New Roman" w:cs="Times New Roman"/>
          <w:b/>
          <w:sz w:val="24"/>
          <w:szCs w:val="24"/>
        </w:rPr>
      </w:pPr>
      <w:r w:rsidRPr="0032013D">
        <w:rPr>
          <w:rFonts w:ascii="Times New Roman" w:eastAsia="Times New Roman" w:hAnsi="Times New Roman" w:cs="Times New Roman"/>
          <w:b/>
          <w:sz w:val="24"/>
          <w:szCs w:val="24"/>
        </w:rPr>
        <w:t>K Čl.</w:t>
      </w:r>
      <w:r>
        <w:rPr>
          <w:rFonts w:ascii="Times New Roman" w:eastAsia="Times New Roman" w:hAnsi="Times New Roman" w:cs="Times New Roman"/>
          <w:b/>
          <w:sz w:val="24"/>
          <w:szCs w:val="24"/>
        </w:rPr>
        <w:t xml:space="preserve"> XX (účinnosť)</w:t>
      </w:r>
    </w:p>
    <w:p w:rsidR="008225E0" w:rsidRPr="0032013D" w:rsidRDefault="008225E0" w:rsidP="008225E0">
      <w:pPr>
        <w:spacing w:after="0" w:line="240" w:lineRule="auto"/>
        <w:jc w:val="both"/>
        <w:rPr>
          <w:rFonts w:ascii="Times New Roman" w:eastAsia="Times New Roman" w:hAnsi="Times New Roman" w:cs="Times New Roman"/>
          <w:b/>
          <w:sz w:val="24"/>
          <w:szCs w:val="24"/>
        </w:rPr>
      </w:pPr>
    </w:p>
    <w:p w:rsidR="008225E0" w:rsidRPr="00626553" w:rsidRDefault="008225E0" w:rsidP="008225E0">
      <w:pPr>
        <w:spacing w:after="0" w:line="240" w:lineRule="auto"/>
        <w:jc w:val="both"/>
        <w:rPr>
          <w:rFonts w:ascii="Times New Roman" w:eastAsia="Times New Roman" w:hAnsi="Times New Roman" w:cs="Times New Roman"/>
          <w:sz w:val="24"/>
        </w:rPr>
      </w:pPr>
      <w:r w:rsidRPr="00626553">
        <w:rPr>
          <w:rFonts w:ascii="Times New Roman" w:eastAsia="Times New Roman" w:hAnsi="Times New Roman" w:cs="Times New Roman"/>
          <w:sz w:val="24"/>
          <w:szCs w:val="24"/>
          <w:lang w:eastAsia="sk-SK"/>
        </w:rPr>
        <w:t xml:space="preserve">Nadobudnutie účinnosti navrhovaného zákona sa navrhuje ku dňu, kedy Spojené kráľovstvo prestane byť zmluvnou stranou Zmluvy o Európskej únii a Zmluvy o fungovaní Európskej únie a to za podmienky, že v tento deň nebude uzatvorená </w:t>
      </w:r>
      <w:r w:rsidRPr="00626553">
        <w:rPr>
          <w:rFonts w:ascii="Times New Roman" w:eastAsia="Times New Roman" w:hAnsi="Times New Roman" w:cs="Times New Roman"/>
          <w:sz w:val="24"/>
          <w:szCs w:val="24"/>
        </w:rPr>
        <w:t xml:space="preserve">dohoda o podmienkach vystúpenia Spojeného </w:t>
      </w:r>
      <w:r w:rsidRPr="00626553">
        <w:rPr>
          <w:rFonts w:ascii="Times New Roman" w:eastAsia="Times New Roman" w:hAnsi="Times New Roman" w:cs="Times New Roman"/>
          <w:sz w:val="24"/>
        </w:rPr>
        <w:t xml:space="preserve">kráľovstva z Európskej únie podľa čl. 50 ods. 2 Zmluvy o Európskej únii. </w:t>
      </w:r>
    </w:p>
    <w:p w:rsidR="008225E0" w:rsidRPr="00626553" w:rsidRDefault="008225E0" w:rsidP="008225E0">
      <w:pPr>
        <w:spacing w:after="0" w:line="240" w:lineRule="auto"/>
        <w:jc w:val="both"/>
        <w:rPr>
          <w:rFonts w:ascii="Times New Roman" w:eastAsia="Times New Roman" w:hAnsi="Times New Roman" w:cs="Times New Roman"/>
          <w:sz w:val="24"/>
        </w:rPr>
      </w:pPr>
      <w:r w:rsidRPr="00626553">
        <w:rPr>
          <w:rFonts w:ascii="Times New Roman" w:eastAsia="Times New Roman" w:hAnsi="Times New Roman" w:cs="Times New Roman"/>
          <w:sz w:val="24"/>
        </w:rPr>
        <w:t xml:space="preserve">Ministerstvu zahraničných vecí a európskych záležitostí Slovenskej republiky sa ukladá povinnosť uverejniť v Zbierke zákonov oznámenie, kedy Spojené kráľovstvo vystúpilo z Európskej únie a tiež deň, kedy nadobudne platnosť dohoda </w:t>
      </w:r>
      <w:r w:rsidRPr="00626553">
        <w:rPr>
          <w:rFonts w:ascii="Times New Roman" w:eastAsia="Times New Roman" w:hAnsi="Times New Roman" w:cs="Times New Roman"/>
          <w:sz w:val="24"/>
          <w:szCs w:val="24"/>
        </w:rPr>
        <w:t xml:space="preserve">o podmienkach vystúpenia Spojeného </w:t>
      </w:r>
      <w:r w:rsidRPr="00626553">
        <w:rPr>
          <w:rFonts w:ascii="Times New Roman" w:eastAsia="Times New Roman" w:hAnsi="Times New Roman" w:cs="Times New Roman"/>
          <w:sz w:val="24"/>
        </w:rPr>
        <w:t xml:space="preserve">kráľovstva z Európskej únie. </w:t>
      </w:r>
    </w:p>
    <w:p w:rsidR="008225E0" w:rsidRPr="00E977DF" w:rsidRDefault="008225E0" w:rsidP="008225E0">
      <w:pPr>
        <w:spacing w:after="160" w:line="259" w:lineRule="auto"/>
        <w:rPr>
          <w:rFonts w:ascii="Calibri" w:eastAsia="Calibri" w:hAnsi="Calibri" w:cs="Times New Roman"/>
        </w:rPr>
      </w:pPr>
    </w:p>
    <w:p w:rsidR="008225E0" w:rsidRDefault="008225E0" w:rsidP="008225E0"/>
    <w:p w:rsidR="00CA77BD" w:rsidRDefault="00CA77BD">
      <w:pPr>
        <w:rPr>
          <w:rFonts w:ascii="Times New Roman" w:hAnsi="Times New Roman" w:cs="Times New Roman"/>
        </w:rPr>
      </w:pPr>
      <w:r w:rsidRPr="00CA77BD">
        <w:rPr>
          <w:rFonts w:ascii="Times New Roman" w:hAnsi="Times New Roman" w:cs="Times New Roman"/>
        </w:rPr>
        <w:t>V Bratislave, 13. marca 2019</w:t>
      </w:r>
    </w:p>
    <w:p w:rsidR="00CA77BD" w:rsidRPr="00CA77BD" w:rsidRDefault="00CA77BD" w:rsidP="00CA77BD">
      <w:pPr>
        <w:rPr>
          <w:rFonts w:ascii="Times New Roman" w:hAnsi="Times New Roman" w:cs="Times New Roman"/>
        </w:rPr>
      </w:pPr>
    </w:p>
    <w:p w:rsidR="00CA77BD" w:rsidRDefault="00CA77BD" w:rsidP="00CA77BD">
      <w:pPr>
        <w:rPr>
          <w:rFonts w:ascii="Times New Roman" w:hAnsi="Times New Roman" w:cs="Times New Roman"/>
        </w:rPr>
      </w:pPr>
    </w:p>
    <w:p w:rsidR="00CA77BD" w:rsidRDefault="00CA77BD" w:rsidP="00CA77BD">
      <w:pPr>
        <w:rPr>
          <w:rFonts w:ascii="Times New Roman" w:hAnsi="Times New Roman" w:cs="Times New Roman"/>
        </w:rPr>
      </w:pPr>
    </w:p>
    <w:p w:rsidR="00CA77BD" w:rsidRPr="00765A4B" w:rsidRDefault="00CA77BD" w:rsidP="00CA77B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Pr="00765A4B">
        <w:rPr>
          <w:rFonts w:ascii="Times New Roman" w:hAnsi="Times New Roman" w:cs="Times New Roman"/>
          <w:b/>
          <w:sz w:val="24"/>
          <w:szCs w:val="24"/>
        </w:rPr>
        <w:t xml:space="preserve">Peter </w:t>
      </w:r>
      <w:proofErr w:type="spellStart"/>
      <w:r w:rsidRPr="00765A4B">
        <w:rPr>
          <w:rFonts w:ascii="Times New Roman" w:hAnsi="Times New Roman" w:cs="Times New Roman"/>
          <w:b/>
          <w:sz w:val="24"/>
          <w:szCs w:val="24"/>
        </w:rPr>
        <w:t>Pellegrini</w:t>
      </w:r>
      <w:proofErr w:type="spellEnd"/>
      <w:r w:rsidRPr="00765A4B">
        <w:rPr>
          <w:rFonts w:ascii="Times New Roman" w:hAnsi="Times New Roman" w:cs="Times New Roman"/>
          <w:b/>
          <w:sz w:val="24"/>
          <w:szCs w:val="24"/>
        </w:rPr>
        <w:t xml:space="preserve"> </w:t>
      </w:r>
      <w:r w:rsidRPr="00ED367B">
        <w:rPr>
          <w:rFonts w:ascii="Times New Roman" w:hAnsi="Times New Roman" w:cs="Times New Roman"/>
          <w:b/>
          <w:sz w:val="24"/>
          <w:szCs w:val="24"/>
        </w:rPr>
        <w:t>v. r.</w:t>
      </w:r>
    </w:p>
    <w:p w:rsidR="00CA77BD" w:rsidRPr="00765A4B" w:rsidRDefault="00CA77BD" w:rsidP="00CA77BD">
      <w:pPr>
        <w:spacing w:after="0"/>
        <w:jc w:val="center"/>
        <w:rPr>
          <w:rFonts w:ascii="Times New Roman" w:hAnsi="Times New Roman" w:cs="Times New Roman"/>
          <w:sz w:val="24"/>
          <w:szCs w:val="24"/>
        </w:rPr>
      </w:pPr>
      <w:r w:rsidRPr="00765A4B">
        <w:rPr>
          <w:rFonts w:ascii="Times New Roman" w:hAnsi="Times New Roman" w:cs="Times New Roman"/>
          <w:sz w:val="24"/>
          <w:szCs w:val="24"/>
        </w:rPr>
        <w:t>predseda vlády Slovenskej republiky</w:t>
      </w:r>
    </w:p>
    <w:p w:rsidR="002741A4" w:rsidRPr="00CA77BD" w:rsidRDefault="002741A4" w:rsidP="00CA77BD">
      <w:pPr>
        <w:tabs>
          <w:tab w:val="left" w:pos="3315"/>
        </w:tabs>
        <w:rPr>
          <w:rFonts w:ascii="Times New Roman" w:hAnsi="Times New Roman" w:cs="Times New Roman"/>
        </w:rPr>
      </w:pPr>
    </w:p>
    <w:sectPr w:rsidR="002741A4" w:rsidRPr="00CA7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6EBD"/>
    <w:multiLevelType w:val="hybridMultilevel"/>
    <w:tmpl w:val="62388B44"/>
    <w:lvl w:ilvl="0" w:tplc="2F4E0A94">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6A"/>
    <w:rsid w:val="002741A4"/>
    <w:rsid w:val="0036096A"/>
    <w:rsid w:val="008225E0"/>
    <w:rsid w:val="00CA77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25E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25E0"/>
    <w:pPr>
      <w:ind w:left="720"/>
      <w:contextualSpacing/>
    </w:pPr>
  </w:style>
  <w:style w:type="paragraph" w:styleId="Bezriadkovania">
    <w:name w:val="No Spacing"/>
    <w:uiPriority w:val="1"/>
    <w:qFormat/>
    <w:rsid w:val="008225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25E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25E0"/>
    <w:pPr>
      <w:ind w:left="720"/>
      <w:contextualSpacing/>
    </w:pPr>
  </w:style>
  <w:style w:type="paragraph" w:styleId="Bezriadkovania">
    <w:name w:val="No Spacing"/>
    <w:uiPriority w:val="1"/>
    <w:qFormat/>
    <w:rsid w:val="00822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4229</Words>
  <Characters>24111</Characters>
  <Application>Microsoft Office Word</Application>
  <DocSecurity>0</DocSecurity>
  <Lines>200</Lines>
  <Paragraphs>56</Paragraphs>
  <ScaleCrop>false</ScaleCrop>
  <Company/>
  <LinksUpToDate>false</LinksUpToDate>
  <CharactersWithSpaces>28284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Královičová Daniela</dc:creator>
  <cp:keywords/>
  <dc:description/>
  <cp:lastModifiedBy>Královičová Daniela</cp:lastModifiedBy>
  <cp:revision>3</cp:revision>
  <dcterms:created xsi:type="dcterms:W3CDTF">2019-03-13T08:16:00Z</dcterms:created>
  <dcterms:modified xsi:type="dcterms:W3CDTF">2019-03-13T08:19:00Z</dcterms:modified>
</cp:coreProperties>
</file>