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192B4D">
        <w:rPr>
          <w:sz w:val="22"/>
          <w:szCs w:val="22"/>
        </w:rPr>
        <w:t>7</w:t>
      </w:r>
      <w:r w:rsidR="007B2B5B">
        <w:rPr>
          <w:sz w:val="22"/>
          <w:szCs w:val="22"/>
        </w:rPr>
        <w:t>7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192B4D">
        <w:t>6</w:t>
      </w:r>
      <w:r w:rsidR="007B2B5B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7B2B5B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7B2B5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E0667E">
        <w:rPr>
          <w:rFonts w:cs="Arial"/>
          <w:sz w:val="22"/>
          <w:szCs w:val="22"/>
          <w:lang w:val="sk-SK"/>
        </w:rPr>
        <w:t>c</w:t>
      </w:r>
      <w:r w:rsidR="007B2B5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B2B5B">
        <w:rPr>
          <w:rFonts w:cs="Arial"/>
          <w:szCs w:val="22"/>
        </w:rPr>
        <w:t xml:space="preserve">skupiny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0667E">
        <w:rPr>
          <w:rFonts w:cs="Arial"/>
          <w:szCs w:val="22"/>
        </w:rPr>
        <w:t>cov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7B2B5B">
        <w:rPr>
          <w:rFonts w:cs="Arial"/>
          <w:szCs w:val="22"/>
        </w:rPr>
        <w:t>na vydanie ústavného zákona, ktorým sa mení a dopĺňa ústavný zákon č. 357/2004 Z. z. o ochrane verejného záujmu pri výkone funkcií verejných funkcionárov v znení neskorších predpisov</w:t>
      </w:r>
      <w:r w:rsidR="00027DF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6648F2">
        <w:rPr>
          <w:rFonts w:cs="Arial"/>
          <w:szCs w:val="22"/>
        </w:rPr>
        <w:t>9</w:t>
      </w:r>
      <w:r w:rsidR="007B2B5B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477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</w:t>
      </w:r>
    </w:p>
    <w:p w:rsidR="003D23C0" w:rsidRDefault="00B14779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23C0">
        <w:rPr>
          <w:rFonts w:ascii="Arial" w:hAnsi="Arial" w:cs="Arial"/>
          <w:sz w:val="22"/>
          <w:szCs w:val="22"/>
        </w:rPr>
        <w:t>Výboru Národnej rady Slovenskej republiky pre verejnú správu a regionálny</w:t>
      </w:r>
    </w:p>
    <w:p w:rsidR="003D23C0" w:rsidRDefault="003D23C0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3D23C0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nezlučiteľnosť funkcií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7B2B5B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3D23C0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7B2B5B">
        <w:rPr>
          <w:rFonts w:ascii="Arial" w:hAnsi="Arial" w:cs="Arial"/>
          <w:sz w:val="22"/>
        </w:rPr>
        <w:t xml:space="preserve">ústavného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 v</w:t>
      </w:r>
      <w:r w:rsidR="00B14779">
        <w:rPr>
          <w:rFonts w:ascii="Arial" w:hAnsi="Arial" w:cs="Arial"/>
          <w:sz w:val="22"/>
        </w:rPr>
        <w:t xml:space="preserve">o výboroch </w:t>
      </w:r>
      <w:r w:rsidR="00B14779">
        <w:rPr>
          <w:rFonts w:ascii="Arial" w:hAnsi="Arial" w:cs="Arial"/>
          <w:sz w:val="22"/>
        </w:rPr>
        <w:br/>
      </w:r>
      <w:r w:rsidR="00B14779" w:rsidRPr="00B14779">
        <w:rPr>
          <w:rFonts w:ascii="Arial" w:hAnsi="Arial" w:cs="Arial"/>
          <w:b/>
          <w:sz w:val="22"/>
          <w:u w:val="single"/>
        </w:rPr>
        <w:t>do 3. mája 2019</w:t>
      </w:r>
      <w:r w:rsidR="00B14779">
        <w:rPr>
          <w:rFonts w:ascii="Arial" w:hAnsi="Arial" w:cs="Arial"/>
          <w:sz w:val="22"/>
        </w:rPr>
        <w:t xml:space="preserve"> a v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7DFE"/>
    <w:rsid w:val="00053F59"/>
    <w:rsid w:val="00070221"/>
    <w:rsid w:val="00096EEE"/>
    <w:rsid w:val="000C1597"/>
    <w:rsid w:val="000C251F"/>
    <w:rsid w:val="000C290E"/>
    <w:rsid w:val="000C77EE"/>
    <w:rsid w:val="000E308C"/>
    <w:rsid w:val="001010A5"/>
    <w:rsid w:val="00106234"/>
    <w:rsid w:val="00170CC8"/>
    <w:rsid w:val="00173C80"/>
    <w:rsid w:val="00177F9B"/>
    <w:rsid w:val="00183958"/>
    <w:rsid w:val="00192B4D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3EF1"/>
    <w:rsid w:val="00345D4D"/>
    <w:rsid w:val="00351461"/>
    <w:rsid w:val="00370627"/>
    <w:rsid w:val="003A29E4"/>
    <w:rsid w:val="003B71A2"/>
    <w:rsid w:val="003C6E60"/>
    <w:rsid w:val="003D23C0"/>
    <w:rsid w:val="0042791D"/>
    <w:rsid w:val="004779BF"/>
    <w:rsid w:val="00484701"/>
    <w:rsid w:val="00492F29"/>
    <w:rsid w:val="004D06C1"/>
    <w:rsid w:val="004F21D2"/>
    <w:rsid w:val="00515EFF"/>
    <w:rsid w:val="00532B13"/>
    <w:rsid w:val="0054739D"/>
    <w:rsid w:val="005B3A32"/>
    <w:rsid w:val="005D0FE7"/>
    <w:rsid w:val="005F3F76"/>
    <w:rsid w:val="00650056"/>
    <w:rsid w:val="006607E4"/>
    <w:rsid w:val="00662F27"/>
    <w:rsid w:val="006648F2"/>
    <w:rsid w:val="00671C99"/>
    <w:rsid w:val="0069489D"/>
    <w:rsid w:val="006A02E6"/>
    <w:rsid w:val="006E6102"/>
    <w:rsid w:val="006F03B9"/>
    <w:rsid w:val="007016DE"/>
    <w:rsid w:val="00705077"/>
    <w:rsid w:val="00722FBD"/>
    <w:rsid w:val="007351A5"/>
    <w:rsid w:val="007448FA"/>
    <w:rsid w:val="0074662B"/>
    <w:rsid w:val="00777A82"/>
    <w:rsid w:val="007B2B5B"/>
    <w:rsid w:val="007B2F24"/>
    <w:rsid w:val="007B75D3"/>
    <w:rsid w:val="008342A0"/>
    <w:rsid w:val="00836D53"/>
    <w:rsid w:val="00865E68"/>
    <w:rsid w:val="00880287"/>
    <w:rsid w:val="008A0C9B"/>
    <w:rsid w:val="008B1A45"/>
    <w:rsid w:val="008E53A0"/>
    <w:rsid w:val="00900D35"/>
    <w:rsid w:val="009241A7"/>
    <w:rsid w:val="00926E22"/>
    <w:rsid w:val="00992885"/>
    <w:rsid w:val="009959F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4779"/>
    <w:rsid w:val="00B1506F"/>
    <w:rsid w:val="00B17258"/>
    <w:rsid w:val="00B20ACA"/>
    <w:rsid w:val="00B516EC"/>
    <w:rsid w:val="00BE56B2"/>
    <w:rsid w:val="00C004FC"/>
    <w:rsid w:val="00C04FEB"/>
    <w:rsid w:val="00C11306"/>
    <w:rsid w:val="00C207C9"/>
    <w:rsid w:val="00C36423"/>
    <w:rsid w:val="00C52007"/>
    <w:rsid w:val="00C649B2"/>
    <w:rsid w:val="00C754A5"/>
    <w:rsid w:val="00C87421"/>
    <w:rsid w:val="00C90136"/>
    <w:rsid w:val="00CA688E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67E"/>
    <w:rsid w:val="00E06A51"/>
    <w:rsid w:val="00E16CB8"/>
    <w:rsid w:val="00E449BA"/>
    <w:rsid w:val="00E66789"/>
    <w:rsid w:val="00E80F65"/>
    <w:rsid w:val="00E83CB7"/>
    <w:rsid w:val="00E90D07"/>
    <w:rsid w:val="00E93847"/>
    <w:rsid w:val="00EF4E86"/>
    <w:rsid w:val="00F40884"/>
    <w:rsid w:val="00F46EEF"/>
    <w:rsid w:val="00F7405D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2019-03-12T09:28:00Z</cp:lastPrinted>
  <dcterms:created xsi:type="dcterms:W3CDTF">2019-03-12T07:25:00Z</dcterms:created>
  <dcterms:modified xsi:type="dcterms:W3CDTF">2019-03-12T09:28:00Z</dcterms:modified>
</cp:coreProperties>
</file>