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9A6905">
        <w:rPr>
          <w:sz w:val="22"/>
          <w:szCs w:val="22"/>
        </w:rPr>
        <w:t>4</w:t>
      </w:r>
      <w:r w:rsidR="003A29E4">
        <w:rPr>
          <w:sz w:val="22"/>
          <w:szCs w:val="22"/>
        </w:rPr>
        <w:t>8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AB2064">
        <w:t>4</w:t>
      </w:r>
      <w:r w:rsidR="003A29E4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3A29E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3A29E4">
        <w:rPr>
          <w:rFonts w:cs="Arial"/>
          <w:szCs w:val="22"/>
        </w:rPr>
        <w:t>Miroslava IVANA, Eugena JURZYCU, Jany KIŠŠOVEJ a Milana LAURENČÍKA na vydanie zákona, ktorým sa dopĺňa zákon č. 595/2003 Z. z. o da</w:t>
      </w:r>
      <w:r w:rsidR="00B65676">
        <w:rPr>
          <w:rFonts w:cs="Arial"/>
          <w:szCs w:val="22"/>
        </w:rPr>
        <w:t>n</w:t>
      </w:r>
      <w:r w:rsidR="003A29E4">
        <w:rPr>
          <w:rFonts w:cs="Arial"/>
          <w:szCs w:val="22"/>
        </w:rPr>
        <w:t>i z príjmov v znení neskorších predpisov</w:t>
      </w:r>
      <w:r w:rsidR="00E80F65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283549">
        <w:rPr>
          <w:rFonts w:cs="Arial"/>
          <w:szCs w:val="22"/>
        </w:rPr>
        <w:t>6</w:t>
      </w:r>
      <w:r w:rsidR="003A29E4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AB0048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76C3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</w:t>
      </w:r>
      <w:r w:rsidR="00C76C37">
        <w:rPr>
          <w:rFonts w:ascii="Arial" w:hAnsi="Arial" w:cs="Arial"/>
          <w:sz w:val="22"/>
          <w:szCs w:val="22"/>
        </w:rPr>
        <w:t>pre financie a rozpočet a</w:t>
      </w:r>
    </w:p>
    <w:p w:rsidR="00E66789" w:rsidRPr="00E66789" w:rsidRDefault="00C76C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76C37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 xml:space="preserve">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83549"/>
    <w:rsid w:val="00294C93"/>
    <w:rsid w:val="002B2F61"/>
    <w:rsid w:val="002C7297"/>
    <w:rsid w:val="002D73C3"/>
    <w:rsid w:val="00345D4D"/>
    <w:rsid w:val="00351461"/>
    <w:rsid w:val="00370627"/>
    <w:rsid w:val="003A29E4"/>
    <w:rsid w:val="00484701"/>
    <w:rsid w:val="00492F29"/>
    <w:rsid w:val="004D06C1"/>
    <w:rsid w:val="004F21D2"/>
    <w:rsid w:val="00515EFF"/>
    <w:rsid w:val="0054739D"/>
    <w:rsid w:val="005F3F76"/>
    <w:rsid w:val="00650056"/>
    <w:rsid w:val="006607E4"/>
    <w:rsid w:val="00662F27"/>
    <w:rsid w:val="00671C99"/>
    <w:rsid w:val="0069489D"/>
    <w:rsid w:val="006E6102"/>
    <w:rsid w:val="00705077"/>
    <w:rsid w:val="00722FBD"/>
    <w:rsid w:val="007351A5"/>
    <w:rsid w:val="007448FA"/>
    <w:rsid w:val="007B2F24"/>
    <w:rsid w:val="008342A0"/>
    <w:rsid w:val="008A0C9B"/>
    <w:rsid w:val="008B1A45"/>
    <w:rsid w:val="008E53A0"/>
    <w:rsid w:val="00900D35"/>
    <w:rsid w:val="00992885"/>
    <w:rsid w:val="009A6905"/>
    <w:rsid w:val="009E6B5C"/>
    <w:rsid w:val="00A32B74"/>
    <w:rsid w:val="00A347C5"/>
    <w:rsid w:val="00A7783F"/>
    <w:rsid w:val="00AA3DED"/>
    <w:rsid w:val="00AB0048"/>
    <w:rsid w:val="00AB2064"/>
    <w:rsid w:val="00AB4082"/>
    <w:rsid w:val="00AC5A59"/>
    <w:rsid w:val="00B0076E"/>
    <w:rsid w:val="00B05B8B"/>
    <w:rsid w:val="00B1506F"/>
    <w:rsid w:val="00B20ACA"/>
    <w:rsid w:val="00B516EC"/>
    <w:rsid w:val="00B65676"/>
    <w:rsid w:val="00BE56B2"/>
    <w:rsid w:val="00C11306"/>
    <w:rsid w:val="00C207C9"/>
    <w:rsid w:val="00C649B2"/>
    <w:rsid w:val="00C76C37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E03578"/>
    <w:rsid w:val="00E047C7"/>
    <w:rsid w:val="00E06A51"/>
    <w:rsid w:val="00E16CB8"/>
    <w:rsid w:val="00E449BA"/>
    <w:rsid w:val="00E66789"/>
    <w:rsid w:val="00E80F65"/>
    <w:rsid w:val="00E93847"/>
    <w:rsid w:val="00EF4E86"/>
    <w:rsid w:val="00F46EEF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E6A4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2019-03-11T12:36:00Z</cp:lastPrinted>
  <dcterms:created xsi:type="dcterms:W3CDTF">2019-03-11T11:30:00Z</dcterms:created>
  <dcterms:modified xsi:type="dcterms:W3CDTF">2019-03-11T12:36:00Z</dcterms:modified>
</cp:coreProperties>
</file>