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9A6905">
        <w:rPr>
          <w:sz w:val="22"/>
          <w:szCs w:val="22"/>
        </w:rPr>
        <w:t>4</w:t>
      </w:r>
      <w:r w:rsidR="00A347C5">
        <w:rPr>
          <w:sz w:val="22"/>
          <w:szCs w:val="22"/>
        </w:rPr>
        <w:t>3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B0076E">
        <w:t>3</w:t>
      </w:r>
      <w:r w:rsidR="00A347C5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AB0048">
        <w:rPr>
          <w:rFonts w:cs="Arial"/>
          <w:sz w:val="22"/>
          <w:szCs w:val="22"/>
          <w:lang w:val="sk-SK"/>
        </w:rPr>
        <w:t>c</w:t>
      </w:r>
      <w:r w:rsidR="009A690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AB0048">
        <w:rPr>
          <w:rFonts w:cs="Arial"/>
          <w:szCs w:val="22"/>
        </w:rPr>
        <w:t>c</w:t>
      </w:r>
      <w:r w:rsidR="009A6905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9A6905">
        <w:rPr>
          <w:rFonts w:cs="Arial"/>
          <w:szCs w:val="22"/>
        </w:rPr>
        <w:t xml:space="preserve">Viery DUBAČOVEJ a Miroslava BEBLAVÉHO na vydanie zákona, ktorým sa mení a dopĺňa zákon </w:t>
      </w:r>
      <w:r w:rsidR="009A6905">
        <w:rPr>
          <w:rFonts w:cs="Arial"/>
          <w:szCs w:val="22"/>
        </w:rPr>
        <w:br/>
        <w:t xml:space="preserve">č. </w:t>
      </w:r>
      <w:r w:rsidR="00A347C5">
        <w:rPr>
          <w:rFonts w:cs="Arial"/>
          <w:szCs w:val="22"/>
        </w:rPr>
        <w:t>524/2010 Z. z. o poskytovaní dotácií v pôsobnosti Úradu vlády Slovenskej republiky v znení neskorších predpisov</w:t>
      </w:r>
      <w:r w:rsidR="00C207C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283549">
        <w:rPr>
          <w:rFonts w:cs="Arial"/>
          <w:szCs w:val="22"/>
        </w:rPr>
        <w:t>6</w:t>
      </w:r>
      <w:r w:rsidR="00A347C5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B3A1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5B3A14">
        <w:rPr>
          <w:rFonts w:ascii="Arial" w:hAnsi="Arial" w:cs="Arial"/>
          <w:sz w:val="22"/>
          <w:szCs w:val="22"/>
        </w:rPr>
        <w:t>pre financie a rozpočet a</w:t>
      </w:r>
    </w:p>
    <w:p w:rsidR="00E66789" w:rsidRPr="00E66789" w:rsidRDefault="005B3A1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B3A14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B3A14"/>
    <w:rsid w:val="005F3F76"/>
    <w:rsid w:val="00650056"/>
    <w:rsid w:val="006607E4"/>
    <w:rsid w:val="00662F27"/>
    <w:rsid w:val="00671C99"/>
    <w:rsid w:val="0069489D"/>
    <w:rsid w:val="006E6102"/>
    <w:rsid w:val="00705077"/>
    <w:rsid w:val="00722FBD"/>
    <w:rsid w:val="007351A5"/>
    <w:rsid w:val="007448FA"/>
    <w:rsid w:val="007B2F24"/>
    <w:rsid w:val="008342A0"/>
    <w:rsid w:val="008A0C9B"/>
    <w:rsid w:val="008B1A45"/>
    <w:rsid w:val="00900D35"/>
    <w:rsid w:val="00992885"/>
    <w:rsid w:val="009A6905"/>
    <w:rsid w:val="009E6B5C"/>
    <w:rsid w:val="00A347C5"/>
    <w:rsid w:val="00A7783F"/>
    <w:rsid w:val="00AA3DED"/>
    <w:rsid w:val="00AB0048"/>
    <w:rsid w:val="00AB4082"/>
    <w:rsid w:val="00AC5A59"/>
    <w:rsid w:val="00B0076E"/>
    <w:rsid w:val="00B05B8B"/>
    <w:rsid w:val="00B1506F"/>
    <w:rsid w:val="00B20ACA"/>
    <w:rsid w:val="00B516EC"/>
    <w:rsid w:val="00BE56B2"/>
    <w:rsid w:val="00C11306"/>
    <w:rsid w:val="00C207C9"/>
    <w:rsid w:val="00C649B2"/>
    <w:rsid w:val="00C87421"/>
    <w:rsid w:val="00C90136"/>
    <w:rsid w:val="00CB34CE"/>
    <w:rsid w:val="00CF507B"/>
    <w:rsid w:val="00D242EC"/>
    <w:rsid w:val="00D5482F"/>
    <w:rsid w:val="00D60741"/>
    <w:rsid w:val="00D952E1"/>
    <w:rsid w:val="00DA0846"/>
    <w:rsid w:val="00DC11E3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81D8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2019-03-11T11:46:00Z</cp:lastPrinted>
  <dcterms:created xsi:type="dcterms:W3CDTF">2019-03-11T11:24:00Z</dcterms:created>
  <dcterms:modified xsi:type="dcterms:W3CDTF">2019-03-11T11:47:00Z</dcterms:modified>
</cp:coreProperties>
</file>