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91" w:rsidRPr="00CE2305" w:rsidRDefault="006D6091" w:rsidP="00834A9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E2305">
        <w:rPr>
          <w:rFonts w:ascii="Times New Roman" w:hAnsi="Times New Roman"/>
          <w:b/>
          <w:sz w:val="28"/>
          <w:szCs w:val="28"/>
        </w:rPr>
        <w:t>N Á R O D N Á   R A D A   S L O V E N S K E J   R E  P U B L I K Y</w:t>
      </w:r>
    </w:p>
    <w:p w:rsidR="006D6091" w:rsidRPr="00CE2305" w:rsidRDefault="006D6091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V</w:t>
      </w:r>
      <w:r w:rsidR="00B251A9">
        <w:rPr>
          <w:rFonts w:ascii="Times New Roman" w:hAnsi="Times New Roman"/>
          <w:b/>
          <w:sz w:val="24"/>
          <w:szCs w:val="24"/>
        </w:rPr>
        <w:t>I</w:t>
      </w:r>
      <w:r w:rsidRPr="00CE2305">
        <w:rPr>
          <w:rFonts w:ascii="Times New Roman" w:hAnsi="Times New Roman"/>
          <w:b/>
          <w:sz w:val="24"/>
          <w:szCs w:val="24"/>
        </w:rPr>
        <w:t>I. volebné obdobie</w:t>
      </w:r>
    </w:p>
    <w:p w:rsidR="006D6091" w:rsidRPr="00CE2305" w:rsidRDefault="006D6091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4pt;margin-top:4.75pt;width:306.5pt;height:0;z-index:251657728" o:connectortype="straight"/>
        </w:pict>
      </w:r>
    </w:p>
    <w:p w:rsidR="00834A97" w:rsidRPr="00CE2305" w:rsidRDefault="00834A97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A97" w:rsidRPr="00CE2305" w:rsidRDefault="00834A97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6091" w:rsidRPr="00CE2305" w:rsidRDefault="006D6091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NÁVRH</w:t>
      </w:r>
    </w:p>
    <w:p w:rsidR="00FD787B" w:rsidRPr="00CE2305" w:rsidRDefault="00FD787B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A97" w:rsidRPr="00CE2305" w:rsidRDefault="00834A97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A97" w:rsidRPr="00CE2305" w:rsidRDefault="00834A97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6091" w:rsidRPr="00CE2305" w:rsidRDefault="006D6091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ZÁKON</w:t>
      </w:r>
    </w:p>
    <w:p w:rsidR="006D6091" w:rsidRPr="00CE2305" w:rsidRDefault="006D6091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6091" w:rsidRPr="00CE2305" w:rsidRDefault="00B251A9" w:rsidP="00834A9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..............2019</w:t>
      </w:r>
    </w:p>
    <w:p w:rsidR="006D6091" w:rsidRPr="00CE2305" w:rsidRDefault="006D6091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2537A" w:rsidRPr="00CE2305" w:rsidRDefault="006D6091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o p</w:t>
      </w:r>
      <w:r w:rsidR="002A5A05" w:rsidRPr="00CE2305">
        <w:rPr>
          <w:rFonts w:ascii="Times New Roman" w:hAnsi="Times New Roman"/>
          <w:b/>
          <w:sz w:val="24"/>
          <w:szCs w:val="24"/>
        </w:rPr>
        <w:t>ríspevk</w:t>
      </w:r>
      <w:r w:rsidRPr="00CE2305">
        <w:rPr>
          <w:rFonts w:ascii="Times New Roman" w:hAnsi="Times New Roman"/>
          <w:b/>
          <w:sz w:val="24"/>
          <w:szCs w:val="24"/>
        </w:rPr>
        <w:t>u</w:t>
      </w:r>
      <w:r w:rsidR="002A5A05" w:rsidRPr="00CE2305">
        <w:rPr>
          <w:rFonts w:ascii="Times New Roman" w:hAnsi="Times New Roman"/>
          <w:b/>
          <w:sz w:val="24"/>
          <w:szCs w:val="24"/>
        </w:rPr>
        <w:t xml:space="preserve"> za zásluhy v športovej oblasti</w:t>
      </w:r>
    </w:p>
    <w:p w:rsidR="002A5A05" w:rsidRPr="00CE2305" w:rsidRDefault="002A5A05" w:rsidP="00834A97">
      <w:pPr>
        <w:rPr>
          <w:rFonts w:ascii="Times New Roman" w:hAnsi="Times New Roman"/>
          <w:sz w:val="24"/>
          <w:szCs w:val="24"/>
        </w:rPr>
      </w:pPr>
    </w:p>
    <w:p w:rsidR="00C00F97" w:rsidRPr="00CE2305" w:rsidRDefault="00C00F97" w:rsidP="00834A97">
      <w:pPr>
        <w:ind w:firstLine="567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C00F97" w:rsidRPr="00CE2305" w:rsidRDefault="00C00F97" w:rsidP="00834A97">
      <w:pPr>
        <w:rPr>
          <w:rFonts w:ascii="Times New Roman" w:hAnsi="Times New Roman"/>
          <w:sz w:val="24"/>
          <w:szCs w:val="24"/>
        </w:rPr>
      </w:pPr>
    </w:p>
    <w:p w:rsidR="009B79E2" w:rsidRPr="00CE2305" w:rsidRDefault="009B79E2" w:rsidP="009B79E2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Čl. I</w:t>
      </w:r>
    </w:p>
    <w:p w:rsidR="009B79E2" w:rsidRPr="00CE2305" w:rsidRDefault="009B79E2" w:rsidP="00834A97">
      <w:pPr>
        <w:rPr>
          <w:rFonts w:ascii="Times New Roman" w:hAnsi="Times New Roman"/>
          <w:sz w:val="24"/>
          <w:szCs w:val="24"/>
        </w:rPr>
      </w:pPr>
    </w:p>
    <w:p w:rsidR="00EB0113" w:rsidRPr="00CE2305" w:rsidRDefault="00222FA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 xml:space="preserve">§ </w:t>
      </w:r>
      <w:r w:rsidR="00C00F97" w:rsidRPr="00CE2305">
        <w:rPr>
          <w:rFonts w:ascii="Times New Roman" w:hAnsi="Times New Roman"/>
          <w:b/>
          <w:sz w:val="24"/>
          <w:szCs w:val="24"/>
        </w:rPr>
        <w:t>1</w:t>
      </w:r>
    </w:p>
    <w:p w:rsidR="00EB0113" w:rsidRPr="00CE2305" w:rsidRDefault="00C265B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Predmet</w:t>
      </w:r>
      <w:r w:rsidR="00947F8A" w:rsidRPr="00CE2305">
        <w:rPr>
          <w:rFonts w:ascii="Times New Roman" w:hAnsi="Times New Roman"/>
          <w:b/>
          <w:sz w:val="24"/>
          <w:szCs w:val="24"/>
        </w:rPr>
        <w:t xml:space="preserve"> </w:t>
      </w:r>
      <w:r w:rsidRPr="00CE2305">
        <w:rPr>
          <w:rFonts w:ascii="Times New Roman" w:hAnsi="Times New Roman"/>
          <w:b/>
          <w:sz w:val="24"/>
          <w:szCs w:val="24"/>
        </w:rPr>
        <w:t>úpravy</w:t>
      </w:r>
    </w:p>
    <w:p w:rsidR="00EB0113" w:rsidRPr="00CE2305" w:rsidRDefault="00EB0113" w:rsidP="00834A97">
      <w:pPr>
        <w:rPr>
          <w:rFonts w:ascii="Times New Roman" w:hAnsi="Times New Roman"/>
          <w:sz w:val="24"/>
          <w:szCs w:val="24"/>
        </w:rPr>
      </w:pPr>
    </w:p>
    <w:p w:rsidR="00B228DA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(1)</w:t>
      </w:r>
      <w:r w:rsidRPr="00CE2305">
        <w:rPr>
          <w:rFonts w:ascii="Times New Roman" w:hAnsi="Times New Roman"/>
          <w:sz w:val="24"/>
          <w:szCs w:val="24"/>
        </w:rPr>
        <w:tab/>
      </w:r>
      <w:r w:rsidR="00C265B0" w:rsidRPr="00CE2305">
        <w:rPr>
          <w:rFonts w:ascii="Times New Roman" w:hAnsi="Times New Roman"/>
          <w:sz w:val="24"/>
          <w:szCs w:val="24"/>
        </w:rPr>
        <w:t xml:space="preserve">Tento zákon upravuje </w:t>
      </w:r>
      <w:r w:rsidR="00B228DA" w:rsidRPr="00CE2305">
        <w:rPr>
          <w:rFonts w:ascii="Times New Roman" w:hAnsi="Times New Roman"/>
          <w:sz w:val="24"/>
          <w:szCs w:val="24"/>
        </w:rPr>
        <w:t>finančné ocenenie</w:t>
      </w:r>
      <w:r w:rsidR="00EB0113" w:rsidRPr="00CE2305">
        <w:rPr>
          <w:rFonts w:ascii="Times New Roman" w:hAnsi="Times New Roman"/>
          <w:sz w:val="24"/>
          <w:szCs w:val="24"/>
        </w:rPr>
        <w:t xml:space="preserve"> zásluh </w:t>
      </w:r>
      <w:r w:rsidR="00B228DA" w:rsidRPr="00CE2305">
        <w:rPr>
          <w:rFonts w:ascii="Times New Roman" w:hAnsi="Times New Roman"/>
          <w:sz w:val="24"/>
          <w:szCs w:val="24"/>
        </w:rPr>
        <w:t xml:space="preserve">(ďalej len „príspevok“) </w:t>
      </w:r>
      <w:r w:rsidR="00ED1E6E" w:rsidRPr="00CE2305">
        <w:rPr>
          <w:rFonts w:ascii="Times New Roman" w:hAnsi="Times New Roman"/>
          <w:sz w:val="24"/>
          <w:szCs w:val="24"/>
        </w:rPr>
        <w:t xml:space="preserve">štátnych </w:t>
      </w:r>
      <w:r w:rsidR="00EB0113" w:rsidRPr="00CE2305">
        <w:rPr>
          <w:rFonts w:ascii="Times New Roman" w:hAnsi="Times New Roman"/>
          <w:sz w:val="24"/>
          <w:szCs w:val="24"/>
        </w:rPr>
        <w:t>občanov Slovenskej republiky, ktorí ako športoví reprezentanti Česko-slovenskej republiky, Československej socialistickej republiky, Českej a Slovenskej Federatívnej Republiky</w:t>
      </w:r>
      <w:r w:rsidR="00947F8A" w:rsidRPr="00CE2305">
        <w:rPr>
          <w:rFonts w:ascii="Times New Roman" w:hAnsi="Times New Roman"/>
          <w:sz w:val="24"/>
          <w:szCs w:val="24"/>
        </w:rPr>
        <w:t xml:space="preserve"> alebo Slovenskej republiky</w:t>
      </w:r>
      <w:r w:rsidR="00EB0113" w:rsidRPr="00CE2305">
        <w:rPr>
          <w:rFonts w:ascii="Times New Roman" w:hAnsi="Times New Roman"/>
          <w:sz w:val="24"/>
          <w:szCs w:val="24"/>
        </w:rPr>
        <w:t xml:space="preserve"> v období od 28. októbra 1918 </w:t>
      </w:r>
      <w:r w:rsidR="00191A4D" w:rsidRPr="00CE2305">
        <w:rPr>
          <w:rFonts w:ascii="Times New Roman" w:hAnsi="Times New Roman"/>
          <w:sz w:val="24"/>
          <w:szCs w:val="24"/>
        </w:rPr>
        <w:t xml:space="preserve">získali </w:t>
      </w:r>
      <w:r w:rsidR="00947F8A" w:rsidRPr="00CE2305">
        <w:rPr>
          <w:rFonts w:ascii="Times New Roman" w:hAnsi="Times New Roman"/>
          <w:sz w:val="24"/>
          <w:szCs w:val="24"/>
        </w:rPr>
        <w:t xml:space="preserve">na </w:t>
      </w:r>
      <w:r w:rsidR="00ED1E6E" w:rsidRPr="00CE2305">
        <w:rPr>
          <w:rFonts w:ascii="Times New Roman" w:hAnsi="Times New Roman"/>
          <w:sz w:val="24"/>
          <w:szCs w:val="24"/>
        </w:rPr>
        <w:t xml:space="preserve">vybranom </w:t>
      </w:r>
      <w:r w:rsidR="00947F8A" w:rsidRPr="00CE2305">
        <w:rPr>
          <w:rFonts w:ascii="Times New Roman" w:hAnsi="Times New Roman"/>
          <w:sz w:val="24"/>
          <w:szCs w:val="24"/>
        </w:rPr>
        <w:t>medzinárodn</w:t>
      </w:r>
      <w:r w:rsidR="00ED1E6E" w:rsidRPr="00CE2305">
        <w:rPr>
          <w:rFonts w:ascii="Times New Roman" w:hAnsi="Times New Roman"/>
          <w:sz w:val="24"/>
          <w:szCs w:val="24"/>
        </w:rPr>
        <w:t>om</w:t>
      </w:r>
      <w:r w:rsidR="00947F8A" w:rsidRPr="00CE2305">
        <w:rPr>
          <w:rFonts w:ascii="Times New Roman" w:hAnsi="Times New Roman"/>
          <w:sz w:val="24"/>
          <w:szCs w:val="24"/>
        </w:rPr>
        <w:t xml:space="preserve"> športov</w:t>
      </w:r>
      <w:r w:rsidR="00ED1E6E" w:rsidRPr="00CE2305">
        <w:rPr>
          <w:rFonts w:ascii="Times New Roman" w:hAnsi="Times New Roman"/>
          <w:sz w:val="24"/>
          <w:szCs w:val="24"/>
        </w:rPr>
        <w:t>om</w:t>
      </w:r>
      <w:r w:rsidR="00947F8A" w:rsidRPr="00CE2305">
        <w:rPr>
          <w:rFonts w:ascii="Times New Roman" w:hAnsi="Times New Roman"/>
          <w:sz w:val="24"/>
          <w:szCs w:val="24"/>
        </w:rPr>
        <w:t xml:space="preserve"> podujat</w:t>
      </w:r>
      <w:r w:rsidR="00ED1E6E" w:rsidRPr="00CE2305">
        <w:rPr>
          <w:rFonts w:ascii="Times New Roman" w:hAnsi="Times New Roman"/>
          <w:sz w:val="24"/>
          <w:szCs w:val="24"/>
        </w:rPr>
        <w:t>í</w:t>
      </w:r>
      <w:r w:rsidR="00947F8A" w:rsidRPr="00CE2305">
        <w:rPr>
          <w:rFonts w:ascii="Times New Roman" w:hAnsi="Times New Roman"/>
          <w:sz w:val="24"/>
          <w:szCs w:val="24"/>
        </w:rPr>
        <w:t xml:space="preserve"> medailové ocenenie.</w:t>
      </w:r>
    </w:p>
    <w:p w:rsidR="00B228DA" w:rsidRPr="00CE2305" w:rsidRDefault="00B228DA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265B0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(2)</w:t>
      </w:r>
      <w:r w:rsidRPr="00CE2305">
        <w:rPr>
          <w:rFonts w:ascii="Times New Roman" w:hAnsi="Times New Roman"/>
          <w:sz w:val="24"/>
          <w:szCs w:val="24"/>
        </w:rPr>
        <w:tab/>
      </w:r>
      <w:r w:rsidR="00C265B0" w:rsidRPr="00CE2305">
        <w:rPr>
          <w:rFonts w:ascii="Times New Roman" w:hAnsi="Times New Roman"/>
          <w:sz w:val="24"/>
          <w:szCs w:val="24"/>
        </w:rPr>
        <w:t xml:space="preserve">Tento zákon upravuje </w:t>
      </w:r>
      <w:r w:rsidR="00B228DA" w:rsidRPr="00CE2305">
        <w:rPr>
          <w:rFonts w:ascii="Times New Roman" w:hAnsi="Times New Roman"/>
          <w:sz w:val="24"/>
          <w:szCs w:val="24"/>
        </w:rPr>
        <w:t>aj pôsobnosť Ministerstva</w:t>
      </w:r>
      <w:r w:rsidR="00C265B0" w:rsidRPr="00CE2305">
        <w:rPr>
          <w:rFonts w:ascii="Times New Roman" w:hAnsi="Times New Roman"/>
          <w:sz w:val="24"/>
          <w:szCs w:val="24"/>
        </w:rPr>
        <w:t xml:space="preserve"> školstva, vedy, výskumu a športu Slovenskej republiky (ďalej len „ministerstvo“) a pôsobnosť ďalších subjektov vo vzťahu k</w:t>
      </w:r>
      <w:r w:rsidR="00B228DA" w:rsidRPr="00CE2305">
        <w:rPr>
          <w:rFonts w:ascii="Times New Roman" w:hAnsi="Times New Roman"/>
          <w:sz w:val="24"/>
          <w:szCs w:val="24"/>
        </w:rPr>
        <w:t xml:space="preserve"> rozhodovaniu o nároku </w:t>
      </w:r>
      <w:r w:rsidR="004F5C08" w:rsidRPr="00CE2305">
        <w:rPr>
          <w:rFonts w:ascii="Times New Roman" w:hAnsi="Times New Roman"/>
          <w:sz w:val="24"/>
          <w:szCs w:val="24"/>
        </w:rPr>
        <w:t xml:space="preserve">na </w:t>
      </w:r>
      <w:r w:rsidR="006D6091" w:rsidRPr="00CE2305">
        <w:rPr>
          <w:rFonts w:ascii="Times New Roman" w:hAnsi="Times New Roman"/>
          <w:sz w:val="24"/>
          <w:szCs w:val="24"/>
        </w:rPr>
        <w:t>príspevok</w:t>
      </w:r>
      <w:r w:rsidR="00B228DA" w:rsidRPr="00CE2305">
        <w:rPr>
          <w:rFonts w:ascii="Times New Roman" w:hAnsi="Times New Roman"/>
          <w:sz w:val="24"/>
          <w:szCs w:val="24"/>
        </w:rPr>
        <w:t xml:space="preserve"> a nároku na jeho výplatu</w:t>
      </w:r>
      <w:r w:rsidR="004F5C08" w:rsidRPr="00CE2305">
        <w:rPr>
          <w:rFonts w:ascii="Times New Roman" w:hAnsi="Times New Roman"/>
          <w:sz w:val="24"/>
          <w:szCs w:val="24"/>
        </w:rPr>
        <w:t>.</w:t>
      </w:r>
    </w:p>
    <w:p w:rsidR="00FE7F63" w:rsidRPr="00CE2305" w:rsidRDefault="00FE7F63" w:rsidP="00834A97">
      <w:pPr>
        <w:rPr>
          <w:rFonts w:ascii="Times New Roman" w:hAnsi="Times New Roman"/>
          <w:sz w:val="24"/>
          <w:szCs w:val="24"/>
        </w:rPr>
      </w:pPr>
    </w:p>
    <w:p w:rsidR="00222FA0" w:rsidRPr="00CE2305" w:rsidRDefault="00222FA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 xml:space="preserve">§ </w:t>
      </w:r>
      <w:r w:rsidR="00C00F97" w:rsidRPr="00CE2305">
        <w:rPr>
          <w:rFonts w:ascii="Times New Roman" w:hAnsi="Times New Roman"/>
          <w:b/>
          <w:sz w:val="24"/>
          <w:szCs w:val="24"/>
        </w:rPr>
        <w:t>2</w:t>
      </w:r>
    </w:p>
    <w:p w:rsidR="00FE7F63" w:rsidRPr="00CE2305" w:rsidRDefault="005C0031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Základné pojmy</w:t>
      </w:r>
    </w:p>
    <w:p w:rsidR="00FE7F63" w:rsidRPr="00CE2305" w:rsidRDefault="00FE7F63" w:rsidP="00834A97">
      <w:pPr>
        <w:rPr>
          <w:rFonts w:ascii="Times New Roman" w:hAnsi="Times New Roman"/>
          <w:sz w:val="24"/>
          <w:szCs w:val="24"/>
        </w:rPr>
      </w:pPr>
    </w:p>
    <w:p w:rsidR="00ED1E6E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(1)</w:t>
      </w:r>
      <w:r w:rsidRPr="00CE2305">
        <w:rPr>
          <w:rFonts w:ascii="Times New Roman" w:hAnsi="Times New Roman"/>
          <w:sz w:val="24"/>
          <w:szCs w:val="24"/>
        </w:rPr>
        <w:tab/>
      </w:r>
      <w:r w:rsidR="005C0031" w:rsidRPr="00CE2305">
        <w:rPr>
          <w:rFonts w:ascii="Times New Roman" w:hAnsi="Times New Roman"/>
          <w:sz w:val="24"/>
          <w:szCs w:val="24"/>
        </w:rPr>
        <w:t>V</w:t>
      </w:r>
      <w:r w:rsidR="00B228DA" w:rsidRPr="00CE2305">
        <w:rPr>
          <w:rFonts w:ascii="Times New Roman" w:hAnsi="Times New Roman"/>
          <w:sz w:val="24"/>
          <w:szCs w:val="24"/>
        </w:rPr>
        <w:t>ybrané</w:t>
      </w:r>
      <w:r w:rsidR="00191A4D" w:rsidRPr="00CE2305">
        <w:rPr>
          <w:rFonts w:ascii="Times New Roman" w:hAnsi="Times New Roman"/>
          <w:sz w:val="24"/>
          <w:szCs w:val="24"/>
        </w:rPr>
        <w:t xml:space="preserve"> medzinárodn</w:t>
      </w:r>
      <w:r w:rsidR="00B228DA" w:rsidRPr="00CE2305">
        <w:rPr>
          <w:rFonts w:ascii="Times New Roman" w:hAnsi="Times New Roman"/>
          <w:sz w:val="24"/>
          <w:szCs w:val="24"/>
        </w:rPr>
        <w:t>é</w:t>
      </w:r>
      <w:r w:rsidR="00191A4D" w:rsidRPr="00CE2305">
        <w:rPr>
          <w:rFonts w:ascii="Times New Roman" w:hAnsi="Times New Roman"/>
          <w:sz w:val="24"/>
          <w:szCs w:val="24"/>
        </w:rPr>
        <w:t xml:space="preserve"> športov</w:t>
      </w:r>
      <w:r w:rsidR="00B228DA" w:rsidRPr="00CE2305">
        <w:rPr>
          <w:rFonts w:ascii="Times New Roman" w:hAnsi="Times New Roman"/>
          <w:sz w:val="24"/>
          <w:szCs w:val="24"/>
        </w:rPr>
        <w:t>é</w:t>
      </w:r>
      <w:r w:rsidR="00191A4D" w:rsidRPr="00CE2305">
        <w:rPr>
          <w:rFonts w:ascii="Times New Roman" w:hAnsi="Times New Roman"/>
          <w:sz w:val="24"/>
          <w:szCs w:val="24"/>
        </w:rPr>
        <w:t xml:space="preserve"> podujat</w:t>
      </w:r>
      <w:r w:rsidR="00B228DA" w:rsidRPr="00CE2305">
        <w:rPr>
          <w:rFonts w:ascii="Times New Roman" w:hAnsi="Times New Roman"/>
          <w:sz w:val="24"/>
          <w:szCs w:val="24"/>
        </w:rPr>
        <w:t>ie</w:t>
      </w:r>
      <w:r w:rsidR="00ED1E6E" w:rsidRPr="00CE2305">
        <w:rPr>
          <w:rFonts w:ascii="Times New Roman" w:hAnsi="Times New Roman"/>
          <w:sz w:val="24"/>
          <w:szCs w:val="24"/>
        </w:rPr>
        <w:t xml:space="preserve"> </w:t>
      </w:r>
      <w:r w:rsidR="005C0031" w:rsidRPr="00CE2305">
        <w:rPr>
          <w:rFonts w:ascii="Times New Roman" w:hAnsi="Times New Roman"/>
          <w:sz w:val="24"/>
          <w:szCs w:val="24"/>
        </w:rPr>
        <w:t xml:space="preserve">na účely tohto zákona </w:t>
      </w:r>
      <w:r w:rsidR="00B228DA" w:rsidRPr="00CE2305">
        <w:rPr>
          <w:rFonts w:ascii="Times New Roman" w:hAnsi="Times New Roman"/>
          <w:sz w:val="24"/>
          <w:szCs w:val="24"/>
        </w:rPr>
        <w:t>je</w:t>
      </w:r>
      <w:r w:rsidR="00ED1E6E" w:rsidRPr="00CE2305">
        <w:rPr>
          <w:rFonts w:ascii="Times New Roman" w:hAnsi="Times New Roman"/>
          <w:sz w:val="24"/>
          <w:szCs w:val="24"/>
        </w:rPr>
        <w:t>:</w:t>
      </w:r>
    </w:p>
    <w:p w:rsidR="00CB080C" w:rsidRPr="00CE2305" w:rsidRDefault="00FE7F63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</w:r>
      <w:r w:rsidRPr="00CE2305">
        <w:rPr>
          <w:rFonts w:ascii="Times New Roman" w:hAnsi="Times New Roman"/>
          <w:sz w:val="24"/>
          <w:szCs w:val="24"/>
        </w:rPr>
        <w:tab/>
      </w:r>
      <w:r w:rsidR="00ED1E6E" w:rsidRPr="00CE2305">
        <w:rPr>
          <w:rFonts w:ascii="Times New Roman" w:hAnsi="Times New Roman"/>
          <w:sz w:val="24"/>
          <w:szCs w:val="24"/>
        </w:rPr>
        <w:t>l</w:t>
      </w:r>
      <w:r w:rsidR="00B8699E" w:rsidRPr="00CE2305">
        <w:rPr>
          <w:rFonts w:ascii="Times New Roman" w:hAnsi="Times New Roman"/>
          <w:sz w:val="24"/>
          <w:szCs w:val="24"/>
        </w:rPr>
        <w:t>etné olympijské hry organizované Medzinárodným olympijským výborom od roku 1896,</w:t>
      </w:r>
    </w:p>
    <w:p w:rsidR="00CB080C" w:rsidRPr="00CE2305" w:rsidRDefault="00FE7F63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b)</w:t>
      </w:r>
      <w:r w:rsidRPr="00CE2305">
        <w:rPr>
          <w:rFonts w:ascii="Times New Roman" w:hAnsi="Times New Roman"/>
          <w:sz w:val="24"/>
          <w:szCs w:val="24"/>
        </w:rPr>
        <w:tab/>
      </w:r>
      <w:r w:rsidR="00ED1E6E" w:rsidRPr="00CE2305">
        <w:rPr>
          <w:rFonts w:ascii="Times New Roman" w:hAnsi="Times New Roman"/>
          <w:sz w:val="24"/>
          <w:szCs w:val="24"/>
        </w:rPr>
        <w:t>z</w:t>
      </w:r>
      <w:r w:rsidR="00B8699E" w:rsidRPr="00CE2305">
        <w:rPr>
          <w:rFonts w:ascii="Times New Roman" w:hAnsi="Times New Roman"/>
          <w:sz w:val="24"/>
          <w:szCs w:val="24"/>
        </w:rPr>
        <w:t>imné olympijské hry organizované Medzinárodným olympijským výborom od roku 1924,</w:t>
      </w:r>
    </w:p>
    <w:p w:rsidR="00CB080C" w:rsidRPr="00CE2305" w:rsidRDefault="00FE7F63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c)</w:t>
      </w:r>
      <w:r w:rsidRPr="00CE2305">
        <w:rPr>
          <w:rFonts w:ascii="Times New Roman" w:hAnsi="Times New Roman"/>
          <w:sz w:val="24"/>
          <w:szCs w:val="24"/>
        </w:rPr>
        <w:tab/>
      </w:r>
      <w:r w:rsidR="00ED1E6E" w:rsidRPr="00CE2305">
        <w:rPr>
          <w:rFonts w:ascii="Times New Roman" w:hAnsi="Times New Roman"/>
          <w:sz w:val="24"/>
          <w:szCs w:val="24"/>
        </w:rPr>
        <w:t>l</w:t>
      </w:r>
      <w:r w:rsidR="00B8699E" w:rsidRPr="00CE2305">
        <w:rPr>
          <w:rFonts w:ascii="Times New Roman" w:hAnsi="Times New Roman"/>
          <w:sz w:val="24"/>
          <w:szCs w:val="24"/>
        </w:rPr>
        <w:t xml:space="preserve">etné </w:t>
      </w:r>
      <w:r w:rsidR="008C6FDF" w:rsidRPr="00CE2305">
        <w:rPr>
          <w:rFonts w:ascii="Times New Roman" w:hAnsi="Times New Roman"/>
          <w:sz w:val="24"/>
          <w:szCs w:val="24"/>
        </w:rPr>
        <w:t>paralympijské</w:t>
      </w:r>
      <w:r w:rsidR="00B8699E" w:rsidRPr="00CE2305">
        <w:rPr>
          <w:rFonts w:ascii="Times New Roman" w:hAnsi="Times New Roman"/>
          <w:sz w:val="24"/>
          <w:szCs w:val="24"/>
        </w:rPr>
        <w:t xml:space="preserve"> hry organizované Medzinárodným paralympijským výborom od roku 19</w:t>
      </w:r>
      <w:r w:rsidR="008C6FDF" w:rsidRPr="00CE2305">
        <w:rPr>
          <w:rFonts w:ascii="Times New Roman" w:hAnsi="Times New Roman"/>
          <w:sz w:val="24"/>
          <w:szCs w:val="24"/>
        </w:rPr>
        <w:t>92</w:t>
      </w:r>
      <w:r w:rsidR="00B8699E" w:rsidRPr="00CE2305">
        <w:rPr>
          <w:rFonts w:ascii="Times New Roman" w:hAnsi="Times New Roman"/>
          <w:sz w:val="24"/>
          <w:szCs w:val="24"/>
        </w:rPr>
        <w:t>,</w:t>
      </w:r>
    </w:p>
    <w:p w:rsidR="00FE7F63" w:rsidRPr="00CE2305" w:rsidRDefault="00FE7F63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d)</w:t>
      </w:r>
      <w:r w:rsidRPr="00CE2305">
        <w:rPr>
          <w:rFonts w:ascii="Times New Roman" w:hAnsi="Times New Roman"/>
          <w:sz w:val="24"/>
          <w:szCs w:val="24"/>
        </w:rPr>
        <w:tab/>
      </w:r>
      <w:r w:rsidR="00ED1E6E" w:rsidRPr="00CE2305">
        <w:rPr>
          <w:rFonts w:ascii="Times New Roman" w:hAnsi="Times New Roman"/>
          <w:sz w:val="24"/>
          <w:szCs w:val="24"/>
        </w:rPr>
        <w:t>z</w:t>
      </w:r>
      <w:r w:rsidR="00B8699E" w:rsidRPr="00CE2305">
        <w:rPr>
          <w:rFonts w:ascii="Times New Roman" w:hAnsi="Times New Roman"/>
          <w:sz w:val="24"/>
          <w:szCs w:val="24"/>
        </w:rPr>
        <w:t xml:space="preserve">imné paralympijské hry organizované Medzinárodným paralympijským výborom od roku </w:t>
      </w:r>
      <w:r w:rsidR="008C6FDF" w:rsidRPr="00CE2305">
        <w:rPr>
          <w:rFonts w:ascii="Times New Roman" w:hAnsi="Times New Roman"/>
          <w:sz w:val="24"/>
          <w:szCs w:val="24"/>
        </w:rPr>
        <w:t>1992</w:t>
      </w:r>
      <w:r w:rsidR="00B8699E" w:rsidRPr="00CE2305">
        <w:rPr>
          <w:rFonts w:ascii="Times New Roman" w:hAnsi="Times New Roman"/>
          <w:sz w:val="24"/>
          <w:szCs w:val="24"/>
        </w:rPr>
        <w:t>,</w:t>
      </w:r>
    </w:p>
    <w:p w:rsidR="00FE7F63" w:rsidRPr="00CE2305" w:rsidRDefault="00FE7F63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e)</w:t>
      </w:r>
      <w:r w:rsidRPr="00CE2305">
        <w:rPr>
          <w:rFonts w:ascii="Times New Roman" w:hAnsi="Times New Roman"/>
          <w:sz w:val="24"/>
          <w:szCs w:val="24"/>
        </w:rPr>
        <w:tab/>
      </w:r>
      <w:r w:rsidR="00ED1E6E" w:rsidRPr="00CE2305">
        <w:rPr>
          <w:rFonts w:ascii="Times New Roman" w:hAnsi="Times New Roman"/>
          <w:sz w:val="24"/>
          <w:szCs w:val="24"/>
        </w:rPr>
        <w:t>š</w:t>
      </w:r>
      <w:r w:rsidR="00EF17DD" w:rsidRPr="00CE2305">
        <w:rPr>
          <w:rFonts w:ascii="Times New Roman" w:hAnsi="Times New Roman"/>
          <w:sz w:val="24"/>
          <w:szCs w:val="24"/>
        </w:rPr>
        <w:t>achová olympiáda organizovaná Medzinárodnou šachovou federáciou od roku 19</w:t>
      </w:r>
      <w:r w:rsidR="003431D7" w:rsidRPr="00CE2305">
        <w:rPr>
          <w:rFonts w:ascii="Times New Roman" w:hAnsi="Times New Roman"/>
          <w:sz w:val="24"/>
          <w:szCs w:val="24"/>
        </w:rPr>
        <w:t>99</w:t>
      </w:r>
      <w:r w:rsidR="00EF17DD" w:rsidRPr="00CE2305">
        <w:rPr>
          <w:rFonts w:ascii="Times New Roman" w:hAnsi="Times New Roman"/>
          <w:sz w:val="24"/>
          <w:szCs w:val="24"/>
        </w:rPr>
        <w:t>,</w:t>
      </w:r>
    </w:p>
    <w:p w:rsidR="00FE7F63" w:rsidRPr="00CE2305" w:rsidRDefault="00FE7F63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f)</w:t>
      </w:r>
      <w:r w:rsidRPr="00CE2305">
        <w:rPr>
          <w:rFonts w:ascii="Times New Roman" w:hAnsi="Times New Roman"/>
          <w:sz w:val="24"/>
          <w:szCs w:val="24"/>
        </w:rPr>
        <w:tab/>
      </w:r>
      <w:r w:rsidR="00ED1E6E" w:rsidRPr="00CE2305">
        <w:rPr>
          <w:rFonts w:ascii="Times New Roman" w:hAnsi="Times New Roman"/>
          <w:sz w:val="24"/>
          <w:szCs w:val="24"/>
        </w:rPr>
        <w:t>l</w:t>
      </w:r>
      <w:r w:rsidR="00EF17DD" w:rsidRPr="00CE2305">
        <w:rPr>
          <w:rFonts w:ascii="Times New Roman" w:hAnsi="Times New Roman"/>
          <w:sz w:val="24"/>
          <w:szCs w:val="24"/>
        </w:rPr>
        <w:t xml:space="preserve">etné deaflympijské hry organizované Medzinárodným výborom športu pre nepočujúcich od roku </w:t>
      </w:r>
      <w:r w:rsidR="003431D7" w:rsidRPr="00CE2305">
        <w:rPr>
          <w:rFonts w:ascii="Times New Roman" w:hAnsi="Times New Roman"/>
          <w:sz w:val="24"/>
          <w:szCs w:val="24"/>
        </w:rPr>
        <w:t>2</w:t>
      </w:r>
      <w:r w:rsidR="001E4363" w:rsidRPr="00CE2305">
        <w:rPr>
          <w:rFonts w:ascii="Times New Roman" w:hAnsi="Times New Roman"/>
          <w:sz w:val="24"/>
          <w:szCs w:val="24"/>
        </w:rPr>
        <w:t>001</w:t>
      </w:r>
      <w:r w:rsidR="00EF17DD" w:rsidRPr="00CE2305">
        <w:rPr>
          <w:rFonts w:ascii="Times New Roman" w:hAnsi="Times New Roman"/>
          <w:sz w:val="24"/>
          <w:szCs w:val="24"/>
        </w:rPr>
        <w:t>,</w:t>
      </w:r>
    </w:p>
    <w:p w:rsidR="00EF17DD" w:rsidRPr="00CE2305" w:rsidRDefault="00FE7F63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g)</w:t>
      </w:r>
      <w:r w:rsidRPr="00CE2305">
        <w:rPr>
          <w:rFonts w:ascii="Times New Roman" w:hAnsi="Times New Roman"/>
          <w:sz w:val="24"/>
          <w:szCs w:val="24"/>
        </w:rPr>
        <w:tab/>
      </w:r>
      <w:r w:rsidR="00ED1E6E" w:rsidRPr="00CE2305">
        <w:rPr>
          <w:rFonts w:ascii="Times New Roman" w:hAnsi="Times New Roman"/>
          <w:sz w:val="24"/>
          <w:szCs w:val="24"/>
        </w:rPr>
        <w:t>z</w:t>
      </w:r>
      <w:r w:rsidR="00EF17DD" w:rsidRPr="00CE2305">
        <w:rPr>
          <w:rFonts w:ascii="Times New Roman" w:hAnsi="Times New Roman"/>
          <w:sz w:val="24"/>
          <w:szCs w:val="24"/>
        </w:rPr>
        <w:t xml:space="preserve">imné deaflympijské hry organizované Medzinárodným výborom športu pre nepočujúcich od roku </w:t>
      </w:r>
      <w:r w:rsidR="003431D7" w:rsidRPr="00CE2305">
        <w:rPr>
          <w:rFonts w:ascii="Times New Roman" w:hAnsi="Times New Roman"/>
          <w:sz w:val="24"/>
          <w:szCs w:val="24"/>
        </w:rPr>
        <w:t>2</w:t>
      </w:r>
      <w:r w:rsidR="001E4363" w:rsidRPr="00CE2305">
        <w:rPr>
          <w:rFonts w:ascii="Times New Roman" w:hAnsi="Times New Roman"/>
          <w:sz w:val="24"/>
          <w:szCs w:val="24"/>
        </w:rPr>
        <w:t>001</w:t>
      </w:r>
      <w:r w:rsidR="003431D7" w:rsidRPr="00CE2305">
        <w:rPr>
          <w:rFonts w:ascii="Times New Roman" w:hAnsi="Times New Roman"/>
          <w:sz w:val="24"/>
          <w:szCs w:val="24"/>
        </w:rPr>
        <w:t>,</w:t>
      </w:r>
    </w:p>
    <w:p w:rsidR="003431D7" w:rsidRPr="00CE2305" w:rsidRDefault="003431D7" w:rsidP="00834A97">
      <w:pPr>
        <w:ind w:left="426" w:hanging="426"/>
        <w:rPr>
          <w:rFonts w:ascii="Times New Roman" w:hAnsi="Times New Roman"/>
          <w:sz w:val="24"/>
          <w:szCs w:val="24"/>
        </w:rPr>
      </w:pPr>
    </w:p>
    <w:p w:rsidR="00EF17DD" w:rsidRPr="00CE2305" w:rsidRDefault="00EF17DD" w:rsidP="00834A97">
      <w:pPr>
        <w:rPr>
          <w:rFonts w:ascii="Times New Roman" w:hAnsi="Times New Roman"/>
          <w:sz w:val="24"/>
          <w:szCs w:val="24"/>
        </w:rPr>
      </w:pPr>
    </w:p>
    <w:p w:rsidR="00CB080C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lastRenderedPageBreak/>
        <w:t>(2)</w:t>
      </w:r>
      <w:r w:rsidRPr="00CE2305">
        <w:rPr>
          <w:rFonts w:ascii="Times New Roman" w:hAnsi="Times New Roman"/>
          <w:sz w:val="24"/>
          <w:szCs w:val="24"/>
        </w:rPr>
        <w:tab/>
      </w:r>
      <w:r w:rsidR="005C0031" w:rsidRPr="00CE2305">
        <w:rPr>
          <w:rFonts w:ascii="Times New Roman" w:hAnsi="Times New Roman"/>
          <w:sz w:val="24"/>
          <w:szCs w:val="24"/>
        </w:rPr>
        <w:t xml:space="preserve">Medailovým ocenením </w:t>
      </w:r>
      <w:r w:rsidR="00CB080C" w:rsidRPr="00CE2305">
        <w:rPr>
          <w:rFonts w:ascii="Times New Roman" w:hAnsi="Times New Roman"/>
          <w:sz w:val="24"/>
          <w:szCs w:val="24"/>
        </w:rPr>
        <w:t>n</w:t>
      </w:r>
      <w:r w:rsidR="005C0031" w:rsidRPr="00CE2305">
        <w:rPr>
          <w:rFonts w:ascii="Times New Roman" w:hAnsi="Times New Roman"/>
          <w:sz w:val="24"/>
          <w:szCs w:val="24"/>
        </w:rPr>
        <w:t xml:space="preserve">a účely tohto zákona </w:t>
      </w:r>
      <w:r w:rsidR="00CB080C" w:rsidRPr="00CE2305">
        <w:rPr>
          <w:rFonts w:ascii="Times New Roman" w:hAnsi="Times New Roman"/>
          <w:sz w:val="24"/>
          <w:szCs w:val="24"/>
        </w:rPr>
        <w:t>je</w:t>
      </w:r>
      <w:r w:rsidR="005C0031" w:rsidRPr="00CE2305">
        <w:rPr>
          <w:rFonts w:ascii="Times New Roman" w:hAnsi="Times New Roman"/>
          <w:sz w:val="24"/>
          <w:szCs w:val="24"/>
        </w:rPr>
        <w:t xml:space="preserve"> ocenenie zlatou (1. miesto), striebornou (2. miesto) alebo bronzovou (3. miesto) medailou v </w:t>
      </w:r>
      <w:r w:rsidR="00DF438B" w:rsidRPr="00CE2305">
        <w:rPr>
          <w:rFonts w:ascii="Times New Roman" w:hAnsi="Times New Roman"/>
          <w:sz w:val="24"/>
          <w:szCs w:val="24"/>
        </w:rPr>
        <w:t>niektorej</w:t>
      </w:r>
      <w:r w:rsidR="005C0031" w:rsidRPr="00CE2305">
        <w:rPr>
          <w:rFonts w:ascii="Times New Roman" w:hAnsi="Times New Roman"/>
          <w:sz w:val="24"/>
          <w:szCs w:val="24"/>
        </w:rPr>
        <w:t xml:space="preserve"> </w:t>
      </w:r>
      <w:r w:rsidR="00DF438B" w:rsidRPr="00CE2305">
        <w:rPr>
          <w:rFonts w:ascii="Times New Roman" w:hAnsi="Times New Roman"/>
          <w:sz w:val="24"/>
          <w:szCs w:val="24"/>
        </w:rPr>
        <w:t>zo športových disciplín</w:t>
      </w:r>
      <w:r w:rsidR="005C0031" w:rsidRPr="00CE2305">
        <w:rPr>
          <w:rFonts w:ascii="Times New Roman" w:hAnsi="Times New Roman"/>
          <w:sz w:val="24"/>
          <w:szCs w:val="24"/>
        </w:rPr>
        <w:t xml:space="preserve"> </w:t>
      </w:r>
      <w:r w:rsidR="00DF438B" w:rsidRPr="00CE2305">
        <w:rPr>
          <w:rFonts w:ascii="Times New Roman" w:hAnsi="Times New Roman"/>
          <w:sz w:val="24"/>
          <w:szCs w:val="24"/>
        </w:rPr>
        <w:t>oficiálne uznaných Medzinárodným olympijským výborom, Medzi</w:t>
      </w:r>
      <w:r w:rsidR="00222FA0" w:rsidRPr="00CE2305">
        <w:rPr>
          <w:rFonts w:ascii="Times New Roman" w:hAnsi="Times New Roman"/>
          <w:sz w:val="24"/>
          <w:szCs w:val="24"/>
        </w:rPr>
        <w:t>národným paralympijským výborom alebo</w:t>
      </w:r>
      <w:r w:rsidR="00DF438B" w:rsidRPr="00CE2305">
        <w:rPr>
          <w:rFonts w:ascii="Times New Roman" w:hAnsi="Times New Roman"/>
          <w:sz w:val="24"/>
          <w:szCs w:val="24"/>
        </w:rPr>
        <w:t xml:space="preserve"> Medzinárodným výborom športu pre nepočujúcich </w:t>
      </w:r>
      <w:r w:rsidR="00222FA0" w:rsidRPr="00CE2305">
        <w:rPr>
          <w:rFonts w:ascii="Times New Roman" w:hAnsi="Times New Roman"/>
          <w:sz w:val="24"/>
          <w:szCs w:val="24"/>
        </w:rPr>
        <w:t>ako olympijský šport</w:t>
      </w:r>
      <w:r w:rsidR="00916886" w:rsidRPr="00CE2305">
        <w:rPr>
          <w:rFonts w:ascii="Times New Roman" w:hAnsi="Times New Roman"/>
          <w:sz w:val="24"/>
          <w:szCs w:val="24"/>
        </w:rPr>
        <w:t xml:space="preserve"> na vybranom medzinárodnom športovom podujatí</w:t>
      </w:r>
      <w:r w:rsidR="00222FA0" w:rsidRPr="00CE2305">
        <w:rPr>
          <w:rFonts w:ascii="Times New Roman" w:hAnsi="Times New Roman"/>
          <w:sz w:val="24"/>
          <w:szCs w:val="24"/>
        </w:rPr>
        <w:t xml:space="preserve">, </w:t>
      </w:r>
      <w:r w:rsidR="00DF438B" w:rsidRPr="00CE2305">
        <w:rPr>
          <w:rFonts w:ascii="Times New Roman" w:hAnsi="Times New Roman"/>
          <w:sz w:val="24"/>
          <w:szCs w:val="24"/>
        </w:rPr>
        <w:t>alebo v šachu.</w:t>
      </w:r>
    </w:p>
    <w:p w:rsidR="00CB080C" w:rsidRPr="00CE2305" w:rsidRDefault="00CB080C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265B0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(3)</w:t>
      </w:r>
      <w:r w:rsidRPr="00CE2305">
        <w:rPr>
          <w:rFonts w:ascii="Times New Roman" w:hAnsi="Times New Roman"/>
          <w:sz w:val="24"/>
          <w:szCs w:val="24"/>
        </w:rPr>
        <w:tab/>
      </w:r>
      <w:r w:rsidR="00121546" w:rsidRPr="00CE2305">
        <w:rPr>
          <w:rFonts w:ascii="Times New Roman" w:hAnsi="Times New Roman"/>
          <w:sz w:val="24"/>
          <w:szCs w:val="24"/>
        </w:rPr>
        <w:t>Príspevkom</w:t>
      </w:r>
      <w:r w:rsidR="00C265B0" w:rsidRPr="00CE2305">
        <w:rPr>
          <w:rFonts w:ascii="Times New Roman" w:hAnsi="Times New Roman"/>
          <w:sz w:val="24"/>
          <w:szCs w:val="24"/>
        </w:rPr>
        <w:t xml:space="preserve"> na účely tohto zákona </w:t>
      </w:r>
      <w:r w:rsidR="00CB080C" w:rsidRPr="00CE2305">
        <w:rPr>
          <w:rFonts w:ascii="Times New Roman" w:hAnsi="Times New Roman"/>
          <w:sz w:val="24"/>
          <w:szCs w:val="24"/>
        </w:rPr>
        <w:t>je</w:t>
      </w:r>
      <w:r w:rsidR="00C265B0" w:rsidRPr="00CE2305">
        <w:rPr>
          <w:rFonts w:ascii="Times New Roman" w:hAnsi="Times New Roman"/>
          <w:sz w:val="24"/>
          <w:szCs w:val="24"/>
        </w:rPr>
        <w:t xml:space="preserve"> príspevok, ktorý vypláca </w:t>
      </w:r>
      <w:r w:rsidR="004F5C08" w:rsidRPr="00CE2305">
        <w:rPr>
          <w:rFonts w:ascii="Times New Roman" w:hAnsi="Times New Roman"/>
          <w:sz w:val="24"/>
          <w:szCs w:val="24"/>
        </w:rPr>
        <w:t>m</w:t>
      </w:r>
      <w:r w:rsidR="00C265B0" w:rsidRPr="00CE2305">
        <w:rPr>
          <w:rFonts w:ascii="Times New Roman" w:hAnsi="Times New Roman"/>
          <w:sz w:val="24"/>
          <w:szCs w:val="24"/>
        </w:rPr>
        <w:t>inisterstvo za podmienok ustanovených týmto zákonom.</w:t>
      </w:r>
    </w:p>
    <w:p w:rsidR="00C265B0" w:rsidRPr="00CE2305" w:rsidRDefault="00C265B0" w:rsidP="00834A97">
      <w:pPr>
        <w:rPr>
          <w:rFonts w:ascii="Times New Roman" w:hAnsi="Times New Roman"/>
          <w:sz w:val="24"/>
          <w:szCs w:val="24"/>
        </w:rPr>
      </w:pPr>
    </w:p>
    <w:p w:rsidR="00222FA0" w:rsidRPr="00CE2305" w:rsidRDefault="00222FA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 xml:space="preserve">§ </w:t>
      </w:r>
      <w:r w:rsidR="00C00F97" w:rsidRPr="00CE2305">
        <w:rPr>
          <w:rFonts w:ascii="Times New Roman" w:hAnsi="Times New Roman"/>
          <w:b/>
          <w:sz w:val="24"/>
          <w:szCs w:val="24"/>
        </w:rPr>
        <w:t>3</w:t>
      </w:r>
    </w:p>
    <w:p w:rsidR="003969C8" w:rsidRPr="00CE2305" w:rsidRDefault="00AF73AC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 xml:space="preserve">Podmienky nároku na </w:t>
      </w:r>
      <w:r w:rsidR="00121546" w:rsidRPr="00CE2305">
        <w:rPr>
          <w:rFonts w:ascii="Times New Roman" w:hAnsi="Times New Roman"/>
          <w:b/>
          <w:sz w:val="24"/>
          <w:szCs w:val="24"/>
        </w:rPr>
        <w:t>príspevok</w:t>
      </w:r>
    </w:p>
    <w:p w:rsidR="00AF73AC" w:rsidRPr="00CE2305" w:rsidRDefault="00AF73AC" w:rsidP="00834A97">
      <w:pPr>
        <w:rPr>
          <w:rFonts w:ascii="Times New Roman" w:hAnsi="Times New Roman"/>
          <w:sz w:val="24"/>
          <w:szCs w:val="24"/>
        </w:rPr>
      </w:pPr>
    </w:p>
    <w:p w:rsidR="0082537A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(1)</w:t>
      </w:r>
      <w:r w:rsidRPr="00CE2305">
        <w:rPr>
          <w:rFonts w:ascii="Times New Roman" w:hAnsi="Times New Roman"/>
          <w:sz w:val="24"/>
          <w:szCs w:val="24"/>
        </w:rPr>
        <w:tab/>
      </w:r>
      <w:r w:rsidR="001E5736" w:rsidRPr="00CE2305">
        <w:rPr>
          <w:rFonts w:ascii="Times New Roman" w:hAnsi="Times New Roman"/>
          <w:sz w:val="24"/>
          <w:szCs w:val="24"/>
        </w:rPr>
        <w:t xml:space="preserve">Nárok na </w:t>
      </w:r>
      <w:r w:rsidR="00121546" w:rsidRPr="00CE2305">
        <w:rPr>
          <w:rFonts w:ascii="Times New Roman" w:hAnsi="Times New Roman"/>
          <w:sz w:val="24"/>
          <w:szCs w:val="24"/>
        </w:rPr>
        <w:t>príspevok</w:t>
      </w:r>
      <w:r w:rsidR="00231146" w:rsidRPr="00CE2305">
        <w:rPr>
          <w:rFonts w:ascii="Times New Roman" w:hAnsi="Times New Roman"/>
          <w:sz w:val="24"/>
          <w:szCs w:val="24"/>
        </w:rPr>
        <w:t xml:space="preserve"> </w:t>
      </w:r>
      <w:r w:rsidR="001E5736" w:rsidRPr="00CE2305">
        <w:rPr>
          <w:rFonts w:ascii="Times New Roman" w:hAnsi="Times New Roman"/>
          <w:sz w:val="24"/>
          <w:szCs w:val="24"/>
        </w:rPr>
        <w:t>podľa tohto zákona vznik</w:t>
      </w:r>
      <w:r w:rsidR="008073EB" w:rsidRPr="00CE2305">
        <w:rPr>
          <w:rFonts w:ascii="Times New Roman" w:hAnsi="Times New Roman"/>
          <w:sz w:val="24"/>
          <w:szCs w:val="24"/>
        </w:rPr>
        <w:t>á</w:t>
      </w:r>
      <w:r w:rsidR="001E5736" w:rsidRPr="00CE2305">
        <w:rPr>
          <w:rFonts w:ascii="Times New Roman" w:hAnsi="Times New Roman"/>
          <w:sz w:val="24"/>
          <w:szCs w:val="24"/>
        </w:rPr>
        <w:t>, ak tento zákon neustanovuje inak, fyzickej osobe, ktorá</w:t>
      </w:r>
    </w:p>
    <w:p w:rsidR="0082537A" w:rsidRPr="00CE2305" w:rsidRDefault="001E5736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</w:r>
      <w:r w:rsidRPr="00CE2305">
        <w:rPr>
          <w:rFonts w:ascii="Times New Roman" w:hAnsi="Times New Roman"/>
          <w:sz w:val="24"/>
          <w:szCs w:val="24"/>
        </w:rPr>
        <w:tab/>
        <w:t>je štátnym občanom Slovenskej republiky,</w:t>
      </w:r>
    </w:p>
    <w:p w:rsidR="001E5736" w:rsidRPr="00CE2305" w:rsidRDefault="008073EB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</w:t>
      </w:r>
      <w:r w:rsidR="001E5736" w:rsidRPr="00CE2305">
        <w:rPr>
          <w:rFonts w:ascii="Times New Roman" w:hAnsi="Times New Roman"/>
          <w:sz w:val="24"/>
          <w:szCs w:val="24"/>
        </w:rPr>
        <w:t>)</w:t>
      </w:r>
      <w:r w:rsidR="001E5736" w:rsidRPr="00CE2305">
        <w:rPr>
          <w:rFonts w:ascii="Times New Roman" w:hAnsi="Times New Roman"/>
          <w:sz w:val="24"/>
          <w:szCs w:val="24"/>
        </w:rPr>
        <w:tab/>
        <w:t xml:space="preserve">dovŕšila vek </w:t>
      </w:r>
      <w:r w:rsidR="00CE2305" w:rsidRPr="00DF1344">
        <w:rPr>
          <w:rFonts w:ascii="Times New Roman" w:hAnsi="Times New Roman"/>
          <w:sz w:val="24"/>
          <w:szCs w:val="24"/>
        </w:rPr>
        <w:t xml:space="preserve"> – </w:t>
      </w:r>
      <w:r w:rsidRPr="00DF1344">
        <w:rPr>
          <w:rFonts w:ascii="Times New Roman" w:hAnsi="Times New Roman"/>
          <w:sz w:val="24"/>
          <w:szCs w:val="24"/>
        </w:rPr>
        <w:t>35</w:t>
      </w:r>
      <w:r w:rsidR="001E5736" w:rsidRPr="00DF1344">
        <w:rPr>
          <w:rFonts w:ascii="Times New Roman" w:hAnsi="Times New Roman"/>
          <w:sz w:val="24"/>
          <w:szCs w:val="24"/>
        </w:rPr>
        <w:t xml:space="preserve"> rokov,</w:t>
      </w:r>
    </w:p>
    <w:p w:rsidR="001E5736" w:rsidRPr="00CE2305" w:rsidRDefault="00143B8D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c</w:t>
      </w:r>
      <w:r w:rsidR="001E5736" w:rsidRPr="00CE2305">
        <w:rPr>
          <w:rFonts w:ascii="Times New Roman" w:hAnsi="Times New Roman"/>
          <w:sz w:val="24"/>
          <w:szCs w:val="24"/>
        </w:rPr>
        <w:t>)</w:t>
      </w:r>
      <w:r w:rsidR="001E5736" w:rsidRPr="00CE2305">
        <w:rPr>
          <w:rFonts w:ascii="Times New Roman" w:hAnsi="Times New Roman"/>
          <w:sz w:val="24"/>
          <w:szCs w:val="24"/>
        </w:rPr>
        <w:tab/>
        <w:t>je bezúhonná,</w:t>
      </w:r>
    </w:p>
    <w:p w:rsidR="0049296B" w:rsidRPr="00CE2305" w:rsidRDefault="00143B8D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d</w:t>
      </w:r>
      <w:r w:rsidR="001E5736" w:rsidRPr="00CE2305">
        <w:rPr>
          <w:rFonts w:ascii="Times New Roman" w:hAnsi="Times New Roman"/>
          <w:sz w:val="24"/>
          <w:szCs w:val="24"/>
        </w:rPr>
        <w:t>)</w:t>
      </w:r>
      <w:r w:rsidR="001E5736" w:rsidRPr="00CE2305">
        <w:rPr>
          <w:rFonts w:ascii="Times New Roman" w:hAnsi="Times New Roman"/>
          <w:sz w:val="24"/>
          <w:szCs w:val="24"/>
        </w:rPr>
        <w:tab/>
      </w:r>
      <w:r w:rsidR="0049296B" w:rsidRPr="00CE2305">
        <w:rPr>
          <w:rFonts w:ascii="Times New Roman" w:hAnsi="Times New Roman"/>
          <w:sz w:val="24"/>
          <w:szCs w:val="24"/>
        </w:rPr>
        <w:t xml:space="preserve">získala medailové ocenenie </w:t>
      </w:r>
      <w:r w:rsidRPr="00CE2305">
        <w:rPr>
          <w:rFonts w:ascii="Times New Roman" w:hAnsi="Times New Roman"/>
          <w:sz w:val="24"/>
          <w:szCs w:val="24"/>
        </w:rPr>
        <w:t xml:space="preserve">ako športový reprezentant Česko-slovenskej republiky, Československej socialistickej republiky, Českej a Slovenskej Federatívnej Republiky alebo Slovenskej republiky </w:t>
      </w:r>
      <w:r w:rsidR="0049296B" w:rsidRPr="00CE2305">
        <w:rPr>
          <w:rFonts w:ascii="Times New Roman" w:hAnsi="Times New Roman"/>
          <w:sz w:val="24"/>
          <w:szCs w:val="24"/>
        </w:rPr>
        <w:t>na vybranom medzinárodnom športovom podujatí podľa tohto zákona, ktoré jej nebolo odňaté príslušnou medzinárodnou organizáciou,</w:t>
      </w:r>
    </w:p>
    <w:p w:rsidR="008455E2" w:rsidRPr="00CE2305" w:rsidRDefault="00143B8D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e</w:t>
      </w:r>
      <w:r w:rsidR="008455E2" w:rsidRPr="00CE2305">
        <w:rPr>
          <w:rFonts w:ascii="Times New Roman" w:hAnsi="Times New Roman"/>
          <w:sz w:val="24"/>
          <w:szCs w:val="24"/>
        </w:rPr>
        <w:t>)</w:t>
      </w:r>
      <w:r w:rsidR="008455E2" w:rsidRPr="00CE2305">
        <w:rPr>
          <w:rFonts w:ascii="Times New Roman" w:hAnsi="Times New Roman"/>
          <w:sz w:val="24"/>
          <w:szCs w:val="24"/>
        </w:rPr>
        <w:tab/>
      </w:r>
      <w:r w:rsidR="00121546" w:rsidRPr="00CE2305">
        <w:rPr>
          <w:rFonts w:ascii="Times New Roman" w:hAnsi="Times New Roman"/>
          <w:sz w:val="24"/>
          <w:szCs w:val="24"/>
        </w:rPr>
        <w:t>ne</w:t>
      </w:r>
      <w:r w:rsidR="007707E7" w:rsidRPr="00CE2305">
        <w:rPr>
          <w:rFonts w:ascii="Times New Roman" w:hAnsi="Times New Roman"/>
          <w:sz w:val="24"/>
          <w:szCs w:val="24"/>
        </w:rPr>
        <w:t>bola opakovane sankcionovaná za por</w:t>
      </w:r>
      <w:r w:rsidRPr="00CE2305">
        <w:rPr>
          <w:rFonts w:ascii="Times New Roman" w:hAnsi="Times New Roman"/>
          <w:sz w:val="24"/>
          <w:szCs w:val="24"/>
        </w:rPr>
        <w:t>ušenie zákazu užívania a držania</w:t>
      </w:r>
      <w:r w:rsidR="007707E7" w:rsidRPr="00CE2305">
        <w:rPr>
          <w:rFonts w:ascii="Times New Roman" w:hAnsi="Times New Roman"/>
          <w:sz w:val="24"/>
          <w:szCs w:val="24"/>
        </w:rPr>
        <w:t xml:space="preserve"> liekov, liečiv a iných chemických látok uvedených v zoznamoch medzinárodných antidopingových organizácií alebo medzinárodných </w:t>
      </w:r>
      <w:r w:rsidRPr="00CE2305">
        <w:rPr>
          <w:rFonts w:ascii="Times New Roman" w:hAnsi="Times New Roman"/>
          <w:sz w:val="24"/>
          <w:szCs w:val="24"/>
        </w:rPr>
        <w:t>športových zväzov ako zakázané dopingové látky</w:t>
      </w:r>
      <w:r w:rsidR="00E76506" w:rsidRPr="00CE2305">
        <w:rPr>
          <w:rFonts w:ascii="Times New Roman" w:hAnsi="Times New Roman"/>
          <w:sz w:val="24"/>
          <w:szCs w:val="24"/>
        </w:rPr>
        <w:t xml:space="preserve"> a</w:t>
      </w:r>
    </w:p>
    <w:p w:rsidR="004749C2" w:rsidRPr="00CE2305" w:rsidRDefault="00143B8D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f</w:t>
      </w:r>
      <w:r w:rsidR="0049296B" w:rsidRPr="00CE2305">
        <w:rPr>
          <w:rFonts w:ascii="Times New Roman" w:hAnsi="Times New Roman"/>
          <w:sz w:val="24"/>
          <w:szCs w:val="24"/>
        </w:rPr>
        <w:t>)</w:t>
      </w:r>
      <w:r w:rsidR="0049296B" w:rsidRPr="00CE2305">
        <w:rPr>
          <w:rFonts w:ascii="Times New Roman" w:hAnsi="Times New Roman"/>
          <w:sz w:val="24"/>
          <w:szCs w:val="24"/>
        </w:rPr>
        <w:tab/>
        <w:t xml:space="preserve">uplatnila si nárok na </w:t>
      </w:r>
      <w:r w:rsidR="00121546" w:rsidRPr="00CE2305">
        <w:rPr>
          <w:rFonts w:ascii="Times New Roman" w:hAnsi="Times New Roman"/>
          <w:sz w:val="24"/>
          <w:szCs w:val="24"/>
        </w:rPr>
        <w:t>príspevok</w:t>
      </w:r>
      <w:r w:rsidR="0049296B" w:rsidRPr="00CE2305">
        <w:rPr>
          <w:rFonts w:ascii="Times New Roman" w:hAnsi="Times New Roman"/>
          <w:sz w:val="24"/>
          <w:szCs w:val="24"/>
        </w:rPr>
        <w:t xml:space="preserve"> spôsobom ustanoveným týmto zákonom</w:t>
      </w:r>
    </w:p>
    <w:p w:rsidR="001E5736" w:rsidRPr="00CE2305" w:rsidRDefault="004749C2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(ďalej len „oprávnená osoba“)</w:t>
      </w:r>
      <w:r w:rsidR="0049296B" w:rsidRPr="00CE2305">
        <w:rPr>
          <w:rFonts w:ascii="Times New Roman" w:hAnsi="Times New Roman"/>
          <w:sz w:val="24"/>
          <w:szCs w:val="24"/>
        </w:rPr>
        <w:t>.</w:t>
      </w:r>
    </w:p>
    <w:p w:rsidR="001E5736" w:rsidRPr="00CE2305" w:rsidRDefault="001E5736" w:rsidP="00834A97">
      <w:pPr>
        <w:ind w:left="426" w:hanging="426"/>
        <w:rPr>
          <w:rFonts w:ascii="Times New Roman" w:hAnsi="Times New Roman"/>
          <w:sz w:val="24"/>
          <w:szCs w:val="24"/>
        </w:rPr>
      </w:pPr>
    </w:p>
    <w:p w:rsidR="00143B8D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(2)</w:t>
      </w:r>
      <w:r w:rsidRPr="00CE2305">
        <w:rPr>
          <w:rFonts w:ascii="Times New Roman" w:hAnsi="Times New Roman"/>
          <w:sz w:val="24"/>
          <w:szCs w:val="24"/>
        </w:rPr>
        <w:tab/>
      </w:r>
      <w:r w:rsidR="005F3324" w:rsidRPr="00CE2305">
        <w:rPr>
          <w:rFonts w:ascii="Times New Roman" w:hAnsi="Times New Roman"/>
          <w:sz w:val="24"/>
          <w:szCs w:val="24"/>
        </w:rPr>
        <w:t>Na účely tohto zákona sa za bezúhonnú osobu nepovažuje ten, kto bol právoplatne odsúdený za trestný čin, ak sa na neho nehľadí, akoby nebol odsúdený.</w:t>
      </w:r>
    </w:p>
    <w:p w:rsidR="00143B8D" w:rsidRPr="00CE2305" w:rsidRDefault="00143B8D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143B8D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</w:t>
      </w:r>
      <w:r w:rsidR="00143B8D" w:rsidRPr="00CE2305">
        <w:rPr>
          <w:rFonts w:ascii="Times New Roman" w:hAnsi="Times New Roman"/>
          <w:sz w:val="24"/>
          <w:szCs w:val="24"/>
        </w:rPr>
        <w:t>3</w:t>
      </w:r>
      <w:r w:rsidRPr="00CE2305">
        <w:rPr>
          <w:rFonts w:ascii="Times New Roman" w:hAnsi="Times New Roman"/>
          <w:sz w:val="24"/>
          <w:szCs w:val="24"/>
        </w:rPr>
        <w:t>)</w:t>
      </w:r>
      <w:r w:rsidRPr="00CE2305">
        <w:rPr>
          <w:rFonts w:ascii="Times New Roman" w:hAnsi="Times New Roman"/>
          <w:sz w:val="24"/>
          <w:szCs w:val="24"/>
        </w:rPr>
        <w:tab/>
      </w:r>
      <w:r w:rsidR="004F5C08" w:rsidRPr="00CE2305">
        <w:rPr>
          <w:rFonts w:ascii="Times New Roman" w:hAnsi="Times New Roman"/>
          <w:sz w:val="24"/>
          <w:szCs w:val="24"/>
        </w:rPr>
        <w:t xml:space="preserve">Nárok na </w:t>
      </w:r>
      <w:r w:rsidR="00121546" w:rsidRPr="00CE2305">
        <w:rPr>
          <w:rFonts w:ascii="Times New Roman" w:hAnsi="Times New Roman"/>
          <w:sz w:val="24"/>
          <w:szCs w:val="24"/>
        </w:rPr>
        <w:t>príspevok</w:t>
      </w:r>
      <w:r w:rsidR="004F5C08" w:rsidRPr="00CE2305">
        <w:rPr>
          <w:rFonts w:ascii="Times New Roman" w:hAnsi="Times New Roman"/>
          <w:sz w:val="24"/>
          <w:szCs w:val="24"/>
        </w:rPr>
        <w:t xml:space="preserve"> podľa tohto zákona vzniká oprávnenej osobe </w:t>
      </w:r>
      <w:r w:rsidR="00143B8D" w:rsidRPr="00CE2305">
        <w:rPr>
          <w:rFonts w:ascii="Times New Roman" w:hAnsi="Times New Roman"/>
          <w:sz w:val="24"/>
          <w:szCs w:val="24"/>
        </w:rPr>
        <w:t>od prvého dňa kalendárneho mesiaca nasledujúceho po nadobudnutí právoplatnosti rozhodnutia</w:t>
      </w:r>
      <w:r w:rsidR="004F5C08" w:rsidRPr="00CE2305">
        <w:rPr>
          <w:rFonts w:ascii="Times New Roman" w:hAnsi="Times New Roman"/>
          <w:sz w:val="24"/>
          <w:szCs w:val="24"/>
        </w:rPr>
        <w:t xml:space="preserve"> ministerstva o priznaní </w:t>
      </w:r>
      <w:r w:rsidR="00121546" w:rsidRPr="00CE2305">
        <w:rPr>
          <w:rFonts w:ascii="Times New Roman" w:hAnsi="Times New Roman"/>
          <w:sz w:val="24"/>
          <w:szCs w:val="24"/>
        </w:rPr>
        <w:t>príspevku</w:t>
      </w:r>
      <w:r w:rsidR="004F5C08" w:rsidRPr="00CE2305">
        <w:rPr>
          <w:rFonts w:ascii="Times New Roman" w:hAnsi="Times New Roman"/>
          <w:sz w:val="24"/>
          <w:szCs w:val="24"/>
        </w:rPr>
        <w:t>.</w:t>
      </w:r>
    </w:p>
    <w:p w:rsidR="00143B8D" w:rsidRPr="00CE2305" w:rsidRDefault="00143B8D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4749C2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</w:t>
      </w:r>
      <w:r w:rsidR="00143B8D" w:rsidRPr="00CE2305">
        <w:rPr>
          <w:rFonts w:ascii="Times New Roman" w:hAnsi="Times New Roman"/>
          <w:sz w:val="24"/>
          <w:szCs w:val="24"/>
        </w:rPr>
        <w:t>4</w:t>
      </w:r>
      <w:r w:rsidRPr="00CE2305">
        <w:rPr>
          <w:rFonts w:ascii="Times New Roman" w:hAnsi="Times New Roman"/>
          <w:sz w:val="24"/>
          <w:szCs w:val="24"/>
        </w:rPr>
        <w:t>)</w:t>
      </w:r>
      <w:r w:rsidRPr="00CE2305">
        <w:rPr>
          <w:rFonts w:ascii="Times New Roman" w:hAnsi="Times New Roman"/>
          <w:sz w:val="24"/>
          <w:szCs w:val="24"/>
        </w:rPr>
        <w:tab/>
      </w:r>
      <w:r w:rsidR="00143B8D" w:rsidRPr="00CE2305">
        <w:rPr>
          <w:rFonts w:ascii="Times New Roman" w:hAnsi="Times New Roman"/>
          <w:sz w:val="24"/>
          <w:szCs w:val="24"/>
        </w:rPr>
        <w:t xml:space="preserve">Ak oprávnená osoba </w:t>
      </w:r>
      <w:r w:rsidR="00231146" w:rsidRPr="00CE2305">
        <w:rPr>
          <w:rFonts w:ascii="Times New Roman" w:hAnsi="Times New Roman"/>
          <w:sz w:val="24"/>
          <w:szCs w:val="24"/>
        </w:rPr>
        <w:t>dosiahla viac</w:t>
      </w:r>
      <w:r w:rsidR="0071312A" w:rsidRPr="00CE2305">
        <w:rPr>
          <w:rFonts w:ascii="Times New Roman" w:hAnsi="Times New Roman"/>
          <w:sz w:val="24"/>
          <w:szCs w:val="24"/>
        </w:rPr>
        <w:t>ero medailových ocenení rovnakého druhu</w:t>
      </w:r>
      <w:r w:rsidR="00231146" w:rsidRPr="00CE2305">
        <w:rPr>
          <w:rFonts w:ascii="Times New Roman" w:hAnsi="Times New Roman"/>
          <w:sz w:val="24"/>
          <w:szCs w:val="24"/>
        </w:rPr>
        <w:t xml:space="preserve">, vzniká jej nárok </w:t>
      </w:r>
      <w:r w:rsidR="00143B8D" w:rsidRPr="00CE2305">
        <w:rPr>
          <w:rFonts w:ascii="Times New Roman" w:hAnsi="Times New Roman"/>
          <w:sz w:val="24"/>
          <w:szCs w:val="24"/>
        </w:rPr>
        <w:t xml:space="preserve">len </w:t>
      </w:r>
      <w:r w:rsidR="00231146" w:rsidRPr="00CE2305">
        <w:rPr>
          <w:rFonts w:ascii="Times New Roman" w:hAnsi="Times New Roman"/>
          <w:sz w:val="24"/>
          <w:szCs w:val="24"/>
        </w:rPr>
        <w:t xml:space="preserve">na </w:t>
      </w:r>
      <w:r w:rsidR="00143B8D" w:rsidRPr="00CE2305">
        <w:rPr>
          <w:rFonts w:ascii="Times New Roman" w:hAnsi="Times New Roman"/>
          <w:sz w:val="24"/>
          <w:szCs w:val="24"/>
        </w:rPr>
        <w:t xml:space="preserve">jeden </w:t>
      </w:r>
      <w:r w:rsidR="00121546" w:rsidRPr="00CE2305">
        <w:rPr>
          <w:rFonts w:ascii="Times New Roman" w:hAnsi="Times New Roman"/>
          <w:sz w:val="24"/>
          <w:szCs w:val="24"/>
        </w:rPr>
        <w:t>príspevok</w:t>
      </w:r>
      <w:r w:rsidR="00143B8D" w:rsidRPr="00CE2305">
        <w:rPr>
          <w:rFonts w:ascii="Times New Roman" w:hAnsi="Times New Roman"/>
          <w:sz w:val="24"/>
          <w:szCs w:val="24"/>
        </w:rPr>
        <w:t>, a to v sume prislúchajúcej najvyššiemu medailovému oceneniu</w:t>
      </w:r>
      <w:r w:rsidR="00231146" w:rsidRPr="00CE2305">
        <w:rPr>
          <w:rFonts w:ascii="Times New Roman" w:hAnsi="Times New Roman"/>
          <w:sz w:val="24"/>
          <w:szCs w:val="24"/>
        </w:rPr>
        <w:t>.</w:t>
      </w:r>
    </w:p>
    <w:p w:rsidR="00143B8D" w:rsidRPr="00CE2305" w:rsidRDefault="00143B8D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143B8D" w:rsidRPr="00CE2305" w:rsidRDefault="00143B8D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(5)</w:t>
      </w:r>
      <w:r w:rsidRPr="00CE2305">
        <w:rPr>
          <w:rFonts w:ascii="Times New Roman" w:hAnsi="Times New Roman"/>
          <w:sz w:val="24"/>
          <w:szCs w:val="24"/>
        </w:rPr>
        <w:tab/>
        <w:t>Nárok na príspevok nie je predmetom dedenia.</w:t>
      </w:r>
    </w:p>
    <w:p w:rsidR="004749C2" w:rsidRPr="00CE2305" w:rsidRDefault="004749C2" w:rsidP="00834A97">
      <w:pPr>
        <w:ind w:left="426" w:hanging="426"/>
        <w:rPr>
          <w:rFonts w:ascii="Times New Roman" w:hAnsi="Times New Roman"/>
          <w:sz w:val="24"/>
          <w:szCs w:val="24"/>
        </w:rPr>
      </w:pPr>
    </w:p>
    <w:p w:rsidR="00222FA0" w:rsidRPr="00CE2305" w:rsidRDefault="00222FA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 xml:space="preserve">§ </w:t>
      </w:r>
      <w:r w:rsidR="00C00F97" w:rsidRPr="00CE2305">
        <w:rPr>
          <w:rFonts w:ascii="Times New Roman" w:hAnsi="Times New Roman"/>
          <w:b/>
          <w:sz w:val="24"/>
          <w:szCs w:val="24"/>
        </w:rPr>
        <w:t>4</w:t>
      </w:r>
    </w:p>
    <w:p w:rsidR="00AF73AC" w:rsidRPr="00CE2305" w:rsidRDefault="00AF73AC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 xml:space="preserve">Určenie sumy </w:t>
      </w:r>
      <w:r w:rsidR="00121546" w:rsidRPr="00CE2305">
        <w:rPr>
          <w:rFonts w:ascii="Times New Roman" w:hAnsi="Times New Roman"/>
          <w:b/>
          <w:sz w:val="24"/>
          <w:szCs w:val="24"/>
        </w:rPr>
        <w:t>príspevku</w:t>
      </w:r>
    </w:p>
    <w:p w:rsidR="00AF73AC" w:rsidRPr="00CE2305" w:rsidRDefault="00AF73AC" w:rsidP="00834A97">
      <w:pPr>
        <w:rPr>
          <w:rFonts w:ascii="Times New Roman" w:hAnsi="Times New Roman"/>
          <w:sz w:val="24"/>
          <w:szCs w:val="24"/>
        </w:rPr>
      </w:pPr>
    </w:p>
    <w:p w:rsidR="004749C2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(1)</w:t>
      </w:r>
      <w:r w:rsidRPr="00CE2305">
        <w:rPr>
          <w:rFonts w:ascii="Times New Roman" w:hAnsi="Times New Roman"/>
          <w:sz w:val="24"/>
          <w:szCs w:val="24"/>
        </w:rPr>
        <w:tab/>
      </w:r>
      <w:r w:rsidR="004749C2" w:rsidRPr="00CE2305">
        <w:rPr>
          <w:rFonts w:ascii="Times New Roman" w:hAnsi="Times New Roman"/>
          <w:sz w:val="24"/>
          <w:szCs w:val="24"/>
        </w:rPr>
        <w:t xml:space="preserve">Suma </w:t>
      </w:r>
      <w:r w:rsidR="00121546" w:rsidRPr="00CE2305">
        <w:rPr>
          <w:rFonts w:ascii="Times New Roman" w:hAnsi="Times New Roman"/>
          <w:sz w:val="24"/>
          <w:szCs w:val="24"/>
        </w:rPr>
        <w:t>príspevku</w:t>
      </w:r>
      <w:r w:rsidR="00231146" w:rsidRPr="00CE2305">
        <w:rPr>
          <w:rFonts w:ascii="Times New Roman" w:hAnsi="Times New Roman"/>
          <w:sz w:val="24"/>
          <w:szCs w:val="24"/>
        </w:rPr>
        <w:t xml:space="preserve"> </w:t>
      </w:r>
      <w:r w:rsidR="00143B8D" w:rsidRPr="00CE2305">
        <w:rPr>
          <w:rFonts w:ascii="Times New Roman" w:hAnsi="Times New Roman"/>
          <w:sz w:val="24"/>
          <w:szCs w:val="24"/>
        </w:rPr>
        <w:t xml:space="preserve">sa určí ako </w:t>
      </w:r>
      <w:r w:rsidR="0014224D" w:rsidRPr="00CE2305">
        <w:rPr>
          <w:rFonts w:ascii="Times New Roman" w:hAnsi="Times New Roman"/>
          <w:sz w:val="24"/>
          <w:szCs w:val="24"/>
        </w:rPr>
        <w:t>násobok sumy priemernej mesačnej nominálnej mzdy zamestnanca v hospodárstve Slovenskej republiky zverejnenej Štatistickým úradom Slovenskej republiky za predchádzajúci kalendárny rok, a to ako</w:t>
      </w:r>
    </w:p>
    <w:p w:rsidR="00361F6A" w:rsidRPr="00CE2305" w:rsidRDefault="00361F6A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</w:r>
      <w:r w:rsidRPr="00CE2305">
        <w:rPr>
          <w:rFonts w:ascii="Times New Roman" w:hAnsi="Times New Roman"/>
          <w:sz w:val="24"/>
          <w:szCs w:val="24"/>
        </w:rPr>
        <w:tab/>
      </w:r>
      <w:r w:rsidR="0014224D" w:rsidRPr="00CE2305">
        <w:rPr>
          <w:rFonts w:ascii="Times New Roman" w:hAnsi="Times New Roman"/>
          <w:sz w:val="24"/>
          <w:szCs w:val="24"/>
        </w:rPr>
        <w:t xml:space="preserve">1-násobok </w:t>
      </w:r>
      <w:r w:rsidRPr="00CE2305">
        <w:rPr>
          <w:rFonts w:ascii="Times New Roman" w:hAnsi="Times New Roman"/>
          <w:sz w:val="24"/>
          <w:szCs w:val="24"/>
        </w:rPr>
        <w:t>v prípade medailového ocen</w:t>
      </w:r>
      <w:r w:rsidR="0014224D" w:rsidRPr="00CE2305">
        <w:rPr>
          <w:rFonts w:ascii="Times New Roman" w:hAnsi="Times New Roman"/>
          <w:sz w:val="24"/>
          <w:szCs w:val="24"/>
        </w:rPr>
        <w:t>enia zlatou medailou</w:t>
      </w:r>
      <w:r w:rsidRPr="00CE2305">
        <w:rPr>
          <w:rFonts w:ascii="Times New Roman" w:hAnsi="Times New Roman"/>
          <w:sz w:val="24"/>
          <w:szCs w:val="24"/>
        </w:rPr>
        <w:t>,</w:t>
      </w:r>
    </w:p>
    <w:p w:rsidR="00361F6A" w:rsidRPr="00CE2305" w:rsidRDefault="00361F6A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b)</w:t>
      </w:r>
      <w:r w:rsidRPr="00CE2305">
        <w:rPr>
          <w:rFonts w:ascii="Times New Roman" w:hAnsi="Times New Roman"/>
          <w:sz w:val="24"/>
          <w:szCs w:val="24"/>
        </w:rPr>
        <w:tab/>
      </w:r>
      <w:r w:rsidR="0014224D" w:rsidRPr="00CE2305">
        <w:rPr>
          <w:rFonts w:ascii="Times New Roman" w:hAnsi="Times New Roman"/>
          <w:sz w:val="24"/>
          <w:szCs w:val="24"/>
        </w:rPr>
        <w:t>0,</w:t>
      </w:r>
      <w:r w:rsidR="00A02092">
        <w:rPr>
          <w:rFonts w:ascii="Times New Roman" w:hAnsi="Times New Roman"/>
          <w:sz w:val="24"/>
          <w:szCs w:val="24"/>
        </w:rPr>
        <w:t>75</w:t>
      </w:r>
      <w:r w:rsidR="0014224D" w:rsidRPr="00CE2305">
        <w:rPr>
          <w:rFonts w:ascii="Times New Roman" w:hAnsi="Times New Roman"/>
          <w:sz w:val="24"/>
          <w:szCs w:val="24"/>
        </w:rPr>
        <w:t>-násobok</w:t>
      </w:r>
      <w:r w:rsidRPr="00CE2305">
        <w:rPr>
          <w:rFonts w:ascii="Times New Roman" w:hAnsi="Times New Roman"/>
          <w:sz w:val="24"/>
          <w:szCs w:val="24"/>
        </w:rPr>
        <w:t xml:space="preserve"> </w:t>
      </w:r>
      <w:r w:rsidR="0014224D" w:rsidRPr="00CE2305">
        <w:rPr>
          <w:rFonts w:ascii="Times New Roman" w:hAnsi="Times New Roman"/>
          <w:sz w:val="24"/>
          <w:szCs w:val="24"/>
        </w:rPr>
        <w:t>v </w:t>
      </w:r>
      <w:r w:rsidRPr="00CE2305">
        <w:rPr>
          <w:rFonts w:ascii="Times New Roman" w:hAnsi="Times New Roman"/>
          <w:sz w:val="24"/>
          <w:szCs w:val="24"/>
        </w:rPr>
        <w:t>prípade medailového ocenenia striebornou medailou,</w:t>
      </w:r>
    </w:p>
    <w:p w:rsidR="00361F6A" w:rsidRPr="00CE2305" w:rsidRDefault="00361F6A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c)</w:t>
      </w:r>
      <w:r w:rsidRPr="00CE2305">
        <w:rPr>
          <w:rFonts w:ascii="Times New Roman" w:hAnsi="Times New Roman"/>
          <w:sz w:val="24"/>
          <w:szCs w:val="24"/>
        </w:rPr>
        <w:tab/>
      </w:r>
      <w:r w:rsidR="0014224D" w:rsidRPr="00CE2305">
        <w:rPr>
          <w:rFonts w:ascii="Times New Roman" w:hAnsi="Times New Roman"/>
          <w:sz w:val="24"/>
          <w:szCs w:val="24"/>
        </w:rPr>
        <w:t>0,</w:t>
      </w:r>
      <w:r w:rsidR="00A02092">
        <w:rPr>
          <w:rFonts w:ascii="Times New Roman" w:hAnsi="Times New Roman"/>
          <w:sz w:val="24"/>
          <w:szCs w:val="24"/>
        </w:rPr>
        <w:t>6</w:t>
      </w:r>
      <w:r w:rsidR="0014224D" w:rsidRPr="00CE2305">
        <w:rPr>
          <w:rFonts w:ascii="Times New Roman" w:hAnsi="Times New Roman"/>
          <w:sz w:val="24"/>
          <w:szCs w:val="24"/>
        </w:rPr>
        <w:t xml:space="preserve">-násobok </w:t>
      </w:r>
      <w:r w:rsidRPr="00CE2305">
        <w:rPr>
          <w:rFonts w:ascii="Times New Roman" w:hAnsi="Times New Roman"/>
          <w:sz w:val="24"/>
          <w:szCs w:val="24"/>
        </w:rPr>
        <w:t>v prípade medailového ocenenia bronzovou medailou.</w:t>
      </w:r>
    </w:p>
    <w:p w:rsidR="00361F6A" w:rsidRPr="00CE2305" w:rsidRDefault="00361F6A" w:rsidP="00834A97">
      <w:pPr>
        <w:rPr>
          <w:rFonts w:ascii="Times New Roman" w:hAnsi="Times New Roman"/>
          <w:sz w:val="24"/>
          <w:szCs w:val="24"/>
        </w:rPr>
      </w:pPr>
    </w:p>
    <w:p w:rsidR="00361F6A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lastRenderedPageBreak/>
        <w:t>(2)</w:t>
      </w:r>
      <w:r w:rsidRPr="00CE2305">
        <w:rPr>
          <w:rFonts w:ascii="Times New Roman" w:hAnsi="Times New Roman"/>
          <w:sz w:val="24"/>
          <w:szCs w:val="24"/>
        </w:rPr>
        <w:tab/>
      </w:r>
      <w:r w:rsidR="00121546" w:rsidRPr="00CE2305">
        <w:rPr>
          <w:rFonts w:ascii="Times New Roman" w:hAnsi="Times New Roman"/>
          <w:sz w:val="24"/>
          <w:szCs w:val="24"/>
        </w:rPr>
        <w:t>Príspevok</w:t>
      </w:r>
      <w:r w:rsidR="00231146" w:rsidRPr="00CE2305">
        <w:rPr>
          <w:rFonts w:ascii="Times New Roman" w:hAnsi="Times New Roman"/>
          <w:sz w:val="24"/>
          <w:szCs w:val="24"/>
        </w:rPr>
        <w:t xml:space="preserve"> </w:t>
      </w:r>
      <w:r w:rsidR="00361F6A" w:rsidRPr="00CE2305">
        <w:rPr>
          <w:rFonts w:ascii="Times New Roman" w:hAnsi="Times New Roman"/>
          <w:sz w:val="24"/>
          <w:szCs w:val="24"/>
        </w:rPr>
        <w:t xml:space="preserve">sa poskytuje mesačne </w:t>
      </w:r>
      <w:r w:rsidR="0014224D" w:rsidRPr="00CE2305">
        <w:rPr>
          <w:rFonts w:ascii="Times New Roman" w:hAnsi="Times New Roman"/>
          <w:sz w:val="24"/>
          <w:szCs w:val="24"/>
        </w:rPr>
        <w:t>v termíne určenom ministerstvom</w:t>
      </w:r>
      <w:r w:rsidR="00361F6A" w:rsidRPr="00CE2305">
        <w:rPr>
          <w:rFonts w:ascii="Times New Roman" w:hAnsi="Times New Roman"/>
          <w:sz w:val="24"/>
          <w:szCs w:val="24"/>
        </w:rPr>
        <w:t>.</w:t>
      </w:r>
    </w:p>
    <w:p w:rsidR="0014224D" w:rsidRPr="00CE2305" w:rsidRDefault="0014224D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6441CB" w:rsidRPr="00CE2305" w:rsidRDefault="006441CB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(3)</w:t>
      </w:r>
      <w:r w:rsidRPr="00CE2305">
        <w:rPr>
          <w:rFonts w:ascii="Times New Roman" w:hAnsi="Times New Roman"/>
          <w:sz w:val="24"/>
          <w:szCs w:val="24"/>
        </w:rPr>
        <w:tab/>
        <w:t>Suma príspevku sa zaokrúhľuje na celé eur</w:t>
      </w:r>
      <w:r w:rsidR="00C34CE6">
        <w:rPr>
          <w:rFonts w:ascii="Times New Roman" w:hAnsi="Times New Roman"/>
          <w:sz w:val="24"/>
          <w:szCs w:val="24"/>
        </w:rPr>
        <w:t>o</w:t>
      </w:r>
      <w:r w:rsidRPr="00CE2305">
        <w:rPr>
          <w:rFonts w:ascii="Times New Roman" w:hAnsi="Times New Roman"/>
          <w:sz w:val="24"/>
          <w:szCs w:val="24"/>
        </w:rPr>
        <w:t xml:space="preserve"> nahor.</w:t>
      </w:r>
    </w:p>
    <w:p w:rsidR="00361F6A" w:rsidRPr="00CE2305" w:rsidRDefault="00361F6A" w:rsidP="00834A97">
      <w:pPr>
        <w:rPr>
          <w:rFonts w:ascii="Times New Roman" w:hAnsi="Times New Roman"/>
          <w:sz w:val="24"/>
          <w:szCs w:val="24"/>
        </w:rPr>
      </w:pPr>
    </w:p>
    <w:p w:rsidR="00222FA0" w:rsidRPr="00CE2305" w:rsidRDefault="00222FA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 xml:space="preserve">§ </w:t>
      </w:r>
      <w:r w:rsidR="00C00F97" w:rsidRPr="00CE2305">
        <w:rPr>
          <w:rFonts w:ascii="Times New Roman" w:hAnsi="Times New Roman"/>
          <w:b/>
          <w:sz w:val="24"/>
          <w:szCs w:val="24"/>
        </w:rPr>
        <w:t>5</w:t>
      </w:r>
    </w:p>
    <w:p w:rsidR="00231146" w:rsidRPr="00CE2305" w:rsidRDefault="00231146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Žiadosť o </w:t>
      </w:r>
      <w:r w:rsidR="00154FE2" w:rsidRPr="00CE2305">
        <w:rPr>
          <w:rFonts w:ascii="Times New Roman" w:hAnsi="Times New Roman"/>
          <w:b/>
          <w:sz w:val="24"/>
          <w:szCs w:val="24"/>
        </w:rPr>
        <w:t>priznanie</w:t>
      </w:r>
      <w:r w:rsidRPr="00CE2305">
        <w:rPr>
          <w:rFonts w:ascii="Times New Roman" w:hAnsi="Times New Roman"/>
          <w:b/>
          <w:sz w:val="24"/>
          <w:szCs w:val="24"/>
        </w:rPr>
        <w:t xml:space="preserve"> </w:t>
      </w:r>
      <w:r w:rsidR="00121546" w:rsidRPr="00CE2305">
        <w:rPr>
          <w:rFonts w:ascii="Times New Roman" w:hAnsi="Times New Roman"/>
          <w:b/>
          <w:sz w:val="24"/>
          <w:szCs w:val="24"/>
        </w:rPr>
        <w:t>príspevku</w:t>
      </w:r>
    </w:p>
    <w:p w:rsidR="00231146" w:rsidRPr="00CE2305" w:rsidRDefault="00231146" w:rsidP="00834A97">
      <w:pPr>
        <w:rPr>
          <w:rFonts w:ascii="Times New Roman" w:hAnsi="Times New Roman"/>
          <w:sz w:val="24"/>
          <w:szCs w:val="24"/>
        </w:rPr>
      </w:pPr>
    </w:p>
    <w:p w:rsidR="00222FA0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(1)</w:t>
      </w:r>
      <w:r w:rsidRPr="00CE2305">
        <w:rPr>
          <w:rFonts w:ascii="Times New Roman" w:hAnsi="Times New Roman"/>
          <w:sz w:val="24"/>
          <w:szCs w:val="24"/>
        </w:rPr>
        <w:tab/>
      </w:r>
      <w:r w:rsidR="00154FE2" w:rsidRPr="00CE2305">
        <w:rPr>
          <w:rFonts w:ascii="Times New Roman" w:hAnsi="Times New Roman"/>
          <w:sz w:val="24"/>
          <w:szCs w:val="24"/>
        </w:rPr>
        <w:t xml:space="preserve">Žiadosť o priznanie </w:t>
      </w:r>
      <w:r w:rsidR="00121546" w:rsidRPr="00CE2305">
        <w:rPr>
          <w:rFonts w:ascii="Times New Roman" w:hAnsi="Times New Roman"/>
          <w:sz w:val="24"/>
          <w:szCs w:val="24"/>
        </w:rPr>
        <w:t>príspevku</w:t>
      </w:r>
      <w:r w:rsidR="00154FE2" w:rsidRPr="00CE2305">
        <w:rPr>
          <w:rFonts w:ascii="Times New Roman" w:hAnsi="Times New Roman"/>
          <w:sz w:val="24"/>
          <w:szCs w:val="24"/>
        </w:rPr>
        <w:t xml:space="preserve"> podáva oprávnená osoba na tlačive </w:t>
      </w:r>
      <w:r w:rsidR="001A41B8">
        <w:rPr>
          <w:rFonts w:ascii="Times New Roman" w:hAnsi="Times New Roman"/>
          <w:sz w:val="24"/>
          <w:szCs w:val="24"/>
        </w:rPr>
        <w:t>uvedenom v prílohe</w:t>
      </w:r>
      <w:r w:rsidR="00154FE2" w:rsidRPr="00CE2305">
        <w:rPr>
          <w:rFonts w:ascii="Times New Roman" w:hAnsi="Times New Roman"/>
          <w:sz w:val="24"/>
          <w:szCs w:val="24"/>
        </w:rPr>
        <w:t xml:space="preserve">. Oprávnená osoba je povinná preukázať skutočnosti rozhodujúce pre nárok na </w:t>
      </w:r>
      <w:r w:rsidR="00121546" w:rsidRPr="00CE2305">
        <w:rPr>
          <w:rFonts w:ascii="Times New Roman" w:hAnsi="Times New Roman"/>
          <w:sz w:val="24"/>
          <w:szCs w:val="24"/>
        </w:rPr>
        <w:t>príspevok</w:t>
      </w:r>
      <w:r w:rsidR="00154FE2" w:rsidRPr="00CE2305">
        <w:rPr>
          <w:rFonts w:ascii="Times New Roman" w:hAnsi="Times New Roman"/>
          <w:sz w:val="24"/>
          <w:szCs w:val="24"/>
        </w:rPr>
        <w:t xml:space="preserve"> a nárok na </w:t>
      </w:r>
      <w:r w:rsidR="00121546" w:rsidRPr="00CE2305">
        <w:rPr>
          <w:rFonts w:ascii="Times New Roman" w:hAnsi="Times New Roman"/>
          <w:sz w:val="24"/>
          <w:szCs w:val="24"/>
        </w:rPr>
        <w:t>jeho</w:t>
      </w:r>
      <w:r w:rsidR="00154FE2" w:rsidRPr="00CE2305">
        <w:rPr>
          <w:rFonts w:ascii="Times New Roman" w:hAnsi="Times New Roman"/>
          <w:sz w:val="24"/>
          <w:szCs w:val="24"/>
        </w:rPr>
        <w:t xml:space="preserve"> výplatu spôsobom určeným ministerstvom.</w:t>
      </w:r>
    </w:p>
    <w:p w:rsidR="00222FA0" w:rsidRPr="00CE2305" w:rsidRDefault="00222FA0" w:rsidP="00834A97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154FE2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bookmarkStart w:id="1" w:name="_Ref323723487"/>
      <w:r w:rsidRPr="00CE2305">
        <w:rPr>
          <w:rFonts w:ascii="Times New Roman" w:hAnsi="Times New Roman"/>
          <w:sz w:val="24"/>
          <w:szCs w:val="24"/>
        </w:rPr>
        <w:t>(2)</w:t>
      </w:r>
      <w:r w:rsidRPr="00CE2305">
        <w:rPr>
          <w:rFonts w:ascii="Times New Roman" w:hAnsi="Times New Roman"/>
          <w:sz w:val="24"/>
          <w:szCs w:val="24"/>
        </w:rPr>
        <w:tab/>
      </w:r>
      <w:r w:rsidR="00154FE2" w:rsidRPr="00CE2305">
        <w:rPr>
          <w:rFonts w:ascii="Times New Roman" w:hAnsi="Times New Roman"/>
          <w:sz w:val="24"/>
          <w:szCs w:val="24"/>
        </w:rPr>
        <w:t xml:space="preserve">Žiadosť </w:t>
      </w:r>
      <w:r w:rsidR="0071312A" w:rsidRPr="00CE2305">
        <w:rPr>
          <w:rFonts w:ascii="Times New Roman" w:hAnsi="Times New Roman"/>
          <w:sz w:val="24"/>
          <w:szCs w:val="24"/>
        </w:rPr>
        <w:t xml:space="preserve">o priznanie </w:t>
      </w:r>
      <w:r w:rsidR="00121546" w:rsidRPr="00CE2305">
        <w:rPr>
          <w:rFonts w:ascii="Times New Roman" w:hAnsi="Times New Roman"/>
          <w:sz w:val="24"/>
          <w:szCs w:val="24"/>
        </w:rPr>
        <w:t>príspevku</w:t>
      </w:r>
      <w:r w:rsidR="0071312A" w:rsidRPr="00CE2305">
        <w:rPr>
          <w:rFonts w:ascii="Times New Roman" w:hAnsi="Times New Roman"/>
          <w:sz w:val="24"/>
          <w:szCs w:val="24"/>
        </w:rPr>
        <w:t xml:space="preserve"> </w:t>
      </w:r>
      <w:r w:rsidR="00154FE2" w:rsidRPr="00CE2305">
        <w:rPr>
          <w:rFonts w:ascii="Times New Roman" w:hAnsi="Times New Roman"/>
          <w:sz w:val="24"/>
          <w:szCs w:val="24"/>
        </w:rPr>
        <w:t>obsahuje</w:t>
      </w:r>
      <w:bookmarkEnd w:id="1"/>
    </w:p>
    <w:p w:rsidR="0071312A" w:rsidRPr="00CE2305" w:rsidRDefault="0071312A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</w:r>
      <w:r w:rsidRPr="00CE2305">
        <w:rPr>
          <w:rFonts w:ascii="Times New Roman" w:hAnsi="Times New Roman"/>
          <w:sz w:val="24"/>
          <w:szCs w:val="24"/>
        </w:rPr>
        <w:tab/>
      </w:r>
      <w:r w:rsidR="00FE02C9" w:rsidRPr="00CE2305">
        <w:rPr>
          <w:rFonts w:ascii="Times New Roman" w:hAnsi="Times New Roman"/>
          <w:sz w:val="24"/>
          <w:szCs w:val="24"/>
        </w:rPr>
        <w:t xml:space="preserve">meno, </w:t>
      </w:r>
      <w:r w:rsidR="00154FE2" w:rsidRPr="00CE2305">
        <w:rPr>
          <w:rFonts w:ascii="Times New Roman" w:hAnsi="Times New Roman"/>
          <w:sz w:val="24"/>
          <w:szCs w:val="24"/>
        </w:rPr>
        <w:t>priezvisko</w:t>
      </w:r>
      <w:r w:rsidR="00FE02C9" w:rsidRPr="00CE2305">
        <w:rPr>
          <w:rFonts w:ascii="Times New Roman" w:hAnsi="Times New Roman"/>
          <w:sz w:val="24"/>
          <w:szCs w:val="24"/>
        </w:rPr>
        <w:t xml:space="preserve"> a rodné priezvisko</w:t>
      </w:r>
      <w:r w:rsidR="00B77641" w:rsidRPr="00CE2305">
        <w:rPr>
          <w:rFonts w:ascii="Times New Roman" w:hAnsi="Times New Roman"/>
          <w:sz w:val="24"/>
          <w:szCs w:val="24"/>
        </w:rPr>
        <w:t xml:space="preserve"> oprávnenej osoby</w:t>
      </w:r>
      <w:r w:rsidR="00154FE2" w:rsidRPr="00CE2305">
        <w:rPr>
          <w:rFonts w:ascii="Times New Roman" w:hAnsi="Times New Roman"/>
          <w:sz w:val="24"/>
          <w:szCs w:val="24"/>
        </w:rPr>
        <w:t>,</w:t>
      </w:r>
    </w:p>
    <w:p w:rsidR="0071312A" w:rsidRPr="00CE2305" w:rsidRDefault="0071312A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b)</w:t>
      </w:r>
      <w:r w:rsidRPr="00CE2305">
        <w:rPr>
          <w:rFonts w:ascii="Times New Roman" w:hAnsi="Times New Roman"/>
          <w:sz w:val="24"/>
          <w:szCs w:val="24"/>
        </w:rPr>
        <w:tab/>
      </w:r>
      <w:r w:rsidR="00154FE2" w:rsidRPr="00CE2305">
        <w:rPr>
          <w:rFonts w:ascii="Times New Roman" w:hAnsi="Times New Roman"/>
          <w:sz w:val="24"/>
          <w:szCs w:val="24"/>
        </w:rPr>
        <w:t>dátum narodenia</w:t>
      </w:r>
      <w:r w:rsidR="00B77641" w:rsidRPr="00CE2305">
        <w:rPr>
          <w:rFonts w:ascii="Times New Roman" w:hAnsi="Times New Roman"/>
          <w:sz w:val="24"/>
          <w:szCs w:val="24"/>
        </w:rPr>
        <w:t xml:space="preserve"> oprávnenej osoby</w:t>
      </w:r>
      <w:r w:rsidR="00154FE2" w:rsidRPr="00CE2305">
        <w:rPr>
          <w:rFonts w:ascii="Times New Roman" w:hAnsi="Times New Roman"/>
          <w:sz w:val="24"/>
          <w:szCs w:val="24"/>
        </w:rPr>
        <w:t>,</w:t>
      </w:r>
    </w:p>
    <w:p w:rsidR="0071312A" w:rsidRPr="00CE2305" w:rsidRDefault="0071312A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c)</w:t>
      </w:r>
      <w:r w:rsidRPr="00CE2305">
        <w:rPr>
          <w:rFonts w:ascii="Times New Roman" w:hAnsi="Times New Roman"/>
          <w:sz w:val="24"/>
          <w:szCs w:val="24"/>
        </w:rPr>
        <w:tab/>
        <w:t>rodné číslo</w:t>
      </w:r>
      <w:r w:rsidR="00B77641" w:rsidRPr="00CE2305">
        <w:rPr>
          <w:rFonts w:ascii="Times New Roman" w:hAnsi="Times New Roman"/>
          <w:sz w:val="24"/>
          <w:szCs w:val="24"/>
        </w:rPr>
        <w:t xml:space="preserve"> oprávnenej osoby</w:t>
      </w:r>
      <w:r w:rsidRPr="00CE2305">
        <w:rPr>
          <w:rFonts w:ascii="Times New Roman" w:hAnsi="Times New Roman"/>
          <w:sz w:val="24"/>
          <w:szCs w:val="24"/>
        </w:rPr>
        <w:t>,</w:t>
      </w:r>
    </w:p>
    <w:p w:rsidR="00A94CB1" w:rsidRPr="00CE2305" w:rsidRDefault="00A94CB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d)</w:t>
      </w:r>
      <w:r w:rsidRPr="00CE2305">
        <w:rPr>
          <w:rFonts w:ascii="Times New Roman" w:hAnsi="Times New Roman"/>
          <w:sz w:val="24"/>
          <w:szCs w:val="24"/>
        </w:rPr>
        <w:tab/>
        <w:t>štátne občianstvo oprávnenej osoby,</w:t>
      </w:r>
    </w:p>
    <w:p w:rsidR="0071312A" w:rsidRPr="00CE2305" w:rsidRDefault="00A94CB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e</w:t>
      </w:r>
      <w:r w:rsidR="0071312A" w:rsidRPr="00CE2305">
        <w:rPr>
          <w:rFonts w:ascii="Times New Roman" w:hAnsi="Times New Roman"/>
          <w:sz w:val="24"/>
          <w:szCs w:val="24"/>
        </w:rPr>
        <w:t>)</w:t>
      </w:r>
      <w:r w:rsidR="0071312A" w:rsidRPr="00CE2305">
        <w:rPr>
          <w:rFonts w:ascii="Times New Roman" w:hAnsi="Times New Roman"/>
          <w:sz w:val="24"/>
          <w:szCs w:val="24"/>
        </w:rPr>
        <w:tab/>
        <w:t>adresa trvalého pobytu</w:t>
      </w:r>
      <w:r w:rsidR="00B77641" w:rsidRPr="00CE2305">
        <w:rPr>
          <w:rFonts w:ascii="Times New Roman" w:hAnsi="Times New Roman"/>
          <w:sz w:val="24"/>
          <w:szCs w:val="24"/>
        </w:rPr>
        <w:t xml:space="preserve"> oprávnenej osoby</w:t>
      </w:r>
      <w:r w:rsidR="0071312A" w:rsidRPr="00CE2305">
        <w:rPr>
          <w:rFonts w:ascii="Times New Roman" w:hAnsi="Times New Roman"/>
          <w:sz w:val="24"/>
          <w:szCs w:val="24"/>
        </w:rPr>
        <w:t>,</w:t>
      </w:r>
    </w:p>
    <w:p w:rsidR="00B77641" w:rsidRPr="00CE2305" w:rsidRDefault="00A94CB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f</w:t>
      </w:r>
      <w:r w:rsidR="0071312A" w:rsidRPr="00CE2305">
        <w:rPr>
          <w:rFonts w:ascii="Times New Roman" w:hAnsi="Times New Roman"/>
          <w:sz w:val="24"/>
          <w:szCs w:val="24"/>
        </w:rPr>
        <w:t>)</w:t>
      </w:r>
      <w:r w:rsidR="0071312A" w:rsidRPr="00CE2305">
        <w:rPr>
          <w:rFonts w:ascii="Times New Roman" w:hAnsi="Times New Roman"/>
          <w:sz w:val="24"/>
          <w:szCs w:val="24"/>
        </w:rPr>
        <w:tab/>
        <w:t>ad</w:t>
      </w:r>
      <w:r w:rsidR="00B77641" w:rsidRPr="00CE2305">
        <w:rPr>
          <w:rFonts w:ascii="Times New Roman" w:hAnsi="Times New Roman"/>
          <w:sz w:val="24"/>
          <w:szCs w:val="24"/>
        </w:rPr>
        <w:t>resa pre doručovanie písomností určená oprávnenou osobou</w:t>
      </w:r>
      <w:r w:rsidR="00D371C9" w:rsidRPr="00CE2305">
        <w:rPr>
          <w:rFonts w:ascii="Times New Roman" w:hAnsi="Times New Roman"/>
          <w:sz w:val="24"/>
          <w:szCs w:val="24"/>
        </w:rPr>
        <w:t xml:space="preserve"> a telefónne číslo oprávnenej osoby</w:t>
      </w:r>
      <w:r w:rsidR="00B77641" w:rsidRPr="00CE2305">
        <w:rPr>
          <w:rFonts w:ascii="Times New Roman" w:hAnsi="Times New Roman"/>
          <w:sz w:val="24"/>
          <w:szCs w:val="24"/>
        </w:rPr>
        <w:t>,</w:t>
      </w:r>
    </w:p>
    <w:p w:rsidR="00B77641" w:rsidRPr="00CE2305" w:rsidRDefault="00A94CB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g</w:t>
      </w:r>
      <w:r w:rsidR="0071312A" w:rsidRPr="00CE2305">
        <w:rPr>
          <w:rFonts w:ascii="Times New Roman" w:hAnsi="Times New Roman"/>
          <w:sz w:val="24"/>
          <w:szCs w:val="24"/>
        </w:rPr>
        <w:t>)</w:t>
      </w:r>
      <w:r w:rsidR="0071312A" w:rsidRPr="00CE2305">
        <w:rPr>
          <w:rFonts w:ascii="Times New Roman" w:hAnsi="Times New Roman"/>
          <w:sz w:val="24"/>
          <w:szCs w:val="24"/>
        </w:rPr>
        <w:tab/>
        <w:t>druh medailového ocenenia (zlatá, strieborná alebo bronzová medaila) alebo poradia (1., 2. alebo 3. miesto)</w:t>
      </w:r>
      <w:r w:rsidRPr="00CE2305">
        <w:rPr>
          <w:rFonts w:ascii="Times New Roman" w:hAnsi="Times New Roman"/>
          <w:sz w:val="24"/>
          <w:szCs w:val="24"/>
        </w:rPr>
        <w:t xml:space="preserve"> a dátum jeho získania</w:t>
      </w:r>
      <w:r w:rsidR="0071312A" w:rsidRPr="00CE2305">
        <w:rPr>
          <w:rFonts w:ascii="Times New Roman" w:hAnsi="Times New Roman"/>
          <w:sz w:val="24"/>
          <w:szCs w:val="24"/>
        </w:rPr>
        <w:t>,</w:t>
      </w:r>
    </w:p>
    <w:p w:rsidR="00B77641" w:rsidRPr="00CE2305" w:rsidRDefault="00A94CB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h</w:t>
      </w:r>
      <w:r w:rsidR="0071312A" w:rsidRPr="00CE2305">
        <w:rPr>
          <w:rFonts w:ascii="Times New Roman" w:hAnsi="Times New Roman"/>
          <w:sz w:val="24"/>
          <w:szCs w:val="24"/>
        </w:rPr>
        <w:t>)</w:t>
      </w:r>
      <w:r w:rsidR="0071312A" w:rsidRPr="00CE2305">
        <w:rPr>
          <w:rFonts w:ascii="Times New Roman" w:hAnsi="Times New Roman"/>
          <w:sz w:val="24"/>
          <w:szCs w:val="24"/>
        </w:rPr>
        <w:tab/>
      </w:r>
      <w:r w:rsidR="005F03FB" w:rsidRPr="00CE2305">
        <w:rPr>
          <w:rFonts w:ascii="Times New Roman" w:hAnsi="Times New Roman"/>
          <w:sz w:val="24"/>
          <w:szCs w:val="24"/>
        </w:rPr>
        <w:t>druh športovej disciplíny</w:t>
      </w:r>
      <w:r w:rsidR="0071312A" w:rsidRPr="00CE2305">
        <w:rPr>
          <w:rFonts w:ascii="Times New Roman" w:hAnsi="Times New Roman"/>
          <w:sz w:val="24"/>
          <w:szCs w:val="24"/>
        </w:rPr>
        <w:t>, v ktorej bolo dosiahnuté medailové ocenenie,</w:t>
      </w:r>
    </w:p>
    <w:p w:rsidR="0071312A" w:rsidRPr="00CE2305" w:rsidRDefault="00A94CB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i</w:t>
      </w:r>
      <w:r w:rsidR="0071312A" w:rsidRPr="00CE2305">
        <w:rPr>
          <w:rFonts w:ascii="Times New Roman" w:hAnsi="Times New Roman"/>
          <w:sz w:val="24"/>
          <w:szCs w:val="24"/>
        </w:rPr>
        <w:t>)</w:t>
      </w:r>
      <w:r w:rsidR="0071312A" w:rsidRPr="00CE2305">
        <w:rPr>
          <w:rFonts w:ascii="Times New Roman" w:hAnsi="Times New Roman"/>
          <w:sz w:val="24"/>
          <w:szCs w:val="24"/>
        </w:rPr>
        <w:tab/>
        <w:t>označenie vybraného medzinárodného športového podujatia, na ktorom bolo dosiahnuté medailové ocenenie.</w:t>
      </w:r>
    </w:p>
    <w:p w:rsidR="0071312A" w:rsidRPr="00CE2305" w:rsidRDefault="0071312A" w:rsidP="00834A97">
      <w:pPr>
        <w:ind w:left="426" w:hanging="426"/>
        <w:rPr>
          <w:rFonts w:ascii="Times New Roman" w:hAnsi="Times New Roman"/>
          <w:sz w:val="24"/>
          <w:szCs w:val="24"/>
        </w:rPr>
      </w:pPr>
    </w:p>
    <w:p w:rsidR="00B77641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</w:t>
      </w:r>
      <w:r w:rsidR="00B77641" w:rsidRPr="00CE2305">
        <w:rPr>
          <w:rFonts w:ascii="Times New Roman" w:hAnsi="Times New Roman"/>
          <w:sz w:val="24"/>
          <w:szCs w:val="24"/>
        </w:rPr>
        <w:t>3</w:t>
      </w:r>
      <w:r w:rsidRPr="00CE2305">
        <w:rPr>
          <w:rFonts w:ascii="Times New Roman" w:hAnsi="Times New Roman"/>
          <w:sz w:val="24"/>
          <w:szCs w:val="24"/>
        </w:rPr>
        <w:t>)</w:t>
      </w:r>
      <w:r w:rsidRPr="00CE2305">
        <w:rPr>
          <w:rFonts w:ascii="Times New Roman" w:hAnsi="Times New Roman"/>
          <w:sz w:val="24"/>
          <w:szCs w:val="24"/>
        </w:rPr>
        <w:tab/>
      </w:r>
      <w:r w:rsidR="009F76E5" w:rsidRPr="00CE2305">
        <w:rPr>
          <w:rFonts w:ascii="Times New Roman" w:hAnsi="Times New Roman"/>
          <w:sz w:val="24"/>
          <w:szCs w:val="24"/>
        </w:rPr>
        <w:t xml:space="preserve">K žiadosti o priznanie </w:t>
      </w:r>
      <w:r w:rsidR="00121546" w:rsidRPr="00CE2305">
        <w:rPr>
          <w:rFonts w:ascii="Times New Roman" w:hAnsi="Times New Roman"/>
          <w:sz w:val="24"/>
          <w:szCs w:val="24"/>
        </w:rPr>
        <w:t>príspevku</w:t>
      </w:r>
      <w:r w:rsidR="009F76E5" w:rsidRPr="00CE2305">
        <w:rPr>
          <w:rFonts w:ascii="Times New Roman" w:hAnsi="Times New Roman"/>
          <w:sz w:val="24"/>
          <w:szCs w:val="24"/>
        </w:rPr>
        <w:t xml:space="preserve"> </w:t>
      </w:r>
      <w:r w:rsidR="00B77641" w:rsidRPr="00CE2305">
        <w:rPr>
          <w:rFonts w:ascii="Times New Roman" w:hAnsi="Times New Roman"/>
          <w:sz w:val="24"/>
          <w:szCs w:val="24"/>
        </w:rPr>
        <w:t xml:space="preserve">je </w:t>
      </w:r>
      <w:r w:rsidR="009F76E5" w:rsidRPr="00CE2305">
        <w:rPr>
          <w:rFonts w:ascii="Times New Roman" w:hAnsi="Times New Roman"/>
          <w:sz w:val="24"/>
          <w:szCs w:val="24"/>
        </w:rPr>
        <w:t xml:space="preserve">oprávnená osoba </w:t>
      </w:r>
      <w:r w:rsidR="00B77641" w:rsidRPr="00CE2305">
        <w:rPr>
          <w:rFonts w:ascii="Times New Roman" w:hAnsi="Times New Roman"/>
          <w:sz w:val="24"/>
          <w:szCs w:val="24"/>
        </w:rPr>
        <w:t>povinná priložiť</w:t>
      </w:r>
    </w:p>
    <w:p w:rsidR="00B77641" w:rsidRPr="00CE2305" w:rsidRDefault="00B7764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</w:r>
      <w:r w:rsidRPr="00CE2305">
        <w:rPr>
          <w:rFonts w:ascii="Times New Roman" w:hAnsi="Times New Roman"/>
          <w:sz w:val="24"/>
          <w:szCs w:val="24"/>
        </w:rPr>
        <w:tab/>
      </w:r>
      <w:r w:rsidR="009F76E5" w:rsidRPr="00CE2305">
        <w:rPr>
          <w:rFonts w:ascii="Times New Roman" w:hAnsi="Times New Roman"/>
          <w:sz w:val="24"/>
          <w:szCs w:val="24"/>
        </w:rPr>
        <w:t xml:space="preserve">listiny alebo iné dôkazy, ktoré </w:t>
      </w:r>
      <w:r w:rsidRPr="00CE2305">
        <w:rPr>
          <w:rFonts w:ascii="Times New Roman" w:hAnsi="Times New Roman"/>
          <w:sz w:val="24"/>
          <w:szCs w:val="24"/>
        </w:rPr>
        <w:t xml:space="preserve">preukazujú jej </w:t>
      </w:r>
      <w:r w:rsidR="009F76E5" w:rsidRPr="00CE2305">
        <w:rPr>
          <w:rFonts w:ascii="Times New Roman" w:hAnsi="Times New Roman"/>
          <w:sz w:val="24"/>
          <w:szCs w:val="24"/>
        </w:rPr>
        <w:t xml:space="preserve">nárok na </w:t>
      </w:r>
      <w:r w:rsidR="00121546" w:rsidRPr="00CE2305">
        <w:rPr>
          <w:rFonts w:ascii="Times New Roman" w:hAnsi="Times New Roman"/>
          <w:sz w:val="24"/>
          <w:szCs w:val="24"/>
        </w:rPr>
        <w:t>príspevok</w:t>
      </w:r>
      <w:r w:rsidR="00FE02C9" w:rsidRPr="00CE2305">
        <w:rPr>
          <w:rFonts w:ascii="Times New Roman" w:hAnsi="Times New Roman"/>
          <w:sz w:val="24"/>
          <w:szCs w:val="24"/>
        </w:rPr>
        <w:t xml:space="preserve"> </w:t>
      </w:r>
      <w:r w:rsidR="005F3324" w:rsidRPr="00CE2305">
        <w:rPr>
          <w:rFonts w:ascii="Times New Roman" w:hAnsi="Times New Roman"/>
          <w:sz w:val="24"/>
          <w:szCs w:val="24"/>
        </w:rPr>
        <w:t>a</w:t>
      </w:r>
    </w:p>
    <w:p w:rsidR="00222FA0" w:rsidRPr="00CE2305" w:rsidRDefault="00B7764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b)</w:t>
      </w:r>
      <w:r w:rsidRPr="00CE2305">
        <w:rPr>
          <w:rFonts w:ascii="Times New Roman" w:hAnsi="Times New Roman"/>
          <w:sz w:val="24"/>
          <w:szCs w:val="24"/>
        </w:rPr>
        <w:tab/>
      </w:r>
      <w:r w:rsidR="005F3324" w:rsidRPr="00CE2305">
        <w:rPr>
          <w:rFonts w:ascii="Times New Roman" w:hAnsi="Times New Roman"/>
          <w:sz w:val="24"/>
          <w:szCs w:val="24"/>
        </w:rPr>
        <w:t>výpis z registra trestov nie starší ako tri mesiace.</w:t>
      </w:r>
    </w:p>
    <w:p w:rsidR="00222FA0" w:rsidRPr="00CE2305" w:rsidRDefault="00222FA0" w:rsidP="00834A97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B77641" w:rsidRPr="00CE2305" w:rsidRDefault="00CB46BE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</w:t>
      </w:r>
      <w:r w:rsidR="00B77641" w:rsidRPr="00CE2305">
        <w:rPr>
          <w:rFonts w:ascii="Times New Roman" w:hAnsi="Times New Roman"/>
          <w:sz w:val="24"/>
          <w:szCs w:val="24"/>
        </w:rPr>
        <w:t>4</w:t>
      </w:r>
      <w:r w:rsidRPr="00CE2305">
        <w:rPr>
          <w:rFonts w:ascii="Times New Roman" w:hAnsi="Times New Roman"/>
          <w:sz w:val="24"/>
          <w:szCs w:val="24"/>
        </w:rPr>
        <w:t>)</w:t>
      </w:r>
      <w:r w:rsidRPr="00CE2305">
        <w:rPr>
          <w:rFonts w:ascii="Times New Roman" w:hAnsi="Times New Roman"/>
          <w:sz w:val="24"/>
          <w:szCs w:val="24"/>
        </w:rPr>
        <w:tab/>
        <w:t xml:space="preserve">Žiadosť o priznanie </w:t>
      </w:r>
      <w:r w:rsidR="00121546" w:rsidRPr="00CE2305">
        <w:rPr>
          <w:rFonts w:ascii="Times New Roman" w:hAnsi="Times New Roman"/>
          <w:sz w:val="24"/>
          <w:szCs w:val="24"/>
        </w:rPr>
        <w:t>príspevku</w:t>
      </w:r>
      <w:r w:rsidR="00FD1F0A" w:rsidRPr="00CE2305">
        <w:rPr>
          <w:rFonts w:ascii="Times New Roman" w:hAnsi="Times New Roman"/>
          <w:sz w:val="24"/>
          <w:szCs w:val="24"/>
        </w:rPr>
        <w:t xml:space="preserve"> sa podáva </w:t>
      </w:r>
      <w:r w:rsidRPr="00CE2305">
        <w:rPr>
          <w:rFonts w:ascii="Times New Roman" w:hAnsi="Times New Roman"/>
          <w:sz w:val="24"/>
          <w:szCs w:val="24"/>
        </w:rPr>
        <w:t>ministerstvu.</w:t>
      </w:r>
    </w:p>
    <w:p w:rsidR="00B77641" w:rsidRPr="00CE2305" w:rsidRDefault="00B77641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B77641" w:rsidRPr="00CE2305" w:rsidRDefault="00CB46BE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</w:t>
      </w:r>
      <w:r w:rsidR="00B77641" w:rsidRPr="00CE2305">
        <w:rPr>
          <w:rFonts w:ascii="Times New Roman" w:hAnsi="Times New Roman"/>
          <w:sz w:val="24"/>
          <w:szCs w:val="24"/>
        </w:rPr>
        <w:t>5</w:t>
      </w:r>
      <w:r w:rsidRPr="00CE2305">
        <w:rPr>
          <w:rFonts w:ascii="Times New Roman" w:hAnsi="Times New Roman"/>
          <w:sz w:val="24"/>
          <w:szCs w:val="24"/>
        </w:rPr>
        <w:t>)</w:t>
      </w:r>
      <w:r w:rsidRPr="00CE2305">
        <w:rPr>
          <w:rFonts w:ascii="Times New Roman" w:hAnsi="Times New Roman"/>
          <w:sz w:val="24"/>
          <w:szCs w:val="24"/>
        </w:rPr>
        <w:tab/>
        <w:t xml:space="preserve">Na žiadosť o zmenu </w:t>
      </w:r>
      <w:r w:rsidR="00B77641" w:rsidRPr="00CE2305">
        <w:rPr>
          <w:rFonts w:ascii="Times New Roman" w:hAnsi="Times New Roman"/>
          <w:sz w:val="24"/>
          <w:szCs w:val="24"/>
        </w:rPr>
        <w:t xml:space="preserve">výšky sumy </w:t>
      </w:r>
      <w:r w:rsidR="00121546" w:rsidRPr="00CE2305">
        <w:rPr>
          <w:rFonts w:ascii="Times New Roman" w:hAnsi="Times New Roman"/>
          <w:sz w:val="24"/>
          <w:szCs w:val="24"/>
        </w:rPr>
        <w:t>príspevku</w:t>
      </w:r>
      <w:r w:rsidRPr="00CE2305">
        <w:rPr>
          <w:rFonts w:ascii="Times New Roman" w:hAnsi="Times New Roman"/>
          <w:sz w:val="24"/>
          <w:szCs w:val="24"/>
        </w:rPr>
        <w:t xml:space="preserve"> sa vzťahujú ustanovenia tohto zákona</w:t>
      </w:r>
      <w:r w:rsidR="00121546" w:rsidRPr="00CE2305">
        <w:rPr>
          <w:rFonts w:ascii="Times New Roman" w:hAnsi="Times New Roman"/>
          <w:sz w:val="24"/>
          <w:szCs w:val="24"/>
        </w:rPr>
        <w:t>.</w:t>
      </w:r>
    </w:p>
    <w:p w:rsidR="00B77641" w:rsidRPr="00CE2305" w:rsidRDefault="00B77641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B77641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</w:t>
      </w:r>
      <w:r w:rsidR="00B77641" w:rsidRPr="00CE2305">
        <w:rPr>
          <w:rFonts w:ascii="Times New Roman" w:hAnsi="Times New Roman"/>
          <w:sz w:val="24"/>
          <w:szCs w:val="24"/>
        </w:rPr>
        <w:t>6</w:t>
      </w:r>
      <w:r w:rsidRPr="00CE2305">
        <w:rPr>
          <w:rFonts w:ascii="Times New Roman" w:hAnsi="Times New Roman"/>
          <w:sz w:val="24"/>
          <w:szCs w:val="24"/>
        </w:rPr>
        <w:t>)</w:t>
      </w:r>
      <w:r w:rsidRPr="00CE2305">
        <w:rPr>
          <w:rFonts w:ascii="Times New Roman" w:hAnsi="Times New Roman"/>
          <w:sz w:val="24"/>
          <w:szCs w:val="24"/>
        </w:rPr>
        <w:tab/>
      </w:r>
      <w:r w:rsidR="00154FE2" w:rsidRPr="00CE2305">
        <w:rPr>
          <w:rFonts w:ascii="Times New Roman" w:hAnsi="Times New Roman"/>
          <w:sz w:val="24"/>
          <w:szCs w:val="24"/>
        </w:rPr>
        <w:t xml:space="preserve">Za oprávnenú osobu, ktorá zo zdravotných dôvodov nie je schopná sama podať žiadosť o </w:t>
      </w:r>
      <w:r w:rsidR="00121546" w:rsidRPr="00CE2305">
        <w:rPr>
          <w:rFonts w:ascii="Times New Roman" w:hAnsi="Times New Roman"/>
          <w:sz w:val="24"/>
          <w:szCs w:val="24"/>
        </w:rPr>
        <w:t>príspevok</w:t>
      </w:r>
      <w:r w:rsidR="00154FE2" w:rsidRPr="00CE2305">
        <w:rPr>
          <w:rFonts w:ascii="Times New Roman" w:hAnsi="Times New Roman"/>
          <w:sz w:val="24"/>
          <w:szCs w:val="24"/>
        </w:rPr>
        <w:t xml:space="preserve">, môže na základe potvrdenia ošetrujúceho lekára o zdravotnom stave tejto oprávnenej osoby podať písomnú žiadosť iná fyzická osoba, ktorá </w:t>
      </w:r>
      <w:r w:rsidR="0043008A" w:rsidRPr="00CE2305">
        <w:rPr>
          <w:rFonts w:ascii="Times New Roman" w:hAnsi="Times New Roman"/>
          <w:sz w:val="24"/>
          <w:szCs w:val="24"/>
        </w:rPr>
        <w:t>je oprávnená ako zástupca konať za oprávnenú osobu v jej mene</w:t>
      </w:r>
      <w:r w:rsidR="00FE02C9" w:rsidRPr="00CE2305">
        <w:rPr>
          <w:rFonts w:ascii="Times New Roman" w:hAnsi="Times New Roman"/>
          <w:sz w:val="24"/>
          <w:szCs w:val="24"/>
        </w:rPr>
        <w:t>.</w:t>
      </w:r>
      <w:r w:rsidR="0043008A" w:rsidRPr="00CE2305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="0043008A" w:rsidRPr="00CE2305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77641" w:rsidRPr="00CE2305" w:rsidRDefault="00B77641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845562" w:rsidRPr="00CE2305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</w:t>
      </w:r>
      <w:r w:rsidR="00B77641" w:rsidRPr="00CE2305">
        <w:rPr>
          <w:rFonts w:ascii="Times New Roman" w:hAnsi="Times New Roman"/>
          <w:sz w:val="24"/>
          <w:szCs w:val="24"/>
        </w:rPr>
        <w:t>7</w:t>
      </w:r>
      <w:r w:rsidRPr="00CE2305">
        <w:rPr>
          <w:rFonts w:ascii="Times New Roman" w:hAnsi="Times New Roman"/>
          <w:sz w:val="24"/>
          <w:szCs w:val="24"/>
        </w:rPr>
        <w:t>)</w:t>
      </w:r>
      <w:r w:rsidRPr="00CE2305">
        <w:rPr>
          <w:rFonts w:ascii="Times New Roman" w:hAnsi="Times New Roman"/>
          <w:sz w:val="24"/>
          <w:szCs w:val="24"/>
        </w:rPr>
        <w:tab/>
      </w:r>
      <w:r w:rsidR="00845562" w:rsidRPr="00CE2305">
        <w:rPr>
          <w:rFonts w:ascii="Times New Roman" w:hAnsi="Times New Roman"/>
          <w:sz w:val="24"/>
          <w:szCs w:val="24"/>
        </w:rPr>
        <w:t xml:space="preserve">Oprávnená osoba je povinná </w:t>
      </w:r>
      <w:r w:rsidR="00B77641" w:rsidRPr="00CE2305">
        <w:rPr>
          <w:rFonts w:ascii="Times New Roman" w:hAnsi="Times New Roman"/>
          <w:sz w:val="24"/>
          <w:szCs w:val="24"/>
        </w:rPr>
        <w:t xml:space="preserve">bezodkladne </w:t>
      </w:r>
      <w:r w:rsidR="00845562" w:rsidRPr="00CE2305">
        <w:rPr>
          <w:rFonts w:ascii="Times New Roman" w:hAnsi="Times New Roman"/>
          <w:sz w:val="24"/>
          <w:szCs w:val="24"/>
        </w:rPr>
        <w:t xml:space="preserve">oznámiť ministerstvu zmenu údajov podľa </w:t>
      </w:r>
      <w:r w:rsidRPr="00CE2305">
        <w:rPr>
          <w:rFonts w:ascii="Times New Roman" w:hAnsi="Times New Roman"/>
          <w:sz w:val="24"/>
          <w:szCs w:val="24"/>
        </w:rPr>
        <w:t>od</w:t>
      </w:r>
      <w:r w:rsidR="00B77641" w:rsidRPr="00CE2305">
        <w:rPr>
          <w:rFonts w:ascii="Times New Roman" w:hAnsi="Times New Roman"/>
          <w:sz w:val="24"/>
          <w:szCs w:val="24"/>
        </w:rPr>
        <w:t>seku</w:t>
      </w:r>
      <w:r w:rsidRPr="00CE2305">
        <w:rPr>
          <w:rFonts w:ascii="Times New Roman" w:hAnsi="Times New Roman"/>
          <w:sz w:val="24"/>
          <w:szCs w:val="24"/>
        </w:rPr>
        <w:t xml:space="preserve"> 2 </w:t>
      </w:r>
      <w:r w:rsidR="00845562" w:rsidRPr="00CE2305">
        <w:rPr>
          <w:rFonts w:ascii="Times New Roman" w:hAnsi="Times New Roman"/>
          <w:sz w:val="24"/>
          <w:szCs w:val="24"/>
        </w:rPr>
        <w:t xml:space="preserve">a každú </w:t>
      </w:r>
      <w:r w:rsidR="00B77641" w:rsidRPr="00CE2305">
        <w:rPr>
          <w:rFonts w:ascii="Times New Roman" w:hAnsi="Times New Roman"/>
          <w:sz w:val="24"/>
          <w:szCs w:val="24"/>
        </w:rPr>
        <w:t>zmenu rozhodujúcich skutočností</w:t>
      </w:r>
      <w:r w:rsidR="00845562" w:rsidRPr="00CE2305">
        <w:rPr>
          <w:rFonts w:ascii="Times New Roman" w:hAnsi="Times New Roman"/>
          <w:sz w:val="24"/>
          <w:szCs w:val="24"/>
        </w:rPr>
        <w:t>, ktor</w:t>
      </w:r>
      <w:r w:rsidR="00B77641" w:rsidRPr="00CE2305">
        <w:rPr>
          <w:rFonts w:ascii="Times New Roman" w:hAnsi="Times New Roman"/>
          <w:sz w:val="24"/>
          <w:szCs w:val="24"/>
        </w:rPr>
        <w:t>é</w:t>
      </w:r>
      <w:r w:rsidR="00845562" w:rsidRPr="00CE2305">
        <w:rPr>
          <w:rFonts w:ascii="Times New Roman" w:hAnsi="Times New Roman"/>
          <w:sz w:val="24"/>
          <w:szCs w:val="24"/>
        </w:rPr>
        <w:t xml:space="preserve"> by mohl</w:t>
      </w:r>
      <w:r w:rsidR="00B77641" w:rsidRPr="00CE2305">
        <w:rPr>
          <w:rFonts w:ascii="Times New Roman" w:hAnsi="Times New Roman"/>
          <w:sz w:val="24"/>
          <w:szCs w:val="24"/>
        </w:rPr>
        <w:t>i</w:t>
      </w:r>
      <w:r w:rsidR="00845562" w:rsidRPr="00CE2305">
        <w:rPr>
          <w:rFonts w:ascii="Times New Roman" w:hAnsi="Times New Roman"/>
          <w:sz w:val="24"/>
          <w:szCs w:val="24"/>
        </w:rPr>
        <w:t xml:space="preserve"> mať vplyv na priznanie</w:t>
      </w:r>
      <w:r w:rsidR="007627CA" w:rsidRPr="00CE2305">
        <w:rPr>
          <w:rFonts w:ascii="Times New Roman" w:hAnsi="Times New Roman"/>
          <w:sz w:val="24"/>
          <w:szCs w:val="24"/>
        </w:rPr>
        <w:t>, výplatu</w:t>
      </w:r>
      <w:r w:rsidR="009F1B7E" w:rsidRPr="00CE2305">
        <w:rPr>
          <w:rFonts w:ascii="Times New Roman" w:hAnsi="Times New Roman"/>
          <w:sz w:val="24"/>
          <w:szCs w:val="24"/>
        </w:rPr>
        <w:t xml:space="preserve">, </w:t>
      </w:r>
      <w:r w:rsidR="00845562" w:rsidRPr="00CE2305">
        <w:rPr>
          <w:rFonts w:ascii="Times New Roman" w:hAnsi="Times New Roman"/>
          <w:sz w:val="24"/>
          <w:szCs w:val="24"/>
        </w:rPr>
        <w:t xml:space="preserve">zmenu </w:t>
      </w:r>
      <w:r w:rsidR="00B77641" w:rsidRPr="00CE2305">
        <w:rPr>
          <w:rFonts w:ascii="Times New Roman" w:hAnsi="Times New Roman"/>
          <w:sz w:val="24"/>
          <w:szCs w:val="24"/>
        </w:rPr>
        <w:t xml:space="preserve">výšky sumy príspevku </w:t>
      </w:r>
      <w:r w:rsidR="00845562" w:rsidRPr="00CE2305">
        <w:rPr>
          <w:rFonts w:ascii="Times New Roman" w:hAnsi="Times New Roman"/>
          <w:sz w:val="24"/>
          <w:szCs w:val="24"/>
        </w:rPr>
        <w:t xml:space="preserve">alebo </w:t>
      </w:r>
      <w:r w:rsidR="00B77641" w:rsidRPr="00CE2305">
        <w:rPr>
          <w:rFonts w:ascii="Times New Roman" w:hAnsi="Times New Roman"/>
          <w:sz w:val="24"/>
          <w:szCs w:val="24"/>
        </w:rPr>
        <w:t xml:space="preserve">jeho </w:t>
      </w:r>
      <w:r w:rsidR="00845562" w:rsidRPr="00CE2305">
        <w:rPr>
          <w:rFonts w:ascii="Times New Roman" w:hAnsi="Times New Roman"/>
          <w:sz w:val="24"/>
          <w:szCs w:val="24"/>
        </w:rPr>
        <w:t>odňatie.</w:t>
      </w:r>
    </w:p>
    <w:p w:rsidR="00845562" w:rsidRPr="00CE2305" w:rsidRDefault="00845562" w:rsidP="00834A97">
      <w:pPr>
        <w:rPr>
          <w:rFonts w:ascii="Times New Roman" w:hAnsi="Times New Roman"/>
          <w:sz w:val="24"/>
          <w:szCs w:val="24"/>
        </w:rPr>
      </w:pPr>
    </w:p>
    <w:p w:rsidR="00222FA0" w:rsidRPr="00CE2305" w:rsidRDefault="00222FA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 xml:space="preserve">§ </w:t>
      </w:r>
      <w:r w:rsidR="00C00F97" w:rsidRPr="00CE2305">
        <w:rPr>
          <w:rFonts w:ascii="Times New Roman" w:hAnsi="Times New Roman"/>
          <w:b/>
          <w:sz w:val="24"/>
          <w:szCs w:val="24"/>
        </w:rPr>
        <w:t>6</w:t>
      </w:r>
    </w:p>
    <w:p w:rsidR="004F5C08" w:rsidRPr="00CE2305" w:rsidRDefault="004F5C08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Konanie o </w:t>
      </w:r>
      <w:r w:rsidR="00121546" w:rsidRPr="00CE2305">
        <w:rPr>
          <w:rFonts w:ascii="Times New Roman" w:hAnsi="Times New Roman"/>
          <w:b/>
          <w:sz w:val="24"/>
          <w:szCs w:val="24"/>
        </w:rPr>
        <w:t>príspevku</w:t>
      </w:r>
    </w:p>
    <w:p w:rsidR="004F5C08" w:rsidRPr="00CE2305" w:rsidRDefault="004F5C08" w:rsidP="00834A97">
      <w:pPr>
        <w:rPr>
          <w:rFonts w:ascii="Times New Roman" w:hAnsi="Times New Roman"/>
          <w:sz w:val="24"/>
          <w:szCs w:val="24"/>
        </w:rPr>
      </w:pPr>
    </w:p>
    <w:p w:rsidR="004D1A34" w:rsidRPr="00CE2305" w:rsidRDefault="004D1A34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(1)</w:t>
      </w:r>
      <w:r w:rsidRPr="00CE2305">
        <w:rPr>
          <w:rFonts w:ascii="Times New Roman" w:hAnsi="Times New Roman"/>
          <w:sz w:val="24"/>
          <w:szCs w:val="24"/>
        </w:rPr>
        <w:tab/>
        <w:t>Na konanie o príspevku je príslušné ministerstvo.</w:t>
      </w:r>
    </w:p>
    <w:p w:rsidR="004D1A34" w:rsidRPr="00CE2305" w:rsidRDefault="004D1A34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4D1A34" w:rsidRPr="00CE2305" w:rsidRDefault="004D1A34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(2)</w:t>
      </w:r>
      <w:r w:rsidRPr="00CE2305">
        <w:rPr>
          <w:rFonts w:ascii="Times New Roman" w:hAnsi="Times New Roman"/>
          <w:sz w:val="24"/>
          <w:szCs w:val="24"/>
        </w:rPr>
        <w:tab/>
      </w:r>
      <w:r w:rsidR="00681C6B" w:rsidRPr="00CE2305">
        <w:rPr>
          <w:rFonts w:ascii="Times New Roman" w:hAnsi="Times New Roman"/>
          <w:sz w:val="24"/>
          <w:szCs w:val="24"/>
        </w:rPr>
        <w:t xml:space="preserve">Nárok oprávnenej osoby na </w:t>
      </w:r>
      <w:r w:rsidR="00121546" w:rsidRPr="00CE2305">
        <w:rPr>
          <w:rFonts w:ascii="Times New Roman" w:hAnsi="Times New Roman"/>
          <w:sz w:val="24"/>
          <w:szCs w:val="24"/>
        </w:rPr>
        <w:t>príspevok</w:t>
      </w:r>
      <w:r w:rsidR="00681C6B" w:rsidRPr="00CE2305">
        <w:rPr>
          <w:rFonts w:ascii="Times New Roman" w:hAnsi="Times New Roman"/>
          <w:sz w:val="24"/>
          <w:szCs w:val="24"/>
        </w:rPr>
        <w:t xml:space="preserve"> posudzuje, </w:t>
      </w:r>
      <w:r w:rsidRPr="00CE2305">
        <w:rPr>
          <w:rFonts w:ascii="Times New Roman" w:hAnsi="Times New Roman"/>
          <w:sz w:val="24"/>
          <w:szCs w:val="24"/>
        </w:rPr>
        <w:t xml:space="preserve">príspevok </w:t>
      </w:r>
      <w:r w:rsidR="00681C6B" w:rsidRPr="00CE2305">
        <w:rPr>
          <w:rFonts w:ascii="Times New Roman" w:hAnsi="Times New Roman"/>
          <w:sz w:val="24"/>
          <w:szCs w:val="24"/>
        </w:rPr>
        <w:t>priznáva</w:t>
      </w:r>
      <w:r w:rsidRPr="00CE2305">
        <w:rPr>
          <w:rFonts w:ascii="Times New Roman" w:hAnsi="Times New Roman"/>
          <w:sz w:val="24"/>
          <w:szCs w:val="24"/>
        </w:rPr>
        <w:t xml:space="preserve"> a odníma</w:t>
      </w:r>
      <w:r w:rsidR="00E0360D" w:rsidRPr="00CE2305">
        <w:rPr>
          <w:rFonts w:ascii="Times New Roman" w:hAnsi="Times New Roman"/>
          <w:sz w:val="24"/>
          <w:szCs w:val="24"/>
        </w:rPr>
        <w:t xml:space="preserve">, </w:t>
      </w:r>
      <w:r w:rsidRPr="00CE2305">
        <w:rPr>
          <w:rFonts w:ascii="Times New Roman" w:hAnsi="Times New Roman"/>
          <w:sz w:val="24"/>
          <w:szCs w:val="24"/>
        </w:rPr>
        <w:t xml:space="preserve">a výšku sumy príspevku </w:t>
      </w:r>
      <w:r w:rsidR="00E0360D" w:rsidRPr="00CE2305">
        <w:rPr>
          <w:rFonts w:ascii="Times New Roman" w:hAnsi="Times New Roman"/>
          <w:sz w:val="24"/>
          <w:szCs w:val="24"/>
        </w:rPr>
        <w:t>mení</w:t>
      </w:r>
      <w:r w:rsidRPr="00CE2305">
        <w:rPr>
          <w:rFonts w:ascii="Times New Roman" w:hAnsi="Times New Roman"/>
          <w:sz w:val="24"/>
          <w:szCs w:val="24"/>
        </w:rPr>
        <w:t xml:space="preserve"> m</w:t>
      </w:r>
      <w:r w:rsidR="00A00685" w:rsidRPr="00CE2305">
        <w:rPr>
          <w:rFonts w:ascii="Times New Roman" w:hAnsi="Times New Roman"/>
          <w:sz w:val="24"/>
          <w:szCs w:val="24"/>
        </w:rPr>
        <w:t xml:space="preserve">inisterstvo po získaní súhlasného stanoviska Slovenského olympijského </w:t>
      </w:r>
      <w:r w:rsidR="000528E8">
        <w:rPr>
          <w:rFonts w:ascii="Times New Roman" w:hAnsi="Times New Roman"/>
          <w:sz w:val="24"/>
          <w:szCs w:val="24"/>
        </w:rPr>
        <w:t xml:space="preserve">a športového </w:t>
      </w:r>
      <w:r w:rsidR="00A00685" w:rsidRPr="00CE2305">
        <w:rPr>
          <w:rFonts w:ascii="Times New Roman" w:hAnsi="Times New Roman"/>
          <w:sz w:val="24"/>
          <w:szCs w:val="24"/>
        </w:rPr>
        <w:t>výboru</w:t>
      </w:r>
      <w:r w:rsidR="00C518FA">
        <w:rPr>
          <w:rFonts w:ascii="Times New Roman" w:hAnsi="Times New Roman"/>
          <w:sz w:val="24"/>
          <w:szCs w:val="24"/>
        </w:rPr>
        <w:t>,</w:t>
      </w:r>
      <w:r w:rsidR="00CE5A4F">
        <w:rPr>
          <w:rFonts w:ascii="Times New Roman" w:hAnsi="Times New Roman"/>
          <w:sz w:val="24"/>
          <w:szCs w:val="24"/>
        </w:rPr>
        <w:t xml:space="preserve"> </w:t>
      </w:r>
      <w:r w:rsidR="006E5505" w:rsidRPr="00CE2305">
        <w:rPr>
          <w:rFonts w:ascii="Times New Roman" w:hAnsi="Times New Roman"/>
          <w:sz w:val="24"/>
          <w:szCs w:val="24"/>
        </w:rPr>
        <w:t xml:space="preserve">Slovenského </w:t>
      </w:r>
      <w:r w:rsidR="009909F6" w:rsidRPr="00CE2305">
        <w:rPr>
          <w:rFonts w:ascii="Times New Roman" w:hAnsi="Times New Roman"/>
          <w:sz w:val="24"/>
          <w:szCs w:val="24"/>
        </w:rPr>
        <w:t>paralympijského</w:t>
      </w:r>
      <w:r w:rsidR="006E5505" w:rsidRPr="00CE2305">
        <w:rPr>
          <w:rFonts w:ascii="Times New Roman" w:hAnsi="Times New Roman"/>
          <w:sz w:val="24"/>
          <w:szCs w:val="24"/>
        </w:rPr>
        <w:t xml:space="preserve"> výboru</w:t>
      </w:r>
      <w:r w:rsidR="00C518FA">
        <w:rPr>
          <w:rFonts w:ascii="Times New Roman" w:hAnsi="Times New Roman"/>
          <w:sz w:val="24"/>
          <w:szCs w:val="24"/>
        </w:rPr>
        <w:t xml:space="preserve"> alebo Deaflympijského výboru Slovenska</w:t>
      </w:r>
      <w:r w:rsidR="006E5505" w:rsidRPr="00CE2305">
        <w:rPr>
          <w:rFonts w:ascii="Times New Roman" w:hAnsi="Times New Roman"/>
          <w:sz w:val="24"/>
          <w:szCs w:val="24"/>
        </w:rPr>
        <w:t>.</w:t>
      </w:r>
      <w:r w:rsidR="00CB46BE" w:rsidRPr="00CE2305">
        <w:rPr>
          <w:rFonts w:ascii="Times New Roman" w:hAnsi="Times New Roman"/>
          <w:sz w:val="24"/>
          <w:szCs w:val="24"/>
        </w:rPr>
        <w:t xml:space="preserve"> Slovenský olympijský </w:t>
      </w:r>
      <w:r w:rsidR="000528E8">
        <w:rPr>
          <w:rFonts w:ascii="Times New Roman" w:hAnsi="Times New Roman"/>
          <w:sz w:val="24"/>
          <w:szCs w:val="24"/>
        </w:rPr>
        <w:t xml:space="preserve">a športový </w:t>
      </w:r>
      <w:r w:rsidR="00CB46BE" w:rsidRPr="00CE2305">
        <w:rPr>
          <w:rFonts w:ascii="Times New Roman" w:hAnsi="Times New Roman"/>
          <w:sz w:val="24"/>
          <w:szCs w:val="24"/>
        </w:rPr>
        <w:t>výbor</w:t>
      </w:r>
      <w:r w:rsidR="00C518FA">
        <w:rPr>
          <w:rFonts w:ascii="Times New Roman" w:hAnsi="Times New Roman"/>
          <w:sz w:val="24"/>
          <w:szCs w:val="24"/>
        </w:rPr>
        <w:t>,</w:t>
      </w:r>
      <w:r w:rsidR="00CB46BE" w:rsidRPr="00CE2305">
        <w:rPr>
          <w:rFonts w:ascii="Times New Roman" w:hAnsi="Times New Roman"/>
          <w:sz w:val="24"/>
          <w:szCs w:val="24"/>
        </w:rPr>
        <w:t xml:space="preserve"> </w:t>
      </w:r>
      <w:r w:rsidR="006E5505" w:rsidRPr="00CE2305">
        <w:rPr>
          <w:rFonts w:ascii="Times New Roman" w:hAnsi="Times New Roman"/>
          <w:sz w:val="24"/>
          <w:szCs w:val="24"/>
        </w:rPr>
        <w:t xml:space="preserve">Slovenský </w:t>
      </w:r>
      <w:r w:rsidR="009909F6" w:rsidRPr="00CE2305">
        <w:rPr>
          <w:rFonts w:ascii="Times New Roman" w:hAnsi="Times New Roman"/>
          <w:sz w:val="24"/>
          <w:szCs w:val="24"/>
        </w:rPr>
        <w:t>paralympijský</w:t>
      </w:r>
      <w:r w:rsidR="00CB46BE" w:rsidRPr="00CE2305">
        <w:rPr>
          <w:rFonts w:ascii="Times New Roman" w:hAnsi="Times New Roman"/>
          <w:sz w:val="24"/>
          <w:szCs w:val="24"/>
        </w:rPr>
        <w:t xml:space="preserve"> výbor </w:t>
      </w:r>
      <w:r w:rsidR="00C518FA" w:rsidRPr="00CE2305">
        <w:rPr>
          <w:rFonts w:ascii="Times New Roman" w:hAnsi="Times New Roman"/>
          <w:sz w:val="24"/>
          <w:szCs w:val="24"/>
        </w:rPr>
        <w:t>a</w:t>
      </w:r>
      <w:r w:rsidR="00C518FA">
        <w:rPr>
          <w:rFonts w:ascii="Times New Roman" w:hAnsi="Times New Roman"/>
          <w:sz w:val="24"/>
          <w:szCs w:val="24"/>
        </w:rPr>
        <w:t>lebo</w:t>
      </w:r>
      <w:r w:rsidR="00C518FA" w:rsidRPr="00C518FA">
        <w:rPr>
          <w:rFonts w:ascii="Times New Roman" w:hAnsi="Times New Roman"/>
          <w:sz w:val="24"/>
          <w:szCs w:val="24"/>
        </w:rPr>
        <w:t xml:space="preserve"> </w:t>
      </w:r>
      <w:r w:rsidR="00C518FA">
        <w:rPr>
          <w:rFonts w:ascii="Times New Roman" w:hAnsi="Times New Roman"/>
          <w:sz w:val="24"/>
          <w:szCs w:val="24"/>
        </w:rPr>
        <w:t>Deaflympijský výboru Slovenska</w:t>
      </w:r>
      <w:r w:rsidR="00C518FA" w:rsidRPr="00CE2305">
        <w:rPr>
          <w:rFonts w:ascii="Times New Roman" w:hAnsi="Times New Roman"/>
          <w:sz w:val="24"/>
          <w:szCs w:val="24"/>
        </w:rPr>
        <w:t xml:space="preserve"> </w:t>
      </w:r>
      <w:r w:rsidR="00CB46BE" w:rsidRPr="00CE2305">
        <w:rPr>
          <w:rFonts w:ascii="Times New Roman" w:hAnsi="Times New Roman"/>
          <w:sz w:val="24"/>
          <w:szCs w:val="24"/>
        </w:rPr>
        <w:t xml:space="preserve">poskytuje stanovisko k žiadosti o priznanie, zmenu alebo odňatie </w:t>
      </w:r>
      <w:r w:rsidR="00121546" w:rsidRPr="00CE2305">
        <w:rPr>
          <w:rFonts w:ascii="Times New Roman" w:hAnsi="Times New Roman"/>
          <w:sz w:val="24"/>
          <w:szCs w:val="24"/>
        </w:rPr>
        <w:t>príspevku</w:t>
      </w:r>
      <w:r w:rsidR="00E0360D" w:rsidRPr="00CE2305">
        <w:rPr>
          <w:rFonts w:ascii="Times New Roman" w:hAnsi="Times New Roman"/>
          <w:sz w:val="24"/>
          <w:szCs w:val="24"/>
        </w:rPr>
        <w:t xml:space="preserve"> na základe písomnej žiadosti ministerstva</w:t>
      </w:r>
      <w:r w:rsidR="00121546" w:rsidRPr="00CE2305">
        <w:rPr>
          <w:rFonts w:ascii="Times New Roman" w:hAnsi="Times New Roman"/>
          <w:sz w:val="24"/>
          <w:szCs w:val="24"/>
        </w:rPr>
        <w:t xml:space="preserve"> a po získaní súhlasného stanoviska príslušného národného športového zväzu.</w:t>
      </w:r>
    </w:p>
    <w:p w:rsidR="004D1A34" w:rsidRPr="00CE2305" w:rsidRDefault="004D1A34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4D1A34" w:rsidRPr="00CE2305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</w:t>
      </w:r>
      <w:r w:rsidR="004D1A34" w:rsidRPr="00CE2305">
        <w:rPr>
          <w:rFonts w:ascii="Times New Roman" w:hAnsi="Times New Roman"/>
          <w:sz w:val="24"/>
          <w:szCs w:val="24"/>
        </w:rPr>
        <w:t>3</w:t>
      </w:r>
      <w:r w:rsidRPr="00CE2305">
        <w:rPr>
          <w:rFonts w:ascii="Times New Roman" w:hAnsi="Times New Roman"/>
          <w:sz w:val="24"/>
          <w:szCs w:val="24"/>
        </w:rPr>
        <w:t>)</w:t>
      </w:r>
      <w:r w:rsidRPr="00CE2305">
        <w:rPr>
          <w:rFonts w:ascii="Times New Roman" w:hAnsi="Times New Roman"/>
          <w:sz w:val="24"/>
          <w:szCs w:val="24"/>
        </w:rPr>
        <w:tab/>
      </w:r>
      <w:r w:rsidR="002A4504" w:rsidRPr="00CE2305">
        <w:rPr>
          <w:rFonts w:ascii="Times New Roman" w:hAnsi="Times New Roman"/>
          <w:sz w:val="24"/>
          <w:szCs w:val="24"/>
        </w:rPr>
        <w:t xml:space="preserve">Konanie o priznanie </w:t>
      </w:r>
      <w:r w:rsidR="00121546" w:rsidRPr="00CE2305">
        <w:rPr>
          <w:rFonts w:ascii="Times New Roman" w:hAnsi="Times New Roman"/>
          <w:sz w:val="24"/>
          <w:szCs w:val="24"/>
        </w:rPr>
        <w:t>príspevku</w:t>
      </w:r>
      <w:r w:rsidR="002A4504" w:rsidRPr="00CE2305">
        <w:rPr>
          <w:rFonts w:ascii="Times New Roman" w:hAnsi="Times New Roman"/>
          <w:sz w:val="24"/>
          <w:szCs w:val="24"/>
        </w:rPr>
        <w:t xml:space="preserve"> sa začína, ak tento zákon neustanovuje inak, na základe písomnej žiadosti oprávnenej osoby, ktorá si uplatnila nárok na </w:t>
      </w:r>
      <w:r w:rsidR="00121546" w:rsidRPr="00CE2305">
        <w:rPr>
          <w:rFonts w:ascii="Times New Roman" w:hAnsi="Times New Roman"/>
          <w:sz w:val="24"/>
          <w:szCs w:val="24"/>
        </w:rPr>
        <w:t>príspevok</w:t>
      </w:r>
      <w:r w:rsidR="002A4504" w:rsidRPr="00CE2305">
        <w:rPr>
          <w:rFonts w:ascii="Times New Roman" w:hAnsi="Times New Roman"/>
          <w:sz w:val="24"/>
          <w:szCs w:val="24"/>
        </w:rPr>
        <w:t xml:space="preserve"> a nárok na výplatu </w:t>
      </w:r>
      <w:r w:rsidR="00121546" w:rsidRPr="00CE2305">
        <w:rPr>
          <w:rFonts w:ascii="Times New Roman" w:hAnsi="Times New Roman"/>
          <w:sz w:val="24"/>
          <w:szCs w:val="24"/>
        </w:rPr>
        <w:t>príspevku.</w:t>
      </w:r>
    </w:p>
    <w:p w:rsidR="004D1A34" w:rsidRPr="00CE2305" w:rsidRDefault="004D1A34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245F39" w:rsidRPr="00CE2305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</w:t>
      </w:r>
      <w:r w:rsidR="004D1A34" w:rsidRPr="00CE2305">
        <w:rPr>
          <w:rFonts w:ascii="Times New Roman" w:hAnsi="Times New Roman"/>
          <w:sz w:val="24"/>
          <w:szCs w:val="24"/>
        </w:rPr>
        <w:t>4</w:t>
      </w:r>
      <w:r w:rsidRPr="00CE2305">
        <w:rPr>
          <w:rFonts w:ascii="Times New Roman" w:hAnsi="Times New Roman"/>
          <w:sz w:val="24"/>
          <w:szCs w:val="24"/>
        </w:rPr>
        <w:t>)</w:t>
      </w:r>
      <w:r w:rsidRPr="00CE2305">
        <w:rPr>
          <w:rFonts w:ascii="Times New Roman" w:hAnsi="Times New Roman"/>
          <w:sz w:val="24"/>
          <w:szCs w:val="24"/>
        </w:rPr>
        <w:tab/>
      </w:r>
      <w:r w:rsidR="00CE53F5" w:rsidRPr="00CE2305">
        <w:rPr>
          <w:rFonts w:ascii="Times New Roman" w:hAnsi="Times New Roman"/>
          <w:sz w:val="24"/>
          <w:szCs w:val="24"/>
        </w:rPr>
        <w:t xml:space="preserve">Konanie o zmene poskytovania </w:t>
      </w:r>
      <w:r w:rsidR="00121546" w:rsidRPr="00CE2305">
        <w:rPr>
          <w:rFonts w:ascii="Times New Roman" w:hAnsi="Times New Roman"/>
          <w:sz w:val="24"/>
          <w:szCs w:val="24"/>
        </w:rPr>
        <w:t>príspevku</w:t>
      </w:r>
      <w:r w:rsidR="00CE53F5" w:rsidRPr="00CE2305">
        <w:rPr>
          <w:rFonts w:ascii="Times New Roman" w:hAnsi="Times New Roman"/>
          <w:sz w:val="24"/>
          <w:szCs w:val="24"/>
        </w:rPr>
        <w:t xml:space="preserve"> </w:t>
      </w:r>
      <w:r w:rsidR="00121546" w:rsidRPr="00CE2305">
        <w:rPr>
          <w:rFonts w:ascii="Times New Roman" w:hAnsi="Times New Roman"/>
          <w:sz w:val="24"/>
          <w:szCs w:val="24"/>
        </w:rPr>
        <w:t xml:space="preserve">alebo </w:t>
      </w:r>
      <w:r w:rsidR="00245F39" w:rsidRPr="00CE2305">
        <w:rPr>
          <w:rFonts w:ascii="Times New Roman" w:hAnsi="Times New Roman"/>
          <w:sz w:val="24"/>
          <w:szCs w:val="24"/>
        </w:rPr>
        <w:t xml:space="preserve">o zmene výšky </w:t>
      </w:r>
      <w:r w:rsidR="00121546" w:rsidRPr="00CE2305">
        <w:rPr>
          <w:rFonts w:ascii="Times New Roman" w:hAnsi="Times New Roman"/>
          <w:sz w:val="24"/>
          <w:szCs w:val="24"/>
        </w:rPr>
        <w:t>sumy už priznaného</w:t>
      </w:r>
      <w:r w:rsidR="00CE53F5" w:rsidRPr="00CE2305">
        <w:rPr>
          <w:rFonts w:ascii="Times New Roman" w:hAnsi="Times New Roman"/>
          <w:sz w:val="24"/>
          <w:szCs w:val="24"/>
        </w:rPr>
        <w:t xml:space="preserve"> </w:t>
      </w:r>
      <w:r w:rsidR="00121546" w:rsidRPr="00CE2305">
        <w:rPr>
          <w:rFonts w:ascii="Times New Roman" w:hAnsi="Times New Roman"/>
          <w:sz w:val="24"/>
          <w:szCs w:val="24"/>
        </w:rPr>
        <w:t>príspevku</w:t>
      </w:r>
      <w:r w:rsidR="00CE53F5" w:rsidRPr="00CE2305">
        <w:rPr>
          <w:rFonts w:ascii="Times New Roman" w:hAnsi="Times New Roman"/>
          <w:sz w:val="24"/>
          <w:szCs w:val="24"/>
        </w:rPr>
        <w:t xml:space="preserve"> sa začína na základe</w:t>
      </w:r>
    </w:p>
    <w:p w:rsidR="00245F39" w:rsidRPr="00CE2305" w:rsidRDefault="00245F39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</w:r>
      <w:r w:rsidRPr="00CE2305">
        <w:rPr>
          <w:rFonts w:ascii="Times New Roman" w:hAnsi="Times New Roman"/>
          <w:sz w:val="24"/>
          <w:szCs w:val="24"/>
        </w:rPr>
        <w:tab/>
      </w:r>
      <w:r w:rsidR="00CE53F5" w:rsidRPr="00CE2305">
        <w:rPr>
          <w:rFonts w:ascii="Times New Roman" w:hAnsi="Times New Roman"/>
          <w:sz w:val="24"/>
          <w:szCs w:val="24"/>
        </w:rPr>
        <w:t>písomnej žiadosti oprávnenej</w:t>
      </w:r>
      <w:r w:rsidR="00E0360D" w:rsidRPr="00CE2305">
        <w:rPr>
          <w:rFonts w:ascii="Times New Roman" w:hAnsi="Times New Roman"/>
          <w:sz w:val="24"/>
          <w:szCs w:val="24"/>
        </w:rPr>
        <w:t xml:space="preserve"> osoby,</w:t>
      </w:r>
    </w:p>
    <w:p w:rsidR="00245F39" w:rsidRPr="00CE2305" w:rsidRDefault="00245F39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b)</w:t>
      </w:r>
      <w:r w:rsidRPr="00CE2305">
        <w:rPr>
          <w:rFonts w:ascii="Times New Roman" w:hAnsi="Times New Roman"/>
          <w:sz w:val="24"/>
          <w:szCs w:val="24"/>
        </w:rPr>
        <w:tab/>
      </w:r>
      <w:r w:rsidR="00CE53F5" w:rsidRPr="00CE2305">
        <w:rPr>
          <w:rFonts w:ascii="Times New Roman" w:hAnsi="Times New Roman"/>
          <w:sz w:val="24"/>
          <w:szCs w:val="24"/>
        </w:rPr>
        <w:t xml:space="preserve">podnetu </w:t>
      </w:r>
      <w:r w:rsidR="00E0360D" w:rsidRPr="00CE2305">
        <w:rPr>
          <w:rFonts w:ascii="Times New Roman" w:hAnsi="Times New Roman"/>
          <w:sz w:val="24"/>
          <w:szCs w:val="24"/>
        </w:rPr>
        <w:t>ministerstva</w:t>
      </w:r>
      <w:r w:rsidR="00CE5A4F">
        <w:rPr>
          <w:rFonts w:ascii="Times New Roman" w:hAnsi="Times New Roman"/>
          <w:sz w:val="24"/>
          <w:szCs w:val="24"/>
        </w:rPr>
        <w:t>,</w:t>
      </w:r>
    </w:p>
    <w:p w:rsidR="00275065" w:rsidRDefault="00245F39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c)</w:t>
      </w:r>
      <w:r w:rsidRPr="00CE2305">
        <w:rPr>
          <w:rFonts w:ascii="Times New Roman" w:hAnsi="Times New Roman"/>
          <w:sz w:val="24"/>
          <w:szCs w:val="24"/>
        </w:rPr>
        <w:tab/>
        <w:t xml:space="preserve">podnetu </w:t>
      </w:r>
      <w:r w:rsidR="00E0360D" w:rsidRPr="00CE2305">
        <w:rPr>
          <w:rFonts w:ascii="Times New Roman" w:hAnsi="Times New Roman"/>
          <w:sz w:val="24"/>
          <w:szCs w:val="24"/>
        </w:rPr>
        <w:t xml:space="preserve">Slovenského olympijského </w:t>
      </w:r>
      <w:r w:rsidR="000528E8">
        <w:rPr>
          <w:rFonts w:ascii="Times New Roman" w:hAnsi="Times New Roman"/>
          <w:sz w:val="24"/>
          <w:szCs w:val="24"/>
        </w:rPr>
        <w:t xml:space="preserve">a športového </w:t>
      </w:r>
      <w:r w:rsidR="00E0360D" w:rsidRPr="00CE2305">
        <w:rPr>
          <w:rFonts w:ascii="Times New Roman" w:hAnsi="Times New Roman"/>
          <w:sz w:val="24"/>
          <w:szCs w:val="24"/>
        </w:rPr>
        <w:t>výboru</w:t>
      </w:r>
      <w:r w:rsidR="00275065">
        <w:rPr>
          <w:rFonts w:ascii="Times New Roman" w:hAnsi="Times New Roman"/>
          <w:sz w:val="24"/>
          <w:szCs w:val="24"/>
        </w:rPr>
        <w:t>,</w:t>
      </w:r>
      <w:r w:rsidR="006E5505" w:rsidRPr="00CE2305">
        <w:rPr>
          <w:rFonts w:ascii="Times New Roman" w:hAnsi="Times New Roman"/>
          <w:sz w:val="24"/>
          <w:szCs w:val="24"/>
        </w:rPr>
        <w:t xml:space="preserve"> </w:t>
      </w:r>
    </w:p>
    <w:p w:rsidR="00275065" w:rsidRDefault="006E5505" w:rsidP="00275065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d)</w:t>
      </w:r>
      <w:r w:rsidR="00CE5A4F">
        <w:rPr>
          <w:rFonts w:ascii="Times New Roman" w:hAnsi="Times New Roman"/>
          <w:sz w:val="24"/>
          <w:szCs w:val="24"/>
        </w:rPr>
        <w:tab/>
      </w:r>
      <w:r w:rsidRPr="00CE2305">
        <w:rPr>
          <w:rFonts w:ascii="Times New Roman" w:hAnsi="Times New Roman"/>
          <w:sz w:val="24"/>
          <w:szCs w:val="24"/>
        </w:rPr>
        <w:t xml:space="preserve">podnetu Slovenského </w:t>
      </w:r>
      <w:r w:rsidR="009909F6" w:rsidRPr="00CE2305">
        <w:rPr>
          <w:rFonts w:ascii="Times New Roman" w:hAnsi="Times New Roman"/>
          <w:sz w:val="24"/>
          <w:szCs w:val="24"/>
        </w:rPr>
        <w:t>paralympijského</w:t>
      </w:r>
      <w:r w:rsidRPr="00CE2305">
        <w:rPr>
          <w:rFonts w:ascii="Times New Roman" w:hAnsi="Times New Roman"/>
          <w:sz w:val="24"/>
          <w:szCs w:val="24"/>
        </w:rPr>
        <w:t xml:space="preserve"> výboru</w:t>
      </w:r>
      <w:r w:rsidR="00275065">
        <w:rPr>
          <w:rFonts w:ascii="Times New Roman" w:hAnsi="Times New Roman"/>
          <w:sz w:val="24"/>
          <w:szCs w:val="24"/>
        </w:rPr>
        <w:t xml:space="preserve"> </w:t>
      </w:r>
      <w:r w:rsidR="00275065" w:rsidRPr="00CE2305">
        <w:rPr>
          <w:rFonts w:ascii="Times New Roman" w:hAnsi="Times New Roman"/>
          <w:sz w:val="24"/>
          <w:szCs w:val="24"/>
        </w:rPr>
        <w:t>alebo</w:t>
      </w:r>
    </w:p>
    <w:p w:rsidR="00222FA0" w:rsidRPr="00CE2305" w:rsidRDefault="00275065" w:rsidP="00834A97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   podnetu Deaflympijského výboru Slovenska</w:t>
      </w:r>
      <w:r w:rsidR="00E766E3">
        <w:rPr>
          <w:rFonts w:ascii="Times New Roman" w:hAnsi="Times New Roman"/>
          <w:sz w:val="24"/>
          <w:szCs w:val="24"/>
        </w:rPr>
        <w:t>.</w:t>
      </w:r>
    </w:p>
    <w:p w:rsidR="00222FA0" w:rsidRPr="00CE2305" w:rsidRDefault="00222FA0" w:rsidP="00834A97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9909F6" w:rsidRPr="00CE2305" w:rsidRDefault="00222FA0" w:rsidP="006E5505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</w:t>
      </w:r>
      <w:r w:rsidR="00245F39" w:rsidRPr="00CE2305">
        <w:rPr>
          <w:rFonts w:ascii="Times New Roman" w:hAnsi="Times New Roman"/>
          <w:sz w:val="24"/>
          <w:szCs w:val="24"/>
        </w:rPr>
        <w:t>5</w:t>
      </w:r>
      <w:r w:rsidRPr="00CE2305">
        <w:rPr>
          <w:rFonts w:ascii="Times New Roman" w:hAnsi="Times New Roman"/>
          <w:sz w:val="24"/>
          <w:szCs w:val="24"/>
        </w:rPr>
        <w:t>)</w:t>
      </w:r>
      <w:r w:rsidRPr="00CE2305">
        <w:rPr>
          <w:rFonts w:ascii="Times New Roman" w:hAnsi="Times New Roman"/>
          <w:sz w:val="24"/>
          <w:szCs w:val="24"/>
        </w:rPr>
        <w:tab/>
      </w:r>
      <w:r w:rsidR="00CE53F5" w:rsidRPr="00CE2305">
        <w:rPr>
          <w:rFonts w:ascii="Times New Roman" w:hAnsi="Times New Roman"/>
          <w:sz w:val="24"/>
          <w:szCs w:val="24"/>
        </w:rPr>
        <w:t xml:space="preserve">Konanie o odňatí </w:t>
      </w:r>
      <w:r w:rsidR="0012779C" w:rsidRPr="00CE2305">
        <w:rPr>
          <w:rFonts w:ascii="Times New Roman" w:hAnsi="Times New Roman"/>
          <w:sz w:val="24"/>
          <w:szCs w:val="24"/>
        </w:rPr>
        <w:t>príspevku</w:t>
      </w:r>
      <w:r w:rsidR="00CE53F5" w:rsidRPr="00CE2305">
        <w:rPr>
          <w:rFonts w:ascii="Times New Roman" w:hAnsi="Times New Roman"/>
          <w:sz w:val="24"/>
          <w:szCs w:val="24"/>
        </w:rPr>
        <w:t xml:space="preserve"> sa začína </w:t>
      </w:r>
      <w:r w:rsidR="00245F39" w:rsidRPr="00CE2305">
        <w:rPr>
          <w:rFonts w:ascii="Times New Roman" w:hAnsi="Times New Roman"/>
          <w:sz w:val="24"/>
          <w:szCs w:val="24"/>
        </w:rPr>
        <w:t xml:space="preserve">na základe </w:t>
      </w:r>
      <w:r w:rsidR="00CE53F5" w:rsidRPr="00CE2305">
        <w:rPr>
          <w:rFonts w:ascii="Times New Roman" w:hAnsi="Times New Roman"/>
          <w:sz w:val="24"/>
          <w:szCs w:val="24"/>
        </w:rPr>
        <w:t>podnetu</w:t>
      </w:r>
    </w:p>
    <w:p w:rsidR="00CE5A4F" w:rsidRDefault="00CE5A4F" w:rsidP="00CE5A4F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="00CE53F5" w:rsidRPr="00CE2305">
        <w:rPr>
          <w:rFonts w:ascii="Times New Roman" w:hAnsi="Times New Roman"/>
          <w:sz w:val="24"/>
          <w:szCs w:val="24"/>
        </w:rPr>
        <w:t>ministerstva</w:t>
      </w:r>
      <w:r w:rsidR="006E5505" w:rsidRPr="00CE2305">
        <w:rPr>
          <w:rFonts w:ascii="Times New Roman" w:hAnsi="Times New Roman"/>
          <w:sz w:val="24"/>
          <w:szCs w:val="24"/>
        </w:rPr>
        <w:t>,</w:t>
      </w:r>
    </w:p>
    <w:p w:rsidR="00CE5A4F" w:rsidRDefault="00CE5A4F" w:rsidP="00CE5A4F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E0360D" w:rsidRPr="00CE2305">
        <w:rPr>
          <w:rFonts w:ascii="Times New Roman" w:hAnsi="Times New Roman"/>
          <w:sz w:val="24"/>
          <w:szCs w:val="24"/>
        </w:rPr>
        <w:t xml:space="preserve">Slovenského olympijského </w:t>
      </w:r>
      <w:r w:rsidR="000528E8">
        <w:rPr>
          <w:rFonts w:ascii="Times New Roman" w:hAnsi="Times New Roman"/>
          <w:sz w:val="24"/>
          <w:szCs w:val="24"/>
        </w:rPr>
        <w:t xml:space="preserve">a športového </w:t>
      </w:r>
      <w:r w:rsidR="00E0360D" w:rsidRPr="00CE2305">
        <w:rPr>
          <w:rFonts w:ascii="Times New Roman" w:hAnsi="Times New Roman"/>
          <w:sz w:val="24"/>
          <w:szCs w:val="24"/>
        </w:rPr>
        <w:t>výboru</w:t>
      </w:r>
      <w:r w:rsidR="00E766E3">
        <w:rPr>
          <w:rFonts w:ascii="Times New Roman" w:hAnsi="Times New Roman"/>
          <w:sz w:val="24"/>
          <w:szCs w:val="24"/>
        </w:rPr>
        <w:t>,</w:t>
      </w:r>
    </w:p>
    <w:p w:rsidR="00E766E3" w:rsidRDefault="009909F6" w:rsidP="00CE5A4F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c)</w:t>
      </w:r>
      <w:r w:rsidR="00CE5A4F">
        <w:rPr>
          <w:rFonts w:ascii="Times New Roman" w:hAnsi="Times New Roman"/>
          <w:sz w:val="24"/>
          <w:szCs w:val="24"/>
        </w:rPr>
        <w:tab/>
      </w:r>
      <w:r w:rsidR="006E5505" w:rsidRPr="00CE2305">
        <w:rPr>
          <w:rFonts w:ascii="Times New Roman" w:hAnsi="Times New Roman"/>
          <w:sz w:val="24"/>
          <w:szCs w:val="24"/>
        </w:rPr>
        <w:t xml:space="preserve">Slovenského </w:t>
      </w:r>
      <w:r w:rsidRPr="00CE2305">
        <w:rPr>
          <w:rFonts w:ascii="Times New Roman" w:hAnsi="Times New Roman"/>
          <w:sz w:val="24"/>
          <w:szCs w:val="24"/>
        </w:rPr>
        <w:t>paralympijského</w:t>
      </w:r>
      <w:r w:rsidR="006E5505" w:rsidRPr="00CE2305">
        <w:rPr>
          <w:rFonts w:ascii="Times New Roman" w:hAnsi="Times New Roman"/>
          <w:sz w:val="24"/>
          <w:szCs w:val="24"/>
        </w:rPr>
        <w:t xml:space="preserve"> výboru</w:t>
      </w:r>
      <w:r w:rsidR="00E766E3">
        <w:rPr>
          <w:rFonts w:ascii="Times New Roman" w:hAnsi="Times New Roman"/>
          <w:sz w:val="24"/>
          <w:szCs w:val="24"/>
        </w:rPr>
        <w:t xml:space="preserve"> alebo</w:t>
      </w:r>
    </w:p>
    <w:p w:rsidR="006E5505" w:rsidRPr="00CE2305" w:rsidRDefault="00E766E3" w:rsidP="00CE5A4F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   Deaflympijského výboru Slovenska</w:t>
      </w:r>
      <w:r w:rsidR="006E5505" w:rsidRPr="00CE2305">
        <w:rPr>
          <w:rFonts w:ascii="Times New Roman" w:hAnsi="Times New Roman"/>
          <w:sz w:val="24"/>
          <w:szCs w:val="24"/>
        </w:rPr>
        <w:t>.</w:t>
      </w:r>
    </w:p>
    <w:p w:rsidR="00245F39" w:rsidRPr="00CE2305" w:rsidRDefault="00245F39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245F39" w:rsidRPr="00CE2305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</w:t>
      </w:r>
      <w:r w:rsidR="00245F39" w:rsidRPr="00CE2305">
        <w:rPr>
          <w:rFonts w:ascii="Times New Roman" w:hAnsi="Times New Roman"/>
          <w:sz w:val="24"/>
          <w:szCs w:val="24"/>
        </w:rPr>
        <w:t>6</w:t>
      </w:r>
      <w:r w:rsidRPr="00CE2305">
        <w:rPr>
          <w:rFonts w:ascii="Times New Roman" w:hAnsi="Times New Roman"/>
          <w:sz w:val="24"/>
          <w:szCs w:val="24"/>
        </w:rPr>
        <w:t>)</w:t>
      </w:r>
      <w:r w:rsidRPr="00CE2305">
        <w:rPr>
          <w:rFonts w:ascii="Times New Roman" w:hAnsi="Times New Roman"/>
          <w:sz w:val="24"/>
          <w:szCs w:val="24"/>
        </w:rPr>
        <w:tab/>
      </w:r>
      <w:r w:rsidR="00245F39" w:rsidRPr="00CE2305">
        <w:rPr>
          <w:rFonts w:ascii="Times New Roman" w:hAnsi="Times New Roman"/>
          <w:sz w:val="24"/>
          <w:szCs w:val="24"/>
        </w:rPr>
        <w:t>Dňom</w:t>
      </w:r>
      <w:r w:rsidR="00CE53F5" w:rsidRPr="00CE2305">
        <w:rPr>
          <w:rFonts w:ascii="Times New Roman" w:hAnsi="Times New Roman"/>
          <w:sz w:val="24"/>
          <w:szCs w:val="24"/>
        </w:rPr>
        <w:t xml:space="preserve"> začatia konania </w:t>
      </w:r>
      <w:r w:rsidR="00245F39" w:rsidRPr="00CE2305">
        <w:rPr>
          <w:rFonts w:ascii="Times New Roman" w:hAnsi="Times New Roman"/>
          <w:sz w:val="24"/>
          <w:szCs w:val="24"/>
        </w:rPr>
        <w:t>j</w:t>
      </w:r>
      <w:r w:rsidR="00CE53F5" w:rsidRPr="00CE2305">
        <w:rPr>
          <w:rFonts w:ascii="Times New Roman" w:hAnsi="Times New Roman"/>
          <w:sz w:val="24"/>
          <w:szCs w:val="24"/>
        </w:rPr>
        <w:t xml:space="preserve">e deň, kedy bola </w:t>
      </w:r>
      <w:r w:rsidR="00E0360D" w:rsidRPr="00CE2305">
        <w:rPr>
          <w:rFonts w:ascii="Times New Roman" w:hAnsi="Times New Roman"/>
          <w:sz w:val="24"/>
          <w:szCs w:val="24"/>
        </w:rPr>
        <w:t xml:space="preserve">písomná </w:t>
      </w:r>
      <w:r w:rsidR="00CE53F5" w:rsidRPr="00CE2305">
        <w:rPr>
          <w:rFonts w:ascii="Times New Roman" w:hAnsi="Times New Roman"/>
          <w:sz w:val="24"/>
          <w:szCs w:val="24"/>
        </w:rPr>
        <w:t xml:space="preserve">žiadosť oprávnenej osoby doručená ministerstvu. Konanie, ktoré sa začína na </w:t>
      </w:r>
      <w:r w:rsidR="00245F39" w:rsidRPr="00CE2305">
        <w:rPr>
          <w:rFonts w:ascii="Times New Roman" w:hAnsi="Times New Roman"/>
          <w:sz w:val="24"/>
          <w:szCs w:val="24"/>
        </w:rPr>
        <w:t xml:space="preserve">základe </w:t>
      </w:r>
      <w:r w:rsidR="00CE53F5" w:rsidRPr="00CE2305">
        <w:rPr>
          <w:rFonts w:ascii="Times New Roman" w:hAnsi="Times New Roman"/>
          <w:sz w:val="24"/>
          <w:szCs w:val="24"/>
        </w:rPr>
        <w:t>podnet</w:t>
      </w:r>
      <w:r w:rsidR="00245F39" w:rsidRPr="00CE2305">
        <w:rPr>
          <w:rFonts w:ascii="Times New Roman" w:hAnsi="Times New Roman"/>
          <w:sz w:val="24"/>
          <w:szCs w:val="24"/>
        </w:rPr>
        <w:t>u</w:t>
      </w:r>
      <w:r w:rsidR="00CE53F5" w:rsidRPr="00CE2305">
        <w:rPr>
          <w:rFonts w:ascii="Times New Roman" w:hAnsi="Times New Roman"/>
          <w:sz w:val="24"/>
          <w:szCs w:val="24"/>
        </w:rPr>
        <w:t xml:space="preserve"> ministerstva</w:t>
      </w:r>
      <w:r w:rsidR="006E5505" w:rsidRPr="00CE2305">
        <w:rPr>
          <w:rFonts w:ascii="Times New Roman" w:hAnsi="Times New Roman"/>
          <w:sz w:val="24"/>
          <w:szCs w:val="24"/>
        </w:rPr>
        <w:t>,</w:t>
      </w:r>
      <w:r w:rsidR="00CE53F5" w:rsidRPr="00CE2305">
        <w:rPr>
          <w:rFonts w:ascii="Times New Roman" w:hAnsi="Times New Roman"/>
          <w:sz w:val="24"/>
          <w:szCs w:val="24"/>
        </w:rPr>
        <w:t xml:space="preserve"> </w:t>
      </w:r>
      <w:r w:rsidR="00E0360D" w:rsidRPr="00CE2305">
        <w:rPr>
          <w:rFonts w:ascii="Times New Roman" w:hAnsi="Times New Roman"/>
          <w:sz w:val="24"/>
          <w:szCs w:val="24"/>
        </w:rPr>
        <w:t xml:space="preserve">Slovenského olympijského </w:t>
      </w:r>
      <w:r w:rsidR="000528E8">
        <w:rPr>
          <w:rFonts w:ascii="Times New Roman" w:hAnsi="Times New Roman"/>
          <w:sz w:val="24"/>
          <w:szCs w:val="24"/>
        </w:rPr>
        <w:t xml:space="preserve">a športového </w:t>
      </w:r>
      <w:r w:rsidR="00E0360D" w:rsidRPr="00CE2305">
        <w:rPr>
          <w:rFonts w:ascii="Times New Roman" w:hAnsi="Times New Roman"/>
          <w:sz w:val="24"/>
          <w:szCs w:val="24"/>
        </w:rPr>
        <w:t>výboru</w:t>
      </w:r>
      <w:r w:rsidR="00E766E3">
        <w:rPr>
          <w:rFonts w:ascii="Times New Roman" w:hAnsi="Times New Roman"/>
          <w:sz w:val="24"/>
          <w:szCs w:val="24"/>
        </w:rPr>
        <w:t>,</w:t>
      </w:r>
      <w:r w:rsidR="00CE53F5" w:rsidRPr="00CE2305">
        <w:rPr>
          <w:rFonts w:ascii="Times New Roman" w:hAnsi="Times New Roman"/>
          <w:sz w:val="24"/>
          <w:szCs w:val="24"/>
        </w:rPr>
        <w:t xml:space="preserve"> </w:t>
      </w:r>
      <w:r w:rsidR="00E0360D" w:rsidRPr="00CE2305">
        <w:rPr>
          <w:rFonts w:ascii="Times New Roman" w:hAnsi="Times New Roman"/>
          <w:sz w:val="24"/>
          <w:szCs w:val="24"/>
        </w:rPr>
        <w:t xml:space="preserve">Slovenského </w:t>
      </w:r>
      <w:r w:rsidR="009909F6" w:rsidRPr="00CE2305">
        <w:rPr>
          <w:rFonts w:ascii="Times New Roman" w:hAnsi="Times New Roman"/>
          <w:sz w:val="24"/>
          <w:szCs w:val="24"/>
        </w:rPr>
        <w:t>paralympijského</w:t>
      </w:r>
      <w:r w:rsidR="0074537B">
        <w:rPr>
          <w:rFonts w:ascii="Times New Roman" w:hAnsi="Times New Roman"/>
          <w:sz w:val="24"/>
          <w:szCs w:val="24"/>
        </w:rPr>
        <w:t xml:space="preserve"> </w:t>
      </w:r>
      <w:r w:rsidR="00E0360D" w:rsidRPr="00CE2305">
        <w:rPr>
          <w:rFonts w:ascii="Times New Roman" w:hAnsi="Times New Roman"/>
          <w:sz w:val="24"/>
          <w:szCs w:val="24"/>
        </w:rPr>
        <w:t>výboru</w:t>
      </w:r>
      <w:r w:rsidR="00E766E3">
        <w:rPr>
          <w:rFonts w:ascii="Times New Roman" w:hAnsi="Times New Roman"/>
          <w:sz w:val="24"/>
          <w:szCs w:val="24"/>
        </w:rPr>
        <w:t xml:space="preserve"> </w:t>
      </w:r>
      <w:r w:rsidR="00E766E3" w:rsidRPr="00CE2305">
        <w:rPr>
          <w:rFonts w:ascii="Times New Roman" w:hAnsi="Times New Roman"/>
          <w:sz w:val="24"/>
          <w:szCs w:val="24"/>
        </w:rPr>
        <w:t>alebo</w:t>
      </w:r>
      <w:r w:rsidR="00E766E3" w:rsidRPr="00E766E3">
        <w:rPr>
          <w:rFonts w:ascii="Times New Roman" w:hAnsi="Times New Roman"/>
          <w:sz w:val="24"/>
          <w:szCs w:val="24"/>
        </w:rPr>
        <w:t xml:space="preserve"> </w:t>
      </w:r>
      <w:r w:rsidR="00E766E3">
        <w:rPr>
          <w:rFonts w:ascii="Times New Roman" w:hAnsi="Times New Roman"/>
          <w:sz w:val="24"/>
          <w:szCs w:val="24"/>
        </w:rPr>
        <w:t>Deaflympijského výboru Slovenska</w:t>
      </w:r>
      <w:r w:rsidR="00CE53F5" w:rsidRPr="00CE2305">
        <w:rPr>
          <w:rFonts w:ascii="Times New Roman" w:hAnsi="Times New Roman"/>
          <w:sz w:val="24"/>
          <w:szCs w:val="24"/>
        </w:rPr>
        <w:t>, zač</w:t>
      </w:r>
      <w:r w:rsidR="00245F39" w:rsidRPr="00CE2305">
        <w:rPr>
          <w:rFonts w:ascii="Times New Roman" w:hAnsi="Times New Roman"/>
          <w:sz w:val="24"/>
          <w:szCs w:val="24"/>
        </w:rPr>
        <w:t>ína</w:t>
      </w:r>
      <w:r w:rsidR="00CE53F5" w:rsidRPr="00CE2305">
        <w:rPr>
          <w:rFonts w:ascii="Times New Roman" w:hAnsi="Times New Roman"/>
          <w:sz w:val="24"/>
          <w:szCs w:val="24"/>
        </w:rPr>
        <w:t xml:space="preserve"> dňom, kedy ministerstvo urobilo voči oprávnenej osobe prvý úkon.</w:t>
      </w:r>
    </w:p>
    <w:p w:rsidR="00245F39" w:rsidRPr="00CE2305" w:rsidRDefault="00245F39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0741F2" w:rsidRPr="00CE2305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</w:t>
      </w:r>
      <w:r w:rsidR="00245F39" w:rsidRPr="00CE2305">
        <w:rPr>
          <w:rFonts w:ascii="Times New Roman" w:hAnsi="Times New Roman"/>
          <w:sz w:val="24"/>
          <w:szCs w:val="24"/>
        </w:rPr>
        <w:t>7</w:t>
      </w:r>
      <w:r w:rsidRPr="00CE2305">
        <w:rPr>
          <w:rFonts w:ascii="Times New Roman" w:hAnsi="Times New Roman"/>
          <w:sz w:val="24"/>
          <w:szCs w:val="24"/>
        </w:rPr>
        <w:t>)</w:t>
      </w:r>
      <w:r w:rsidRPr="00CE2305">
        <w:rPr>
          <w:rFonts w:ascii="Times New Roman" w:hAnsi="Times New Roman"/>
          <w:sz w:val="24"/>
          <w:szCs w:val="24"/>
        </w:rPr>
        <w:tab/>
      </w:r>
      <w:r w:rsidR="00245F39" w:rsidRPr="00CE2305">
        <w:rPr>
          <w:rFonts w:ascii="Times New Roman" w:hAnsi="Times New Roman"/>
          <w:sz w:val="24"/>
          <w:szCs w:val="24"/>
        </w:rPr>
        <w:t>O</w:t>
      </w:r>
      <w:r w:rsidR="00696AB9" w:rsidRPr="00CE2305">
        <w:rPr>
          <w:rFonts w:ascii="Times New Roman" w:hAnsi="Times New Roman"/>
          <w:sz w:val="24"/>
          <w:szCs w:val="24"/>
        </w:rPr>
        <w:t xml:space="preserve"> priznaní, zmene alebo odňatí </w:t>
      </w:r>
      <w:r w:rsidR="0012779C" w:rsidRPr="00CE2305">
        <w:rPr>
          <w:rFonts w:ascii="Times New Roman" w:hAnsi="Times New Roman"/>
          <w:sz w:val="24"/>
          <w:szCs w:val="24"/>
        </w:rPr>
        <w:t>príspevku</w:t>
      </w:r>
      <w:r w:rsidR="00696AB9" w:rsidRPr="00CE2305">
        <w:rPr>
          <w:rFonts w:ascii="Times New Roman" w:hAnsi="Times New Roman"/>
          <w:sz w:val="24"/>
          <w:szCs w:val="24"/>
        </w:rPr>
        <w:t xml:space="preserve"> </w:t>
      </w:r>
      <w:r w:rsidR="00245F39" w:rsidRPr="00CE2305">
        <w:rPr>
          <w:rFonts w:ascii="Times New Roman" w:hAnsi="Times New Roman"/>
          <w:sz w:val="24"/>
          <w:szCs w:val="24"/>
        </w:rPr>
        <w:t xml:space="preserve">ministerstvo vydáva rozhodnutie. Proti rozhodnutiu ministerstva môže osoba, ktorej bolo rozhodnutie doručené, podať odvolanie do 15 dní odo dňa doručenia rozhodnutia. Odvolanie sa podáva písomne, doručuje sa ministerstvu a musí obsahovať skutočnosti, ktorými </w:t>
      </w:r>
      <w:r w:rsidR="000741F2" w:rsidRPr="00CE2305">
        <w:rPr>
          <w:rFonts w:ascii="Times New Roman" w:hAnsi="Times New Roman"/>
          <w:sz w:val="24"/>
          <w:szCs w:val="24"/>
        </w:rPr>
        <w:t xml:space="preserve">dotknutá </w:t>
      </w:r>
      <w:r w:rsidR="00245F39" w:rsidRPr="00CE2305">
        <w:rPr>
          <w:rFonts w:ascii="Times New Roman" w:hAnsi="Times New Roman"/>
          <w:sz w:val="24"/>
          <w:szCs w:val="24"/>
        </w:rPr>
        <w:t xml:space="preserve">osoba odôvodňuje zrušenie rozhodnutia. Odvolanie </w:t>
      </w:r>
      <w:r w:rsidR="000741F2" w:rsidRPr="00CE2305">
        <w:rPr>
          <w:rFonts w:ascii="Times New Roman" w:hAnsi="Times New Roman"/>
          <w:sz w:val="24"/>
          <w:szCs w:val="24"/>
        </w:rPr>
        <w:t>ne</w:t>
      </w:r>
      <w:r w:rsidR="00245F39" w:rsidRPr="00CE2305">
        <w:rPr>
          <w:rFonts w:ascii="Times New Roman" w:hAnsi="Times New Roman"/>
          <w:sz w:val="24"/>
          <w:szCs w:val="24"/>
        </w:rPr>
        <w:t>má odkladný účinok</w:t>
      </w:r>
      <w:r w:rsidR="000741F2" w:rsidRPr="00CE2305">
        <w:rPr>
          <w:rFonts w:ascii="Times New Roman" w:hAnsi="Times New Roman"/>
          <w:sz w:val="24"/>
          <w:szCs w:val="24"/>
        </w:rPr>
        <w:t>. Na odvolacie konanie sa vzťahuje všeobecný predpis o správnom konaní.</w:t>
      </w:r>
      <w:r w:rsidR="000741F2" w:rsidRPr="00CE2305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="000741F2" w:rsidRPr="00CE2305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245F39" w:rsidRPr="00CE2305" w:rsidRDefault="00245F39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E53F5" w:rsidRPr="00CE2305" w:rsidRDefault="000741F2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(8)</w:t>
      </w:r>
      <w:r w:rsidRPr="00CE2305">
        <w:rPr>
          <w:rFonts w:ascii="Times New Roman" w:hAnsi="Times New Roman"/>
          <w:sz w:val="24"/>
          <w:szCs w:val="24"/>
        </w:rPr>
        <w:tab/>
        <w:t>Rozhodnutie o odvolaní je preskúmateľné súdom</w:t>
      </w:r>
      <w:r w:rsidR="00696AB9" w:rsidRPr="00CE2305">
        <w:rPr>
          <w:rFonts w:ascii="Times New Roman" w:hAnsi="Times New Roman"/>
          <w:sz w:val="24"/>
          <w:szCs w:val="24"/>
        </w:rPr>
        <w:t>.</w:t>
      </w:r>
      <w:r w:rsidRPr="00CE2305"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Pr="00CE2305">
        <w:rPr>
          <w:rFonts w:ascii="Times New Roman" w:hAnsi="Times New Roman"/>
          <w:sz w:val="24"/>
          <w:szCs w:val="24"/>
          <w:vertAlign w:val="superscript"/>
        </w:rPr>
        <w:t>)</w:t>
      </w:r>
      <w:r w:rsidRPr="00CE2305">
        <w:rPr>
          <w:rFonts w:ascii="Times New Roman" w:hAnsi="Times New Roman"/>
          <w:sz w:val="24"/>
          <w:szCs w:val="24"/>
        </w:rPr>
        <w:t xml:space="preserve"> Na preskúmanie rozhodnutia </w:t>
      </w:r>
      <w:r w:rsidR="00491FE1" w:rsidRPr="00CE2305">
        <w:rPr>
          <w:rFonts w:ascii="Times New Roman" w:hAnsi="Times New Roman"/>
          <w:sz w:val="24"/>
          <w:szCs w:val="24"/>
        </w:rPr>
        <w:t xml:space="preserve">o odvolaní </w:t>
      </w:r>
      <w:r w:rsidRPr="00CE2305">
        <w:rPr>
          <w:rFonts w:ascii="Times New Roman" w:hAnsi="Times New Roman"/>
          <w:sz w:val="24"/>
          <w:szCs w:val="24"/>
        </w:rPr>
        <w:t>je príslušný Najvyšší súd Slovenskej republiky.</w:t>
      </w:r>
    </w:p>
    <w:p w:rsidR="00681C6B" w:rsidRPr="00CE2305" w:rsidRDefault="00681C6B" w:rsidP="00834A97">
      <w:pPr>
        <w:rPr>
          <w:rFonts w:ascii="Times New Roman" w:hAnsi="Times New Roman"/>
          <w:sz w:val="24"/>
          <w:szCs w:val="24"/>
        </w:rPr>
      </w:pPr>
    </w:p>
    <w:p w:rsidR="00222FA0" w:rsidRPr="00CE2305" w:rsidRDefault="00222FA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 xml:space="preserve">§ </w:t>
      </w:r>
      <w:r w:rsidR="00C00F97" w:rsidRPr="00CE2305">
        <w:rPr>
          <w:rFonts w:ascii="Times New Roman" w:hAnsi="Times New Roman"/>
          <w:b/>
          <w:sz w:val="24"/>
          <w:szCs w:val="24"/>
        </w:rPr>
        <w:t>7</w:t>
      </w:r>
    </w:p>
    <w:p w:rsidR="00AF73AC" w:rsidRPr="00CE2305" w:rsidRDefault="005D431A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 xml:space="preserve">Zánik nároku na </w:t>
      </w:r>
      <w:r w:rsidR="0012779C" w:rsidRPr="00CE2305">
        <w:rPr>
          <w:rFonts w:ascii="Times New Roman" w:hAnsi="Times New Roman"/>
          <w:b/>
          <w:sz w:val="24"/>
          <w:szCs w:val="24"/>
        </w:rPr>
        <w:t>príspevok</w:t>
      </w:r>
    </w:p>
    <w:p w:rsidR="00AF73AC" w:rsidRPr="00CE2305" w:rsidRDefault="00AF73AC" w:rsidP="00834A97">
      <w:pPr>
        <w:rPr>
          <w:rFonts w:ascii="Times New Roman" w:hAnsi="Times New Roman"/>
          <w:sz w:val="24"/>
          <w:szCs w:val="24"/>
        </w:rPr>
      </w:pPr>
    </w:p>
    <w:p w:rsidR="008455E2" w:rsidRPr="00CE2305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(1)</w:t>
      </w:r>
      <w:r w:rsidRPr="00CE2305">
        <w:rPr>
          <w:rFonts w:ascii="Times New Roman" w:hAnsi="Times New Roman"/>
          <w:sz w:val="24"/>
          <w:szCs w:val="24"/>
        </w:rPr>
        <w:tab/>
      </w:r>
      <w:r w:rsidR="008455E2" w:rsidRPr="00CE2305">
        <w:rPr>
          <w:rFonts w:ascii="Times New Roman" w:hAnsi="Times New Roman"/>
          <w:sz w:val="24"/>
          <w:szCs w:val="24"/>
        </w:rPr>
        <w:t xml:space="preserve">Nárok na </w:t>
      </w:r>
      <w:r w:rsidR="0012779C" w:rsidRPr="00CE2305">
        <w:rPr>
          <w:rFonts w:ascii="Times New Roman" w:hAnsi="Times New Roman"/>
          <w:sz w:val="24"/>
          <w:szCs w:val="24"/>
        </w:rPr>
        <w:t>príspevok</w:t>
      </w:r>
      <w:r w:rsidR="008455E2" w:rsidRPr="00CE2305">
        <w:rPr>
          <w:rFonts w:ascii="Times New Roman" w:hAnsi="Times New Roman"/>
          <w:sz w:val="24"/>
          <w:szCs w:val="24"/>
        </w:rPr>
        <w:t xml:space="preserve"> a nárok na </w:t>
      </w:r>
      <w:r w:rsidR="0012779C" w:rsidRPr="00CE2305">
        <w:rPr>
          <w:rFonts w:ascii="Times New Roman" w:hAnsi="Times New Roman"/>
          <w:sz w:val="24"/>
          <w:szCs w:val="24"/>
        </w:rPr>
        <w:t>jeho</w:t>
      </w:r>
      <w:r w:rsidR="008455E2" w:rsidRPr="00CE2305">
        <w:rPr>
          <w:rFonts w:ascii="Times New Roman" w:hAnsi="Times New Roman"/>
          <w:sz w:val="24"/>
          <w:szCs w:val="24"/>
        </w:rPr>
        <w:t xml:space="preserve"> výplatu zaniká dňom</w:t>
      </w:r>
    </w:p>
    <w:p w:rsidR="007707E7" w:rsidRPr="00CE2305" w:rsidRDefault="007707E7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</w:r>
      <w:r w:rsidRPr="00CE2305">
        <w:rPr>
          <w:rFonts w:ascii="Times New Roman" w:hAnsi="Times New Roman"/>
          <w:sz w:val="24"/>
          <w:szCs w:val="24"/>
        </w:rPr>
        <w:tab/>
      </w:r>
      <w:r w:rsidR="009A13E6" w:rsidRPr="00CE2305">
        <w:rPr>
          <w:rFonts w:ascii="Times New Roman" w:hAnsi="Times New Roman"/>
          <w:sz w:val="24"/>
          <w:szCs w:val="24"/>
        </w:rPr>
        <w:t>smrti oprávnenej osoby alebo vyhlásením za mŕtveho,</w:t>
      </w:r>
    </w:p>
    <w:p w:rsidR="00845562" w:rsidRPr="00CE2305" w:rsidRDefault="007707E7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b)</w:t>
      </w:r>
      <w:r w:rsidRPr="00CE2305">
        <w:rPr>
          <w:rFonts w:ascii="Times New Roman" w:hAnsi="Times New Roman"/>
          <w:sz w:val="24"/>
          <w:szCs w:val="24"/>
        </w:rPr>
        <w:tab/>
      </w:r>
      <w:r w:rsidR="008455E2" w:rsidRPr="00CE2305">
        <w:rPr>
          <w:rFonts w:ascii="Times New Roman" w:hAnsi="Times New Roman"/>
          <w:sz w:val="24"/>
          <w:szCs w:val="24"/>
        </w:rPr>
        <w:t>ktor</w:t>
      </w:r>
      <w:r w:rsidRPr="00CE2305">
        <w:rPr>
          <w:rFonts w:ascii="Times New Roman" w:hAnsi="Times New Roman"/>
          <w:sz w:val="24"/>
          <w:szCs w:val="24"/>
        </w:rPr>
        <w:t>ým</w:t>
      </w:r>
      <w:r w:rsidR="008455E2" w:rsidRPr="00CE2305">
        <w:rPr>
          <w:rFonts w:ascii="Times New Roman" w:hAnsi="Times New Roman"/>
          <w:sz w:val="24"/>
          <w:szCs w:val="24"/>
        </w:rPr>
        <w:t xml:space="preserve"> oprávnená osoba prestala spĺňať podmienky </w:t>
      </w:r>
      <w:r w:rsidR="00E0360D" w:rsidRPr="00CE2305">
        <w:rPr>
          <w:rFonts w:ascii="Times New Roman" w:hAnsi="Times New Roman"/>
          <w:sz w:val="24"/>
          <w:szCs w:val="24"/>
        </w:rPr>
        <w:t xml:space="preserve">pre </w:t>
      </w:r>
      <w:r w:rsidR="0012779C" w:rsidRPr="00CE2305">
        <w:rPr>
          <w:rFonts w:ascii="Times New Roman" w:hAnsi="Times New Roman"/>
          <w:sz w:val="24"/>
          <w:szCs w:val="24"/>
        </w:rPr>
        <w:t>jeho</w:t>
      </w:r>
      <w:r w:rsidR="00E0360D" w:rsidRPr="00CE2305">
        <w:rPr>
          <w:rFonts w:ascii="Times New Roman" w:hAnsi="Times New Roman"/>
          <w:sz w:val="24"/>
          <w:szCs w:val="24"/>
        </w:rPr>
        <w:t xml:space="preserve"> priznanie </w:t>
      </w:r>
      <w:r w:rsidR="008455E2" w:rsidRPr="00CE2305">
        <w:rPr>
          <w:rFonts w:ascii="Times New Roman" w:hAnsi="Times New Roman"/>
          <w:sz w:val="24"/>
          <w:szCs w:val="24"/>
        </w:rPr>
        <w:t xml:space="preserve">podľa </w:t>
      </w:r>
      <w:r w:rsidR="00E0360D" w:rsidRPr="00CE2305">
        <w:rPr>
          <w:rFonts w:ascii="Times New Roman" w:hAnsi="Times New Roman"/>
          <w:sz w:val="24"/>
          <w:szCs w:val="24"/>
        </w:rPr>
        <w:t xml:space="preserve">§ </w:t>
      </w:r>
      <w:r w:rsidR="0012779C" w:rsidRPr="00CE2305">
        <w:rPr>
          <w:rFonts w:ascii="Times New Roman" w:hAnsi="Times New Roman"/>
          <w:sz w:val="24"/>
          <w:szCs w:val="24"/>
        </w:rPr>
        <w:t>3</w:t>
      </w:r>
      <w:r w:rsidR="00E0360D" w:rsidRPr="00CE2305">
        <w:rPr>
          <w:rFonts w:ascii="Times New Roman" w:hAnsi="Times New Roman"/>
          <w:sz w:val="24"/>
          <w:szCs w:val="24"/>
        </w:rPr>
        <w:t xml:space="preserve"> ods. 1 a opätovné </w:t>
      </w:r>
      <w:r w:rsidR="00916886" w:rsidRPr="00CE2305">
        <w:rPr>
          <w:rFonts w:ascii="Times New Roman" w:hAnsi="Times New Roman"/>
          <w:sz w:val="24"/>
          <w:szCs w:val="24"/>
        </w:rPr>
        <w:t xml:space="preserve">splnenie podmienok </w:t>
      </w:r>
      <w:r w:rsidR="00405405" w:rsidRPr="00CE2305">
        <w:rPr>
          <w:rFonts w:ascii="Times New Roman" w:hAnsi="Times New Roman"/>
          <w:sz w:val="24"/>
          <w:szCs w:val="24"/>
        </w:rPr>
        <w:t>pre</w:t>
      </w:r>
      <w:r w:rsidR="00916886" w:rsidRPr="00CE2305">
        <w:rPr>
          <w:rFonts w:ascii="Times New Roman" w:hAnsi="Times New Roman"/>
          <w:sz w:val="24"/>
          <w:szCs w:val="24"/>
        </w:rPr>
        <w:t xml:space="preserve"> priznanie</w:t>
      </w:r>
      <w:r w:rsidR="00E0360D" w:rsidRPr="00CE2305">
        <w:rPr>
          <w:rFonts w:ascii="Times New Roman" w:hAnsi="Times New Roman"/>
          <w:sz w:val="24"/>
          <w:szCs w:val="24"/>
        </w:rPr>
        <w:t xml:space="preserve"> </w:t>
      </w:r>
      <w:r w:rsidR="0012779C" w:rsidRPr="00CE2305">
        <w:rPr>
          <w:rFonts w:ascii="Times New Roman" w:hAnsi="Times New Roman"/>
          <w:sz w:val="24"/>
          <w:szCs w:val="24"/>
        </w:rPr>
        <w:t>príspevku</w:t>
      </w:r>
      <w:r w:rsidR="00E0360D" w:rsidRPr="00CE2305">
        <w:rPr>
          <w:rFonts w:ascii="Times New Roman" w:hAnsi="Times New Roman"/>
          <w:sz w:val="24"/>
          <w:szCs w:val="24"/>
        </w:rPr>
        <w:t xml:space="preserve"> je vylúčené</w:t>
      </w:r>
      <w:r w:rsidR="00845562" w:rsidRPr="00CE2305">
        <w:rPr>
          <w:rFonts w:ascii="Times New Roman" w:hAnsi="Times New Roman"/>
          <w:sz w:val="24"/>
          <w:szCs w:val="24"/>
        </w:rPr>
        <w:t>,</w:t>
      </w:r>
    </w:p>
    <w:p w:rsidR="007707E7" w:rsidRPr="00CE2305" w:rsidRDefault="00845562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c)</w:t>
      </w:r>
      <w:r w:rsidRPr="00CE2305">
        <w:rPr>
          <w:rFonts w:ascii="Times New Roman" w:hAnsi="Times New Roman"/>
          <w:sz w:val="24"/>
          <w:szCs w:val="24"/>
        </w:rPr>
        <w:tab/>
        <w:t xml:space="preserve">porušenia povinností oprávnenej osoby podľa </w:t>
      </w:r>
      <w:r w:rsidR="00916886" w:rsidRPr="00CE2305">
        <w:rPr>
          <w:rFonts w:ascii="Times New Roman" w:hAnsi="Times New Roman"/>
          <w:sz w:val="24"/>
          <w:szCs w:val="24"/>
        </w:rPr>
        <w:t xml:space="preserve">§ </w:t>
      </w:r>
      <w:r w:rsidR="0012779C" w:rsidRPr="00CE2305">
        <w:rPr>
          <w:rFonts w:ascii="Times New Roman" w:hAnsi="Times New Roman"/>
          <w:sz w:val="24"/>
          <w:szCs w:val="24"/>
        </w:rPr>
        <w:t>5</w:t>
      </w:r>
      <w:r w:rsidR="00916886" w:rsidRPr="00CE2305">
        <w:rPr>
          <w:rFonts w:ascii="Times New Roman" w:hAnsi="Times New Roman"/>
          <w:sz w:val="24"/>
          <w:szCs w:val="24"/>
        </w:rPr>
        <w:t xml:space="preserve"> ods. </w:t>
      </w:r>
      <w:r w:rsidR="009A13E6" w:rsidRPr="00CE2305">
        <w:rPr>
          <w:rFonts w:ascii="Times New Roman" w:hAnsi="Times New Roman"/>
          <w:sz w:val="24"/>
          <w:szCs w:val="24"/>
        </w:rPr>
        <w:t>7</w:t>
      </w:r>
      <w:r w:rsidR="009B59C3" w:rsidRPr="00CE2305">
        <w:rPr>
          <w:rFonts w:ascii="Times New Roman" w:hAnsi="Times New Roman"/>
          <w:sz w:val="24"/>
          <w:szCs w:val="24"/>
        </w:rPr>
        <w:t>.</w:t>
      </w:r>
    </w:p>
    <w:p w:rsidR="00845562" w:rsidRPr="00CE2305" w:rsidRDefault="00845562" w:rsidP="00834A97">
      <w:pPr>
        <w:rPr>
          <w:rFonts w:ascii="Times New Roman" w:hAnsi="Times New Roman"/>
          <w:sz w:val="24"/>
          <w:szCs w:val="24"/>
        </w:rPr>
      </w:pPr>
    </w:p>
    <w:p w:rsidR="009A13E6" w:rsidRPr="00CE2305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(2)</w:t>
      </w:r>
      <w:r w:rsidRPr="00CE2305">
        <w:rPr>
          <w:rFonts w:ascii="Times New Roman" w:hAnsi="Times New Roman"/>
          <w:sz w:val="24"/>
          <w:szCs w:val="24"/>
        </w:rPr>
        <w:tab/>
      </w:r>
      <w:r w:rsidR="0012779C" w:rsidRPr="00CE2305">
        <w:rPr>
          <w:rFonts w:ascii="Times New Roman" w:hAnsi="Times New Roman"/>
          <w:sz w:val="24"/>
          <w:szCs w:val="24"/>
        </w:rPr>
        <w:t>Príspevok</w:t>
      </w:r>
      <w:r w:rsidR="009B59C3" w:rsidRPr="00CE2305">
        <w:rPr>
          <w:rFonts w:ascii="Times New Roman" w:hAnsi="Times New Roman"/>
          <w:sz w:val="24"/>
          <w:szCs w:val="24"/>
        </w:rPr>
        <w:t xml:space="preserve"> sa odníme, ak zanikol nárok na </w:t>
      </w:r>
      <w:r w:rsidR="0012779C" w:rsidRPr="00CE2305">
        <w:rPr>
          <w:rFonts w:ascii="Times New Roman" w:hAnsi="Times New Roman"/>
          <w:sz w:val="24"/>
          <w:szCs w:val="24"/>
        </w:rPr>
        <w:t>príspevok</w:t>
      </w:r>
      <w:r w:rsidR="009B59C3" w:rsidRPr="00CE2305">
        <w:rPr>
          <w:rFonts w:ascii="Times New Roman" w:hAnsi="Times New Roman"/>
          <w:sz w:val="24"/>
          <w:szCs w:val="24"/>
        </w:rPr>
        <w:t xml:space="preserve"> alebo ak sa zistí, že sa </w:t>
      </w:r>
      <w:r w:rsidR="0012779C" w:rsidRPr="00CE2305">
        <w:rPr>
          <w:rFonts w:ascii="Times New Roman" w:hAnsi="Times New Roman"/>
          <w:sz w:val="24"/>
          <w:szCs w:val="24"/>
        </w:rPr>
        <w:t>príspevok</w:t>
      </w:r>
      <w:r w:rsidR="009B59C3" w:rsidRPr="00CE2305">
        <w:rPr>
          <w:rFonts w:ascii="Times New Roman" w:hAnsi="Times New Roman"/>
          <w:sz w:val="24"/>
          <w:szCs w:val="24"/>
        </w:rPr>
        <w:t xml:space="preserve"> priznal neprávom.</w:t>
      </w:r>
    </w:p>
    <w:p w:rsidR="009A13E6" w:rsidRPr="00CE2305" w:rsidRDefault="009A13E6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9B59C3" w:rsidRPr="00CE2305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(3)</w:t>
      </w:r>
      <w:r w:rsidRPr="00CE2305">
        <w:rPr>
          <w:rFonts w:ascii="Times New Roman" w:hAnsi="Times New Roman"/>
          <w:sz w:val="24"/>
          <w:szCs w:val="24"/>
        </w:rPr>
        <w:tab/>
      </w:r>
      <w:r w:rsidR="009A13E6" w:rsidRPr="00CE2305">
        <w:rPr>
          <w:rFonts w:ascii="Times New Roman" w:hAnsi="Times New Roman"/>
          <w:sz w:val="24"/>
          <w:szCs w:val="24"/>
        </w:rPr>
        <w:t>Suma p</w:t>
      </w:r>
      <w:r w:rsidR="0012779C" w:rsidRPr="00CE2305">
        <w:rPr>
          <w:rFonts w:ascii="Times New Roman" w:hAnsi="Times New Roman"/>
          <w:sz w:val="24"/>
          <w:szCs w:val="24"/>
        </w:rPr>
        <w:t>ríspev</w:t>
      </w:r>
      <w:r w:rsidR="009A13E6" w:rsidRPr="00CE2305">
        <w:rPr>
          <w:rFonts w:ascii="Times New Roman" w:hAnsi="Times New Roman"/>
          <w:sz w:val="24"/>
          <w:szCs w:val="24"/>
        </w:rPr>
        <w:t>ku</w:t>
      </w:r>
      <w:r w:rsidR="009B59C3" w:rsidRPr="00CE2305">
        <w:rPr>
          <w:rFonts w:ascii="Times New Roman" w:hAnsi="Times New Roman"/>
          <w:sz w:val="24"/>
          <w:szCs w:val="24"/>
        </w:rPr>
        <w:t xml:space="preserve"> sa zníži, ak sa zistí, že sa </w:t>
      </w:r>
      <w:r w:rsidR="0012779C" w:rsidRPr="00CE2305">
        <w:rPr>
          <w:rFonts w:ascii="Times New Roman" w:hAnsi="Times New Roman"/>
          <w:sz w:val="24"/>
          <w:szCs w:val="24"/>
        </w:rPr>
        <w:t>príspevok priznal</w:t>
      </w:r>
      <w:r w:rsidR="009B59C3" w:rsidRPr="00CE2305">
        <w:rPr>
          <w:rFonts w:ascii="Times New Roman" w:hAnsi="Times New Roman"/>
          <w:sz w:val="24"/>
          <w:szCs w:val="24"/>
        </w:rPr>
        <w:t xml:space="preserve"> vo vyššej sume, ako patrí.</w:t>
      </w:r>
    </w:p>
    <w:p w:rsidR="009B59C3" w:rsidRPr="00CE2305" w:rsidRDefault="009B59C3" w:rsidP="00834A97">
      <w:pPr>
        <w:rPr>
          <w:rFonts w:ascii="Times New Roman" w:hAnsi="Times New Roman"/>
          <w:sz w:val="24"/>
          <w:szCs w:val="24"/>
        </w:rPr>
      </w:pPr>
    </w:p>
    <w:p w:rsidR="00C00F97" w:rsidRPr="00CE2305" w:rsidRDefault="00C00F97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§ 8</w:t>
      </w:r>
    </w:p>
    <w:p w:rsidR="009B59C3" w:rsidRPr="00CE2305" w:rsidRDefault="00405405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Výplata</w:t>
      </w:r>
      <w:r w:rsidR="00E74EEF" w:rsidRPr="00CE2305">
        <w:rPr>
          <w:rFonts w:ascii="Times New Roman" w:hAnsi="Times New Roman"/>
          <w:b/>
          <w:sz w:val="24"/>
          <w:szCs w:val="24"/>
        </w:rPr>
        <w:t xml:space="preserve"> </w:t>
      </w:r>
      <w:r w:rsidR="00642168" w:rsidRPr="00CE2305">
        <w:rPr>
          <w:rFonts w:ascii="Times New Roman" w:hAnsi="Times New Roman"/>
          <w:b/>
          <w:sz w:val="24"/>
          <w:szCs w:val="24"/>
        </w:rPr>
        <w:t>príspevku</w:t>
      </w:r>
    </w:p>
    <w:p w:rsidR="009B59C3" w:rsidRPr="00CE2305" w:rsidRDefault="009B59C3" w:rsidP="00834A97">
      <w:pPr>
        <w:rPr>
          <w:rFonts w:ascii="Times New Roman" w:hAnsi="Times New Roman"/>
          <w:sz w:val="24"/>
          <w:szCs w:val="24"/>
        </w:rPr>
      </w:pPr>
    </w:p>
    <w:p w:rsidR="009B59C3" w:rsidRPr="00CE2305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(1)</w:t>
      </w:r>
      <w:r w:rsidRPr="00CE2305">
        <w:rPr>
          <w:rFonts w:ascii="Times New Roman" w:hAnsi="Times New Roman"/>
          <w:sz w:val="24"/>
          <w:szCs w:val="24"/>
        </w:rPr>
        <w:tab/>
      </w:r>
      <w:r w:rsidR="00E74EEF" w:rsidRPr="00CE2305">
        <w:rPr>
          <w:rFonts w:ascii="Times New Roman" w:hAnsi="Times New Roman"/>
          <w:sz w:val="24"/>
          <w:szCs w:val="24"/>
        </w:rPr>
        <w:t>Výplata</w:t>
      </w:r>
      <w:r w:rsidR="009B59C3" w:rsidRPr="00CE2305">
        <w:rPr>
          <w:rFonts w:ascii="Times New Roman" w:hAnsi="Times New Roman"/>
          <w:sz w:val="24"/>
          <w:szCs w:val="24"/>
        </w:rPr>
        <w:t xml:space="preserve"> </w:t>
      </w:r>
      <w:r w:rsidR="00642168" w:rsidRPr="00CE2305">
        <w:rPr>
          <w:rFonts w:ascii="Times New Roman" w:hAnsi="Times New Roman"/>
          <w:sz w:val="24"/>
          <w:szCs w:val="24"/>
        </w:rPr>
        <w:t>príspevku</w:t>
      </w:r>
      <w:r w:rsidR="00E74EEF" w:rsidRPr="00CE2305">
        <w:rPr>
          <w:rFonts w:ascii="Times New Roman" w:hAnsi="Times New Roman"/>
          <w:sz w:val="24"/>
          <w:szCs w:val="24"/>
        </w:rPr>
        <w:t xml:space="preserve"> </w:t>
      </w:r>
      <w:r w:rsidR="009B59C3" w:rsidRPr="00CE2305">
        <w:rPr>
          <w:rFonts w:ascii="Times New Roman" w:hAnsi="Times New Roman"/>
          <w:sz w:val="24"/>
          <w:szCs w:val="24"/>
        </w:rPr>
        <w:t xml:space="preserve">sa </w:t>
      </w:r>
      <w:r w:rsidR="00E74EEF" w:rsidRPr="00CE2305">
        <w:rPr>
          <w:rFonts w:ascii="Times New Roman" w:hAnsi="Times New Roman"/>
          <w:sz w:val="24"/>
          <w:szCs w:val="24"/>
        </w:rPr>
        <w:t>zastavuje</w:t>
      </w:r>
      <w:r w:rsidR="009B59C3" w:rsidRPr="00CE2305">
        <w:rPr>
          <w:rFonts w:ascii="Times New Roman" w:hAnsi="Times New Roman"/>
          <w:sz w:val="24"/>
          <w:szCs w:val="24"/>
        </w:rPr>
        <w:t xml:space="preserve"> dňom</w:t>
      </w:r>
    </w:p>
    <w:p w:rsidR="009B59C3" w:rsidRPr="00CE2305" w:rsidRDefault="009B59C3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a)</w:t>
      </w:r>
      <w:r w:rsidRPr="00CE2305">
        <w:rPr>
          <w:rFonts w:ascii="Times New Roman" w:hAnsi="Times New Roman"/>
          <w:sz w:val="24"/>
          <w:szCs w:val="24"/>
        </w:rPr>
        <w:tab/>
        <w:t>uloženia sankcie oprávnenej osobe za por</w:t>
      </w:r>
      <w:r w:rsidR="00405405" w:rsidRPr="00CE2305">
        <w:rPr>
          <w:rFonts w:ascii="Times New Roman" w:hAnsi="Times New Roman"/>
          <w:sz w:val="24"/>
          <w:szCs w:val="24"/>
        </w:rPr>
        <w:t>ušenie zákazu užívania a držania</w:t>
      </w:r>
      <w:r w:rsidRPr="00CE2305">
        <w:rPr>
          <w:rFonts w:ascii="Times New Roman" w:hAnsi="Times New Roman"/>
          <w:sz w:val="24"/>
          <w:szCs w:val="24"/>
        </w:rPr>
        <w:t xml:space="preserve"> liekov, liečiv a iných chemických látok uvedených v zoznamoch medzinárodných antidopingových organizácií alebo medzinárodných </w:t>
      </w:r>
      <w:r w:rsidR="00405405" w:rsidRPr="00CE2305">
        <w:rPr>
          <w:rFonts w:ascii="Times New Roman" w:hAnsi="Times New Roman"/>
          <w:sz w:val="24"/>
          <w:szCs w:val="24"/>
        </w:rPr>
        <w:t>športových zväzov ako zakázané</w:t>
      </w:r>
      <w:r w:rsidRPr="00CE2305">
        <w:rPr>
          <w:rFonts w:ascii="Times New Roman" w:hAnsi="Times New Roman"/>
          <w:sz w:val="24"/>
          <w:szCs w:val="24"/>
        </w:rPr>
        <w:t xml:space="preserve"> dopingov</w:t>
      </w:r>
      <w:r w:rsidR="00405405" w:rsidRPr="00CE2305">
        <w:rPr>
          <w:rFonts w:ascii="Times New Roman" w:hAnsi="Times New Roman"/>
          <w:sz w:val="24"/>
          <w:szCs w:val="24"/>
        </w:rPr>
        <w:t>é</w:t>
      </w:r>
      <w:r w:rsidRPr="00CE2305">
        <w:rPr>
          <w:rFonts w:ascii="Times New Roman" w:hAnsi="Times New Roman"/>
          <w:sz w:val="24"/>
          <w:szCs w:val="24"/>
        </w:rPr>
        <w:t xml:space="preserve"> </w:t>
      </w:r>
      <w:r w:rsidR="00405405" w:rsidRPr="00CE2305">
        <w:rPr>
          <w:rFonts w:ascii="Times New Roman" w:hAnsi="Times New Roman"/>
          <w:sz w:val="24"/>
          <w:szCs w:val="24"/>
        </w:rPr>
        <w:t>látky</w:t>
      </w:r>
      <w:r w:rsidRPr="00CE2305">
        <w:rPr>
          <w:rFonts w:ascii="Times New Roman" w:hAnsi="Times New Roman"/>
          <w:sz w:val="24"/>
          <w:szCs w:val="24"/>
        </w:rPr>
        <w:t xml:space="preserve"> podľa osobitného predpisu</w:t>
      </w:r>
      <w:r w:rsidR="00642168" w:rsidRPr="00CE2305">
        <w:rPr>
          <w:rFonts w:ascii="Times New Roman" w:hAnsi="Times New Roman"/>
          <w:sz w:val="24"/>
          <w:szCs w:val="24"/>
        </w:rPr>
        <w:t>,</w:t>
      </w:r>
      <w:r w:rsidR="00642168" w:rsidRPr="00CE2305"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="00642168" w:rsidRPr="00CE2305">
        <w:rPr>
          <w:rFonts w:ascii="Times New Roman" w:hAnsi="Times New Roman"/>
          <w:sz w:val="24"/>
          <w:szCs w:val="24"/>
          <w:vertAlign w:val="superscript"/>
        </w:rPr>
        <w:t>)</w:t>
      </w:r>
      <w:r w:rsidRPr="00CE2305">
        <w:rPr>
          <w:rFonts w:ascii="Times New Roman" w:hAnsi="Times New Roman"/>
          <w:sz w:val="24"/>
          <w:szCs w:val="24"/>
        </w:rPr>
        <w:t xml:space="preserve"> a to až do uplynutia dočasného zákazu účasti na športových súťažiach a vyradenia zo športovej reprezentácie,</w:t>
      </w:r>
    </w:p>
    <w:p w:rsidR="009B59C3" w:rsidRPr="00CE2305" w:rsidRDefault="009B59C3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b)</w:t>
      </w:r>
      <w:r w:rsidRPr="00CE2305">
        <w:rPr>
          <w:rFonts w:ascii="Times New Roman" w:hAnsi="Times New Roman"/>
          <w:sz w:val="24"/>
          <w:szCs w:val="24"/>
        </w:rPr>
        <w:tab/>
        <w:t xml:space="preserve">ktorým oprávnená osoba prestala spĺňať podmienky </w:t>
      </w:r>
      <w:r w:rsidR="00405405" w:rsidRPr="00CE2305">
        <w:rPr>
          <w:rFonts w:ascii="Times New Roman" w:hAnsi="Times New Roman"/>
          <w:sz w:val="24"/>
          <w:szCs w:val="24"/>
        </w:rPr>
        <w:t xml:space="preserve">pre priznanie príspevku </w:t>
      </w:r>
      <w:r w:rsidRPr="00CE2305">
        <w:rPr>
          <w:rFonts w:ascii="Times New Roman" w:hAnsi="Times New Roman"/>
          <w:sz w:val="24"/>
          <w:szCs w:val="24"/>
        </w:rPr>
        <w:t xml:space="preserve">podľa </w:t>
      </w:r>
      <w:r w:rsidR="00916886" w:rsidRPr="00CE2305">
        <w:rPr>
          <w:rFonts w:ascii="Times New Roman" w:hAnsi="Times New Roman"/>
          <w:sz w:val="24"/>
          <w:szCs w:val="24"/>
        </w:rPr>
        <w:t xml:space="preserve">§ </w:t>
      </w:r>
      <w:r w:rsidR="00642168" w:rsidRPr="00CE2305">
        <w:rPr>
          <w:rFonts w:ascii="Times New Roman" w:hAnsi="Times New Roman"/>
          <w:sz w:val="24"/>
          <w:szCs w:val="24"/>
        </w:rPr>
        <w:t>3</w:t>
      </w:r>
      <w:r w:rsidR="00916886" w:rsidRPr="00CE2305">
        <w:rPr>
          <w:rFonts w:ascii="Times New Roman" w:hAnsi="Times New Roman"/>
          <w:sz w:val="24"/>
          <w:szCs w:val="24"/>
        </w:rPr>
        <w:t xml:space="preserve"> ods. 1</w:t>
      </w:r>
      <w:r w:rsidRPr="00CE2305">
        <w:rPr>
          <w:rFonts w:ascii="Times New Roman" w:hAnsi="Times New Roman"/>
          <w:sz w:val="24"/>
          <w:szCs w:val="24"/>
        </w:rPr>
        <w:t xml:space="preserve"> a</w:t>
      </w:r>
      <w:r w:rsidR="00405405" w:rsidRPr="00CE2305">
        <w:rPr>
          <w:rFonts w:ascii="Times New Roman" w:hAnsi="Times New Roman"/>
          <w:sz w:val="24"/>
          <w:szCs w:val="24"/>
        </w:rPr>
        <w:t> opätovné splnenie podmienok pre priznanie príspevku nie je vylúčené</w:t>
      </w:r>
      <w:r w:rsidR="00916886" w:rsidRPr="00CE2305">
        <w:rPr>
          <w:rFonts w:ascii="Times New Roman" w:hAnsi="Times New Roman"/>
          <w:sz w:val="24"/>
          <w:szCs w:val="24"/>
        </w:rPr>
        <w:t xml:space="preserve">, a to až do opätovného splnenia podmienok pre priznanie </w:t>
      </w:r>
      <w:r w:rsidR="00642168" w:rsidRPr="00CE2305">
        <w:rPr>
          <w:rFonts w:ascii="Times New Roman" w:hAnsi="Times New Roman"/>
          <w:sz w:val="24"/>
          <w:szCs w:val="24"/>
        </w:rPr>
        <w:t>príspevku</w:t>
      </w:r>
      <w:r w:rsidR="00916886" w:rsidRPr="00CE2305">
        <w:rPr>
          <w:rFonts w:ascii="Times New Roman" w:hAnsi="Times New Roman"/>
          <w:sz w:val="24"/>
          <w:szCs w:val="24"/>
        </w:rPr>
        <w:t xml:space="preserve"> oprávnenou osobou a splnenia oznamovacej povinnosti podľa § </w:t>
      </w:r>
      <w:r w:rsidR="00642168" w:rsidRPr="00CE2305">
        <w:rPr>
          <w:rFonts w:ascii="Times New Roman" w:hAnsi="Times New Roman"/>
          <w:sz w:val="24"/>
          <w:szCs w:val="24"/>
        </w:rPr>
        <w:t>5</w:t>
      </w:r>
      <w:r w:rsidR="00916886" w:rsidRPr="00CE2305">
        <w:rPr>
          <w:rFonts w:ascii="Times New Roman" w:hAnsi="Times New Roman"/>
          <w:sz w:val="24"/>
          <w:szCs w:val="24"/>
        </w:rPr>
        <w:t xml:space="preserve"> ods. </w:t>
      </w:r>
      <w:r w:rsidR="00405405" w:rsidRPr="00CE2305">
        <w:rPr>
          <w:rFonts w:ascii="Times New Roman" w:hAnsi="Times New Roman"/>
          <w:sz w:val="24"/>
          <w:szCs w:val="24"/>
        </w:rPr>
        <w:t>7</w:t>
      </w:r>
      <w:r w:rsidR="00916886" w:rsidRPr="00CE2305">
        <w:rPr>
          <w:rFonts w:ascii="Times New Roman" w:hAnsi="Times New Roman"/>
          <w:sz w:val="24"/>
          <w:szCs w:val="24"/>
        </w:rPr>
        <w:t>.</w:t>
      </w:r>
    </w:p>
    <w:p w:rsidR="00E74EEF" w:rsidRPr="00CE2305" w:rsidRDefault="00E74EEF" w:rsidP="00834A97">
      <w:pPr>
        <w:rPr>
          <w:rFonts w:ascii="Times New Roman" w:hAnsi="Times New Roman"/>
          <w:sz w:val="24"/>
          <w:szCs w:val="24"/>
        </w:rPr>
      </w:pPr>
    </w:p>
    <w:p w:rsidR="00405405" w:rsidRPr="00CE2305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(2)</w:t>
      </w:r>
      <w:r w:rsidRPr="00CE2305">
        <w:rPr>
          <w:rFonts w:ascii="Times New Roman" w:hAnsi="Times New Roman"/>
          <w:sz w:val="24"/>
          <w:szCs w:val="24"/>
        </w:rPr>
        <w:tab/>
      </w:r>
      <w:r w:rsidR="00845562" w:rsidRPr="00CE2305">
        <w:rPr>
          <w:rFonts w:ascii="Times New Roman" w:hAnsi="Times New Roman"/>
          <w:sz w:val="24"/>
          <w:szCs w:val="24"/>
        </w:rPr>
        <w:t xml:space="preserve">Oprávnená osoba počas období podľa </w:t>
      </w:r>
      <w:r w:rsidR="00916886" w:rsidRPr="00CE2305">
        <w:rPr>
          <w:rFonts w:ascii="Times New Roman" w:hAnsi="Times New Roman"/>
          <w:sz w:val="24"/>
          <w:szCs w:val="24"/>
        </w:rPr>
        <w:t>odseku 1</w:t>
      </w:r>
      <w:r w:rsidR="00845562" w:rsidRPr="00CE2305">
        <w:rPr>
          <w:rFonts w:ascii="Times New Roman" w:hAnsi="Times New Roman"/>
          <w:sz w:val="24"/>
          <w:szCs w:val="24"/>
        </w:rPr>
        <w:t xml:space="preserve"> stráca nárok na </w:t>
      </w:r>
      <w:r w:rsidR="00642168" w:rsidRPr="00CE2305">
        <w:rPr>
          <w:rFonts w:ascii="Times New Roman" w:hAnsi="Times New Roman"/>
          <w:sz w:val="24"/>
          <w:szCs w:val="24"/>
        </w:rPr>
        <w:t>príspevok</w:t>
      </w:r>
      <w:r w:rsidR="00845562" w:rsidRPr="00CE2305">
        <w:rPr>
          <w:rFonts w:ascii="Times New Roman" w:hAnsi="Times New Roman"/>
          <w:sz w:val="24"/>
          <w:szCs w:val="24"/>
        </w:rPr>
        <w:t xml:space="preserve"> a </w:t>
      </w:r>
      <w:r w:rsidR="00405405" w:rsidRPr="00CE2305">
        <w:rPr>
          <w:rFonts w:ascii="Times New Roman" w:hAnsi="Times New Roman"/>
          <w:sz w:val="24"/>
          <w:szCs w:val="24"/>
        </w:rPr>
        <w:t>tento</w:t>
      </w:r>
      <w:r w:rsidR="00845562" w:rsidRPr="00CE2305">
        <w:rPr>
          <w:rFonts w:ascii="Times New Roman" w:hAnsi="Times New Roman"/>
          <w:sz w:val="24"/>
          <w:szCs w:val="24"/>
        </w:rPr>
        <w:t xml:space="preserve"> jej nemožno za uvedené obdobia spätne priznať</w:t>
      </w:r>
      <w:r w:rsidR="009F1B7E" w:rsidRPr="00CE2305">
        <w:rPr>
          <w:rFonts w:ascii="Times New Roman" w:hAnsi="Times New Roman"/>
          <w:sz w:val="24"/>
          <w:szCs w:val="24"/>
        </w:rPr>
        <w:t>.</w:t>
      </w:r>
    </w:p>
    <w:p w:rsidR="00405405" w:rsidRPr="00CE2305" w:rsidRDefault="00405405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6F1A9C" w:rsidRPr="00CE2305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(3)</w:t>
      </w:r>
      <w:r w:rsidRPr="00CE2305">
        <w:rPr>
          <w:rFonts w:ascii="Times New Roman" w:hAnsi="Times New Roman"/>
          <w:sz w:val="24"/>
          <w:szCs w:val="24"/>
        </w:rPr>
        <w:tab/>
      </w:r>
      <w:r w:rsidR="00E74EEF" w:rsidRPr="00CE2305">
        <w:rPr>
          <w:rFonts w:ascii="Times New Roman" w:hAnsi="Times New Roman"/>
          <w:sz w:val="24"/>
          <w:szCs w:val="24"/>
        </w:rPr>
        <w:t xml:space="preserve">Výplata </w:t>
      </w:r>
      <w:r w:rsidR="00642168" w:rsidRPr="00CE2305">
        <w:rPr>
          <w:rFonts w:ascii="Times New Roman" w:hAnsi="Times New Roman"/>
          <w:sz w:val="24"/>
          <w:szCs w:val="24"/>
        </w:rPr>
        <w:t>príspevku</w:t>
      </w:r>
      <w:r w:rsidR="00E74EEF" w:rsidRPr="00CE2305">
        <w:rPr>
          <w:rFonts w:ascii="Times New Roman" w:hAnsi="Times New Roman"/>
          <w:sz w:val="24"/>
          <w:szCs w:val="24"/>
        </w:rPr>
        <w:t xml:space="preserve"> sa zastav</w:t>
      </w:r>
      <w:r w:rsidR="006F1A9C" w:rsidRPr="00CE2305">
        <w:rPr>
          <w:rFonts w:ascii="Times New Roman" w:hAnsi="Times New Roman"/>
          <w:sz w:val="24"/>
          <w:szCs w:val="24"/>
        </w:rPr>
        <w:t>uje</w:t>
      </w:r>
      <w:r w:rsidR="00E74EEF" w:rsidRPr="00CE2305">
        <w:rPr>
          <w:rFonts w:ascii="Times New Roman" w:hAnsi="Times New Roman"/>
          <w:sz w:val="24"/>
          <w:szCs w:val="24"/>
        </w:rPr>
        <w:t xml:space="preserve"> aj v prípade, ak oprávnená osoba na písomnú výzvu ministerstva, aby preukázala skutočnosti rozhodujúce pre nárok na </w:t>
      </w:r>
      <w:r w:rsidR="00642168" w:rsidRPr="00CE2305">
        <w:rPr>
          <w:rFonts w:ascii="Times New Roman" w:hAnsi="Times New Roman"/>
          <w:sz w:val="24"/>
          <w:szCs w:val="24"/>
        </w:rPr>
        <w:t>príspevok</w:t>
      </w:r>
      <w:r w:rsidR="00E74EEF" w:rsidRPr="00CE2305">
        <w:rPr>
          <w:rFonts w:ascii="Times New Roman" w:hAnsi="Times New Roman"/>
          <w:sz w:val="24"/>
          <w:szCs w:val="24"/>
        </w:rPr>
        <w:t xml:space="preserve">, nárok na </w:t>
      </w:r>
      <w:r w:rsidR="00642168" w:rsidRPr="00CE2305">
        <w:rPr>
          <w:rFonts w:ascii="Times New Roman" w:hAnsi="Times New Roman"/>
          <w:sz w:val="24"/>
          <w:szCs w:val="24"/>
        </w:rPr>
        <w:t>jeho</w:t>
      </w:r>
      <w:r w:rsidR="00E74EEF" w:rsidRPr="00CE2305">
        <w:rPr>
          <w:rFonts w:ascii="Times New Roman" w:hAnsi="Times New Roman"/>
          <w:sz w:val="24"/>
          <w:szCs w:val="24"/>
        </w:rPr>
        <w:t xml:space="preserve"> výplatu a</w:t>
      </w:r>
      <w:r w:rsidR="006F1A9C" w:rsidRPr="00CE2305">
        <w:rPr>
          <w:rFonts w:ascii="Times New Roman" w:hAnsi="Times New Roman"/>
          <w:sz w:val="24"/>
          <w:szCs w:val="24"/>
        </w:rPr>
        <w:t> výšku sumy príspevku</w:t>
      </w:r>
      <w:r w:rsidR="00E74EEF" w:rsidRPr="00CE2305">
        <w:rPr>
          <w:rFonts w:ascii="Times New Roman" w:hAnsi="Times New Roman"/>
          <w:sz w:val="24"/>
          <w:szCs w:val="24"/>
        </w:rPr>
        <w:t xml:space="preserve">, tejto výzve nevyhovie v lehote určenej ministerstvom. </w:t>
      </w:r>
      <w:r w:rsidR="006F1A9C" w:rsidRPr="00CE2305">
        <w:rPr>
          <w:rFonts w:ascii="Times New Roman" w:hAnsi="Times New Roman"/>
          <w:sz w:val="24"/>
          <w:szCs w:val="24"/>
        </w:rPr>
        <w:t xml:space="preserve">Dňom zastavenia výplaty príspevku je deň nasledujúci po uplynutí lehoty podľa predchádzajúcej vety. </w:t>
      </w:r>
      <w:r w:rsidR="00E74EEF" w:rsidRPr="00CE2305">
        <w:rPr>
          <w:rFonts w:ascii="Times New Roman" w:hAnsi="Times New Roman"/>
          <w:sz w:val="24"/>
          <w:szCs w:val="24"/>
        </w:rPr>
        <w:t xml:space="preserve">Výplata </w:t>
      </w:r>
      <w:r w:rsidR="00642168" w:rsidRPr="00CE2305">
        <w:rPr>
          <w:rFonts w:ascii="Times New Roman" w:hAnsi="Times New Roman"/>
          <w:sz w:val="24"/>
          <w:szCs w:val="24"/>
        </w:rPr>
        <w:t>príspevku</w:t>
      </w:r>
      <w:r w:rsidR="00E74EEF" w:rsidRPr="00CE2305">
        <w:rPr>
          <w:rFonts w:ascii="Times New Roman" w:hAnsi="Times New Roman"/>
          <w:sz w:val="24"/>
          <w:szCs w:val="24"/>
        </w:rPr>
        <w:t xml:space="preserve"> </w:t>
      </w:r>
      <w:r w:rsidR="00642168" w:rsidRPr="00CE2305">
        <w:rPr>
          <w:rFonts w:ascii="Times New Roman" w:hAnsi="Times New Roman"/>
          <w:sz w:val="24"/>
          <w:szCs w:val="24"/>
        </w:rPr>
        <w:t xml:space="preserve">sa </w:t>
      </w:r>
      <w:r w:rsidR="00E74EEF" w:rsidRPr="00CE2305">
        <w:rPr>
          <w:rFonts w:ascii="Times New Roman" w:hAnsi="Times New Roman"/>
          <w:sz w:val="24"/>
          <w:szCs w:val="24"/>
        </w:rPr>
        <w:t xml:space="preserve">po preukázaní rozhodujúcich skutočností uvoľní odo dňa zastavenia </w:t>
      </w:r>
      <w:r w:rsidR="00642168" w:rsidRPr="00CE2305">
        <w:rPr>
          <w:rFonts w:ascii="Times New Roman" w:hAnsi="Times New Roman"/>
          <w:sz w:val="24"/>
          <w:szCs w:val="24"/>
        </w:rPr>
        <w:t>jeho</w:t>
      </w:r>
      <w:r w:rsidR="00E74EEF" w:rsidRPr="00CE2305">
        <w:rPr>
          <w:rFonts w:ascii="Times New Roman" w:hAnsi="Times New Roman"/>
          <w:sz w:val="24"/>
          <w:szCs w:val="24"/>
        </w:rPr>
        <w:t xml:space="preserve"> výplaty, najviac však jeden rok spätne od preukázania týchto skutočností.</w:t>
      </w:r>
    </w:p>
    <w:p w:rsidR="006F1A9C" w:rsidRPr="00CE2305" w:rsidRDefault="006F1A9C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6F1A9C" w:rsidRPr="00CE2305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(4)</w:t>
      </w:r>
      <w:r w:rsidRPr="00CE2305">
        <w:rPr>
          <w:rFonts w:ascii="Times New Roman" w:hAnsi="Times New Roman"/>
          <w:sz w:val="24"/>
          <w:szCs w:val="24"/>
        </w:rPr>
        <w:tab/>
      </w:r>
      <w:r w:rsidR="00845562" w:rsidRPr="00CE2305">
        <w:rPr>
          <w:rFonts w:ascii="Times New Roman" w:hAnsi="Times New Roman"/>
          <w:sz w:val="24"/>
          <w:szCs w:val="24"/>
        </w:rPr>
        <w:t xml:space="preserve">Výplata </w:t>
      </w:r>
      <w:r w:rsidR="00642168" w:rsidRPr="00CE2305">
        <w:rPr>
          <w:rFonts w:ascii="Times New Roman" w:hAnsi="Times New Roman"/>
          <w:sz w:val="24"/>
          <w:szCs w:val="24"/>
        </w:rPr>
        <w:t>príspevku</w:t>
      </w:r>
      <w:r w:rsidR="00845562" w:rsidRPr="00CE2305">
        <w:rPr>
          <w:rFonts w:ascii="Times New Roman" w:hAnsi="Times New Roman"/>
          <w:sz w:val="24"/>
          <w:szCs w:val="24"/>
        </w:rPr>
        <w:t xml:space="preserve"> sa zastaví, uvoľní alebo sa </w:t>
      </w:r>
      <w:r w:rsidR="00642168" w:rsidRPr="00CE2305">
        <w:rPr>
          <w:rFonts w:ascii="Times New Roman" w:hAnsi="Times New Roman"/>
          <w:sz w:val="24"/>
          <w:szCs w:val="24"/>
        </w:rPr>
        <w:t>príspevok</w:t>
      </w:r>
      <w:r w:rsidR="00845562" w:rsidRPr="00CE2305">
        <w:rPr>
          <w:rFonts w:ascii="Times New Roman" w:hAnsi="Times New Roman"/>
          <w:sz w:val="24"/>
          <w:szCs w:val="24"/>
        </w:rPr>
        <w:t xml:space="preserve"> vypláca v nižšej sume alebo vo vyššej sume, ak sa zmenia skutočnosti rozhodujúce </w:t>
      </w:r>
      <w:r w:rsidR="00642168" w:rsidRPr="00CE2305">
        <w:rPr>
          <w:rFonts w:ascii="Times New Roman" w:hAnsi="Times New Roman"/>
          <w:sz w:val="24"/>
          <w:szCs w:val="24"/>
        </w:rPr>
        <w:t>pre</w:t>
      </w:r>
      <w:r w:rsidR="00845562" w:rsidRPr="00CE2305">
        <w:rPr>
          <w:rFonts w:ascii="Times New Roman" w:hAnsi="Times New Roman"/>
          <w:sz w:val="24"/>
          <w:szCs w:val="24"/>
        </w:rPr>
        <w:t xml:space="preserve"> nárok na výplatu </w:t>
      </w:r>
      <w:r w:rsidR="00642168" w:rsidRPr="00CE2305">
        <w:rPr>
          <w:rFonts w:ascii="Times New Roman" w:hAnsi="Times New Roman"/>
          <w:sz w:val="24"/>
          <w:szCs w:val="24"/>
        </w:rPr>
        <w:t>príspevku</w:t>
      </w:r>
      <w:r w:rsidR="00845562" w:rsidRPr="00CE2305">
        <w:rPr>
          <w:rFonts w:ascii="Times New Roman" w:hAnsi="Times New Roman"/>
          <w:sz w:val="24"/>
          <w:szCs w:val="24"/>
        </w:rPr>
        <w:t>.</w:t>
      </w:r>
    </w:p>
    <w:p w:rsidR="006F1A9C" w:rsidRPr="00CE2305" w:rsidRDefault="006F1A9C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6F1A9C" w:rsidRPr="00CE2305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(5)</w:t>
      </w:r>
      <w:r w:rsidRPr="00CE2305">
        <w:rPr>
          <w:rFonts w:ascii="Times New Roman" w:hAnsi="Times New Roman"/>
          <w:sz w:val="24"/>
          <w:szCs w:val="24"/>
        </w:rPr>
        <w:tab/>
      </w:r>
      <w:r w:rsidR="00696AB9" w:rsidRPr="00CE2305">
        <w:rPr>
          <w:rFonts w:ascii="Times New Roman" w:hAnsi="Times New Roman"/>
          <w:sz w:val="24"/>
          <w:szCs w:val="24"/>
        </w:rPr>
        <w:t xml:space="preserve">Ak sa zistí, že </w:t>
      </w:r>
      <w:r w:rsidR="00642168" w:rsidRPr="00CE2305">
        <w:rPr>
          <w:rFonts w:ascii="Times New Roman" w:hAnsi="Times New Roman"/>
          <w:sz w:val="24"/>
          <w:szCs w:val="24"/>
        </w:rPr>
        <w:t>príspevok</w:t>
      </w:r>
      <w:r w:rsidR="00696AB9" w:rsidRPr="00CE2305">
        <w:rPr>
          <w:rFonts w:ascii="Times New Roman" w:hAnsi="Times New Roman"/>
          <w:sz w:val="24"/>
          <w:szCs w:val="24"/>
        </w:rPr>
        <w:t xml:space="preserve"> bol vyplácan</w:t>
      </w:r>
      <w:r w:rsidR="006F1A9C" w:rsidRPr="00CE2305">
        <w:rPr>
          <w:rFonts w:ascii="Times New Roman" w:hAnsi="Times New Roman"/>
          <w:sz w:val="24"/>
          <w:szCs w:val="24"/>
        </w:rPr>
        <w:t>ý</w:t>
      </w:r>
      <w:r w:rsidR="00696AB9" w:rsidRPr="00CE2305">
        <w:rPr>
          <w:rFonts w:ascii="Times New Roman" w:hAnsi="Times New Roman"/>
          <w:sz w:val="24"/>
          <w:szCs w:val="24"/>
        </w:rPr>
        <w:t xml:space="preserve"> neoprávnene, oprávnená osoba </w:t>
      </w:r>
      <w:r w:rsidR="006F1A9C" w:rsidRPr="00CE2305">
        <w:rPr>
          <w:rFonts w:ascii="Times New Roman" w:hAnsi="Times New Roman"/>
          <w:sz w:val="24"/>
          <w:szCs w:val="24"/>
        </w:rPr>
        <w:t xml:space="preserve">je </w:t>
      </w:r>
      <w:r w:rsidR="00696AB9" w:rsidRPr="00CE2305">
        <w:rPr>
          <w:rFonts w:ascii="Times New Roman" w:hAnsi="Times New Roman"/>
          <w:sz w:val="24"/>
          <w:szCs w:val="24"/>
        </w:rPr>
        <w:t xml:space="preserve">povinná vrátiť ministerstvu neoprávnene vyplatené </w:t>
      </w:r>
      <w:r w:rsidR="00642168" w:rsidRPr="00CE2305">
        <w:rPr>
          <w:rFonts w:ascii="Times New Roman" w:hAnsi="Times New Roman"/>
          <w:sz w:val="24"/>
          <w:szCs w:val="24"/>
        </w:rPr>
        <w:t>príspevky.</w:t>
      </w:r>
    </w:p>
    <w:p w:rsidR="006F1A9C" w:rsidRPr="00CE2305" w:rsidRDefault="006F1A9C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C00F97" w:rsidRPr="00CE2305" w:rsidRDefault="00916886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(6)</w:t>
      </w:r>
      <w:r w:rsidRPr="00CE2305">
        <w:rPr>
          <w:rFonts w:ascii="Times New Roman" w:hAnsi="Times New Roman"/>
          <w:sz w:val="24"/>
          <w:szCs w:val="24"/>
        </w:rPr>
        <w:tab/>
      </w:r>
      <w:r w:rsidR="00C00F97" w:rsidRPr="00CE2305">
        <w:rPr>
          <w:rFonts w:ascii="Times New Roman" w:hAnsi="Times New Roman"/>
          <w:sz w:val="24"/>
          <w:szCs w:val="24"/>
        </w:rPr>
        <w:t xml:space="preserve">Ministerstvo je oprávnené kedykoľvek počas vyplácania </w:t>
      </w:r>
      <w:r w:rsidR="00642168" w:rsidRPr="00CE2305">
        <w:rPr>
          <w:rFonts w:ascii="Times New Roman" w:hAnsi="Times New Roman"/>
          <w:sz w:val="24"/>
          <w:szCs w:val="24"/>
        </w:rPr>
        <w:t>príspevku</w:t>
      </w:r>
      <w:r w:rsidR="00C00F97" w:rsidRPr="00CE2305">
        <w:rPr>
          <w:rFonts w:ascii="Times New Roman" w:hAnsi="Times New Roman"/>
          <w:sz w:val="24"/>
          <w:szCs w:val="24"/>
        </w:rPr>
        <w:t xml:space="preserve"> aj z vlastného podnetu preveriť, či oprávnená osoba spĺňa podmienky pre priznanie </w:t>
      </w:r>
      <w:r w:rsidR="00642168" w:rsidRPr="00CE2305">
        <w:rPr>
          <w:rFonts w:ascii="Times New Roman" w:hAnsi="Times New Roman"/>
          <w:sz w:val="24"/>
          <w:szCs w:val="24"/>
        </w:rPr>
        <w:t>príspevku</w:t>
      </w:r>
      <w:r w:rsidR="00C00F97" w:rsidRPr="00CE2305">
        <w:rPr>
          <w:rFonts w:ascii="Times New Roman" w:hAnsi="Times New Roman"/>
          <w:sz w:val="24"/>
          <w:szCs w:val="24"/>
        </w:rPr>
        <w:t xml:space="preserve"> alebo, či spĺňa podmienky pre vyplácanie </w:t>
      </w:r>
      <w:r w:rsidR="00642168" w:rsidRPr="00CE2305">
        <w:rPr>
          <w:rFonts w:ascii="Times New Roman" w:hAnsi="Times New Roman"/>
          <w:sz w:val="24"/>
          <w:szCs w:val="24"/>
        </w:rPr>
        <w:t>príspevku</w:t>
      </w:r>
      <w:r w:rsidR="00C00F97" w:rsidRPr="00CE2305">
        <w:rPr>
          <w:rFonts w:ascii="Times New Roman" w:hAnsi="Times New Roman"/>
          <w:sz w:val="24"/>
          <w:szCs w:val="24"/>
        </w:rPr>
        <w:t xml:space="preserve"> v priznanej sume.</w:t>
      </w:r>
    </w:p>
    <w:p w:rsidR="006F1A9C" w:rsidRPr="00CE2305" w:rsidRDefault="006F1A9C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6F1A9C" w:rsidRPr="00CE2305" w:rsidRDefault="006F1A9C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(7)</w:t>
      </w:r>
      <w:r w:rsidRPr="00CE2305">
        <w:rPr>
          <w:rFonts w:ascii="Times New Roman" w:hAnsi="Times New Roman"/>
          <w:sz w:val="24"/>
          <w:szCs w:val="24"/>
        </w:rPr>
        <w:tab/>
        <w:t>Príspevok sa vypláca prostredníctvom rozpočtovej kapitoly ministerstva.</w:t>
      </w:r>
    </w:p>
    <w:p w:rsidR="00590212" w:rsidRPr="00CE2305" w:rsidRDefault="00590212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590212" w:rsidRPr="00CE2305" w:rsidRDefault="00590212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(8)</w:t>
      </w:r>
      <w:r w:rsidRPr="00CE2305">
        <w:rPr>
          <w:rFonts w:ascii="Times New Roman" w:hAnsi="Times New Roman"/>
          <w:sz w:val="24"/>
          <w:szCs w:val="24"/>
        </w:rPr>
        <w:tab/>
        <w:t>Príspevok sa poukazuje na účet oprávnenej osoby v banke alebo v pobočke zahraničnej banky.</w:t>
      </w:r>
      <w:r w:rsidRPr="00CE2305">
        <w:rPr>
          <w:rStyle w:val="Odkaznapoznmkupodiarou"/>
          <w:rFonts w:ascii="Times New Roman" w:hAnsi="Times New Roman"/>
          <w:sz w:val="24"/>
          <w:szCs w:val="24"/>
        </w:rPr>
        <w:footnoteReference w:id="5"/>
      </w:r>
      <w:r w:rsidRPr="00CE2305">
        <w:rPr>
          <w:rFonts w:ascii="Times New Roman" w:hAnsi="Times New Roman"/>
          <w:sz w:val="24"/>
          <w:szCs w:val="24"/>
          <w:vertAlign w:val="superscript"/>
        </w:rPr>
        <w:t>)</w:t>
      </w:r>
      <w:r w:rsidRPr="00CE2305">
        <w:rPr>
          <w:rFonts w:ascii="Times New Roman" w:hAnsi="Times New Roman"/>
          <w:sz w:val="24"/>
          <w:szCs w:val="24"/>
        </w:rPr>
        <w:t xml:space="preserve"> Na žiadosť oprávnenej osoby sa príspevok</w:t>
      </w:r>
      <w:r w:rsidR="00C74BDD" w:rsidRPr="00CE2305">
        <w:rPr>
          <w:rFonts w:ascii="Times New Roman" w:hAnsi="Times New Roman"/>
          <w:sz w:val="24"/>
          <w:szCs w:val="24"/>
        </w:rPr>
        <w:t xml:space="preserve"> vypláca poštovou poukážkou</w:t>
      </w:r>
      <w:r w:rsidRPr="00CE2305">
        <w:rPr>
          <w:rFonts w:ascii="Times New Roman" w:hAnsi="Times New Roman"/>
          <w:sz w:val="24"/>
          <w:szCs w:val="24"/>
        </w:rPr>
        <w:t>.</w:t>
      </w:r>
    </w:p>
    <w:p w:rsidR="00C00F97" w:rsidRPr="00CE2305" w:rsidRDefault="00C00F97" w:rsidP="00834A97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C00F97" w:rsidRPr="00CE2305" w:rsidRDefault="00C00F97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§ 9</w:t>
      </w:r>
    </w:p>
    <w:p w:rsidR="005C1B88" w:rsidRPr="00CE2305" w:rsidRDefault="005C1B88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Spoločné</w:t>
      </w:r>
      <w:r w:rsidR="00C00F97" w:rsidRPr="00CE2305">
        <w:rPr>
          <w:rFonts w:ascii="Times New Roman" w:hAnsi="Times New Roman"/>
          <w:b/>
          <w:sz w:val="24"/>
          <w:szCs w:val="24"/>
        </w:rPr>
        <w:t xml:space="preserve"> ustanovenia</w:t>
      </w:r>
    </w:p>
    <w:p w:rsidR="005F3324" w:rsidRPr="00CE2305" w:rsidRDefault="005F3324" w:rsidP="00834A97">
      <w:pPr>
        <w:rPr>
          <w:rFonts w:ascii="Times New Roman" w:hAnsi="Times New Roman"/>
          <w:sz w:val="24"/>
          <w:szCs w:val="24"/>
        </w:rPr>
      </w:pPr>
    </w:p>
    <w:p w:rsidR="00642168" w:rsidRPr="00CE2305" w:rsidRDefault="00A00685" w:rsidP="00834A97">
      <w:pPr>
        <w:ind w:firstLine="567"/>
        <w:rPr>
          <w:rFonts w:ascii="Times New Roman" w:hAnsi="Times New Roman"/>
          <w:sz w:val="24"/>
          <w:szCs w:val="24"/>
          <w:vertAlign w:val="superscript"/>
        </w:rPr>
      </w:pPr>
      <w:r w:rsidRPr="00CE2305">
        <w:rPr>
          <w:rFonts w:ascii="Times New Roman" w:hAnsi="Times New Roman"/>
          <w:sz w:val="24"/>
          <w:szCs w:val="24"/>
        </w:rPr>
        <w:t>Ak tento zákon neustanovuje inak, na konania podľa tohto zákona sa vzťahuje všeo</w:t>
      </w:r>
      <w:r w:rsidR="00642168" w:rsidRPr="00CE2305">
        <w:rPr>
          <w:rFonts w:ascii="Times New Roman" w:hAnsi="Times New Roman"/>
          <w:sz w:val="24"/>
          <w:szCs w:val="24"/>
        </w:rPr>
        <w:t>becný predpis o správnom konaní.</w:t>
      </w:r>
      <w:r w:rsidR="00642168" w:rsidRPr="00CE2305">
        <w:rPr>
          <w:rStyle w:val="Odkaznapoznmkupodiarou"/>
          <w:rFonts w:ascii="Times New Roman" w:hAnsi="Times New Roman"/>
          <w:sz w:val="24"/>
          <w:szCs w:val="24"/>
        </w:rPr>
        <w:footnoteReference w:id="6"/>
      </w:r>
      <w:r w:rsidR="00642168" w:rsidRPr="00CE2305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C00F97" w:rsidRPr="00CE2305" w:rsidRDefault="00C00F97" w:rsidP="00834A97">
      <w:pPr>
        <w:rPr>
          <w:rFonts w:ascii="Times New Roman" w:hAnsi="Times New Roman"/>
          <w:sz w:val="24"/>
          <w:szCs w:val="24"/>
        </w:rPr>
      </w:pPr>
    </w:p>
    <w:p w:rsidR="009B79E2" w:rsidRPr="00CE2305" w:rsidRDefault="009B79E2" w:rsidP="009B79E2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Čl. II</w:t>
      </w:r>
    </w:p>
    <w:p w:rsidR="009B79E2" w:rsidRPr="00CE2305" w:rsidRDefault="009B79E2" w:rsidP="00834A97">
      <w:pPr>
        <w:rPr>
          <w:rFonts w:ascii="Times New Roman" w:hAnsi="Times New Roman"/>
          <w:sz w:val="24"/>
          <w:szCs w:val="24"/>
        </w:rPr>
      </w:pPr>
    </w:p>
    <w:p w:rsidR="009B79E2" w:rsidRPr="00CE2305" w:rsidRDefault="009B79E2" w:rsidP="009B79E2">
      <w:pPr>
        <w:ind w:firstLine="709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</w:t>
      </w:r>
      <w:r w:rsidR="004829FE" w:rsidRPr="00CE2305">
        <w:rPr>
          <w:rFonts w:ascii="Times New Roman" w:hAnsi="Times New Roman"/>
          <w:sz w:val="24"/>
          <w:szCs w:val="24"/>
        </w:rPr>
        <w:t xml:space="preserve"> Z. z., zákona č. 406/2011 Z. z., zákona č. 547/2011, zákona č. 548/2011 </w:t>
      </w:r>
      <w:r w:rsidRPr="00CE2305">
        <w:rPr>
          <w:rFonts w:ascii="Times New Roman" w:hAnsi="Times New Roman"/>
          <w:sz w:val="24"/>
          <w:szCs w:val="24"/>
        </w:rPr>
        <w:t xml:space="preserve">a zákona č. </w:t>
      </w:r>
      <w:r w:rsidR="004829FE" w:rsidRPr="00CE2305">
        <w:rPr>
          <w:rFonts w:ascii="Times New Roman" w:hAnsi="Times New Roman"/>
          <w:sz w:val="24"/>
          <w:szCs w:val="24"/>
        </w:rPr>
        <w:t>69/2012</w:t>
      </w:r>
      <w:r w:rsidRPr="00CE2305">
        <w:rPr>
          <w:rFonts w:ascii="Times New Roman" w:hAnsi="Times New Roman"/>
          <w:sz w:val="24"/>
          <w:szCs w:val="24"/>
        </w:rPr>
        <w:t xml:space="preserve"> Z. z.</w:t>
      </w:r>
      <w:r w:rsidR="00B01F6C">
        <w:rPr>
          <w:rFonts w:ascii="Times New Roman" w:hAnsi="Times New Roman"/>
          <w:sz w:val="24"/>
          <w:szCs w:val="24"/>
        </w:rPr>
        <w:t xml:space="preserve">, zákona č. </w:t>
      </w:r>
      <w:r w:rsidR="00B01F6C" w:rsidRPr="00B01F6C">
        <w:rPr>
          <w:rFonts w:ascii="Times New Roman" w:hAnsi="Times New Roman"/>
          <w:sz w:val="24"/>
          <w:szCs w:val="24"/>
        </w:rPr>
        <w:t>188/2012 Z. z.,</w:t>
      </w:r>
      <w:r w:rsidR="00B01F6C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01F6C">
        <w:rPr>
          <w:rFonts w:ascii="Times New Roman" w:hAnsi="Times New Roman"/>
          <w:sz w:val="24"/>
          <w:szCs w:val="24"/>
        </w:rPr>
        <w:t xml:space="preserve"> 189/2012 Z. z.,</w:t>
      </w:r>
      <w:r w:rsidR="00B01F6C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01F6C">
        <w:rPr>
          <w:rFonts w:ascii="Times New Roman" w:hAnsi="Times New Roman"/>
          <w:sz w:val="24"/>
          <w:szCs w:val="24"/>
        </w:rPr>
        <w:t xml:space="preserve"> 252/2012 Z. z., </w:t>
      </w:r>
      <w:r w:rsidR="00B01F6C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288/2012 Z. z., </w:t>
      </w:r>
      <w:r w:rsidR="00B01F6C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>395/2012 Z. z.,</w:t>
      </w:r>
      <w:r w:rsidR="00B01F6C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01F6C">
        <w:rPr>
          <w:rFonts w:ascii="Times New Roman" w:hAnsi="Times New Roman"/>
          <w:sz w:val="24"/>
          <w:szCs w:val="24"/>
        </w:rPr>
        <w:t xml:space="preserve"> 70/2013 Z. z., </w:t>
      </w:r>
      <w:r w:rsidR="00B01F6C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>135/2013 Z. z.,</w:t>
      </w:r>
      <w:r w:rsidR="00B01F6C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01F6C">
        <w:rPr>
          <w:rFonts w:ascii="Times New Roman" w:hAnsi="Times New Roman"/>
          <w:sz w:val="24"/>
          <w:szCs w:val="24"/>
        </w:rPr>
        <w:t xml:space="preserve"> 318/2013 Z. z., </w:t>
      </w:r>
      <w:r w:rsidR="00B01F6C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463/2013 Z. z., </w:t>
      </w:r>
      <w:r w:rsidR="00B01F6C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180/2014 Z. z., </w:t>
      </w:r>
      <w:r w:rsidR="00B01F6C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183/2014 Z. z., </w:t>
      </w:r>
      <w:r w:rsidR="00B01F6C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333/2014 Z. z., </w:t>
      </w:r>
      <w:r w:rsidR="00B01F6C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364/2014 Z. z., </w:t>
      </w:r>
      <w:r w:rsidR="00B01F6C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371/2014 Z. z., </w:t>
      </w:r>
      <w:r w:rsidR="00B01F6C">
        <w:rPr>
          <w:rFonts w:ascii="Times New Roman" w:hAnsi="Times New Roman"/>
          <w:sz w:val="24"/>
          <w:szCs w:val="24"/>
        </w:rPr>
        <w:t>zákona č.</w:t>
      </w:r>
      <w:r w:rsidR="00351CA1">
        <w:rPr>
          <w:rFonts w:ascii="Times New Roman" w:hAnsi="Times New Roman"/>
          <w:sz w:val="24"/>
          <w:szCs w:val="24"/>
        </w:rPr>
        <w:t xml:space="preserve"> </w:t>
      </w:r>
      <w:r w:rsidR="00B01F6C" w:rsidRPr="00B01F6C">
        <w:rPr>
          <w:rFonts w:ascii="Times New Roman" w:hAnsi="Times New Roman"/>
          <w:sz w:val="24"/>
          <w:szCs w:val="24"/>
        </w:rPr>
        <w:t>25/2015 Z. z.,</w:t>
      </w:r>
      <w:r w:rsidR="00351CA1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01F6C">
        <w:rPr>
          <w:rFonts w:ascii="Times New Roman" w:hAnsi="Times New Roman"/>
          <w:sz w:val="24"/>
          <w:szCs w:val="24"/>
        </w:rPr>
        <w:t xml:space="preserve"> 61/2015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62/2015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79/2015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>140/2015 Z. z.,</w:t>
      </w:r>
      <w:r w:rsidR="00351CA1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01F6C">
        <w:rPr>
          <w:rFonts w:ascii="Times New Roman" w:hAnsi="Times New Roman"/>
          <w:sz w:val="24"/>
          <w:szCs w:val="24"/>
        </w:rPr>
        <w:t xml:space="preserve"> 176/2015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253/2015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361/2015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375/2015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>378/2015 Z. z.,</w:t>
      </w:r>
      <w:r w:rsidR="00351CA1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01F6C">
        <w:rPr>
          <w:rFonts w:ascii="Times New Roman" w:hAnsi="Times New Roman"/>
          <w:sz w:val="24"/>
          <w:szCs w:val="24"/>
        </w:rPr>
        <w:t xml:space="preserve"> 389/2015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>437/2015 Z. z.,</w:t>
      </w:r>
      <w:r w:rsidR="00351CA1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01F6C">
        <w:rPr>
          <w:rFonts w:ascii="Times New Roman" w:hAnsi="Times New Roman"/>
          <w:sz w:val="24"/>
          <w:szCs w:val="24"/>
        </w:rPr>
        <w:t xml:space="preserve"> 440/2015 Z. z.,</w:t>
      </w:r>
      <w:r w:rsidR="00351CA1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01F6C">
        <w:rPr>
          <w:rFonts w:ascii="Times New Roman" w:hAnsi="Times New Roman"/>
          <w:sz w:val="24"/>
          <w:szCs w:val="24"/>
        </w:rPr>
        <w:t xml:space="preserve"> 341/2016 Z. z.,</w:t>
      </w:r>
      <w:r w:rsidR="00351CA1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01F6C">
        <w:rPr>
          <w:rFonts w:ascii="Times New Roman" w:hAnsi="Times New Roman"/>
          <w:sz w:val="24"/>
          <w:szCs w:val="24"/>
        </w:rPr>
        <w:t xml:space="preserve"> 264/2017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>279/2017 Z. z.,</w:t>
      </w:r>
      <w:r w:rsidR="00351CA1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01F6C">
        <w:rPr>
          <w:rFonts w:ascii="Times New Roman" w:hAnsi="Times New Roman"/>
          <w:sz w:val="24"/>
          <w:szCs w:val="24"/>
        </w:rPr>
        <w:t xml:space="preserve"> 335/2017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344/2017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57/2018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63/2018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>112/2018 Z. z.,</w:t>
      </w:r>
      <w:r w:rsidR="00351CA1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01F6C">
        <w:rPr>
          <w:rFonts w:ascii="Times New Roman" w:hAnsi="Times New Roman"/>
          <w:sz w:val="24"/>
          <w:szCs w:val="24"/>
        </w:rPr>
        <w:t xml:space="preserve"> 209/2018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213/2018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347/2018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368/2018 Z. z., </w:t>
      </w:r>
      <w:r w:rsidR="00351CA1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01F6C">
        <w:rPr>
          <w:rFonts w:ascii="Times New Roman" w:hAnsi="Times New Roman"/>
          <w:sz w:val="24"/>
          <w:szCs w:val="24"/>
        </w:rPr>
        <w:t xml:space="preserve">385/2018 Z. z., </w:t>
      </w:r>
      <w:r w:rsidR="00027D0D">
        <w:rPr>
          <w:rFonts w:ascii="Times New Roman" w:hAnsi="Times New Roman"/>
          <w:sz w:val="24"/>
          <w:szCs w:val="24"/>
        </w:rPr>
        <w:t xml:space="preserve">zákona č. </w:t>
      </w:r>
      <w:r w:rsidRPr="00CE2305">
        <w:rPr>
          <w:rFonts w:ascii="Times New Roman" w:hAnsi="Times New Roman"/>
          <w:sz w:val="24"/>
          <w:szCs w:val="24"/>
        </w:rPr>
        <w:t xml:space="preserve"> </w:t>
      </w:r>
      <w:r w:rsidR="00027D0D">
        <w:rPr>
          <w:rFonts w:ascii="Times New Roman" w:hAnsi="Times New Roman"/>
          <w:sz w:val="24"/>
          <w:szCs w:val="24"/>
        </w:rPr>
        <w:t>317/2018</w:t>
      </w:r>
      <w:r w:rsidR="000528E8">
        <w:rPr>
          <w:rFonts w:ascii="Times New Roman" w:hAnsi="Times New Roman"/>
          <w:sz w:val="24"/>
          <w:szCs w:val="24"/>
        </w:rPr>
        <w:t>,</w:t>
      </w:r>
      <w:r w:rsidR="00027D0D">
        <w:rPr>
          <w:rFonts w:ascii="Times New Roman" w:hAnsi="Times New Roman"/>
          <w:sz w:val="24"/>
          <w:szCs w:val="24"/>
        </w:rPr>
        <w:t xml:space="preserve"> </w:t>
      </w:r>
      <w:r w:rsidR="000528E8" w:rsidRPr="00B84103">
        <w:rPr>
          <w:rFonts w:ascii="Times New Roman" w:hAnsi="Times New Roman"/>
          <w:sz w:val="24"/>
          <w:szCs w:val="24"/>
        </w:rPr>
        <w:t>zákona č. 4/2019 Z. z.</w:t>
      </w:r>
      <w:r w:rsidR="000528E8">
        <w:rPr>
          <w:rFonts w:ascii="Times New Roman" w:hAnsi="Times New Roman"/>
          <w:sz w:val="24"/>
          <w:szCs w:val="24"/>
        </w:rPr>
        <w:t>, zákona č. 10/2019 Z. z.</w:t>
      </w:r>
      <w:r w:rsidR="007211EE">
        <w:rPr>
          <w:rFonts w:ascii="Times New Roman" w:hAnsi="Times New Roman"/>
          <w:sz w:val="24"/>
          <w:szCs w:val="24"/>
        </w:rPr>
        <w:t xml:space="preserve"> a</w:t>
      </w:r>
      <w:r w:rsidR="000528E8">
        <w:rPr>
          <w:rFonts w:ascii="Times New Roman" w:hAnsi="Times New Roman"/>
          <w:sz w:val="24"/>
          <w:szCs w:val="24"/>
        </w:rPr>
        <w:t xml:space="preserve"> </w:t>
      </w:r>
      <w:r w:rsidR="00454B98">
        <w:rPr>
          <w:rFonts w:ascii="Times New Roman" w:hAnsi="Times New Roman"/>
          <w:sz w:val="24"/>
          <w:szCs w:val="24"/>
        </w:rPr>
        <w:t xml:space="preserve">zákona č. 54/2019 Z. z. </w:t>
      </w:r>
      <w:r w:rsidRPr="00CE2305">
        <w:rPr>
          <w:rFonts w:ascii="Times New Roman" w:hAnsi="Times New Roman"/>
          <w:sz w:val="24"/>
          <w:szCs w:val="24"/>
        </w:rPr>
        <w:t>sa mení a dopĺňa takto</w:t>
      </w:r>
    </w:p>
    <w:p w:rsidR="002547EC" w:rsidRPr="00CE2305" w:rsidRDefault="002547EC" w:rsidP="002547EC">
      <w:pPr>
        <w:rPr>
          <w:rFonts w:ascii="Times New Roman" w:hAnsi="Times New Roman"/>
          <w:sz w:val="24"/>
          <w:szCs w:val="24"/>
        </w:rPr>
      </w:pPr>
    </w:p>
    <w:p w:rsidR="004829FE" w:rsidRPr="00CE2305" w:rsidRDefault="004829FE" w:rsidP="002547EC">
      <w:pPr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 xml:space="preserve">V </w:t>
      </w:r>
      <w:r w:rsidR="00CE2011">
        <w:rPr>
          <w:rFonts w:ascii="Times New Roman" w:hAnsi="Times New Roman"/>
          <w:sz w:val="24"/>
          <w:szCs w:val="24"/>
        </w:rPr>
        <w:t>§</w:t>
      </w:r>
      <w:r w:rsidR="00027D0D">
        <w:rPr>
          <w:rFonts w:ascii="Times New Roman" w:hAnsi="Times New Roman"/>
          <w:sz w:val="24"/>
          <w:szCs w:val="24"/>
        </w:rPr>
        <w:t xml:space="preserve"> 9 sa odsek 2 dopĺňa písmenom ad</w:t>
      </w:r>
      <w:r w:rsidRPr="00CE2305">
        <w:rPr>
          <w:rFonts w:ascii="Times New Roman" w:hAnsi="Times New Roman"/>
          <w:sz w:val="24"/>
          <w:szCs w:val="24"/>
        </w:rPr>
        <w:t>), ktoré znie:</w:t>
      </w:r>
    </w:p>
    <w:p w:rsidR="004829FE" w:rsidRPr="00CE2305" w:rsidRDefault="004829FE" w:rsidP="004829FE">
      <w:pPr>
        <w:rPr>
          <w:rFonts w:ascii="Times New Roman" w:hAnsi="Times New Roman"/>
          <w:sz w:val="24"/>
          <w:szCs w:val="24"/>
        </w:rPr>
      </w:pPr>
    </w:p>
    <w:p w:rsidR="004829FE" w:rsidRPr="00CE2305" w:rsidRDefault="00CE2011" w:rsidP="002547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„ad</w:t>
      </w:r>
      <w:r w:rsidR="004829FE" w:rsidRPr="00CE2305">
        <w:rPr>
          <w:rFonts w:ascii="Times New Roman" w:hAnsi="Times New Roman"/>
          <w:sz w:val="24"/>
          <w:szCs w:val="24"/>
        </w:rPr>
        <w:t>) príspevok za zásluhy v športovej oblasti poskytovaný podľa osobitného predpisu.</w:t>
      </w:r>
      <w:r w:rsidR="00577603" w:rsidRPr="00CE2305">
        <w:rPr>
          <w:rFonts w:ascii="Times New Roman" w:hAnsi="Times New Roman"/>
          <w:sz w:val="24"/>
          <w:szCs w:val="24"/>
          <w:vertAlign w:val="superscript"/>
        </w:rPr>
        <w:t>59j</w:t>
      </w:r>
      <w:r w:rsidR="00B01F6C">
        <w:rPr>
          <w:rFonts w:ascii="Times New Roman" w:hAnsi="Times New Roman"/>
          <w:sz w:val="24"/>
          <w:szCs w:val="24"/>
          <w:vertAlign w:val="superscript"/>
        </w:rPr>
        <w:t>h</w:t>
      </w:r>
      <w:r w:rsidR="00577603" w:rsidRPr="00CE2305">
        <w:rPr>
          <w:rFonts w:ascii="Times New Roman" w:hAnsi="Times New Roman"/>
          <w:sz w:val="24"/>
          <w:szCs w:val="24"/>
          <w:vertAlign w:val="superscript"/>
        </w:rPr>
        <w:t>)</w:t>
      </w:r>
      <w:r w:rsidR="004829FE" w:rsidRPr="00CE2305">
        <w:rPr>
          <w:rFonts w:ascii="Times New Roman" w:hAnsi="Times New Roman"/>
          <w:sz w:val="24"/>
          <w:szCs w:val="24"/>
        </w:rPr>
        <w:t>“.</w:t>
      </w:r>
    </w:p>
    <w:p w:rsidR="004829FE" w:rsidRPr="00CE2305" w:rsidRDefault="004829FE" w:rsidP="00834A97">
      <w:pPr>
        <w:rPr>
          <w:rFonts w:ascii="Times New Roman" w:hAnsi="Times New Roman"/>
          <w:sz w:val="24"/>
          <w:szCs w:val="24"/>
        </w:rPr>
      </w:pPr>
    </w:p>
    <w:p w:rsidR="004829FE" w:rsidRPr="00CE2305" w:rsidRDefault="00577603" w:rsidP="00834A97">
      <w:pPr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Poznámka pod čiarou k odkazu 59j</w:t>
      </w:r>
      <w:r w:rsidR="00B01F6C">
        <w:rPr>
          <w:rFonts w:ascii="Times New Roman" w:hAnsi="Times New Roman"/>
          <w:sz w:val="24"/>
          <w:szCs w:val="24"/>
        </w:rPr>
        <w:t>h</w:t>
      </w:r>
      <w:r w:rsidRPr="00CE2305">
        <w:rPr>
          <w:rFonts w:ascii="Times New Roman" w:hAnsi="Times New Roman"/>
          <w:sz w:val="24"/>
          <w:szCs w:val="24"/>
        </w:rPr>
        <w:t xml:space="preserve"> znie:</w:t>
      </w:r>
    </w:p>
    <w:p w:rsidR="002547EC" w:rsidRPr="00CE2305" w:rsidRDefault="002547EC" w:rsidP="00834A97">
      <w:pPr>
        <w:rPr>
          <w:rFonts w:ascii="Times New Roman" w:hAnsi="Times New Roman"/>
          <w:sz w:val="24"/>
          <w:szCs w:val="24"/>
        </w:rPr>
      </w:pPr>
    </w:p>
    <w:p w:rsidR="002547EC" w:rsidRPr="00CE2305" w:rsidRDefault="008A4082" w:rsidP="00834A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„59j</w:t>
      </w:r>
      <w:r w:rsidR="00B01F6C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) </w:t>
      </w:r>
      <w:r w:rsidR="00ED705C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ákon č. .../201</w:t>
      </w:r>
      <w:r w:rsidR="00B01F6C">
        <w:rPr>
          <w:rFonts w:ascii="Times New Roman" w:hAnsi="Times New Roman"/>
          <w:sz w:val="24"/>
          <w:szCs w:val="24"/>
        </w:rPr>
        <w:t>9</w:t>
      </w:r>
      <w:r w:rsidR="002547EC" w:rsidRPr="00CE2305">
        <w:rPr>
          <w:rFonts w:ascii="Times New Roman" w:hAnsi="Times New Roman"/>
          <w:sz w:val="24"/>
          <w:szCs w:val="24"/>
        </w:rPr>
        <w:t xml:space="preserve"> o príspevku za zásluhy v športovej oblasti.“.</w:t>
      </w:r>
    </w:p>
    <w:p w:rsidR="009B79E2" w:rsidRPr="00CE2305" w:rsidRDefault="009B79E2" w:rsidP="00834A97">
      <w:pPr>
        <w:rPr>
          <w:rFonts w:ascii="Times New Roman" w:hAnsi="Times New Roman"/>
          <w:sz w:val="24"/>
          <w:szCs w:val="24"/>
        </w:rPr>
      </w:pPr>
    </w:p>
    <w:p w:rsidR="009B79E2" w:rsidRDefault="009B79E2" w:rsidP="009B79E2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Čl. III</w:t>
      </w:r>
    </w:p>
    <w:p w:rsidR="00607777" w:rsidRPr="00CE2305" w:rsidRDefault="0060777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79E2" w:rsidRPr="00CE2305" w:rsidRDefault="009B79E2" w:rsidP="00834A97">
      <w:pPr>
        <w:rPr>
          <w:rFonts w:ascii="Times New Roman" w:hAnsi="Times New Roman"/>
          <w:sz w:val="24"/>
          <w:szCs w:val="24"/>
        </w:rPr>
      </w:pPr>
    </w:p>
    <w:p w:rsidR="002A4504" w:rsidRDefault="002A4504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Účinnosť</w:t>
      </w:r>
    </w:p>
    <w:p w:rsidR="002A4504" w:rsidRPr="00CE2305" w:rsidRDefault="002A4504" w:rsidP="00834A97">
      <w:pPr>
        <w:rPr>
          <w:rFonts w:ascii="Times New Roman" w:hAnsi="Times New Roman"/>
          <w:sz w:val="24"/>
          <w:szCs w:val="24"/>
        </w:rPr>
      </w:pPr>
    </w:p>
    <w:p w:rsidR="00FE7F63" w:rsidRPr="00CE2305" w:rsidRDefault="005F3324" w:rsidP="00834A97">
      <w:pPr>
        <w:ind w:firstLine="567"/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T</w:t>
      </w:r>
      <w:r w:rsidR="00607777">
        <w:rPr>
          <w:rFonts w:ascii="Times New Roman" w:hAnsi="Times New Roman"/>
          <w:sz w:val="24"/>
          <w:szCs w:val="24"/>
        </w:rPr>
        <w:t>ento zákon n</w:t>
      </w:r>
      <w:r w:rsidR="00CE2011">
        <w:rPr>
          <w:rFonts w:ascii="Times New Roman" w:hAnsi="Times New Roman"/>
          <w:sz w:val="24"/>
          <w:szCs w:val="24"/>
        </w:rPr>
        <w:t>adobúda účinnosť 1. januára 2020</w:t>
      </w:r>
      <w:r w:rsidR="00607777">
        <w:rPr>
          <w:rFonts w:ascii="Times New Roman" w:hAnsi="Times New Roman"/>
          <w:sz w:val="24"/>
          <w:szCs w:val="24"/>
        </w:rPr>
        <w:t>.</w:t>
      </w:r>
    </w:p>
    <w:p w:rsidR="00FE7F63" w:rsidRPr="00CE2305" w:rsidRDefault="00FE7F63" w:rsidP="00834A97">
      <w:pPr>
        <w:rPr>
          <w:rFonts w:ascii="Times New Roman" w:hAnsi="Times New Roman"/>
          <w:sz w:val="24"/>
          <w:szCs w:val="24"/>
        </w:rPr>
      </w:pPr>
    </w:p>
    <w:p w:rsidR="005F3324" w:rsidRPr="00CE2305" w:rsidRDefault="005F3324" w:rsidP="00834A97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br w:type="page"/>
      </w:r>
      <w:r w:rsidR="00351CA1">
        <w:rPr>
          <w:rFonts w:ascii="Times New Roman" w:hAnsi="Times New Roman"/>
          <w:sz w:val="24"/>
          <w:szCs w:val="24"/>
        </w:rPr>
        <w:t>Príloha</w:t>
      </w:r>
      <w:r w:rsidRPr="00CE2305">
        <w:rPr>
          <w:rFonts w:ascii="Times New Roman" w:hAnsi="Times New Roman"/>
          <w:sz w:val="24"/>
          <w:szCs w:val="24"/>
        </w:rPr>
        <w:t>:</w:t>
      </w: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ŽIADOSŤ</w:t>
      </w:r>
    </w:p>
    <w:p w:rsidR="00FD787B" w:rsidRPr="00CE2305" w:rsidRDefault="00FD787B" w:rsidP="00FD787B">
      <w:pPr>
        <w:jc w:val="center"/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O PRIZNANIE PRÍSPEVKU ZA ZÁSLUHY V ŠPORTOVEJ OBLASTI</w:t>
      </w:r>
    </w:p>
    <w:p w:rsidR="00FD787B" w:rsidRPr="00CE2305" w:rsidRDefault="00351CA1" w:rsidP="00FD78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zákona č. .../2019</w:t>
      </w:r>
      <w:r w:rsidR="00FD787B" w:rsidRPr="00CE2305">
        <w:rPr>
          <w:rFonts w:ascii="Times New Roman" w:hAnsi="Times New Roman"/>
          <w:sz w:val="24"/>
          <w:szCs w:val="24"/>
        </w:rPr>
        <w:t xml:space="preserve"> Z. z. o príspevku za zásluhy v športovej oblasti</w:t>
      </w: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Osoba ktorej sa má priznať príspevok</w:t>
      </w:r>
      <w:r w:rsidRPr="00CE2305">
        <w:rPr>
          <w:rFonts w:ascii="Times New Roman" w:hAnsi="Times New Roman"/>
          <w:sz w:val="24"/>
          <w:szCs w:val="24"/>
        </w:rPr>
        <w:t xml:space="preserve"> (žiadateľ)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Meno a priezvisko: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Rodné priezvisko: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Dátum narodenia: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Rodné číslo: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Štátne občianstvo: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Adresa trvalého pobytu: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Adresa pre doručovanie písomností: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Telefónne číslo: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Zastúpená na základe zákonného zastúpenia alebo plnomocenstva</w:t>
      </w:r>
      <w:r w:rsidRPr="00CE2305">
        <w:rPr>
          <w:rFonts w:ascii="Times New Roman" w:hAnsi="Times New Roman"/>
          <w:sz w:val="24"/>
          <w:szCs w:val="24"/>
        </w:rPr>
        <w:t xml:space="preserve"> (zástupca žiadateľa)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Meno a priezvisko: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Rodné priezvisko: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Dátum narodenia: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Rodné číslo: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Adresa trvalého pobytu: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Adresa pre doručovanie písomností: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393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Telefónne číslo:</w:t>
            </w:r>
          </w:p>
        </w:tc>
        <w:tc>
          <w:tcPr>
            <w:tcW w:w="5276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Druh medailového ocenenia, za ktoré sa požaduje príspevok</w:t>
      </w:r>
      <w:r w:rsidRPr="00CE2305">
        <w:rPr>
          <w:rFonts w:ascii="Times New Roman" w:hAnsi="Times New Roman"/>
          <w:sz w:val="24"/>
          <w:szCs w:val="24"/>
        </w:rPr>
        <w:t xml:space="preserve"> (zlatá, strieborná alebo bronzová medaila)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35"/>
      </w:tblGrid>
      <w:tr w:rsidR="00FD787B" w:rsidRPr="00CE2305" w:rsidTr="001E5F93">
        <w:tc>
          <w:tcPr>
            <w:tcW w:w="4077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Druh medailového ocenenia:</w:t>
            </w:r>
          </w:p>
        </w:tc>
        <w:tc>
          <w:tcPr>
            <w:tcW w:w="5135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CE2305" w:rsidTr="001E5F93">
        <w:tc>
          <w:tcPr>
            <w:tcW w:w="4077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Dátum získania medailového ocenenia:</w:t>
            </w:r>
          </w:p>
        </w:tc>
        <w:tc>
          <w:tcPr>
            <w:tcW w:w="5135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Druh športovej disciplíny, v ktorej bolo dosiahnuté medailové ocenenie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D787B" w:rsidRPr="00CE2305" w:rsidTr="001E5F93">
        <w:tc>
          <w:tcPr>
            <w:tcW w:w="9212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Označenie vybraného medzinárodného športového podujatia, na ktorom bolo dosiahnuté medailové ocenenie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D787B" w:rsidRPr="00CE2305" w:rsidTr="001E5F93">
        <w:tc>
          <w:tcPr>
            <w:tcW w:w="9212" w:type="dxa"/>
          </w:tcPr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787B" w:rsidRPr="00CE2305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562093" w:rsidP="00FD78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Čestne vy</w:t>
      </w:r>
      <w:r w:rsidR="00FD787B" w:rsidRPr="00CE2305">
        <w:rPr>
          <w:rFonts w:ascii="Times New Roman" w:hAnsi="Times New Roman"/>
          <w:sz w:val="24"/>
          <w:szCs w:val="24"/>
        </w:rPr>
        <w:t>hlasujem, že som žiadosť vyplnil(a) osobne, v súlade so svojimi vedomosťami a uvedené údaje sú pravdivé a úplné. Som si vedomý(á), že každý nepravdivý údaj bude dostatočným dôvodom na zamietnutie mojej žiadosti.</w:t>
      </w: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Zároveň som si vedomý(á), že som povinný(á) bezodkladne oznámiť Ministerstvu školstva, vedy, výskumu a športu Slovenskej republiky, Stromová 1, 813 30 Bratislava, zmenu údajov uvedených v tejto žiadosti a každú zmenu rozhodujúcich skutočností, ktoré by mohli mať vplyv na priznanie príspevku, zmenu výšky sumy príspevku alebo jeho odňatie.</w:t>
      </w: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351CA1" w:rsidP="00FD78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Podľa § 14</w:t>
      </w:r>
      <w:r w:rsidR="00FD787B" w:rsidRPr="00CE23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zákona č. 18/2018</w:t>
      </w:r>
      <w:r w:rsidR="00FD787B" w:rsidRPr="00CE2305">
        <w:rPr>
          <w:rFonts w:ascii="Times New Roman" w:hAnsi="Times New Roman"/>
          <w:sz w:val="24"/>
          <w:szCs w:val="24"/>
        </w:rPr>
        <w:t xml:space="preserve"> Z. z. o ochrane osobných údajov a o zmene a doplnení  </w:t>
      </w:r>
      <w:r>
        <w:rPr>
          <w:rFonts w:ascii="Times New Roman" w:hAnsi="Times New Roman"/>
          <w:sz w:val="24"/>
          <w:szCs w:val="24"/>
        </w:rPr>
        <w:t xml:space="preserve">niektorých </w:t>
      </w:r>
      <w:r w:rsidR="00FD787B" w:rsidRPr="00CE2305">
        <w:rPr>
          <w:rFonts w:ascii="Times New Roman" w:hAnsi="Times New Roman"/>
          <w:sz w:val="24"/>
          <w:szCs w:val="24"/>
        </w:rPr>
        <w:t>zákonov</w:t>
      </w:r>
      <w:r>
        <w:rPr>
          <w:rFonts w:ascii="Times New Roman" w:hAnsi="Times New Roman"/>
          <w:sz w:val="24"/>
          <w:szCs w:val="24"/>
        </w:rPr>
        <w:t xml:space="preserve"> </w:t>
      </w:r>
      <w:r w:rsidR="00FD787B" w:rsidRPr="00CE2305">
        <w:rPr>
          <w:rFonts w:ascii="Times New Roman" w:hAnsi="Times New Roman"/>
          <w:sz w:val="24"/>
          <w:szCs w:val="24"/>
        </w:rPr>
        <w:t xml:space="preserve">(ďalej len „zákon o ochrane osobných údajov.“) týmto udeľujem súhlas so spracúvaním mojich osobných údajov poskytnutých Ministerstvu školstva, vedy, výskumu a športu Slovenskej republiky, Stromová 1, 813 30 Bratislava, na účely rozhodovania o nároku na príspevok za zásluhy v športovej oblasti a nároku na jeho </w:t>
      </w:r>
      <w:r>
        <w:rPr>
          <w:rFonts w:ascii="Times New Roman" w:hAnsi="Times New Roman"/>
          <w:sz w:val="24"/>
          <w:szCs w:val="24"/>
        </w:rPr>
        <w:t>výplatu podľa zákona č. .../2019</w:t>
      </w:r>
      <w:r w:rsidR="00FD787B" w:rsidRPr="00CE2305">
        <w:rPr>
          <w:rFonts w:ascii="Times New Roman" w:hAnsi="Times New Roman"/>
          <w:sz w:val="24"/>
          <w:szCs w:val="24"/>
        </w:rPr>
        <w:t xml:space="preserve"> Z. z. o priznaní príspevku za zásluhy v športovej oblasti (ďalej len „konanie o príspevku“), na účely archivácie dokumentácie súvisiacej s konaním o príspevku a na účely poskytovania, sprístupňovania a zverejň</w:t>
      </w:r>
      <w:r>
        <w:rPr>
          <w:rFonts w:ascii="Times New Roman" w:hAnsi="Times New Roman"/>
          <w:sz w:val="24"/>
          <w:szCs w:val="24"/>
        </w:rPr>
        <w:t xml:space="preserve">ovania osobných údajov podľa § 5 ods. 1 písm. e) </w:t>
      </w:r>
      <w:r w:rsidR="00FD787B" w:rsidRPr="00CE2305">
        <w:rPr>
          <w:rFonts w:ascii="Times New Roman" w:hAnsi="Times New Roman"/>
          <w:sz w:val="24"/>
          <w:szCs w:val="24"/>
        </w:rPr>
        <w:t>zákona o ochrane osobných údajov.</w:t>
      </w: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Súhlas so spracúvaním osobných údajov platí v rozsahu osobných údajov u</w:t>
      </w:r>
      <w:r w:rsidR="00351CA1">
        <w:rPr>
          <w:rFonts w:ascii="Times New Roman" w:hAnsi="Times New Roman"/>
          <w:sz w:val="24"/>
          <w:szCs w:val="24"/>
        </w:rPr>
        <w:t>vedených v zákone č. č. .../2019</w:t>
      </w:r>
      <w:r w:rsidRPr="00CE2305">
        <w:rPr>
          <w:rFonts w:ascii="Times New Roman" w:hAnsi="Times New Roman"/>
          <w:sz w:val="24"/>
          <w:szCs w:val="24"/>
        </w:rPr>
        <w:t xml:space="preserve"> Z. z. o priznaní príspevku za zásluhy v športovej oblasti a tejto žiadosti do doby jeho písomného odvolania. Tento súhlas je možné kedykoľvek písomne odvolať.</w:t>
      </w: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Zároveň beriem na vedomie, že práva do</w:t>
      </w:r>
      <w:r w:rsidR="00351CA1">
        <w:rPr>
          <w:rFonts w:ascii="Times New Roman" w:hAnsi="Times New Roman"/>
          <w:sz w:val="24"/>
          <w:szCs w:val="24"/>
        </w:rPr>
        <w:t>tknutej osoby sú upravené v § 21</w:t>
      </w:r>
      <w:r w:rsidRPr="00CE2305">
        <w:rPr>
          <w:rFonts w:ascii="Times New Roman" w:hAnsi="Times New Roman"/>
          <w:sz w:val="24"/>
          <w:szCs w:val="24"/>
        </w:rPr>
        <w:t xml:space="preserve"> zákona o ochrane osobných údajov.</w:t>
      </w: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V ............................. dňa .............................</w:t>
      </w: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tbl>
      <w:tblPr>
        <w:tblW w:w="3686" w:type="dxa"/>
        <w:tblInd w:w="5353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FD787B" w:rsidRPr="00CE2305" w:rsidTr="001E5F93">
        <w:tc>
          <w:tcPr>
            <w:tcW w:w="3686" w:type="dxa"/>
          </w:tcPr>
          <w:p w:rsidR="00FD787B" w:rsidRPr="00CE2305" w:rsidRDefault="00FD787B" w:rsidP="001E5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podpis žiadateľa</w:t>
            </w:r>
          </w:p>
        </w:tc>
      </w:tr>
    </w:tbl>
    <w:p w:rsidR="00FD787B" w:rsidRPr="00CE2305" w:rsidRDefault="00FD787B" w:rsidP="00FD787B">
      <w:pPr>
        <w:rPr>
          <w:rFonts w:ascii="Times New Roman" w:hAnsi="Times New Roman"/>
          <w:sz w:val="24"/>
          <w:szCs w:val="24"/>
        </w:rPr>
      </w:pPr>
    </w:p>
    <w:p w:rsidR="008E4AF9" w:rsidRPr="00CE2305" w:rsidRDefault="008E4AF9" w:rsidP="00834A97">
      <w:pPr>
        <w:rPr>
          <w:rFonts w:ascii="Times New Roman" w:hAnsi="Times New Roman"/>
          <w:sz w:val="24"/>
          <w:szCs w:val="24"/>
        </w:rPr>
      </w:pPr>
    </w:p>
    <w:p w:rsidR="008E4AF9" w:rsidRPr="00CE2305" w:rsidRDefault="008E4AF9" w:rsidP="00834A97">
      <w:pPr>
        <w:rPr>
          <w:rFonts w:ascii="Times New Roman" w:hAnsi="Times New Roman"/>
          <w:sz w:val="24"/>
          <w:szCs w:val="24"/>
        </w:rPr>
      </w:pPr>
    </w:p>
    <w:p w:rsidR="008E4AF9" w:rsidRPr="00CE2305" w:rsidRDefault="008E4AF9" w:rsidP="00834A97">
      <w:pPr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Potvrdenie Slovenského olympijského</w:t>
      </w:r>
      <w:r w:rsidR="0074537B">
        <w:rPr>
          <w:rFonts w:ascii="Times New Roman" w:hAnsi="Times New Roman"/>
          <w:b/>
          <w:sz w:val="24"/>
          <w:szCs w:val="24"/>
        </w:rPr>
        <w:t xml:space="preserve"> </w:t>
      </w:r>
      <w:r w:rsidR="00275065">
        <w:rPr>
          <w:rFonts w:ascii="Times New Roman" w:hAnsi="Times New Roman"/>
          <w:b/>
          <w:sz w:val="24"/>
          <w:szCs w:val="24"/>
        </w:rPr>
        <w:t xml:space="preserve">a športového </w:t>
      </w:r>
      <w:r w:rsidR="009C6131">
        <w:rPr>
          <w:rFonts w:ascii="Times New Roman" w:hAnsi="Times New Roman"/>
          <w:b/>
          <w:sz w:val="24"/>
          <w:szCs w:val="24"/>
        </w:rPr>
        <w:t>výboru</w:t>
      </w:r>
      <w:r w:rsidR="006E5505" w:rsidRPr="00CE2305">
        <w:rPr>
          <w:rFonts w:ascii="Times New Roman" w:hAnsi="Times New Roman"/>
          <w:b/>
          <w:sz w:val="24"/>
          <w:szCs w:val="24"/>
        </w:rPr>
        <w:t>/</w:t>
      </w:r>
      <w:r w:rsidR="0074537B">
        <w:rPr>
          <w:rFonts w:ascii="Times New Roman" w:hAnsi="Times New Roman"/>
          <w:b/>
          <w:sz w:val="24"/>
          <w:szCs w:val="24"/>
        </w:rPr>
        <w:t xml:space="preserve"> Slovenského </w:t>
      </w:r>
      <w:r w:rsidR="009909F6" w:rsidRPr="00CE2305">
        <w:rPr>
          <w:rFonts w:ascii="Times New Roman" w:hAnsi="Times New Roman"/>
          <w:b/>
          <w:sz w:val="24"/>
          <w:szCs w:val="24"/>
        </w:rPr>
        <w:t>paralympijského</w:t>
      </w:r>
      <w:r w:rsidRPr="00CE2305">
        <w:rPr>
          <w:rFonts w:ascii="Times New Roman" w:hAnsi="Times New Roman"/>
          <w:b/>
          <w:sz w:val="24"/>
          <w:szCs w:val="24"/>
        </w:rPr>
        <w:t xml:space="preserve"> výboru</w:t>
      </w:r>
      <w:r w:rsidR="009C6131">
        <w:rPr>
          <w:rFonts w:ascii="Times New Roman" w:hAnsi="Times New Roman"/>
          <w:b/>
          <w:sz w:val="24"/>
          <w:szCs w:val="24"/>
        </w:rPr>
        <w:t>/ Deaflympijského výboru Sloveska</w:t>
      </w:r>
    </w:p>
    <w:p w:rsidR="008E4AF9" w:rsidRPr="00CE2305" w:rsidRDefault="008E4AF9" w:rsidP="00834A97">
      <w:pPr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Slovenský olympijský</w:t>
      </w:r>
      <w:r w:rsidR="0074537B">
        <w:rPr>
          <w:rFonts w:ascii="Times New Roman" w:hAnsi="Times New Roman"/>
          <w:sz w:val="24"/>
          <w:szCs w:val="24"/>
        </w:rPr>
        <w:t xml:space="preserve"> </w:t>
      </w:r>
      <w:r w:rsidR="00275065">
        <w:rPr>
          <w:rFonts w:ascii="Times New Roman" w:hAnsi="Times New Roman"/>
          <w:sz w:val="24"/>
          <w:szCs w:val="24"/>
        </w:rPr>
        <w:t xml:space="preserve">a športový </w:t>
      </w:r>
      <w:r w:rsidR="009C6131">
        <w:rPr>
          <w:rFonts w:ascii="Times New Roman" w:hAnsi="Times New Roman"/>
          <w:sz w:val="24"/>
          <w:szCs w:val="24"/>
        </w:rPr>
        <w:t>výbor</w:t>
      </w:r>
      <w:r w:rsidR="006E5505" w:rsidRPr="00CE2305">
        <w:rPr>
          <w:rFonts w:ascii="Times New Roman" w:hAnsi="Times New Roman"/>
          <w:sz w:val="24"/>
          <w:szCs w:val="24"/>
        </w:rPr>
        <w:t>/</w:t>
      </w:r>
      <w:r w:rsidR="0074537B">
        <w:rPr>
          <w:rFonts w:ascii="Times New Roman" w:hAnsi="Times New Roman"/>
          <w:sz w:val="24"/>
          <w:szCs w:val="24"/>
        </w:rPr>
        <w:t xml:space="preserve"> Slovenský </w:t>
      </w:r>
      <w:r w:rsidR="009909F6" w:rsidRPr="00CE2305">
        <w:rPr>
          <w:rFonts w:ascii="Times New Roman" w:hAnsi="Times New Roman"/>
          <w:sz w:val="24"/>
          <w:szCs w:val="24"/>
        </w:rPr>
        <w:t>paralympijský</w:t>
      </w:r>
      <w:r w:rsidRPr="00CE2305">
        <w:rPr>
          <w:rFonts w:ascii="Times New Roman" w:hAnsi="Times New Roman"/>
          <w:sz w:val="24"/>
          <w:szCs w:val="24"/>
        </w:rPr>
        <w:t xml:space="preserve"> výbor</w:t>
      </w:r>
      <w:r w:rsidR="009C6131">
        <w:rPr>
          <w:rFonts w:ascii="Times New Roman" w:hAnsi="Times New Roman"/>
          <w:sz w:val="24"/>
          <w:szCs w:val="24"/>
        </w:rPr>
        <w:t>/ Deaflympijský výbor Slovenska</w:t>
      </w:r>
      <w:r w:rsidRPr="00CE2305">
        <w:rPr>
          <w:rFonts w:ascii="Times New Roman" w:hAnsi="Times New Roman"/>
          <w:sz w:val="24"/>
          <w:szCs w:val="24"/>
        </w:rPr>
        <w:t xml:space="preserve"> týmto potvrdzuje úplnosť, pravdivosť a správnosť údajov uvedených v tejto žiadosti.</w:t>
      </w:r>
    </w:p>
    <w:p w:rsidR="008E4AF9" w:rsidRPr="00CE2305" w:rsidRDefault="008E4AF9" w:rsidP="00834A97">
      <w:pPr>
        <w:rPr>
          <w:rFonts w:ascii="Times New Roman" w:hAnsi="Times New Roman"/>
          <w:sz w:val="24"/>
          <w:szCs w:val="24"/>
        </w:rPr>
      </w:pPr>
    </w:p>
    <w:p w:rsidR="000B0D53" w:rsidRPr="00CE2305" w:rsidRDefault="000B0D53" w:rsidP="008E4AF9">
      <w:pPr>
        <w:rPr>
          <w:rFonts w:ascii="Times New Roman" w:hAnsi="Times New Roman"/>
          <w:sz w:val="24"/>
          <w:szCs w:val="24"/>
        </w:rPr>
      </w:pPr>
    </w:p>
    <w:p w:rsidR="008E4AF9" w:rsidRPr="00CE2305" w:rsidRDefault="008E4AF9" w:rsidP="008E4AF9">
      <w:pPr>
        <w:rPr>
          <w:rFonts w:ascii="Times New Roman" w:hAnsi="Times New Roman"/>
          <w:sz w:val="24"/>
          <w:szCs w:val="24"/>
        </w:rPr>
      </w:pPr>
    </w:p>
    <w:p w:rsidR="008E4AF9" w:rsidRPr="00CE2305" w:rsidRDefault="008E4AF9" w:rsidP="008E4AF9">
      <w:pPr>
        <w:rPr>
          <w:rFonts w:ascii="Times New Roman" w:hAnsi="Times New Roman"/>
          <w:sz w:val="24"/>
          <w:szCs w:val="24"/>
        </w:rPr>
      </w:pPr>
    </w:p>
    <w:tbl>
      <w:tblPr>
        <w:tblW w:w="3686" w:type="dxa"/>
        <w:tblInd w:w="5353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8E4AF9" w:rsidRPr="00CE2305" w:rsidTr="00FA0B21">
        <w:tc>
          <w:tcPr>
            <w:tcW w:w="3686" w:type="dxa"/>
          </w:tcPr>
          <w:p w:rsidR="008E4AF9" w:rsidRPr="00CE2305" w:rsidRDefault="008E4AF9" w:rsidP="00FA0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odtlačok pečiatky a podpis oprávnenej osoby</w:t>
            </w:r>
          </w:p>
        </w:tc>
      </w:tr>
    </w:tbl>
    <w:p w:rsidR="008E4AF9" w:rsidRPr="00CE2305" w:rsidRDefault="008E4AF9" w:rsidP="00834A97">
      <w:pPr>
        <w:rPr>
          <w:rFonts w:ascii="Times New Roman" w:hAnsi="Times New Roman"/>
          <w:sz w:val="24"/>
          <w:szCs w:val="24"/>
        </w:rPr>
      </w:pPr>
    </w:p>
    <w:p w:rsidR="008E4AF9" w:rsidRPr="00CE2305" w:rsidRDefault="008E4AF9" w:rsidP="00834A97">
      <w:pPr>
        <w:rPr>
          <w:rFonts w:ascii="Times New Roman" w:hAnsi="Times New Roman"/>
          <w:sz w:val="24"/>
          <w:szCs w:val="24"/>
        </w:rPr>
      </w:pPr>
    </w:p>
    <w:p w:rsidR="008E4AF9" w:rsidRPr="00CE2305" w:rsidRDefault="008E4AF9" w:rsidP="00834A97">
      <w:pPr>
        <w:rPr>
          <w:rFonts w:ascii="Times New Roman" w:hAnsi="Times New Roman"/>
          <w:b/>
          <w:sz w:val="24"/>
          <w:szCs w:val="24"/>
        </w:rPr>
      </w:pPr>
      <w:r w:rsidRPr="00CE2305">
        <w:rPr>
          <w:rFonts w:ascii="Times New Roman" w:hAnsi="Times New Roman"/>
          <w:b/>
          <w:sz w:val="24"/>
          <w:szCs w:val="24"/>
        </w:rPr>
        <w:t>Potvrdenie príslušného Národného športového zväzu</w:t>
      </w:r>
    </w:p>
    <w:p w:rsidR="008E4AF9" w:rsidRPr="00CE2305" w:rsidRDefault="008E4AF9" w:rsidP="008E4AF9">
      <w:pPr>
        <w:rPr>
          <w:rFonts w:ascii="Times New Roman" w:hAnsi="Times New Roman"/>
          <w:sz w:val="24"/>
          <w:szCs w:val="24"/>
        </w:rPr>
      </w:pPr>
      <w:r w:rsidRPr="00CE2305">
        <w:rPr>
          <w:rFonts w:ascii="Times New Roman" w:hAnsi="Times New Roman"/>
          <w:sz w:val="24"/>
          <w:szCs w:val="24"/>
        </w:rPr>
        <w:t>Národný športový zväz týmto potvrdzuje úplnosť, pravdivosť a správnosť údajov uvedených v tejto žiadosti.</w:t>
      </w:r>
    </w:p>
    <w:p w:rsidR="00FD787B" w:rsidRPr="00CE2305" w:rsidRDefault="00FD787B" w:rsidP="00834A97">
      <w:pPr>
        <w:rPr>
          <w:rFonts w:ascii="Times New Roman" w:hAnsi="Times New Roman"/>
          <w:sz w:val="24"/>
          <w:szCs w:val="24"/>
        </w:rPr>
      </w:pPr>
    </w:p>
    <w:p w:rsidR="008E4AF9" w:rsidRPr="00CE2305" w:rsidRDefault="008E4AF9" w:rsidP="00834A97">
      <w:pPr>
        <w:rPr>
          <w:rFonts w:ascii="Times New Roman" w:hAnsi="Times New Roman"/>
          <w:sz w:val="24"/>
          <w:szCs w:val="24"/>
        </w:rPr>
      </w:pPr>
    </w:p>
    <w:p w:rsidR="008E4AF9" w:rsidRPr="00CE2305" w:rsidRDefault="008E4AF9" w:rsidP="008E4AF9">
      <w:pPr>
        <w:rPr>
          <w:rFonts w:ascii="Times New Roman" w:hAnsi="Times New Roman"/>
          <w:sz w:val="24"/>
          <w:szCs w:val="24"/>
        </w:rPr>
      </w:pPr>
    </w:p>
    <w:p w:rsidR="008E4AF9" w:rsidRPr="00CE2305" w:rsidRDefault="008E4AF9" w:rsidP="008E4AF9">
      <w:pPr>
        <w:rPr>
          <w:rFonts w:ascii="Times New Roman" w:hAnsi="Times New Roman"/>
          <w:sz w:val="24"/>
          <w:szCs w:val="24"/>
        </w:rPr>
      </w:pPr>
    </w:p>
    <w:tbl>
      <w:tblPr>
        <w:tblW w:w="3686" w:type="dxa"/>
        <w:tblInd w:w="5353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8E4AF9" w:rsidRPr="00CE2305" w:rsidTr="00FA0B21">
        <w:tc>
          <w:tcPr>
            <w:tcW w:w="3686" w:type="dxa"/>
          </w:tcPr>
          <w:p w:rsidR="008E4AF9" w:rsidRPr="00CE2305" w:rsidRDefault="008E4AF9" w:rsidP="00FA0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305">
              <w:rPr>
                <w:rFonts w:ascii="Times New Roman" w:hAnsi="Times New Roman"/>
                <w:sz w:val="24"/>
                <w:szCs w:val="24"/>
              </w:rPr>
              <w:t>odtlačok pečiatky a podpis oprávnenej osoby</w:t>
            </w:r>
          </w:p>
        </w:tc>
      </w:tr>
    </w:tbl>
    <w:p w:rsidR="008E4AF9" w:rsidRPr="00CE2305" w:rsidRDefault="008E4AF9" w:rsidP="00834A97">
      <w:pPr>
        <w:rPr>
          <w:rFonts w:ascii="Times New Roman" w:hAnsi="Times New Roman"/>
          <w:sz w:val="24"/>
          <w:szCs w:val="24"/>
        </w:rPr>
      </w:pPr>
    </w:p>
    <w:sectPr w:rsidR="008E4AF9" w:rsidRPr="00CE2305" w:rsidSect="003969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17C" w:rsidRDefault="0069217C" w:rsidP="00845562">
      <w:pPr>
        <w:spacing w:line="240" w:lineRule="auto"/>
      </w:pPr>
      <w:r>
        <w:separator/>
      </w:r>
    </w:p>
  </w:endnote>
  <w:endnote w:type="continuationSeparator" w:id="0">
    <w:p w:rsidR="0069217C" w:rsidRDefault="0069217C" w:rsidP="00845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562" w:rsidRPr="00121546" w:rsidRDefault="00845562">
    <w:pPr>
      <w:pStyle w:val="Pta"/>
      <w:jc w:val="center"/>
      <w:rPr>
        <w:rFonts w:ascii="Times New Roman" w:hAnsi="Times New Roman"/>
        <w:sz w:val="24"/>
        <w:szCs w:val="24"/>
      </w:rPr>
    </w:pPr>
    <w:r w:rsidRPr="00121546">
      <w:rPr>
        <w:rFonts w:ascii="Times New Roman" w:hAnsi="Times New Roman"/>
        <w:sz w:val="24"/>
        <w:szCs w:val="24"/>
      </w:rPr>
      <w:fldChar w:fldCharType="begin"/>
    </w:r>
    <w:r w:rsidRPr="00121546">
      <w:rPr>
        <w:rFonts w:ascii="Times New Roman" w:hAnsi="Times New Roman"/>
        <w:sz w:val="24"/>
        <w:szCs w:val="24"/>
      </w:rPr>
      <w:instrText xml:space="preserve"> PAGE   \* MERGEFORMAT </w:instrText>
    </w:r>
    <w:r w:rsidRPr="00121546">
      <w:rPr>
        <w:rFonts w:ascii="Times New Roman" w:hAnsi="Times New Roman"/>
        <w:sz w:val="24"/>
        <w:szCs w:val="24"/>
      </w:rPr>
      <w:fldChar w:fldCharType="separate"/>
    </w:r>
    <w:r w:rsidR="008C4EEA">
      <w:rPr>
        <w:rFonts w:ascii="Times New Roman" w:hAnsi="Times New Roman"/>
        <w:noProof/>
        <w:sz w:val="24"/>
        <w:szCs w:val="24"/>
      </w:rPr>
      <w:t>1</w:t>
    </w:r>
    <w:r w:rsidRPr="00121546">
      <w:rPr>
        <w:rFonts w:ascii="Times New Roman" w:hAnsi="Times New Roman"/>
        <w:sz w:val="24"/>
        <w:szCs w:val="24"/>
      </w:rPr>
      <w:fldChar w:fldCharType="end"/>
    </w:r>
  </w:p>
  <w:p w:rsidR="00845562" w:rsidRPr="00121546" w:rsidRDefault="00845562">
    <w:pPr>
      <w:pStyle w:val="Pta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17C" w:rsidRDefault="0069217C" w:rsidP="00845562">
      <w:pPr>
        <w:spacing w:line="240" w:lineRule="auto"/>
      </w:pPr>
      <w:r>
        <w:separator/>
      </w:r>
    </w:p>
  </w:footnote>
  <w:footnote w:type="continuationSeparator" w:id="0">
    <w:p w:rsidR="0069217C" w:rsidRDefault="0069217C" w:rsidP="00845562">
      <w:pPr>
        <w:spacing w:line="240" w:lineRule="auto"/>
      </w:pPr>
      <w:r>
        <w:continuationSeparator/>
      </w:r>
    </w:p>
  </w:footnote>
  <w:footnote w:id="1">
    <w:p w:rsidR="0043008A" w:rsidRPr="0043008A" w:rsidRDefault="0043008A">
      <w:pPr>
        <w:pStyle w:val="Textpoznmkypodiarou"/>
        <w:rPr>
          <w:rFonts w:ascii="Times New Roman" w:hAnsi="Times New Roman"/>
        </w:rPr>
      </w:pPr>
      <w:r w:rsidRPr="0043008A">
        <w:rPr>
          <w:rStyle w:val="Odkaznapoznmkupodiarou"/>
          <w:rFonts w:ascii="Times New Roman" w:hAnsi="Times New Roman"/>
        </w:rPr>
        <w:footnoteRef/>
      </w:r>
      <w:r w:rsidRPr="0043008A">
        <w:rPr>
          <w:rFonts w:ascii="Times New Roman" w:hAnsi="Times New Roman"/>
          <w:vertAlign w:val="superscript"/>
        </w:rPr>
        <w:t>)</w:t>
      </w:r>
      <w:r w:rsidRPr="0043008A">
        <w:rPr>
          <w:rFonts w:ascii="Times New Roman" w:hAnsi="Times New Roman"/>
        </w:rPr>
        <w:t xml:space="preserve"> § 23 zákona č. 40/1964 Zb. Občiansky zákonník v znení neskorších predpisov.</w:t>
      </w:r>
    </w:p>
  </w:footnote>
  <w:footnote w:id="2">
    <w:p w:rsidR="000741F2" w:rsidRPr="000741F2" w:rsidRDefault="000741F2">
      <w:pPr>
        <w:pStyle w:val="Textpoznmkypodiarou"/>
        <w:rPr>
          <w:rFonts w:ascii="Times New Roman" w:hAnsi="Times New Roman"/>
        </w:rPr>
      </w:pPr>
      <w:r w:rsidRPr="000741F2">
        <w:rPr>
          <w:rStyle w:val="Odkaznapoznmkupodiarou"/>
          <w:rFonts w:ascii="Times New Roman" w:hAnsi="Times New Roman"/>
        </w:rPr>
        <w:footnoteRef/>
      </w:r>
      <w:r w:rsidRPr="000741F2">
        <w:rPr>
          <w:rFonts w:ascii="Times New Roman" w:hAnsi="Times New Roman"/>
          <w:vertAlign w:val="superscript"/>
        </w:rPr>
        <w:t>)</w:t>
      </w:r>
      <w:r w:rsidR="00776BC8">
        <w:rPr>
          <w:rFonts w:ascii="Times New Roman" w:hAnsi="Times New Roman"/>
        </w:rPr>
        <w:t xml:space="preserve"> Z</w:t>
      </w:r>
      <w:r w:rsidRPr="000741F2">
        <w:rPr>
          <w:rFonts w:ascii="Times New Roman" w:hAnsi="Times New Roman"/>
        </w:rPr>
        <w:t>ákon č. 71/1967 Zb. o správnom konaní (správny poriadok) v znení neskorších predpisov.</w:t>
      </w:r>
    </w:p>
  </w:footnote>
  <w:footnote w:id="3">
    <w:p w:rsidR="000741F2" w:rsidRPr="001533CA" w:rsidRDefault="000741F2">
      <w:pPr>
        <w:pStyle w:val="Textpoznmkypodiarou"/>
        <w:rPr>
          <w:rFonts w:ascii="Times New Roman" w:hAnsi="Times New Roman"/>
        </w:rPr>
      </w:pPr>
      <w:r w:rsidRPr="001533CA">
        <w:rPr>
          <w:rStyle w:val="Odkaznapoznmkupodiarou"/>
          <w:rFonts w:ascii="Times New Roman" w:hAnsi="Times New Roman"/>
        </w:rPr>
        <w:footnoteRef/>
      </w:r>
      <w:r w:rsidRPr="001533CA">
        <w:rPr>
          <w:rFonts w:ascii="Times New Roman" w:hAnsi="Times New Roman"/>
          <w:vertAlign w:val="superscript"/>
        </w:rPr>
        <w:t>)</w:t>
      </w:r>
      <w:r w:rsidRPr="001533CA">
        <w:rPr>
          <w:rFonts w:ascii="Times New Roman" w:hAnsi="Times New Roman"/>
        </w:rPr>
        <w:t xml:space="preserve"> </w:t>
      </w:r>
      <w:r w:rsidR="00776BC8" w:rsidRPr="00B84103">
        <w:rPr>
          <w:rFonts w:ascii="Times New Roman" w:hAnsi="Times New Roman"/>
        </w:rPr>
        <w:t>§ 177</w:t>
      </w:r>
      <w:r w:rsidRPr="00B84103">
        <w:rPr>
          <w:rFonts w:ascii="Times New Roman" w:hAnsi="Times New Roman"/>
        </w:rPr>
        <w:t xml:space="preserve"> </w:t>
      </w:r>
      <w:r w:rsidR="00776BC8" w:rsidRPr="00B84103">
        <w:rPr>
          <w:rFonts w:ascii="Times New Roman" w:hAnsi="Times New Roman"/>
        </w:rPr>
        <w:t>zákona č. 162/2015</w:t>
      </w:r>
      <w:r w:rsidR="001533CA" w:rsidRPr="00B84103">
        <w:rPr>
          <w:rFonts w:ascii="Times New Roman" w:hAnsi="Times New Roman"/>
        </w:rPr>
        <w:t xml:space="preserve"> Z</w:t>
      </w:r>
      <w:r w:rsidR="001533CA" w:rsidRPr="001533CA">
        <w:rPr>
          <w:rFonts w:ascii="Times New Roman" w:hAnsi="Times New Roman"/>
        </w:rPr>
        <w:t>.</w:t>
      </w:r>
      <w:r w:rsidR="00027D0D">
        <w:rPr>
          <w:rFonts w:ascii="Times New Roman" w:hAnsi="Times New Roman"/>
        </w:rPr>
        <w:t xml:space="preserve"> z.</w:t>
      </w:r>
      <w:r w:rsidR="001533CA" w:rsidRPr="001533CA">
        <w:rPr>
          <w:rFonts w:ascii="Times New Roman" w:hAnsi="Times New Roman"/>
        </w:rPr>
        <w:t xml:space="preserve"> </w:t>
      </w:r>
      <w:r w:rsidR="00B84103" w:rsidRPr="00B84103">
        <w:rPr>
          <w:rFonts w:ascii="Times New Roman" w:hAnsi="Times New Roman"/>
        </w:rPr>
        <w:t>Správny súdny poriadok</w:t>
      </w:r>
      <w:r w:rsidR="0085004B">
        <w:rPr>
          <w:rFonts w:ascii="Times New Roman" w:hAnsi="Times New Roman"/>
        </w:rPr>
        <w:t>.</w:t>
      </w:r>
    </w:p>
  </w:footnote>
  <w:footnote w:id="4">
    <w:p w:rsidR="00642168" w:rsidRPr="00642168" w:rsidRDefault="00642168">
      <w:pPr>
        <w:pStyle w:val="Textpoznmkypodiarou"/>
        <w:rPr>
          <w:rFonts w:ascii="Times New Roman" w:hAnsi="Times New Roman"/>
        </w:rPr>
      </w:pPr>
      <w:r w:rsidRPr="00642168">
        <w:rPr>
          <w:rStyle w:val="Odkaznapoznmkupodiarou"/>
          <w:rFonts w:ascii="Times New Roman" w:hAnsi="Times New Roman"/>
        </w:rPr>
        <w:footnoteRef/>
      </w:r>
      <w:r w:rsidRPr="00642168">
        <w:rPr>
          <w:rFonts w:ascii="Times New Roman" w:hAnsi="Times New Roman"/>
          <w:vertAlign w:val="superscript"/>
        </w:rPr>
        <w:t>)</w:t>
      </w:r>
      <w:r w:rsidR="00CE2011">
        <w:rPr>
          <w:rFonts w:ascii="Times New Roman" w:hAnsi="Times New Roman"/>
        </w:rPr>
        <w:t xml:space="preserve"> § 88 zákona č. 440/2015</w:t>
      </w:r>
      <w:r w:rsidRPr="00642168">
        <w:rPr>
          <w:rFonts w:ascii="Times New Roman" w:hAnsi="Times New Roman"/>
        </w:rPr>
        <w:t xml:space="preserve"> Z. z. o šport</w:t>
      </w:r>
      <w:r w:rsidR="00CE2011">
        <w:rPr>
          <w:rFonts w:ascii="Times New Roman" w:hAnsi="Times New Roman"/>
        </w:rPr>
        <w:t>e</w:t>
      </w:r>
      <w:r w:rsidRPr="00642168">
        <w:rPr>
          <w:rFonts w:ascii="Times New Roman" w:hAnsi="Times New Roman"/>
        </w:rPr>
        <w:t xml:space="preserve"> a o zmene a doplnení niektorých zákonov.</w:t>
      </w:r>
    </w:p>
  </w:footnote>
  <w:footnote w:id="5">
    <w:p w:rsidR="00590212" w:rsidRPr="00590212" w:rsidRDefault="00590212">
      <w:pPr>
        <w:pStyle w:val="Textpoznmkypodiarou"/>
        <w:rPr>
          <w:rFonts w:ascii="Times New Roman" w:hAnsi="Times New Roman"/>
        </w:rPr>
      </w:pPr>
      <w:r w:rsidRPr="00590212">
        <w:rPr>
          <w:rStyle w:val="Odkaznapoznmkupodiarou"/>
          <w:rFonts w:ascii="Times New Roman" w:hAnsi="Times New Roman"/>
        </w:rPr>
        <w:footnoteRef/>
      </w:r>
      <w:r w:rsidRPr="00590212">
        <w:rPr>
          <w:rFonts w:ascii="Times New Roman" w:hAnsi="Times New Roman"/>
          <w:vertAlign w:val="superscript"/>
        </w:rPr>
        <w:t>)</w:t>
      </w:r>
      <w:r w:rsidRPr="00590212">
        <w:rPr>
          <w:rFonts w:ascii="Times New Roman" w:hAnsi="Times New Roman"/>
        </w:rPr>
        <w:t xml:space="preserve"> § 2 ods. 1 a 5 zákona č. 483/2001 Z. z. o bankách a o zmene a doplnení niektorých zákonov v znení neskorších predpisov.</w:t>
      </w:r>
    </w:p>
  </w:footnote>
  <w:footnote w:id="6">
    <w:p w:rsidR="00642168" w:rsidRPr="00642168" w:rsidRDefault="00642168">
      <w:pPr>
        <w:pStyle w:val="Textpoznmkypodiarou"/>
        <w:rPr>
          <w:rFonts w:ascii="Times New Roman" w:hAnsi="Times New Roman"/>
        </w:rPr>
      </w:pPr>
      <w:r w:rsidRPr="00642168">
        <w:rPr>
          <w:rStyle w:val="Odkaznapoznmkupodiarou"/>
          <w:rFonts w:ascii="Times New Roman" w:hAnsi="Times New Roman"/>
        </w:rPr>
        <w:footnoteRef/>
      </w:r>
      <w:r w:rsidRPr="00642168">
        <w:rPr>
          <w:rFonts w:ascii="Times New Roman" w:hAnsi="Times New Roman"/>
          <w:vertAlign w:val="superscript"/>
        </w:rPr>
        <w:t>)</w:t>
      </w:r>
      <w:r w:rsidRPr="00642168">
        <w:rPr>
          <w:rFonts w:ascii="Times New Roman" w:hAnsi="Times New Roman"/>
        </w:rPr>
        <w:t xml:space="preserve"> </w:t>
      </w:r>
      <w:r w:rsidR="00CE201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ákon č. </w:t>
      </w:r>
      <w:r w:rsidRPr="00642168">
        <w:rPr>
          <w:rFonts w:ascii="Times New Roman" w:hAnsi="Times New Roman"/>
        </w:rPr>
        <w:t>71/1967 Zb.</w:t>
      </w:r>
      <w:r>
        <w:rPr>
          <w:rFonts w:ascii="Times New Roman" w:hAnsi="Times New Roman"/>
        </w:rPr>
        <w:t xml:space="preserve"> </w:t>
      </w:r>
      <w:r w:rsidRPr="00642168">
        <w:rPr>
          <w:rFonts w:ascii="Times New Roman" w:hAnsi="Times New Roman"/>
        </w:rPr>
        <w:t>o správnom konaní</w:t>
      </w:r>
      <w:r w:rsidR="000741F2">
        <w:rPr>
          <w:rFonts w:ascii="Times New Roman" w:hAnsi="Times New Roman"/>
        </w:rPr>
        <w:t xml:space="preserve"> (správny poriadok)</w:t>
      </w:r>
      <w:r w:rsidR="00CE2011">
        <w:rPr>
          <w:rFonts w:ascii="Times New Roman" w:hAnsi="Times New Roman"/>
        </w:rPr>
        <w:t xml:space="preserve"> </w:t>
      </w:r>
      <w:r w:rsidR="00CE2011" w:rsidRPr="000741F2">
        <w:rPr>
          <w:rFonts w:ascii="Times New Roman" w:hAnsi="Times New Roman"/>
        </w:rPr>
        <w:t>v znení neskorších predpisov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A52"/>
    <w:multiLevelType w:val="hybridMultilevel"/>
    <w:tmpl w:val="F82A2E46"/>
    <w:lvl w:ilvl="0" w:tplc="7B866840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B0A01"/>
    <w:multiLevelType w:val="hybridMultilevel"/>
    <w:tmpl w:val="F6E690F2"/>
    <w:lvl w:ilvl="0" w:tplc="FEA0DE42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922C1"/>
    <w:multiLevelType w:val="hybridMultilevel"/>
    <w:tmpl w:val="6F5A3742"/>
    <w:lvl w:ilvl="0" w:tplc="7B9A3374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4511"/>
    <w:multiLevelType w:val="hybridMultilevel"/>
    <w:tmpl w:val="FD2E7D26"/>
    <w:lvl w:ilvl="0" w:tplc="9EC431CE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076B6"/>
    <w:multiLevelType w:val="hybridMultilevel"/>
    <w:tmpl w:val="FA146FDE"/>
    <w:lvl w:ilvl="0" w:tplc="FEA0DE42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B0420"/>
    <w:multiLevelType w:val="hybridMultilevel"/>
    <w:tmpl w:val="0B8653BA"/>
    <w:lvl w:ilvl="0" w:tplc="F3685D2E">
      <w:start w:val="1"/>
      <w:numFmt w:val="decimal"/>
      <w:lvlText w:val="(%1)"/>
      <w:lvlJc w:val="left"/>
      <w:pPr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1E2626"/>
    <w:multiLevelType w:val="hybridMultilevel"/>
    <w:tmpl w:val="FECA29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1086F"/>
    <w:multiLevelType w:val="hybridMultilevel"/>
    <w:tmpl w:val="7340B808"/>
    <w:lvl w:ilvl="0" w:tplc="EAC8B87E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F06"/>
    <w:multiLevelType w:val="hybridMultilevel"/>
    <w:tmpl w:val="A85A1B66"/>
    <w:lvl w:ilvl="0" w:tplc="FEA0DE42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E437C"/>
    <w:multiLevelType w:val="hybridMultilevel"/>
    <w:tmpl w:val="46744F70"/>
    <w:lvl w:ilvl="0" w:tplc="FEA0DE42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E4C19"/>
    <w:multiLevelType w:val="hybridMultilevel"/>
    <w:tmpl w:val="65306E54"/>
    <w:lvl w:ilvl="0" w:tplc="FEA0DE42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3AC"/>
    <w:rsid w:val="000007F0"/>
    <w:rsid w:val="00024CED"/>
    <w:rsid w:val="00027D0D"/>
    <w:rsid w:val="00041F29"/>
    <w:rsid w:val="000528E8"/>
    <w:rsid w:val="000741F2"/>
    <w:rsid w:val="000B0D53"/>
    <w:rsid w:val="001027E9"/>
    <w:rsid w:val="00121546"/>
    <w:rsid w:val="0012779C"/>
    <w:rsid w:val="0014224D"/>
    <w:rsid w:val="00143B8D"/>
    <w:rsid w:val="001533CA"/>
    <w:rsid w:val="00154FE2"/>
    <w:rsid w:val="00160B93"/>
    <w:rsid w:val="0018339D"/>
    <w:rsid w:val="00184231"/>
    <w:rsid w:val="00191A4D"/>
    <w:rsid w:val="001A41B8"/>
    <w:rsid w:val="001E4363"/>
    <w:rsid w:val="001E5736"/>
    <w:rsid w:val="001E5F93"/>
    <w:rsid w:val="001F731C"/>
    <w:rsid w:val="00222FA0"/>
    <w:rsid w:val="00227EFC"/>
    <w:rsid w:val="00231146"/>
    <w:rsid w:val="002434B5"/>
    <w:rsid w:val="00245F39"/>
    <w:rsid w:val="0024690C"/>
    <w:rsid w:val="002547EC"/>
    <w:rsid w:val="00275065"/>
    <w:rsid w:val="002A4504"/>
    <w:rsid w:val="002A5A05"/>
    <w:rsid w:val="002F3290"/>
    <w:rsid w:val="003431D7"/>
    <w:rsid w:val="00351CA1"/>
    <w:rsid w:val="003577EF"/>
    <w:rsid w:val="00361F6A"/>
    <w:rsid w:val="003969C8"/>
    <w:rsid w:val="00405405"/>
    <w:rsid w:val="00406479"/>
    <w:rsid w:val="0043008A"/>
    <w:rsid w:val="00454B98"/>
    <w:rsid w:val="004749C2"/>
    <w:rsid w:val="004829FE"/>
    <w:rsid w:val="00491FE1"/>
    <w:rsid w:val="0049296B"/>
    <w:rsid w:val="004A19BD"/>
    <w:rsid w:val="004A3C3E"/>
    <w:rsid w:val="004B0F6E"/>
    <w:rsid w:val="004D1A34"/>
    <w:rsid w:val="004F5C08"/>
    <w:rsid w:val="00562093"/>
    <w:rsid w:val="0056753C"/>
    <w:rsid w:val="00577603"/>
    <w:rsid w:val="00590212"/>
    <w:rsid w:val="005C0031"/>
    <w:rsid w:val="005C1B88"/>
    <w:rsid w:val="005D431A"/>
    <w:rsid w:val="005F03FB"/>
    <w:rsid w:val="005F3324"/>
    <w:rsid w:val="00607777"/>
    <w:rsid w:val="00635080"/>
    <w:rsid w:val="00642168"/>
    <w:rsid w:val="006441CB"/>
    <w:rsid w:val="00681C6B"/>
    <w:rsid w:val="0069217C"/>
    <w:rsid w:val="00696AB9"/>
    <w:rsid w:val="006A419B"/>
    <w:rsid w:val="006C2E58"/>
    <w:rsid w:val="006D6091"/>
    <w:rsid w:val="006E5505"/>
    <w:rsid w:val="006F1A9C"/>
    <w:rsid w:val="0071312A"/>
    <w:rsid w:val="007211EE"/>
    <w:rsid w:val="0074537B"/>
    <w:rsid w:val="007627CA"/>
    <w:rsid w:val="007707E7"/>
    <w:rsid w:val="00776BC8"/>
    <w:rsid w:val="007D49B1"/>
    <w:rsid w:val="007E6D5F"/>
    <w:rsid w:val="008073EB"/>
    <w:rsid w:val="0082537A"/>
    <w:rsid w:val="00834A97"/>
    <w:rsid w:val="00845562"/>
    <w:rsid w:val="008455E2"/>
    <w:rsid w:val="0085004B"/>
    <w:rsid w:val="00871F06"/>
    <w:rsid w:val="008A4082"/>
    <w:rsid w:val="008C4EEA"/>
    <w:rsid w:val="008C6FDF"/>
    <w:rsid w:val="008E4AF9"/>
    <w:rsid w:val="00906BA1"/>
    <w:rsid w:val="00916886"/>
    <w:rsid w:val="00947F8A"/>
    <w:rsid w:val="009760F7"/>
    <w:rsid w:val="009909F6"/>
    <w:rsid w:val="009A13E6"/>
    <w:rsid w:val="009B59C3"/>
    <w:rsid w:val="009B79E2"/>
    <w:rsid w:val="009C6131"/>
    <w:rsid w:val="009F1B7E"/>
    <w:rsid w:val="009F76E5"/>
    <w:rsid w:val="00A00685"/>
    <w:rsid w:val="00A02092"/>
    <w:rsid w:val="00A7238C"/>
    <w:rsid w:val="00A936CC"/>
    <w:rsid w:val="00A94CB1"/>
    <w:rsid w:val="00AF73AC"/>
    <w:rsid w:val="00B01F6C"/>
    <w:rsid w:val="00B202CF"/>
    <w:rsid w:val="00B228DA"/>
    <w:rsid w:val="00B251A9"/>
    <w:rsid w:val="00B37515"/>
    <w:rsid w:val="00B46875"/>
    <w:rsid w:val="00B77641"/>
    <w:rsid w:val="00B84103"/>
    <w:rsid w:val="00B8699E"/>
    <w:rsid w:val="00B87598"/>
    <w:rsid w:val="00BD7783"/>
    <w:rsid w:val="00C00F97"/>
    <w:rsid w:val="00C265B0"/>
    <w:rsid w:val="00C34CE6"/>
    <w:rsid w:val="00C35437"/>
    <w:rsid w:val="00C518FA"/>
    <w:rsid w:val="00C74BDD"/>
    <w:rsid w:val="00C914C7"/>
    <w:rsid w:val="00C94F8C"/>
    <w:rsid w:val="00CB080C"/>
    <w:rsid w:val="00CB46BE"/>
    <w:rsid w:val="00CC2A72"/>
    <w:rsid w:val="00CC4FA8"/>
    <w:rsid w:val="00CE2011"/>
    <w:rsid w:val="00CE2305"/>
    <w:rsid w:val="00CE53F5"/>
    <w:rsid w:val="00CE5A4F"/>
    <w:rsid w:val="00D229C9"/>
    <w:rsid w:val="00D371C9"/>
    <w:rsid w:val="00D41997"/>
    <w:rsid w:val="00D4412E"/>
    <w:rsid w:val="00D87AB1"/>
    <w:rsid w:val="00DB264E"/>
    <w:rsid w:val="00DD51B1"/>
    <w:rsid w:val="00DD56E7"/>
    <w:rsid w:val="00DF1344"/>
    <w:rsid w:val="00DF438B"/>
    <w:rsid w:val="00DF5658"/>
    <w:rsid w:val="00E0360D"/>
    <w:rsid w:val="00E450C8"/>
    <w:rsid w:val="00E74EEF"/>
    <w:rsid w:val="00E76506"/>
    <w:rsid w:val="00E766E3"/>
    <w:rsid w:val="00EB0113"/>
    <w:rsid w:val="00EB059A"/>
    <w:rsid w:val="00ED1E6E"/>
    <w:rsid w:val="00ED705C"/>
    <w:rsid w:val="00EF17DD"/>
    <w:rsid w:val="00F05B8B"/>
    <w:rsid w:val="00F1544C"/>
    <w:rsid w:val="00F52352"/>
    <w:rsid w:val="00F8697B"/>
    <w:rsid w:val="00FA0B21"/>
    <w:rsid w:val="00FB38EB"/>
    <w:rsid w:val="00FD1F0A"/>
    <w:rsid w:val="00FD787B"/>
    <w:rsid w:val="00FE02C9"/>
    <w:rsid w:val="00FE17FD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chartTrackingRefBased/>
  <w15:docId w15:val="{45AA5085-7675-4819-976B-67ECB5D9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AKSS normal"/>
    <w:qFormat/>
    <w:rsid w:val="000007F0"/>
    <w:pPr>
      <w:spacing w:line="240" w:lineRule="atLeast"/>
      <w:jc w:val="both"/>
    </w:pPr>
    <w:rPr>
      <w:rFonts w:ascii="Verdana" w:hAnsi="Verdana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8455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845562"/>
    <w:rPr>
      <w:rFonts w:ascii="Verdana" w:hAnsi="Verdana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4556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45562"/>
    <w:rPr>
      <w:rFonts w:ascii="Verdana" w:hAnsi="Verdana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2168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642168"/>
    <w:rPr>
      <w:rFonts w:ascii="Verdana" w:hAnsi="Verdana"/>
      <w:lang w:eastAsia="en-US"/>
    </w:rPr>
  </w:style>
  <w:style w:type="character" w:styleId="Odkaznapoznmkupodiarou">
    <w:name w:val="footnote reference"/>
    <w:uiPriority w:val="99"/>
    <w:semiHidden/>
    <w:unhideWhenUsed/>
    <w:rsid w:val="00642168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27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627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6B874-2717-4992-87B9-E24F9BE66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2B6FD-6EFC-4BF2-BEA1-7F25A368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akss</dc:creator>
  <cp:keywords/>
  <cp:lastModifiedBy>Gašparíková, Jarmila</cp:lastModifiedBy>
  <cp:revision>2</cp:revision>
  <cp:lastPrinted>2019-03-04T07:37:00Z</cp:lastPrinted>
  <dcterms:created xsi:type="dcterms:W3CDTF">2019-03-08T13:15:00Z</dcterms:created>
  <dcterms:modified xsi:type="dcterms:W3CDTF">2019-03-08T13:15:00Z</dcterms:modified>
</cp:coreProperties>
</file>