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BCD" w:rsidRPr="00667F60" w:rsidRDefault="00715BCD" w:rsidP="00667F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667F60">
        <w:rPr>
          <w:rFonts w:ascii="Times New Roman" w:hAnsi="Times New Roman"/>
          <w:b/>
          <w:spacing w:val="20"/>
          <w:sz w:val="24"/>
          <w:szCs w:val="24"/>
        </w:rPr>
        <w:t>N Á R O D N Á   R A D A   S L O V E N S K E J   R E P U B L I K Y</w:t>
      </w:r>
    </w:p>
    <w:p w:rsidR="00715BCD" w:rsidRPr="00667F60" w:rsidRDefault="00715BCD" w:rsidP="00667F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715BCD" w:rsidRPr="00667F60" w:rsidRDefault="00715BCD" w:rsidP="00667F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667F60">
        <w:rPr>
          <w:rFonts w:ascii="Times New Roman" w:hAnsi="Times New Roman"/>
          <w:spacing w:val="20"/>
          <w:sz w:val="24"/>
          <w:szCs w:val="24"/>
        </w:rPr>
        <w:t>VII. volebné obdobie</w:t>
      </w:r>
    </w:p>
    <w:p w:rsidR="00715BCD" w:rsidRPr="00667F60" w:rsidRDefault="00715BCD" w:rsidP="00667F6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715BCD" w:rsidRPr="00667F60" w:rsidRDefault="00715BCD" w:rsidP="00667F60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715BCD" w:rsidRPr="00667F60" w:rsidRDefault="00715BCD" w:rsidP="00667F60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15BCD" w:rsidRPr="00667F60" w:rsidRDefault="00715BCD" w:rsidP="00667F60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667F60">
        <w:rPr>
          <w:rFonts w:ascii="Times New Roman" w:hAnsi="Times New Roman"/>
          <w:b/>
          <w:spacing w:val="30"/>
          <w:sz w:val="24"/>
          <w:szCs w:val="24"/>
        </w:rPr>
        <w:t xml:space="preserve">Návrh </w:t>
      </w:r>
    </w:p>
    <w:p w:rsidR="00715BCD" w:rsidRPr="00667F60" w:rsidRDefault="00715BCD" w:rsidP="00667F60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15BCD" w:rsidRPr="00667F60" w:rsidRDefault="00715BCD" w:rsidP="00667F60">
      <w:pPr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15BCD" w:rsidRPr="00667F60" w:rsidRDefault="00715BCD" w:rsidP="00667F60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667F60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715BCD" w:rsidRDefault="00715BCD" w:rsidP="00667F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7F60" w:rsidRPr="00667F60" w:rsidRDefault="00667F60" w:rsidP="00667F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5BCD" w:rsidRPr="00667F60" w:rsidRDefault="00715BCD" w:rsidP="00667F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F60">
        <w:rPr>
          <w:rFonts w:ascii="Times New Roman" w:hAnsi="Times New Roman"/>
          <w:sz w:val="24"/>
          <w:szCs w:val="24"/>
        </w:rPr>
        <w:t>z ..... 2019,</w:t>
      </w:r>
    </w:p>
    <w:p w:rsidR="00715BCD" w:rsidRPr="00667F60" w:rsidRDefault="00715BCD" w:rsidP="00667F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6CA0" w:rsidRDefault="00715BCD" w:rsidP="00667F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667F6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ktorým sa mení a dopĺňa zákon č. 595/2003 Z. z. o dani z príjmov </w:t>
      </w:r>
    </w:p>
    <w:p w:rsidR="00715BCD" w:rsidRPr="00667F60" w:rsidRDefault="00715BCD" w:rsidP="00667F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bookmarkStart w:id="0" w:name="_GoBack"/>
      <w:bookmarkEnd w:id="0"/>
      <w:r w:rsidRPr="00667F60">
        <w:rPr>
          <w:rFonts w:ascii="Times New Roman" w:hAnsi="Times New Roman"/>
          <w:b/>
          <w:bCs/>
          <w:sz w:val="24"/>
          <w:szCs w:val="24"/>
          <w:lang w:eastAsia="sk-SK"/>
        </w:rPr>
        <w:t>v znení neskorších predpisov</w:t>
      </w:r>
    </w:p>
    <w:p w:rsidR="00715BCD" w:rsidRPr="00667F60" w:rsidRDefault="00715BCD" w:rsidP="00667F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BCD" w:rsidRPr="00667F60" w:rsidRDefault="00715BCD" w:rsidP="00667F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BCD" w:rsidRPr="00667F60" w:rsidRDefault="00715BCD" w:rsidP="00667F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7F60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715BCD" w:rsidRPr="00667F60" w:rsidRDefault="00715BCD" w:rsidP="00667F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5BCD" w:rsidRPr="00667F60" w:rsidRDefault="00715BCD" w:rsidP="00667F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F60">
        <w:rPr>
          <w:rFonts w:ascii="Times New Roman" w:hAnsi="Times New Roman"/>
          <w:b/>
          <w:sz w:val="24"/>
          <w:szCs w:val="24"/>
        </w:rPr>
        <w:t>Čl. I</w:t>
      </w:r>
    </w:p>
    <w:p w:rsidR="00715BCD" w:rsidRPr="00667F60" w:rsidRDefault="00715BCD" w:rsidP="00667F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715BCD" w:rsidRDefault="00715BCD" w:rsidP="00667F60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667F60">
        <w:rPr>
          <w:rFonts w:ascii="Times New Roman" w:hAnsi="Times New Roman"/>
          <w:sz w:val="24"/>
          <w:szCs w:val="24"/>
          <w:lang w:eastAsia="sk-SK"/>
        </w:rP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 a zákona č. 10/2019 Z. z. sa mení a dopĺňa takto:</w:t>
      </w:r>
    </w:p>
    <w:p w:rsidR="00667F60" w:rsidRDefault="00667F60" w:rsidP="00667F6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15BCD" w:rsidRPr="00667F60" w:rsidRDefault="00715BCD" w:rsidP="00667F60">
      <w:pPr>
        <w:pStyle w:val="Odsekzoznamu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67F60">
        <w:rPr>
          <w:rFonts w:ascii="Times New Roman" w:eastAsia="MS Mincho" w:hAnsi="Times New Roman"/>
          <w:sz w:val="24"/>
          <w:szCs w:val="24"/>
          <w:lang w:eastAsia="sk-SK"/>
        </w:rPr>
        <w:t>V § 11 ods. 2 písm. a) sa slová „19,2-násobku“ nahrádzajú slovami „</w:t>
      </w:r>
      <w:r w:rsidR="00EA79DB" w:rsidRPr="00667F60">
        <w:rPr>
          <w:rFonts w:ascii="Times New Roman" w:eastAsia="MS Mincho" w:hAnsi="Times New Roman"/>
          <w:sz w:val="24"/>
          <w:szCs w:val="24"/>
          <w:lang w:eastAsia="sk-SK"/>
        </w:rPr>
        <w:t>22,7</w:t>
      </w:r>
      <w:r w:rsidRPr="00667F60">
        <w:rPr>
          <w:rFonts w:ascii="Times New Roman" w:eastAsia="MS Mincho" w:hAnsi="Times New Roman"/>
          <w:sz w:val="24"/>
          <w:szCs w:val="24"/>
          <w:lang w:eastAsia="sk-SK"/>
        </w:rPr>
        <w:t>-násobku“.</w:t>
      </w:r>
    </w:p>
    <w:p w:rsidR="00667F60" w:rsidRPr="00667F60" w:rsidRDefault="00667F60" w:rsidP="00667F60">
      <w:pPr>
        <w:pStyle w:val="Odsekzoznamu"/>
        <w:widowControl w:val="0"/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15BCD" w:rsidRPr="00667F60" w:rsidRDefault="00715BCD" w:rsidP="00667F60">
      <w:pPr>
        <w:pStyle w:val="Odsekzoznamu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67F60">
        <w:rPr>
          <w:rFonts w:ascii="Times New Roman" w:eastAsia="MS Mincho" w:hAnsi="Times New Roman"/>
          <w:sz w:val="24"/>
          <w:szCs w:val="24"/>
          <w:lang w:eastAsia="sk-SK"/>
        </w:rPr>
        <w:t>V § 11 ods. 3 písm. a) sa slová „19,2-násobku“</w:t>
      </w:r>
      <w:r w:rsidR="00EA79DB" w:rsidRPr="00667F60">
        <w:rPr>
          <w:rFonts w:ascii="Times New Roman" w:eastAsia="MS Mincho" w:hAnsi="Times New Roman"/>
          <w:sz w:val="24"/>
          <w:szCs w:val="24"/>
          <w:lang w:eastAsia="sk-SK"/>
        </w:rPr>
        <w:t xml:space="preserve"> nahrádzajú slovami „22,7</w:t>
      </w:r>
      <w:r w:rsidRPr="00667F60">
        <w:rPr>
          <w:rFonts w:ascii="Times New Roman" w:eastAsia="MS Mincho" w:hAnsi="Times New Roman"/>
          <w:sz w:val="24"/>
          <w:szCs w:val="24"/>
          <w:lang w:eastAsia="sk-SK"/>
        </w:rPr>
        <w:t>-násobku“</w:t>
      </w:r>
      <w:r w:rsidR="00667F60">
        <w:rPr>
          <w:rFonts w:ascii="Times New Roman" w:eastAsia="MS Mincho" w:hAnsi="Times New Roman"/>
          <w:sz w:val="24"/>
          <w:szCs w:val="24"/>
          <w:lang w:eastAsia="sk-SK"/>
        </w:rPr>
        <w:t>.</w:t>
      </w:r>
    </w:p>
    <w:p w:rsidR="00667F60" w:rsidRPr="00667F60" w:rsidRDefault="00667F60" w:rsidP="00667F6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15BCD" w:rsidRPr="00667F60" w:rsidRDefault="00715BCD" w:rsidP="00667F60">
      <w:pPr>
        <w:pStyle w:val="Odsekzoznamu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667F60">
        <w:rPr>
          <w:rFonts w:ascii="Times New Roman" w:hAnsi="Times New Roman"/>
          <w:sz w:val="24"/>
          <w:szCs w:val="24"/>
          <w:shd w:val="clear" w:color="auto" w:fill="FFFFFF"/>
        </w:rPr>
        <w:t>Za § 52z</w:t>
      </w:r>
      <w:r w:rsidR="0050292B">
        <w:rPr>
          <w:rFonts w:ascii="Times New Roman" w:hAnsi="Times New Roman"/>
          <w:sz w:val="24"/>
          <w:szCs w:val="24"/>
          <w:shd w:val="clear" w:color="auto" w:fill="FFFFFF"/>
        </w:rPr>
        <w:t>x</w:t>
      </w:r>
      <w:r w:rsidRPr="00667F60">
        <w:rPr>
          <w:rFonts w:ascii="Times New Roman" w:hAnsi="Times New Roman"/>
          <w:sz w:val="24"/>
          <w:szCs w:val="24"/>
          <w:shd w:val="clear" w:color="auto" w:fill="FFFFFF"/>
        </w:rPr>
        <w:t xml:space="preserve"> sa vkladá § 52</w:t>
      </w:r>
      <w:r w:rsidR="0050292B">
        <w:rPr>
          <w:rFonts w:ascii="Times New Roman" w:hAnsi="Times New Roman"/>
          <w:sz w:val="24"/>
          <w:szCs w:val="24"/>
          <w:shd w:val="clear" w:color="auto" w:fill="FFFFFF"/>
        </w:rPr>
        <w:t>zy</w:t>
      </w:r>
      <w:r w:rsidRPr="00667F60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667F60">
        <w:rPr>
          <w:rFonts w:ascii="Times New Roman" w:eastAsia="MS Mincho" w:hAnsi="Times New Roman"/>
          <w:sz w:val="24"/>
          <w:szCs w:val="24"/>
          <w:lang w:eastAsia="sk-SK"/>
        </w:rPr>
        <w:t>ktorý vrátane nadpisu znie:</w:t>
      </w:r>
      <w:r w:rsidRPr="00667F6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715BCD" w:rsidRPr="00667F60" w:rsidRDefault="00715BCD" w:rsidP="00667F60">
      <w:pPr>
        <w:widowControl w:val="0"/>
        <w:shd w:val="clear" w:color="auto" w:fill="FFFFFF"/>
        <w:spacing w:after="60" w:line="240" w:lineRule="auto"/>
        <w:ind w:left="786"/>
        <w:jc w:val="both"/>
        <w:rPr>
          <w:rFonts w:ascii="Times New Roman" w:hAnsi="Times New Roman"/>
          <w:color w:val="494949"/>
          <w:sz w:val="24"/>
          <w:szCs w:val="24"/>
        </w:rPr>
      </w:pPr>
    </w:p>
    <w:p w:rsidR="00715BCD" w:rsidRPr="00667F60" w:rsidRDefault="00715BCD" w:rsidP="00667F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667F6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</w:t>
      </w:r>
      <w:r w:rsidR="0050292B">
        <w:rPr>
          <w:rFonts w:ascii="Times New Roman" w:hAnsi="Times New Roman"/>
          <w:b/>
          <w:bCs/>
          <w:sz w:val="24"/>
          <w:szCs w:val="24"/>
          <w:lang w:eastAsia="sk-SK"/>
        </w:rPr>
        <w:t>„§ 52zy</w:t>
      </w:r>
    </w:p>
    <w:p w:rsidR="00715BCD" w:rsidRDefault="00667F60" w:rsidP="00667F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Prechodné ustanovenie účinné od 1. januára 2020</w:t>
      </w:r>
    </w:p>
    <w:p w:rsidR="009113CF" w:rsidRDefault="009113CF" w:rsidP="00667F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45EE3" w:rsidRPr="00E45EE3" w:rsidRDefault="00E45EE3" w:rsidP="00E45EE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45EE3">
        <w:rPr>
          <w:rFonts w:ascii="Times New Roman" w:hAnsi="Times New Roman"/>
          <w:bCs/>
          <w:sz w:val="24"/>
          <w:szCs w:val="24"/>
          <w:lang w:eastAsia="sk-SK"/>
        </w:rPr>
        <w:t>Na zníženie základu dane o nezdaniteľné časti základu da</w:t>
      </w:r>
      <w:r w:rsidR="00F4744D">
        <w:rPr>
          <w:rFonts w:ascii="Times New Roman" w:hAnsi="Times New Roman"/>
          <w:bCs/>
          <w:sz w:val="24"/>
          <w:szCs w:val="24"/>
          <w:lang w:eastAsia="sk-SK"/>
        </w:rPr>
        <w:t>ne sa na zdaňovacie obdobie roka</w:t>
      </w:r>
      <w:r w:rsidRPr="00E45EE3">
        <w:rPr>
          <w:rFonts w:ascii="Times New Roman" w:hAnsi="Times New Roman"/>
          <w:bCs/>
          <w:sz w:val="24"/>
          <w:szCs w:val="24"/>
          <w:lang w:eastAsia="sk-SK"/>
        </w:rPr>
        <w:t xml:space="preserve"> 2020 nepoužije § 11 ods. 2 a 3 a základ dane sa na tieto zdaňovacie obdobia zníži takto:</w:t>
      </w:r>
    </w:p>
    <w:p w:rsidR="00E45EE3" w:rsidRPr="00E45EE3" w:rsidRDefault="00E45EE3" w:rsidP="00E45EE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45EE3">
        <w:rPr>
          <w:rFonts w:ascii="Times New Roman" w:hAnsi="Times New Roman"/>
          <w:bCs/>
          <w:sz w:val="24"/>
          <w:szCs w:val="24"/>
          <w:lang w:eastAsia="sk-SK"/>
        </w:rPr>
        <w:t>a) ak daňovník v príslušnom zdaňovacom období dosiahne základ dane, ktorý</w:t>
      </w:r>
    </w:p>
    <w:p w:rsidR="00E45EE3" w:rsidRPr="00E45EE3" w:rsidRDefault="00E45EE3" w:rsidP="00E45EE3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>
        <w:rPr>
          <w:rFonts w:ascii="Times New Roman" w:hAnsi="Times New Roman"/>
          <w:bCs/>
          <w:sz w:val="24"/>
          <w:szCs w:val="24"/>
          <w:lang w:eastAsia="sk-SK"/>
        </w:rPr>
        <w:t xml:space="preserve">1. </w:t>
      </w:r>
      <w:r w:rsidRPr="00E45EE3">
        <w:rPr>
          <w:rFonts w:ascii="Times New Roman" w:hAnsi="Times New Roman"/>
          <w:bCs/>
          <w:sz w:val="24"/>
          <w:szCs w:val="24"/>
          <w:lang w:eastAsia="sk-SK"/>
        </w:rPr>
        <w:t xml:space="preserve">sa rovná alebo je nižší ako </w:t>
      </w:r>
      <w:r>
        <w:rPr>
          <w:rFonts w:ascii="Times New Roman" w:hAnsi="Times New Roman"/>
          <w:bCs/>
          <w:sz w:val="24"/>
          <w:szCs w:val="24"/>
          <w:lang w:eastAsia="sk-SK"/>
        </w:rPr>
        <w:t>100</w:t>
      </w:r>
      <w:r w:rsidRPr="00E45EE3">
        <w:rPr>
          <w:rFonts w:ascii="Times New Roman" w:hAnsi="Times New Roman"/>
          <w:bCs/>
          <w:sz w:val="24"/>
          <w:szCs w:val="24"/>
          <w:lang w:eastAsia="sk-SK"/>
        </w:rPr>
        <w:t xml:space="preserve">-násobok sumy platného životného minima, nezdaniteľná časť základu dane ročne na daňovníka je suma zodpovedajúca </w:t>
      </w:r>
      <w:r>
        <w:rPr>
          <w:rFonts w:ascii="Times New Roman" w:hAnsi="Times New Roman"/>
          <w:bCs/>
          <w:sz w:val="24"/>
          <w:szCs w:val="24"/>
          <w:lang w:eastAsia="sk-SK"/>
        </w:rPr>
        <w:t>21-</w:t>
      </w:r>
      <w:r w:rsidRPr="00E45EE3">
        <w:rPr>
          <w:rFonts w:ascii="Times New Roman" w:hAnsi="Times New Roman"/>
          <w:bCs/>
          <w:sz w:val="24"/>
          <w:szCs w:val="24"/>
          <w:lang w:eastAsia="sk-SK"/>
        </w:rPr>
        <w:t>násobku sumy platného životného minima,</w:t>
      </w:r>
    </w:p>
    <w:p w:rsidR="00E45EE3" w:rsidRPr="00E45EE3" w:rsidRDefault="00E45EE3" w:rsidP="00E45EE3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45EE3">
        <w:rPr>
          <w:rFonts w:ascii="Times New Roman" w:hAnsi="Times New Roman"/>
          <w:bCs/>
          <w:sz w:val="24"/>
          <w:szCs w:val="24"/>
          <w:lang w:eastAsia="sk-SK"/>
        </w:rPr>
        <w:t xml:space="preserve">2. je vyšší ako </w:t>
      </w:r>
      <w:r>
        <w:rPr>
          <w:rFonts w:ascii="Times New Roman" w:hAnsi="Times New Roman"/>
          <w:bCs/>
          <w:sz w:val="24"/>
          <w:szCs w:val="24"/>
          <w:lang w:eastAsia="sk-SK"/>
        </w:rPr>
        <w:t>100</w:t>
      </w:r>
      <w:r w:rsidRPr="00E45EE3">
        <w:rPr>
          <w:rFonts w:ascii="Times New Roman" w:hAnsi="Times New Roman"/>
          <w:bCs/>
          <w:sz w:val="24"/>
          <w:szCs w:val="24"/>
          <w:lang w:eastAsia="sk-SK"/>
        </w:rPr>
        <w:t>-násobok platného životného minima, nezdaniteľná časť základu dane ročne na daňovníka je suma zodpovedajúca rozdielu 44</w:t>
      </w:r>
      <w:r>
        <w:rPr>
          <w:rFonts w:ascii="Times New Roman" w:hAnsi="Times New Roman"/>
          <w:bCs/>
          <w:sz w:val="24"/>
          <w:szCs w:val="24"/>
          <w:lang w:eastAsia="sk-SK"/>
        </w:rPr>
        <w:t>,2</w:t>
      </w:r>
      <w:r w:rsidRPr="00E45EE3">
        <w:rPr>
          <w:rFonts w:ascii="Times New Roman" w:hAnsi="Times New Roman"/>
          <w:bCs/>
          <w:sz w:val="24"/>
          <w:szCs w:val="24"/>
          <w:lang w:eastAsia="sk-SK"/>
        </w:rPr>
        <w:t>-násobku platného životného minima a jednej štvrtiny základu dane; ak táto suma je nižšia ako nula, nezdaniteľná časť základu dane ročne na daňovníka sa rovná nule,</w:t>
      </w:r>
    </w:p>
    <w:p w:rsidR="00E45EE3" w:rsidRPr="00E45EE3" w:rsidRDefault="00E45EE3" w:rsidP="00E45EE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45EE3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E45EE3" w:rsidRPr="00E45EE3" w:rsidRDefault="00E45EE3" w:rsidP="00E45EE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45EE3">
        <w:rPr>
          <w:rFonts w:ascii="Times New Roman" w:hAnsi="Times New Roman"/>
          <w:bCs/>
          <w:sz w:val="24"/>
          <w:szCs w:val="24"/>
          <w:lang w:eastAsia="sk-SK"/>
        </w:rPr>
        <w:t>b) ak daňovník v príslušnom zdaňovacom období dosiahne základ dane</w:t>
      </w:r>
    </w:p>
    <w:p w:rsidR="00E45EE3" w:rsidRPr="00E45EE3" w:rsidRDefault="00E45EE3" w:rsidP="00E45EE3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45EE3">
        <w:rPr>
          <w:rFonts w:ascii="Times New Roman" w:hAnsi="Times New Roman"/>
          <w:bCs/>
          <w:sz w:val="24"/>
          <w:szCs w:val="24"/>
          <w:lang w:eastAsia="sk-SK"/>
        </w:rPr>
        <w:t>1. rovnajúci sa alebo nižší ako 176</w:t>
      </w:r>
      <w:r>
        <w:rPr>
          <w:rFonts w:ascii="Times New Roman" w:hAnsi="Times New Roman"/>
          <w:bCs/>
          <w:sz w:val="24"/>
          <w:szCs w:val="24"/>
          <w:lang w:eastAsia="sk-SK"/>
        </w:rPr>
        <w:t>,8</w:t>
      </w:r>
      <w:r w:rsidRPr="00E45EE3">
        <w:rPr>
          <w:rFonts w:ascii="Times New Roman" w:hAnsi="Times New Roman"/>
          <w:bCs/>
          <w:sz w:val="24"/>
          <w:szCs w:val="24"/>
          <w:lang w:eastAsia="sk-SK"/>
        </w:rPr>
        <w:t>-násobok platného životného minima a jeho manželka (manžel) ž</w:t>
      </w:r>
      <w:r>
        <w:rPr>
          <w:rFonts w:ascii="Times New Roman" w:hAnsi="Times New Roman"/>
          <w:bCs/>
          <w:sz w:val="24"/>
          <w:szCs w:val="24"/>
          <w:lang w:eastAsia="sk-SK"/>
        </w:rPr>
        <w:t>ijúca s daňovníkom v domácnosti</w:t>
      </w:r>
      <w:r w:rsidRPr="00E45EE3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57</w:t>
      </w:r>
      <w:r w:rsidRPr="00E45EE3">
        <w:rPr>
          <w:rFonts w:ascii="Times New Roman" w:hAnsi="Times New Roman"/>
          <w:bCs/>
          <w:sz w:val="24"/>
          <w:szCs w:val="24"/>
          <w:lang w:eastAsia="sk-SK"/>
        </w:rPr>
        <w:t>) v tomto zdaňovacom období</w:t>
      </w:r>
    </w:p>
    <w:p w:rsidR="00E45EE3" w:rsidRPr="00E45EE3" w:rsidRDefault="00E45EE3" w:rsidP="00E45EE3">
      <w:pPr>
        <w:shd w:val="clear" w:color="auto" w:fill="FFFFFF"/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45EE3">
        <w:rPr>
          <w:rFonts w:ascii="Times New Roman" w:hAnsi="Times New Roman"/>
          <w:bCs/>
          <w:sz w:val="24"/>
          <w:szCs w:val="24"/>
          <w:lang w:eastAsia="sk-SK"/>
        </w:rPr>
        <w:t>1a. nemá vlastný príjem, nezdaniteľná časť základu dane ročne na manželku (manž</w:t>
      </w:r>
      <w:r>
        <w:rPr>
          <w:rFonts w:ascii="Times New Roman" w:hAnsi="Times New Roman"/>
          <w:bCs/>
          <w:sz w:val="24"/>
          <w:szCs w:val="24"/>
          <w:lang w:eastAsia="sk-SK"/>
        </w:rPr>
        <w:t>ela) je suma zodpovedajúca 21-</w:t>
      </w:r>
      <w:r w:rsidRPr="00E45EE3">
        <w:rPr>
          <w:rFonts w:ascii="Times New Roman" w:hAnsi="Times New Roman"/>
          <w:bCs/>
          <w:sz w:val="24"/>
          <w:szCs w:val="24"/>
          <w:lang w:eastAsia="sk-SK"/>
        </w:rPr>
        <w:t>násobku platného životného minima,</w:t>
      </w:r>
    </w:p>
    <w:p w:rsidR="00E45EE3" w:rsidRPr="00E45EE3" w:rsidRDefault="00E45EE3" w:rsidP="00E45EE3">
      <w:pPr>
        <w:shd w:val="clear" w:color="auto" w:fill="FFFFFF"/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45EE3">
        <w:rPr>
          <w:rFonts w:ascii="Times New Roman" w:hAnsi="Times New Roman"/>
          <w:bCs/>
          <w:sz w:val="24"/>
          <w:szCs w:val="24"/>
          <w:lang w:eastAsia="sk-SK"/>
        </w:rPr>
        <w:t xml:space="preserve">1b. má vlastný príjem nepresahujúci sumu zodpovedajúcu </w:t>
      </w:r>
      <w:r>
        <w:rPr>
          <w:rFonts w:ascii="Times New Roman" w:hAnsi="Times New Roman"/>
          <w:bCs/>
          <w:sz w:val="24"/>
          <w:szCs w:val="24"/>
          <w:lang w:eastAsia="sk-SK"/>
        </w:rPr>
        <w:t>21-</w:t>
      </w:r>
      <w:r w:rsidRPr="00E45EE3">
        <w:rPr>
          <w:rFonts w:ascii="Times New Roman" w:hAnsi="Times New Roman"/>
          <w:bCs/>
          <w:sz w:val="24"/>
          <w:szCs w:val="24"/>
          <w:lang w:eastAsia="sk-SK"/>
        </w:rPr>
        <w:t xml:space="preserve">násobku platného životného minima, nezdaniteľná časť základu dane ročne na manželku (manžela) je rozdiel medzi sumou zodpovedajúcou </w:t>
      </w:r>
      <w:r>
        <w:rPr>
          <w:rFonts w:ascii="Times New Roman" w:hAnsi="Times New Roman"/>
          <w:bCs/>
          <w:sz w:val="24"/>
          <w:szCs w:val="24"/>
          <w:lang w:eastAsia="sk-SK"/>
        </w:rPr>
        <w:t>21-</w:t>
      </w:r>
      <w:r w:rsidRPr="00E45EE3">
        <w:rPr>
          <w:rFonts w:ascii="Times New Roman" w:hAnsi="Times New Roman"/>
          <w:bCs/>
          <w:sz w:val="24"/>
          <w:szCs w:val="24"/>
          <w:lang w:eastAsia="sk-SK"/>
        </w:rPr>
        <w:t>násobku platného životného minima a vlastným príjmom manželky (manžela),</w:t>
      </w:r>
    </w:p>
    <w:p w:rsidR="00E45EE3" w:rsidRDefault="00E45EE3" w:rsidP="00E45EE3">
      <w:pPr>
        <w:shd w:val="clear" w:color="auto" w:fill="FFFFFF"/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45EE3">
        <w:rPr>
          <w:rFonts w:ascii="Times New Roman" w:hAnsi="Times New Roman"/>
          <w:bCs/>
          <w:sz w:val="24"/>
          <w:szCs w:val="24"/>
          <w:lang w:eastAsia="sk-SK"/>
        </w:rPr>
        <w:t xml:space="preserve">1c. má vlastný príjem presahujúci sumu zodpovedajúcu </w:t>
      </w:r>
      <w:r w:rsidR="00F4744D">
        <w:rPr>
          <w:rFonts w:ascii="Times New Roman" w:hAnsi="Times New Roman"/>
          <w:bCs/>
          <w:sz w:val="24"/>
          <w:szCs w:val="24"/>
          <w:lang w:eastAsia="sk-SK"/>
        </w:rPr>
        <w:t>21</w:t>
      </w:r>
      <w:r>
        <w:rPr>
          <w:rFonts w:ascii="Times New Roman" w:hAnsi="Times New Roman"/>
          <w:bCs/>
          <w:sz w:val="24"/>
          <w:szCs w:val="24"/>
          <w:lang w:eastAsia="sk-SK"/>
        </w:rPr>
        <w:t>-</w:t>
      </w:r>
      <w:r w:rsidRPr="00E45EE3">
        <w:rPr>
          <w:rFonts w:ascii="Times New Roman" w:hAnsi="Times New Roman"/>
          <w:bCs/>
          <w:sz w:val="24"/>
          <w:szCs w:val="24"/>
          <w:lang w:eastAsia="sk-SK"/>
        </w:rPr>
        <w:t>násobku platného životného minima, nezdaniteľná časť základu dane na manželku (manžela) sa rovná nule,</w:t>
      </w:r>
    </w:p>
    <w:p w:rsidR="00E45EE3" w:rsidRPr="00E45EE3" w:rsidRDefault="00E45EE3" w:rsidP="00E45EE3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45EE3">
        <w:rPr>
          <w:rFonts w:ascii="Times New Roman" w:hAnsi="Times New Roman"/>
          <w:bCs/>
          <w:sz w:val="24"/>
          <w:szCs w:val="24"/>
          <w:lang w:eastAsia="sk-SK"/>
        </w:rPr>
        <w:t>2. vyšší ako 176</w:t>
      </w:r>
      <w:r>
        <w:rPr>
          <w:rFonts w:ascii="Times New Roman" w:hAnsi="Times New Roman"/>
          <w:bCs/>
          <w:sz w:val="24"/>
          <w:szCs w:val="24"/>
          <w:lang w:eastAsia="sk-SK"/>
        </w:rPr>
        <w:t>,8</w:t>
      </w:r>
      <w:r w:rsidRPr="00E45EE3">
        <w:rPr>
          <w:rFonts w:ascii="Times New Roman" w:hAnsi="Times New Roman"/>
          <w:bCs/>
          <w:sz w:val="24"/>
          <w:szCs w:val="24"/>
          <w:lang w:eastAsia="sk-SK"/>
        </w:rPr>
        <w:t>-násobok platného životného minima a jeho manželka (manžel) ž</w:t>
      </w:r>
      <w:r>
        <w:rPr>
          <w:rFonts w:ascii="Times New Roman" w:hAnsi="Times New Roman"/>
          <w:bCs/>
          <w:sz w:val="24"/>
          <w:szCs w:val="24"/>
          <w:lang w:eastAsia="sk-SK"/>
        </w:rPr>
        <w:t>ijúca s daňovníkom v domácnosti</w:t>
      </w:r>
      <w:r w:rsidRPr="00E45EE3">
        <w:rPr>
          <w:rFonts w:ascii="Times New Roman" w:hAnsi="Times New Roman"/>
          <w:bCs/>
          <w:sz w:val="24"/>
          <w:szCs w:val="24"/>
          <w:vertAlign w:val="superscript"/>
          <w:lang w:eastAsia="sk-SK"/>
        </w:rPr>
        <w:t>57</w:t>
      </w:r>
      <w:r w:rsidRPr="00E45EE3">
        <w:rPr>
          <w:rFonts w:ascii="Times New Roman" w:hAnsi="Times New Roman"/>
          <w:bCs/>
          <w:sz w:val="24"/>
          <w:szCs w:val="24"/>
          <w:lang w:eastAsia="sk-SK"/>
        </w:rPr>
        <w:t>) v tomto zdaňovacom období</w:t>
      </w:r>
    </w:p>
    <w:p w:rsidR="00E45EE3" w:rsidRPr="00E45EE3" w:rsidRDefault="00E45EE3" w:rsidP="00D36DF1">
      <w:pPr>
        <w:shd w:val="clear" w:color="auto" w:fill="FFFFFF"/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45EE3">
        <w:rPr>
          <w:rFonts w:ascii="Times New Roman" w:hAnsi="Times New Roman"/>
          <w:bCs/>
          <w:sz w:val="24"/>
          <w:szCs w:val="24"/>
          <w:lang w:eastAsia="sk-SK"/>
        </w:rPr>
        <w:t xml:space="preserve">2a. nemá vlastný príjem, nezdaniteľná časť základu dane ročne na manželku (manžela) je suma zodpovedajúca rozdielu </w:t>
      </w:r>
      <w:r>
        <w:rPr>
          <w:rFonts w:ascii="Times New Roman" w:hAnsi="Times New Roman"/>
          <w:bCs/>
          <w:sz w:val="24"/>
          <w:szCs w:val="24"/>
          <w:lang w:eastAsia="sk-SK"/>
        </w:rPr>
        <w:t>63,4-</w:t>
      </w:r>
      <w:r w:rsidRPr="00E45EE3">
        <w:rPr>
          <w:rFonts w:ascii="Times New Roman" w:hAnsi="Times New Roman"/>
          <w:bCs/>
          <w:sz w:val="24"/>
          <w:szCs w:val="24"/>
          <w:lang w:eastAsia="sk-SK"/>
        </w:rPr>
        <w:t>násobku platného životného minima a jednej štvrtiny základu dane tohto daňovníka; ak táto suma je nižšia ako nula, nezdaniteľná časť základu dane na manželku (manžela) sa rovná nule,</w:t>
      </w:r>
    </w:p>
    <w:p w:rsidR="00667F60" w:rsidRPr="00E45EE3" w:rsidRDefault="00E45EE3" w:rsidP="00D36DF1">
      <w:pPr>
        <w:shd w:val="clear" w:color="auto" w:fill="FFFFFF"/>
        <w:spacing w:after="0" w:line="240" w:lineRule="auto"/>
        <w:ind w:left="993" w:hanging="426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E45EE3">
        <w:rPr>
          <w:rFonts w:ascii="Times New Roman" w:hAnsi="Times New Roman"/>
          <w:bCs/>
          <w:sz w:val="24"/>
          <w:szCs w:val="24"/>
          <w:lang w:eastAsia="sk-SK"/>
        </w:rPr>
        <w:t>2b. má vlastný príjem, nezdaniteľná časť základu dane ročne na manželku (manžela) je suma vypočítaná podľa prvého bodu, znížená o vlastný príjem manželky (manžela); ak táto suma je nižšia ako nula, nezdaniteľná časť základu dane na manželku (manžela) sa rovná nule.</w:t>
      </w:r>
      <w:r w:rsidR="00D36DF1">
        <w:rPr>
          <w:rFonts w:ascii="Times New Roman" w:hAnsi="Times New Roman"/>
          <w:bCs/>
          <w:sz w:val="24"/>
          <w:szCs w:val="24"/>
          <w:lang w:eastAsia="sk-SK"/>
        </w:rPr>
        <w:t>“.</w:t>
      </w:r>
    </w:p>
    <w:p w:rsidR="00715BCD" w:rsidRPr="00667F60" w:rsidRDefault="00715BCD" w:rsidP="00D36D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7F60" w:rsidRDefault="00715BCD" w:rsidP="00D36D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7F60">
        <w:rPr>
          <w:rFonts w:ascii="Times New Roman" w:hAnsi="Times New Roman"/>
          <w:b/>
          <w:sz w:val="24"/>
          <w:szCs w:val="24"/>
        </w:rPr>
        <w:t>Čl. II</w:t>
      </w:r>
    </w:p>
    <w:p w:rsidR="009113CF" w:rsidRDefault="009113CF" w:rsidP="00D36D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5BCD" w:rsidRPr="00667F60" w:rsidRDefault="00715BCD" w:rsidP="00667F60">
      <w:pPr>
        <w:widowControl w:val="0"/>
        <w:shd w:val="clear" w:color="auto" w:fill="FFFFFF"/>
        <w:spacing w:after="6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7F60">
        <w:rPr>
          <w:rFonts w:ascii="Times New Roman" w:hAnsi="Times New Roman"/>
          <w:sz w:val="24"/>
          <w:szCs w:val="24"/>
          <w:shd w:val="clear" w:color="auto" w:fill="FFFFFF"/>
        </w:rPr>
        <w:t xml:space="preserve">Tento zákon nadobúda </w:t>
      </w:r>
      <w:r w:rsidR="00667F60">
        <w:rPr>
          <w:rFonts w:ascii="Times New Roman" w:hAnsi="Times New Roman"/>
          <w:sz w:val="24"/>
          <w:szCs w:val="24"/>
          <w:shd w:val="clear" w:color="auto" w:fill="FFFFFF"/>
        </w:rPr>
        <w:t>účinnosť 1. januára 2021</w:t>
      </w:r>
      <w:r w:rsidR="0050292B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667F60">
        <w:rPr>
          <w:rFonts w:ascii="Times New Roman" w:hAnsi="Times New Roman"/>
          <w:sz w:val="24"/>
          <w:szCs w:val="24"/>
          <w:shd w:val="clear" w:color="auto" w:fill="FFFFFF"/>
        </w:rPr>
        <w:t xml:space="preserve"> okrem čl. I tretieho bodu, ktorý nadobúda účinnosť 1. januára 2020.</w:t>
      </w:r>
      <w:r w:rsidRPr="00667F6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715BCD" w:rsidRPr="00667F60" w:rsidRDefault="00715BCD" w:rsidP="00667F60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0F742B" w:rsidRPr="00667F60" w:rsidRDefault="00F65869" w:rsidP="00667F6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F742B" w:rsidRPr="0066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BD0"/>
    <w:multiLevelType w:val="hybridMultilevel"/>
    <w:tmpl w:val="CE3C8A24"/>
    <w:lvl w:ilvl="0" w:tplc="75D840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958FE"/>
    <w:multiLevelType w:val="hybridMultilevel"/>
    <w:tmpl w:val="B94629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5E4C"/>
    <w:multiLevelType w:val="hybridMultilevel"/>
    <w:tmpl w:val="D4066012"/>
    <w:lvl w:ilvl="0" w:tplc="6164ADD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A1EB8"/>
    <w:multiLevelType w:val="hybridMultilevel"/>
    <w:tmpl w:val="62781A72"/>
    <w:lvl w:ilvl="0" w:tplc="81CCF0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3E2FA1"/>
    <w:multiLevelType w:val="hybridMultilevel"/>
    <w:tmpl w:val="3C4C7E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E2"/>
    <w:rsid w:val="00010578"/>
    <w:rsid w:val="00046E13"/>
    <w:rsid w:val="00077768"/>
    <w:rsid w:val="00446CA0"/>
    <w:rsid w:val="0050292B"/>
    <w:rsid w:val="005C19D1"/>
    <w:rsid w:val="00667F60"/>
    <w:rsid w:val="00715BCD"/>
    <w:rsid w:val="007C7160"/>
    <w:rsid w:val="008D0658"/>
    <w:rsid w:val="009113CF"/>
    <w:rsid w:val="009436B3"/>
    <w:rsid w:val="00BB5BE2"/>
    <w:rsid w:val="00C70463"/>
    <w:rsid w:val="00CD15C3"/>
    <w:rsid w:val="00D36DF1"/>
    <w:rsid w:val="00DB4AFE"/>
    <w:rsid w:val="00E45EE3"/>
    <w:rsid w:val="00EA79DB"/>
    <w:rsid w:val="00F4744D"/>
    <w:rsid w:val="00F61461"/>
    <w:rsid w:val="00F6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E868"/>
  <w15:docId w15:val="{66E86096-AEEF-4DAA-81F4-E983C43F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5BCD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715BCD"/>
  </w:style>
  <w:style w:type="paragraph" w:styleId="Odsekzoznamu">
    <w:name w:val="List Paragraph"/>
    <w:basedOn w:val="Normlny"/>
    <w:link w:val="OdsekzoznamuChar"/>
    <w:uiPriority w:val="34"/>
    <w:qFormat/>
    <w:rsid w:val="00715BCD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715BCD"/>
    <w:rPr>
      <w:rFonts w:ascii="Calibri" w:eastAsia="Times New Roman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667F60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36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43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628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42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15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44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568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249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4719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752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117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76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776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Mifková, Miroslava</cp:lastModifiedBy>
  <cp:revision>4</cp:revision>
  <cp:lastPrinted>2019-03-07T09:44:00Z</cp:lastPrinted>
  <dcterms:created xsi:type="dcterms:W3CDTF">2019-03-08T06:55:00Z</dcterms:created>
  <dcterms:modified xsi:type="dcterms:W3CDTF">2019-03-08T13:32:00Z</dcterms:modified>
</cp:coreProperties>
</file>