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AE" w:rsidRPr="004660A8" w:rsidRDefault="006B33AE" w:rsidP="006B33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0A8">
        <w:rPr>
          <w:rFonts w:ascii="Times New Roman" w:hAnsi="Times New Roman" w:cs="Times New Roman"/>
          <w:b/>
          <w:sz w:val="24"/>
          <w:szCs w:val="24"/>
          <w:u w:val="single"/>
        </w:rPr>
        <w:t>N Á R O D N Á  R A D A  S L O V E N S K E J  R E P U B L I K Y</w:t>
      </w:r>
    </w:p>
    <w:p w:rsidR="006B33AE" w:rsidRPr="004660A8" w:rsidRDefault="006B33AE" w:rsidP="006B3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A8">
        <w:rPr>
          <w:rFonts w:ascii="Times New Roman" w:hAnsi="Times New Roman" w:cs="Times New Roman"/>
          <w:b/>
          <w:sz w:val="24"/>
          <w:szCs w:val="24"/>
        </w:rPr>
        <w:t>VII. volebné obdobie</w:t>
      </w:r>
    </w:p>
    <w:p w:rsidR="006B33AE" w:rsidRPr="004660A8" w:rsidRDefault="006B33AE" w:rsidP="006B33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AE" w:rsidRPr="004660A8" w:rsidRDefault="006B33AE" w:rsidP="006B3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A8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6B33AE" w:rsidRPr="004660A8" w:rsidRDefault="006B33AE" w:rsidP="006B3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A8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6B33AE" w:rsidRPr="004660A8" w:rsidRDefault="006B33AE" w:rsidP="006B3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A8">
        <w:rPr>
          <w:rFonts w:ascii="Times New Roman" w:hAnsi="Times New Roman" w:cs="Times New Roman"/>
          <w:b/>
          <w:sz w:val="24"/>
          <w:szCs w:val="24"/>
        </w:rPr>
        <w:t>z................................2019,</w:t>
      </w:r>
    </w:p>
    <w:p w:rsidR="006B33AE" w:rsidRPr="004660A8" w:rsidRDefault="006B33AE" w:rsidP="006B3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A8">
        <w:rPr>
          <w:rFonts w:ascii="Times New Roman" w:hAnsi="Times New Roman" w:cs="Times New Roman"/>
          <w:b/>
          <w:sz w:val="24"/>
          <w:szCs w:val="24"/>
        </w:rPr>
        <w:t>ktorým sa mení a dopĺňa zákon č. 254/1998 Z. z. o verejných prácach v znení neskorších predpisov</w:t>
      </w:r>
    </w:p>
    <w:p w:rsidR="006B33AE" w:rsidRPr="004660A8" w:rsidRDefault="006B33AE" w:rsidP="006B3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0A8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6B33AE" w:rsidRPr="004660A8" w:rsidRDefault="006B33AE" w:rsidP="006B3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A8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6B33AE" w:rsidRPr="004660A8" w:rsidRDefault="006B33AE" w:rsidP="006B33AE">
      <w:pPr>
        <w:rPr>
          <w:rFonts w:ascii="Times New Roman" w:hAnsi="Times New Roman" w:cs="Times New Roman"/>
          <w:sz w:val="24"/>
          <w:szCs w:val="24"/>
        </w:rPr>
      </w:pPr>
      <w:r w:rsidRPr="004660A8">
        <w:rPr>
          <w:rFonts w:ascii="Times New Roman" w:hAnsi="Times New Roman" w:cs="Times New Roman"/>
          <w:sz w:val="24"/>
          <w:szCs w:val="24"/>
        </w:rPr>
        <w:t>Zákon č. 254/1998 Z. z. o verejných prácach v znení zákona č. 260/2007 Z. z., zákona č. 540/2008 Z. z. a zákona č. 432/2013 Z. z. sa mení a dopĺňa takto:</w:t>
      </w:r>
    </w:p>
    <w:p w:rsidR="006B33AE" w:rsidRPr="004660A8" w:rsidRDefault="006B33AE" w:rsidP="006B3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A8">
        <w:rPr>
          <w:rFonts w:ascii="Times New Roman" w:hAnsi="Times New Roman" w:cs="Times New Roman"/>
          <w:sz w:val="24"/>
          <w:szCs w:val="24"/>
        </w:rPr>
        <w:t>V § 2 písm. f) a v § 9 ods. 2 sa slová „40 mil. Sk“ nahrádzajú slovami „</w:t>
      </w:r>
      <w:r w:rsidR="00811998" w:rsidRPr="004660A8">
        <w:rPr>
          <w:rFonts w:ascii="Times New Roman" w:hAnsi="Times New Roman" w:cs="Times New Roman"/>
          <w:sz w:val="24"/>
          <w:szCs w:val="24"/>
        </w:rPr>
        <w:t>5</w:t>
      </w:r>
      <w:r w:rsidRPr="004660A8">
        <w:rPr>
          <w:rFonts w:ascii="Times New Roman" w:hAnsi="Times New Roman" w:cs="Times New Roman"/>
          <w:sz w:val="24"/>
          <w:szCs w:val="24"/>
        </w:rPr>
        <w:t xml:space="preserve"> mil. eur“.</w:t>
      </w:r>
    </w:p>
    <w:p w:rsidR="006B33AE" w:rsidRPr="004660A8" w:rsidRDefault="006B33AE" w:rsidP="006B3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A8">
        <w:rPr>
          <w:rFonts w:ascii="Times New Roman" w:hAnsi="Times New Roman" w:cs="Times New Roman"/>
          <w:sz w:val="24"/>
          <w:szCs w:val="24"/>
        </w:rPr>
        <w:t xml:space="preserve">V § 2 písm. h) sa slová „nadobudnutím právoplatnosti stavebného povolenia, </w:t>
      </w:r>
      <w:r w:rsidRPr="004660A8">
        <w:rPr>
          <w:rFonts w:ascii="Times New Roman" w:hAnsi="Times New Roman" w:cs="Times New Roman"/>
          <w:sz w:val="24"/>
          <w:szCs w:val="24"/>
          <w:vertAlign w:val="superscript"/>
        </w:rPr>
        <w:t>1a)</w:t>
      </w:r>
      <w:r w:rsidRPr="004660A8">
        <w:rPr>
          <w:rFonts w:ascii="Times New Roman" w:hAnsi="Times New Roman" w:cs="Times New Roman"/>
          <w:sz w:val="24"/>
          <w:szCs w:val="24"/>
        </w:rPr>
        <w:t>“ nahrádzajú slovami „oznámením o vyhlásení verejného obstarávania</w:t>
      </w:r>
      <w:r w:rsidR="00083AB6" w:rsidRPr="004660A8">
        <w:rPr>
          <w:rFonts w:ascii="Times New Roman" w:hAnsi="Times New Roman" w:cs="Times New Roman"/>
          <w:sz w:val="24"/>
          <w:szCs w:val="24"/>
        </w:rPr>
        <w:t>, oznámením použitým ako výzva na súťaž,</w:t>
      </w:r>
      <w:r w:rsidR="00C91491" w:rsidRPr="004660A8">
        <w:rPr>
          <w:rFonts w:ascii="Times New Roman" w:hAnsi="Times New Roman" w:cs="Times New Roman"/>
          <w:sz w:val="24"/>
          <w:szCs w:val="24"/>
        </w:rPr>
        <w:t xml:space="preserve"> </w:t>
      </w:r>
      <w:r w:rsidRPr="004660A8">
        <w:rPr>
          <w:rFonts w:ascii="Times New Roman" w:hAnsi="Times New Roman" w:cs="Times New Roman"/>
          <w:sz w:val="24"/>
          <w:szCs w:val="24"/>
        </w:rPr>
        <w:t>oznámením o koncesii,</w:t>
      </w:r>
      <w:r w:rsidR="00083AB6" w:rsidRPr="004660A8">
        <w:rPr>
          <w:rFonts w:ascii="Times New Roman" w:hAnsi="Times New Roman" w:cs="Times New Roman"/>
          <w:sz w:val="24"/>
          <w:szCs w:val="24"/>
        </w:rPr>
        <w:t xml:space="preserve"> oznámením</w:t>
      </w:r>
      <w:r w:rsidRPr="004660A8">
        <w:rPr>
          <w:rFonts w:ascii="Times New Roman" w:hAnsi="Times New Roman" w:cs="Times New Roman"/>
          <w:sz w:val="24"/>
          <w:szCs w:val="24"/>
        </w:rPr>
        <w:t xml:space="preserve"> </w:t>
      </w:r>
      <w:r w:rsidR="00083AB6" w:rsidRPr="004660A8">
        <w:rPr>
          <w:rFonts w:ascii="Times New Roman" w:hAnsi="Times New Roman" w:cs="Times New Roman"/>
          <w:sz w:val="24"/>
          <w:szCs w:val="24"/>
        </w:rPr>
        <w:t>o vyhlásení súťaže návrhov alebo výzvou na predkladanie ponúk</w:t>
      </w:r>
      <w:r w:rsidRPr="004660A8">
        <w:rPr>
          <w:rFonts w:ascii="Times New Roman" w:hAnsi="Times New Roman" w:cs="Times New Roman"/>
          <w:sz w:val="24"/>
          <w:szCs w:val="24"/>
          <w:vertAlign w:val="superscript"/>
        </w:rPr>
        <w:t>1a)</w:t>
      </w:r>
      <w:r w:rsidRPr="004660A8">
        <w:rPr>
          <w:rFonts w:ascii="Times New Roman" w:hAnsi="Times New Roman" w:cs="Times New Roman"/>
          <w:sz w:val="24"/>
          <w:szCs w:val="24"/>
        </w:rPr>
        <w:t>“.</w:t>
      </w:r>
    </w:p>
    <w:p w:rsidR="006B33AE" w:rsidRPr="004660A8" w:rsidRDefault="006B33AE" w:rsidP="006B3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A8">
        <w:rPr>
          <w:rFonts w:ascii="Times New Roman" w:hAnsi="Times New Roman" w:cs="Times New Roman"/>
          <w:sz w:val="24"/>
          <w:szCs w:val="24"/>
        </w:rPr>
        <w:t xml:space="preserve">Mení sa poznámka pod čiarou </w:t>
      </w:r>
      <w:r w:rsidRPr="004660A8">
        <w:rPr>
          <w:rFonts w:ascii="Times New Roman" w:hAnsi="Times New Roman" w:cs="Times New Roman"/>
          <w:sz w:val="24"/>
          <w:szCs w:val="24"/>
          <w:vertAlign w:val="superscript"/>
        </w:rPr>
        <w:t>1a)</w:t>
      </w:r>
      <w:r w:rsidRPr="004660A8">
        <w:rPr>
          <w:rFonts w:ascii="Times New Roman" w:hAnsi="Times New Roman" w:cs="Times New Roman"/>
          <w:sz w:val="24"/>
          <w:szCs w:val="24"/>
        </w:rPr>
        <w:t>, ktorá znie: „</w:t>
      </w:r>
      <w:r w:rsidRPr="004660A8">
        <w:rPr>
          <w:rFonts w:ascii="Times New Roman" w:hAnsi="Times New Roman" w:cs="Times New Roman"/>
          <w:sz w:val="24"/>
          <w:szCs w:val="24"/>
          <w:vertAlign w:val="superscript"/>
        </w:rPr>
        <w:t xml:space="preserve">1a) </w:t>
      </w:r>
      <w:r w:rsidRPr="004660A8">
        <w:rPr>
          <w:rFonts w:ascii="Times New Roman" w:hAnsi="Times New Roman" w:cs="Times New Roman"/>
          <w:sz w:val="24"/>
          <w:szCs w:val="24"/>
        </w:rPr>
        <w:t>Zákon č. 343/2015 Z. z. o verejnom obstarávaní a o zmene a doplnení niektorých zákonov v znení neskorších predpisov“.</w:t>
      </w:r>
    </w:p>
    <w:p w:rsidR="006B33AE" w:rsidRPr="004660A8" w:rsidRDefault="006B33AE" w:rsidP="006B3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A8">
        <w:rPr>
          <w:rFonts w:ascii="Times New Roman" w:hAnsi="Times New Roman" w:cs="Times New Roman"/>
          <w:sz w:val="24"/>
          <w:szCs w:val="24"/>
        </w:rPr>
        <w:t>V § 9 ods. 7 a v § 10 ods. 2 písm. a) sa slová „20</w:t>
      </w:r>
      <w:r w:rsidR="00D722C3" w:rsidRPr="004660A8">
        <w:rPr>
          <w:rFonts w:ascii="Times New Roman" w:hAnsi="Times New Roman" w:cs="Times New Roman"/>
          <w:sz w:val="24"/>
          <w:szCs w:val="24"/>
        </w:rPr>
        <w:t>0 mil. Sk“ nahrádzajú slovami „2</w:t>
      </w:r>
      <w:r w:rsidRPr="004660A8">
        <w:rPr>
          <w:rFonts w:ascii="Times New Roman" w:hAnsi="Times New Roman" w:cs="Times New Roman"/>
          <w:sz w:val="24"/>
          <w:szCs w:val="24"/>
        </w:rPr>
        <w:t>0 mil. eur“.</w:t>
      </w:r>
    </w:p>
    <w:p w:rsidR="006B33AE" w:rsidRPr="004660A8" w:rsidRDefault="006B33AE" w:rsidP="006B3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A8">
        <w:rPr>
          <w:rFonts w:ascii="Times New Roman" w:hAnsi="Times New Roman" w:cs="Times New Roman"/>
          <w:sz w:val="24"/>
          <w:szCs w:val="24"/>
        </w:rPr>
        <w:t>V § 10 ods. 3 písm. c) sa na konci dopĺňajú slová “a stavebné povolenie, ak už bolo vydané“.</w:t>
      </w:r>
    </w:p>
    <w:p w:rsidR="006B33AE" w:rsidRPr="004660A8" w:rsidRDefault="006B33AE" w:rsidP="006B3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A8">
        <w:rPr>
          <w:rFonts w:ascii="Times New Roman" w:hAnsi="Times New Roman" w:cs="Times New Roman"/>
          <w:sz w:val="24"/>
          <w:szCs w:val="24"/>
        </w:rPr>
        <w:t>V § 22 ods. 1 a v § 22 ods. 2 sa slová „500 000 Sk“ nahrádzajú slovami „20 000 eur“.</w:t>
      </w:r>
    </w:p>
    <w:p w:rsidR="006B33AE" w:rsidRPr="004660A8" w:rsidRDefault="006B33AE" w:rsidP="006B3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A8">
        <w:rPr>
          <w:rFonts w:ascii="Times New Roman" w:hAnsi="Times New Roman" w:cs="Times New Roman"/>
          <w:sz w:val="24"/>
          <w:szCs w:val="24"/>
        </w:rPr>
        <w:t xml:space="preserve">Za § 23 sa vkladá § 23a, ktorý vrátane nadpisu znie: </w:t>
      </w:r>
    </w:p>
    <w:p w:rsidR="006B33AE" w:rsidRPr="004660A8" w:rsidRDefault="006B33AE" w:rsidP="006B33A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660A8">
        <w:rPr>
          <w:rFonts w:ascii="Times New Roman" w:hAnsi="Times New Roman" w:cs="Times New Roman"/>
          <w:sz w:val="24"/>
          <w:szCs w:val="24"/>
        </w:rPr>
        <w:t>„§ 23a</w:t>
      </w:r>
    </w:p>
    <w:p w:rsidR="006B33AE" w:rsidRPr="004660A8" w:rsidRDefault="006B33AE" w:rsidP="006B33A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660A8">
        <w:rPr>
          <w:rFonts w:ascii="Times New Roman" w:hAnsi="Times New Roman" w:cs="Times New Roman"/>
          <w:sz w:val="24"/>
          <w:szCs w:val="24"/>
        </w:rPr>
        <w:t>Prechodné ustanovenie k úpravám účinným od 1. júla 2019</w:t>
      </w:r>
    </w:p>
    <w:p w:rsidR="006B33AE" w:rsidRPr="004660A8" w:rsidRDefault="006B33AE" w:rsidP="006B33A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0A8">
        <w:rPr>
          <w:rFonts w:ascii="Times New Roman" w:hAnsi="Times New Roman" w:cs="Times New Roman"/>
          <w:sz w:val="24"/>
          <w:szCs w:val="24"/>
        </w:rPr>
        <w:t xml:space="preserve">Konania začaté na základe žiadosti o vykonanie štátnej expertízy podľa § 10 podanej do 30. júna 2019, ktoré neboli právoplatne ukončené pred 1. júlom 2019 sa dokončia podľa predpisu účinného do 30. júna 2019.“ </w:t>
      </w:r>
    </w:p>
    <w:p w:rsidR="006B33AE" w:rsidRPr="004660A8" w:rsidRDefault="006B33AE" w:rsidP="006B33AE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A8"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6B33AE" w:rsidRDefault="006B33AE" w:rsidP="004660A8">
      <w:pPr>
        <w:ind w:left="426"/>
        <w:jc w:val="center"/>
      </w:pPr>
      <w:r w:rsidRPr="004660A8">
        <w:rPr>
          <w:rFonts w:ascii="Times New Roman" w:hAnsi="Times New Roman" w:cs="Times New Roman"/>
          <w:sz w:val="24"/>
          <w:szCs w:val="24"/>
        </w:rPr>
        <w:t>Tento zákon nadobúda účinnosť 1. júla 2019</w:t>
      </w:r>
    </w:p>
    <w:p w:rsidR="006B33AE" w:rsidRDefault="006B33AE" w:rsidP="006B33AE"/>
    <w:p w:rsidR="006B33AE" w:rsidRDefault="006B33AE" w:rsidP="006B33AE"/>
    <w:p w:rsidR="006B33AE" w:rsidRDefault="006B33AE" w:rsidP="006B33AE"/>
    <w:p w:rsidR="006B33AE" w:rsidRDefault="006B33AE" w:rsidP="006B33AE"/>
    <w:sectPr w:rsidR="006B33AE" w:rsidSect="0020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0E4"/>
    <w:multiLevelType w:val="hybridMultilevel"/>
    <w:tmpl w:val="0A409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C92"/>
    <w:multiLevelType w:val="hybridMultilevel"/>
    <w:tmpl w:val="06182C2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3AE"/>
    <w:rsid w:val="00083AB6"/>
    <w:rsid w:val="002014B4"/>
    <w:rsid w:val="002B74B8"/>
    <w:rsid w:val="00363A47"/>
    <w:rsid w:val="00381FF9"/>
    <w:rsid w:val="00411788"/>
    <w:rsid w:val="004660A8"/>
    <w:rsid w:val="004D1404"/>
    <w:rsid w:val="006B33AE"/>
    <w:rsid w:val="00811998"/>
    <w:rsid w:val="00960906"/>
    <w:rsid w:val="00C91491"/>
    <w:rsid w:val="00D722C3"/>
    <w:rsid w:val="00F02A9E"/>
    <w:rsid w:val="00F1478E"/>
    <w:rsid w:val="00F5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173A-B5E7-4780-B4A1-3F7ED0CC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Kralovič, Richard</dc:creator>
  <cp:lastModifiedBy>judr1</cp:lastModifiedBy>
  <cp:revision>7</cp:revision>
  <dcterms:created xsi:type="dcterms:W3CDTF">2019-02-20T13:32:00Z</dcterms:created>
  <dcterms:modified xsi:type="dcterms:W3CDTF">2019-03-06T00:18:00Z</dcterms:modified>
</cp:coreProperties>
</file>