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1E" w:rsidRPr="002877AA" w:rsidRDefault="0014071E" w:rsidP="001D6D25">
      <w:pPr>
        <w:pBdr>
          <w:bottom w:val="single" w:sz="12" w:space="1" w:color="000001"/>
        </w:pBdr>
        <w:spacing w:before="120"/>
        <w:jc w:val="center"/>
        <w:rPr>
          <w:rFonts w:hAnsi="Times New Roman"/>
          <w:b/>
          <w:bCs/>
          <w:spacing w:val="20"/>
          <w:sz w:val="24"/>
          <w:szCs w:val="24"/>
        </w:rPr>
      </w:pPr>
      <w:bookmarkStart w:id="0" w:name="_GoBack"/>
      <w:bookmarkEnd w:id="0"/>
      <w:r w:rsidRPr="002877AA">
        <w:rPr>
          <w:rFonts w:hAnsi="Times New Roman"/>
          <w:b/>
          <w:bCs/>
          <w:spacing w:val="20"/>
          <w:sz w:val="24"/>
          <w:szCs w:val="24"/>
        </w:rPr>
        <w:t>NÁRODNÁ  RADA  SLOVENSKEJ  REPUBLIKY</w:t>
      </w:r>
    </w:p>
    <w:p w:rsidR="0014071E" w:rsidRPr="002877AA" w:rsidRDefault="0014071E" w:rsidP="001D6D25">
      <w:pPr>
        <w:pBdr>
          <w:bottom w:val="single" w:sz="12" w:space="1" w:color="000001"/>
        </w:pBdr>
        <w:spacing w:before="120"/>
        <w:jc w:val="center"/>
        <w:rPr>
          <w:rFonts w:hAnsi="Times New Roman"/>
          <w:b/>
          <w:sz w:val="24"/>
          <w:szCs w:val="24"/>
        </w:rPr>
      </w:pPr>
      <w:r w:rsidRPr="002877AA">
        <w:rPr>
          <w:rFonts w:hAnsi="Times New Roman"/>
          <w:b/>
          <w:sz w:val="24"/>
          <w:szCs w:val="24"/>
        </w:rPr>
        <w:t>VII. volebné obdobie</w:t>
      </w:r>
    </w:p>
    <w:p w:rsidR="0014071E" w:rsidRPr="002877AA" w:rsidRDefault="0014071E" w:rsidP="001D6D25">
      <w:pPr>
        <w:spacing w:before="120"/>
        <w:jc w:val="center"/>
        <w:rPr>
          <w:rFonts w:hAnsi="Times New Roman"/>
          <w:spacing w:val="20"/>
          <w:sz w:val="24"/>
          <w:szCs w:val="24"/>
        </w:rPr>
      </w:pPr>
    </w:p>
    <w:p w:rsidR="0014071E" w:rsidRPr="002877AA" w:rsidRDefault="0014071E" w:rsidP="001D6D25">
      <w:pPr>
        <w:spacing w:before="120"/>
        <w:jc w:val="center"/>
        <w:rPr>
          <w:rFonts w:hAnsi="Times New Roman"/>
          <w:sz w:val="24"/>
          <w:szCs w:val="24"/>
        </w:rPr>
      </w:pPr>
      <w:r w:rsidRPr="002877AA">
        <w:rPr>
          <w:rFonts w:hAnsi="Times New Roman"/>
          <w:spacing w:val="30"/>
          <w:sz w:val="24"/>
          <w:szCs w:val="24"/>
        </w:rPr>
        <w:t xml:space="preserve">Návrh </w:t>
      </w:r>
    </w:p>
    <w:p w:rsidR="0014071E" w:rsidRPr="00CC1159" w:rsidRDefault="0014071E" w:rsidP="001D6D25">
      <w:pPr>
        <w:spacing w:before="120"/>
        <w:jc w:val="center"/>
        <w:rPr>
          <w:rFonts w:hAnsi="Times New Roman"/>
          <w:b/>
          <w:caps/>
          <w:spacing w:val="30"/>
          <w:sz w:val="24"/>
          <w:szCs w:val="24"/>
        </w:rPr>
      </w:pPr>
    </w:p>
    <w:p w:rsidR="0014071E" w:rsidRPr="00CC1159" w:rsidRDefault="0014071E" w:rsidP="001D6D25">
      <w:pPr>
        <w:spacing w:before="120"/>
        <w:jc w:val="center"/>
        <w:rPr>
          <w:rFonts w:hAnsi="Times New Roman"/>
          <w:sz w:val="24"/>
          <w:szCs w:val="24"/>
        </w:rPr>
      </w:pPr>
      <w:r w:rsidRPr="00CC1159">
        <w:rPr>
          <w:rFonts w:hAnsi="Times New Roman"/>
          <w:b/>
          <w:caps/>
          <w:spacing w:val="30"/>
          <w:sz w:val="24"/>
          <w:szCs w:val="24"/>
        </w:rPr>
        <w:t>zákon</w:t>
      </w:r>
    </w:p>
    <w:p w:rsidR="0014071E" w:rsidRPr="00CC1159" w:rsidRDefault="0014071E" w:rsidP="001D6D25">
      <w:pPr>
        <w:spacing w:before="120"/>
        <w:jc w:val="center"/>
        <w:rPr>
          <w:rFonts w:hAnsi="Times New Roman"/>
          <w:sz w:val="24"/>
          <w:szCs w:val="24"/>
        </w:rPr>
      </w:pPr>
    </w:p>
    <w:p w:rsidR="0014071E" w:rsidRPr="00CC1159" w:rsidRDefault="0014071E" w:rsidP="001D6D25">
      <w:pPr>
        <w:spacing w:before="120"/>
        <w:jc w:val="center"/>
        <w:rPr>
          <w:rFonts w:hAnsi="Times New Roman"/>
          <w:sz w:val="24"/>
          <w:szCs w:val="24"/>
        </w:rPr>
      </w:pPr>
      <w:r w:rsidRPr="00CC1159">
        <w:rPr>
          <w:rFonts w:hAnsi="Times New Roman"/>
          <w:sz w:val="24"/>
          <w:szCs w:val="24"/>
        </w:rPr>
        <w:t>z ... 2019,</w:t>
      </w:r>
    </w:p>
    <w:p w:rsidR="0014071E" w:rsidRPr="00CC1159" w:rsidRDefault="0014071E" w:rsidP="001D6D25">
      <w:pPr>
        <w:spacing w:before="120"/>
        <w:jc w:val="center"/>
        <w:rPr>
          <w:rFonts w:hAnsi="Times New Roman"/>
          <w:sz w:val="24"/>
          <w:szCs w:val="24"/>
        </w:rPr>
      </w:pPr>
    </w:p>
    <w:p w:rsidR="00CC1159" w:rsidRDefault="0014071E" w:rsidP="001D6D25">
      <w:pPr>
        <w:spacing w:before="120"/>
        <w:jc w:val="center"/>
        <w:rPr>
          <w:rFonts w:hAnsi="Times New Roman"/>
          <w:b/>
          <w:bCs/>
          <w:sz w:val="24"/>
          <w:szCs w:val="24"/>
          <w:shd w:val="clear" w:color="auto" w:fill="FFFFFF"/>
        </w:rPr>
      </w:pPr>
      <w:r w:rsidRPr="00CC1159">
        <w:rPr>
          <w:rFonts w:hAnsi="Times New Roman"/>
          <w:b/>
          <w:sz w:val="24"/>
          <w:szCs w:val="24"/>
        </w:rPr>
        <w:t>ktorým sa dopĺňa zákon č. 595/2003 Z. z.</w:t>
      </w:r>
      <w:r w:rsidR="00CC1159">
        <w:rPr>
          <w:rFonts w:hAnsi="Times New Roman"/>
          <w:b/>
          <w:sz w:val="24"/>
          <w:szCs w:val="24"/>
        </w:rPr>
        <w:t xml:space="preserve"> </w:t>
      </w:r>
      <w:r w:rsidRPr="00CC1159">
        <w:rPr>
          <w:rFonts w:hAnsi="Times New Roman"/>
          <w:b/>
          <w:bCs/>
          <w:sz w:val="24"/>
          <w:szCs w:val="24"/>
          <w:shd w:val="clear" w:color="auto" w:fill="FFFFFF"/>
        </w:rPr>
        <w:t xml:space="preserve">o dani z príjmov </w:t>
      </w:r>
    </w:p>
    <w:p w:rsidR="0014071E" w:rsidRPr="00CC1159" w:rsidRDefault="0014071E" w:rsidP="001D6D25">
      <w:pPr>
        <w:spacing w:before="120"/>
        <w:jc w:val="center"/>
        <w:rPr>
          <w:rFonts w:hAnsi="Times New Roman"/>
          <w:b/>
          <w:bCs/>
          <w:sz w:val="24"/>
          <w:szCs w:val="24"/>
          <w:shd w:val="clear" w:color="auto" w:fill="FFFFFF"/>
        </w:rPr>
      </w:pPr>
      <w:r w:rsidRPr="00CC1159">
        <w:rPr>
          <w:rFonts w:hAnsi="Times New Roman"/>
          <w:b/>
          <w:bCs/>
          <w:sz w:val="24"/>
          <w:szCs w:val="24"/>
          <w:shd w:val="clear" w:color="auto" w:fill="FFFFFF"/>
        </w:rPr>
        <w:t xml:space="preserve">v znení neskorších predpisov </w:t>
      </w:r>
    </w:p>
    <w:p w:rsidR="00CC1159" w:rsidRDefault="00CC1159" w:rsidP="001D6D25">
      <w:pPr>
        <w:spacing w:before="120"/>
        <w:ind w:firstLine="708"/>
        <w:jc w:val="both"/>
        <w:rPr>
          <w:rFonts w:hAnsi="Times New Roman"/>
          <w:sz w:val="24"/>
          <w:szCs w:val="24"/>
        </w:rPr>
      </w:pPr>
    </w:p>
    <w:p w:rsidR="0014071E" w:rsidRPr="00CC1159" w:rsidRDefault="0014071E" w:rsidP="001D6D25">
      <w:pPr>
        <w:spacing w:before="120"/>
        <w:ind w:firstLine="708"/>
        <w:jc w:val="both"/>
        <w:rPr>
          <w:rFonts w:hAnsi="Times New Roman"/>
          <w:sz w:val="24"/>
          <w:szCs w:val="24"/>
        </w:rPr>
      </w:pPr>
      <w:r w:rsidRPr="00CC1159">
        <w:rPr>
          <w:rFonts w:hAnsi="Times New Roman"/>
          <w:sz w:val="24"/>
          <w:szCs w:val="24"/>
        </w:rPr>
        <w:t xml:space="preserve">Národná rada Slovenskej republiky sa uzniesla na tomto zákone: </w:t>
      </w:r>
    </w:p>
    <w:p w:rsidR="0014071E" w:rsidRPr="00CC1159" w:rsidRDefault="0014071E" w:rsidP="001D6D25">
      <w:pPr>
        <w:spacing w:before="120"/>
        <w:jc w:val="center"/>
        <w:rPr>
          <w:rFonts w:hAnsi="Times New Roman"/>
          <w:b/>
          <w:sz w:val="24"/>
          <w:szCs w:val="24"/>
        </w:rPr>
      </w:pPr>
    </w:p>
    <w:p w:rsidR="0014071E" w:rsidRPr="00CC1159" w:rsidRDefault="0014071E" w:rsidP="0014071E">
      <w:pPr>
        <w:pStyle w:val="Nadpis3Podfaloha"/>
        <w:numPr>
          <w:ilvl w:val="2"/>
          <w:numId w:val="44"/>
        </w:numPr>
        <w:spacing w:line="276" w:lineRule="auto"/>
        <w:ind w:left="0" w:firstLine="0"/>
        <w:jc w:val="center"/>
        <w:rPr>
          <w:rFonts w:hAnsi="Times New Roman"/>
        </w:rPr>
      </w:pPr>
      <w:r w:rsidRPr="00CC1159">
        <w:rPr>
          <w:rFonts w:hAnsi="Times New Roman"/>
          <w:b/>
        </w:rPr>
        <w:t>Čl. I</w:t>
      </w:r>
    </w:p>
    <w:p w:rsidR="0014071E" w:rsidRPr="00CC1159" w:rsidRDefault="0014071E" w:rsidP="0014071E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  <w:shd w:val="clear" w:color="auto" w:fill="FFFFFF"/>
        </w:rPr>
      </w:pPr>
      <w:r w:rsidRPr="00CC1159">
        <w:rPr>
          <w:rFonts w:hAnsi="Times New Roman"/>
          <w:sz w:val="24"/>
          <w:szCs w:val="24"/>
          <w:shd w:val="clear" w:color="auto" w:fill="FFFFFF"/>
        </w:rPr>
        <w:t xml:space="preserve">Zákon č. 595/2003 Z. z. o dani z príjmov v znení zákona č. 43/2004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177/2004 Z. z., zákona č. 191/2004 Z. z., zákona č. 391/2004 Z. z., zákona č. 538/2004 Z. z., zákona č. 539/2004 Z. z., zákona č. 659/2004 Z. z., zákona č. 68/2005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314/2005 Z. z., zákona č. 534/2005 Z. z., zákona č. 660/2005 Z. z., zákona č. 688/2006 Z. z., zákona č. 76/2007 Z. z., zákona č. 209/2007 Z. z., zákona č. 519/2007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530/2007 Z. z., zákona č. 561/2007 Z. z., zákona č. 621/2007 Z. z., zákona č. 653/2007 Z. z., zákona č. 168/2008 Z. z., zákona č. 465/2008 Z. z., zákona č. 514/2008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>č. 563/2008 Z. z., zákona č. 567/2008 Z. z., zákona č. 60/2009 Z. z., zákona č. 184/2009 Z. z., zákona č. 185/2009 Z. z., zákona č. 504/2009 Z. z., zákona č. 563/2009 Z. z., zákona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 č. 374/2010 Z. z., zákona č. 548/2010 Z. z., zákona č. 129/2011 Z. z., zákona č. 231/2011 Z. z., zákona č. 250/2011 Z. z., zákona č. 331/2011 Z. z., zákona č. 362/2011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70/2013 Z. z., zákona č. 135/2013 Z. z., zákona č. 318/2013 Z. z., zákona č. 463/2013 Z. z., zákona č. 180/2014 Z. z., zákona č. 183/2014 Z. z., zákona č. 333/2014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364/2014 Z. z., zákona č. 371/2014 Z. z., zákona č. 25/2015 Z. z., zákona č. 61/2015 Z. z., zákona č. 62/2015 Z. z., zákona č. 79/2015 Z. z., zákona č. 140/2015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176/2015 Z. z., zákona č. 253/2015 Z. z., zákona č. 361/2015 Z. z., zákona č. 375/2015 Z. z., zákona č. 378/2015 Z. z., zákona č. 389/2015 Z. z., zákona č. 437/2015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440/2015 Z. z., zákona č. 341/2016 Z. z., zákona č. 264/2017 Z. z., zákona č. 279/2017 Z. z., zákona č. 335/2017 Z. z., zákona č. 344/2017 Z. z., zákona č. 57/2018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63/2018 Z. z., zákona č. 112/2018 Z. z., zákona č. 209/2018 Z. z., zákona č. 213/2018 Z. z., </w:t>
      </w:r>
      <w:r w:rsidRPr="00CC1159">
        <w:rPr>
          <w:rFonts w:hAnsi="Times New Roman"/>
          <w:sz w:val="24"/>
          <w:szCs w:val="24"/>
          <w:shd w:val="clear" w:color="auto" w:fill="FFFFFF"/>
        </w:rPr>
        <w:lastRenderedPageBreak/>
        <w:t xml:space="preserve">zákona č. 317/2018 Z. z., zákona č. 347/2018 Z. z., zákona č. 368/2018 Z. z., zákona </w:t>
      </w:r>
      <w:r w:rsidR="00CC1159">
        <w:rPr>
          <w:rFonts w:hAnsi="Times New Roman"/>
          <w:sz w:val="24"/>
          <w:szCs w:val="24"/>
          <w:shd w:val="clear" w:color="auto" w:fill="FFFFFF"/>
        </w:rPr>
        <w:t xml:space="preserve">                               </w:t>
      </w:r>
      <w:r w:rsidRPr="00CC1159">
        <w:rPr>
          <w:rFonts w:hAnsi="Times New Roman"/>
          <w:sz w:val="24"/>
          <w:szCs w:val="24"/>
          <w:shd w:val="clear" w:color="auto" w:fill="FFFFFF"/>
        </w:rPr>
        <w:t xml:space="preserve">č. 385/2018 Z. z., zákona č. 4/2019 Z. z. a zákona č. 10/2019 Z. z. sa dopĺňa takto: </w:t>
      </w:r>
    </w:p>
    <w:p w:rsidR="00CC1159" w:rsidRPr="00CC1159" w:rsidRDefault="00CC1159" w:rsidP="001D6D25">
      <w:pPr>
        <w:spacing w:before="120" w:after="20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CC1159">
        <w:rPr>
          <w:rFonts w:hAnsi="Times New Roman"/>
          <w:sz w:val="24"/>
          <w:szCs w:val="24"/>
        </w:rPr>
        <w:t>V § 6 ods. 10 sa za prvú vetu vkladá nová druhá veta, ktorá znie: „Ak daňovník s príjmami podľa odseku 3 nie je platiteľom dane z pridanej hodnoty alebo je platiteľom dane z pridanej hodnoty len časť zdaňovacieho obdobia  a neuplatní preukázateľné daňové výdavky, môže uplatniť výdavky vo výške 40% z týchto príjmov.“.</w:t>
      </w:r>
    </w:p>
    <w:p w:rsidR="0014071E" w:rsidRPr="002877AA" w:rsidRDefault="0014071E" w:rsidP="0014071E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877AA">
        <w:rPr>
          <w:rFonts w:hAnsi="Times New Roman"/>
          <w:b/>
          <w:sz w:val="24"/>
          <w:szCs w:val="24"/>
        </w:rPr>
        <w:t>Čl. II</w:t>
      </w:r>
    </w:p>
    <w:p w:rsidR="0014071E" w:rsidRPr="002877AA" w:rsidRDefault="0014071E" w:rsidP="0014071E">
      <w:pPr>
        <w:spacing w:before="120" w:line="276" w:lineRule="auto"/>
        <w:ind w:firstLine="708"/>
        <w:rPr>
          <w:rFonts w:hAnsi="Times New Roman"/>
          <w:sz w:val="24"/>
          <w:szCs w:val="24"/>
        </w:rPr>
      </w:pPr>
      <w:r w:rsidRPr="002877AA">
        <w:rPr>
          <w:rFonts w:hAnsi="Times New Roman"/>
          <w:sz w:val="24"/>
          <w:szCs w:val="24"/>
        </w:rPr>
        <w:t xml:space="preserve">Tento zákon nadobúda účinnosť 1. </w:t>
      </w:r>
      <w:r>
        <w:rPr>
          <w:rFonts w:hAnsi="Times New Roman"/>
          <w:sz w:val="24"/>
          <w:szCs w:val="24"/>
        </w:rPr>
        <w:t>januára 2020</w:t>
      </w:r>
      <w:r w:rsidRPr="002877AA">
        <w:rPr>
          <w:rFonts w:hAnsi="Times New Roman"/>
          <w:sz w:val="24"/>
          <w:szCs w:val="24"/>
        </w:rPr>
        <w:t>.</w:t>
      </w:r>
    </w:p>
    <w:p w:rsidR="00C4000B" w:rsidRPr="0014071E" w:rsidRDefault="00C4000B" w:rsidP="0014071E"/>
    <w:sectPr w:rsidR="00C4000B" w:rsidRPr="0014071E" w:rsidSect="002B46A7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C8" w:rsidRDefault="00D92AC8" w:rsidP="004D7EC0">
      <w:r>
        <w:separator/>
      </w:r>
    </w:p>
  </w:endnote>
  <w:endnote w:type="continuationSeparator" w:id="0">
    <w:p w:rsidR="00D92AC8" w:rsidRDefault="00D92AC8" w:rsidP="004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C8" w:rsidRDefault="00D92AC8" w:rsidP="004D7EC0">
      <w:r>
        <w:separator/>
      </w:r>
    </w:p>
  </w:footnote>
  <w:footnote w:type="continuationSeparator" w:id="0">
    <w:p w:rsidR="00D92AC8" w:rsidRDefault="00D92AC8" w:rsidP="004D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upperLetter"/>
      <w:pStyle w:val="Nadpis2loh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01A23F95"/>
    <w:multiLevelType w:val="hybridMultilevel"/>
    <w:tmpl w:val="F104B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6E9"/>
    <w:multiLevelType w:val="hybridMultilevel"/>
    <w:tmpl w:val="3710B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7655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656E1"/>
    <w:multiLevelType w:val="hybridMultilevel"/>
    <w:tmpl w:val="3AC28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6577"/>
    <w:multiLevelType w:val="hybridMultilevel"/>
    <w:tmpl w:val="92B24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1BBC2D58"/>
    <w:multiLevelType w:val="hybridMultilevel"/>
    <w:tmpl w:val="A352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790"/>
    <w:multiLevelType w:val="hybridMultilevel"/>
    <w:tmpl w:val="EE48CFE2"/>
    <w:lvl w:ilvl="0" w:tplc="1820FB80">
      <w:start w:val="74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57B2521"/>
    <w:multiLevelType w:val="hybridMultilevel"/>
    <w:tmpl w:val="12D24B6E"/>
    <w:lvl w:ilvl="0" w:tplc="041B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 w15:restartNumberingAfterBreak="0">
    <w:nsid w:val="28EE66C3"/>
    <w:multiLevelType w:val="hybridMultilevel"/>
    <w:tmpl w:val="00041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72E73"/>
    <w:multiLevelType w:val="hybridMultilevel"/>
    <w:tmpl w:val="06820B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3232F"/>
    <w:multiLevelType w:val="multilevel"/>
    <w:tmpl w:val="D74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66A69"/>
    <w:multiLevelType w:val="hybridMultilevel"/>
    <w:tmpl w:val="218AF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2326"/>
    <w:multiLevelType w:val="hybridMultilevel"/>
    <w:tmpl w:val="226CDE76"/>
    <w:lvl w:ilvl="0" w:tplc="8D94F3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B530FA"/>
    <w:multiLevelType w:val="hybridMultilevel"/>
    <w:tmpl w:val="B47C9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4A3462A6"/>
    <w:multiLevelType w:val="hybridMultilevel"/>
    <w:tmpl w:val="77F09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33791E"/>
    <w:multiLevelType w:val="hybridMultilevel"/>
    <w:tmpl w:val="800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5D0A"/>
    <w:multiLevelType w:val="hybridMultilevel"/>
    <w:tmpl w:val="5C1E6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56DBA"/>
    <w:multiLevelType w:val="multilevel"/>
    <w:tmpl w:val="A8703D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3" w15:restartNumberingAfterBreak="0">
    <w:nsid w:val="657D29D1"/>
    <w:multiLevelType w:val="multilevel"/>
    <w:tmpl w:val="093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6D51AD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97C8B"/>
    <w:multiLevelType w:val="hybridMultilevel"/>
    <w:tmpl w:val="86144D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CE42F0"/>
    <w:multiLevelType w:val="hybridMultilevel"/>
    <w:tmpl w:val="20B412D4"/>
    <w:lvl w:ilvl="0" w:tplc="38D6FC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3D2EA5"/>
    <w:multiLevelType w:val="hybridMultilevel"/>
    <w:tmpl w:val="EFFC56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54619"/>
    <w:multiLevelType w:val="hybridMultilevel"/>
    <w:tmpl w:val="DF7AD538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2"/>
  </w:num>
  <w:num w:numId="5">
    <w:abstractNumId w:val="4"/>
  </w:num>
  <w:num w:numId="6">
    <w:abstractNumId w:val="30"/>
  </w:num>
  <w:num w:numId="7">
    <w:abstractNumId w:val="9"/>
  </w:num>
  <w:num w:numId="8">
    <w:abstractNumId w:val="43"/>
  </w:num>
  <w:num w:numId="9">
    <w:abstractNumId w:val="36"/>
  </w:num>
  <w:num w:numId="10">
    <w:abstractNumId w:val="16"/>
  </w:num>
  <w:num w:numId="11">
    <w:abstractNumId w:val="32"/>
  </w:num>
  <w:num w:numId="12">
    <w:abstractNumId w:val="26"/>
  </w:num>
  <w:num w:numId="13">
    <w:abstractNumId w:val="19"/>
  </w:num>
  <w:num w:numId="14">
    <w:abstractNumId w:val="3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0"/>
  </w:num>
  <w:num w:numId="18">
    <w:abstractNumId w:val="13"/>
  </w:num>
  <w:num w:numId="19">
    <w:abstractNumId w:val="8"/>
  </w:num>
  <w:num w:numId="20">
    <w:abstractNumId w:val="12"/>
  </w:num>
  <w:num w:numId="21">
    <w:abstractNumId w:val="14"/>
  </w:num>
  <w:num w:numId="22">
    <w:abstractNumId w:val="39"/>
  </w:num>
  <w:num w:numId="23">
    <w:abstractNumId w:val="22"/>
  </w:num>
  <w:num w:numId="24">
    <w:abstractNumId w:val="28"/>
  </w:num>
  <w:num w:numId="25">
    <w:abstractNumId w:val="31"/>
  </w:num>
  <w:num w:numId="26">
    <w:abstractNumId w:val="41"/>
  </w:num>
  <w:num w:numId="27">
    <w:abstractNumId w:val="38"/>
  </w:num>
  <w:num w:numId="28">
    <w:abstractNumId w:val="15"/>
  </w:num>
  <w:num w:numId="29">
    <w:abstractNumId w:val="34"/>
  </w:num>
  <w:num w:numId="30">
    <w:abstractNumId w:val="24"/>
  </w:num>
  <w:num w:numId="31">
    <w:abstractNumId w:val="5"/>
  </w:num>
  <w:num w:numId="32">
    <w:abstractNumId w:val="42"/>
  </w:num>
  <w:num w:numId="33">
    <w:abstractNumId w:val="20"/>
  </w:num>
  <w:num w:numId="34">
    <w:abstractNumId w:val="7"/>
  </w:num>
  <w:num w:numId="35">
    <w:abstractNumId w:val="29"/>
  </w:num>
  <w:num w:numId="36">
    <w:abstractNumId w:val="27"/>
  </w:num>
  <w:num w:numId="37">
    <w:abstractNumId w:val="35"/>
  </w:num>
  <w:num w:numId="38">
    <w:abstractNumId w:val="10"/>
  </w:num>
  <w:num w:numId="39">
    <w:abstractNumId w:val="11"/>
  </w:num>
  <w:num w:numId="40">
    <w:abstractNumId w:val="37"/>
  </w:num>
  <w:num w:numId="41">
    <w:abstractNumId w:val="17"/>
  </w:num>
  <w:num w:numId="42">
    <w:abstractNumId w:val="6"/>
  </w:num>
  <w:num w:numId="43">
    <w:abstractNumId w:val="3"/>
  </w:num>
  <w:num w:numId="44">
    <w:abstractNumId w:val="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2"/>
    <w:rsid w:val="000030C4"/>
    <w:rsid w:val="0001212B"/>
    <w:rsid w:val="00015832"/>
    <w:rsid w:val="000413DF"/>
    <w:rsid w:val="00082318"/>
    <w:rsid w:val="000902EC"/>
    <w:rsid w:val="000E27D7"/>
    <w:rsid w:val="000E481A"/>
    <w:rsid w:val="001174D8"/>
    <w:rsid w:val="0011783C"/>
    <w:rsid w:val="00117855"/>
    <w:rsid w:val="00120AD9"/>
    <w:rsid w:val="0014071E"/>
    <w:rsid w:val="00170644"/>
    <w:rsid w:val="00176970"/>
    <w:rsid w:val="001B0A46"/>
    <w:rsid w:val="001B1456"/>
    <w:rsid w:val="001B30F5"/>
    <w:rsid w:val="001C01D3"/>
    <w:rsid w:val="001C77C2"/>
    <w:rsid w:val="001D5799"/>
    <w:rsid w:val="001D6D25"/>
    <w:rsid w:val="001E73BE"/>
    <w:rsid w:val="001F09CC"/>
    <w:rsid w:val="002215C6"/>
    <w:rsid w:val="00244EC6"/>
    <w:rsid w:val="00261922"/>
    <w:rsid w:val="00272E20"/>
    <w:rsid w:val="002A0543"/>
    <w:rsid w:val="002D01AC"/>
    <w:rsid w:val="002D22D4"/>
    <w:rsid w:val="002E1736"/>
    <w:rsid w:val="002E3FC1"/>
    <w:rsid w:val="003225A3"/>
    <w:rsid w:val="0036175C"/>
    <w:rsid w:val="00367CC0"/>
    <w:rsid w:val="00396B71"/>
    <w:rsid w:val="00397C83"/>
    <w:rsid w:val="003C58E4"/>
    <w:rsid w:val="003D0C25"/>
    <w:rsid w:val="003D4E06"/>
    <w:rsid w:val="003E0027"/>
    <w:rsid w:val="004043D6"/>
    <w:rsid w:val="00407595"/>
    <w:rsid w:val="004126A0"/>
    <w:rsid w:val="00484F2F"/>
    <w:rsid w:val="004A2BD5"/>
    <w:rsid w:val="004B22B5"/>
    <w:rsid w:val="004C1034"/>
    <w:rsid w:val="004D3F46"/>
    <w:rsid w:val="004D7EC0"/>
    <w:rsid w:val="004E48AF"/>
    <w:rsid w:val="004F78AF"/>
    <w:rsid w:val="005436BD"/>
    <w:rsid w:val="00581174"/>
    <w:rsid w:val="00582570"/>
    <w:rsid w:val="005951D3"/>
    <w:rsid w:val="00596893"/>
    <w:rsid w:val="005A0E88"/>
    <w:rsid w:val="005B24D2"/>
    <w:rsid w:val="005C236B"/>
    <w:rsid w:val="005F2A8F"/>
    <w:rsid w:val="00616398"/>
    <w:rsid w:val="00625058"/>
    <w:rsid w:val="00631396"/>
    <w:rsid w:val="0067623B"/>
    <w:rsid w:val="00687391"/>
    <w:rsid w:val="00691162"/>
    <w:rsid w:val="00695202"/>
    <w:rsid w:val="006B7B54"/>
    <w:rsid w:val="006F71F2"/>
    <w:rsid w:val="007737AF"/>
    <w:rsid w:val="00780C0A"/>
    <w:rsid w:val="007F2628"/>
    <w:rsid w:val="00834617"/>
    <w:rsid w:val="0085630B"/>
    <w:rsid w:val="00860E00"/>
    <w:rsid w:val="00887F55"/>
    <w:rsid w:val="008967ED"/>
    <w:rsid w:val="008B6928"/>
    <w:rsid w:val="008F28A2"/>
    <w:rsid w:val="009201E5"/>
    <w:rsid w:val="009203EC"/>
    <w:rsid w:val="009461BE"/>
    <w:rsid w:val="009A546E"/>
    <w:rsid w:val="009E1B53"/>
    <w:rsid w:val="009E41A2"/>
    <w:rsid w:val="00A33ABC"/>
    <w:rsid w:val="00A446DD"/>
    <w:rsid w:val="00A4613E"/>
    <w:rsid w:val="00A9515F"/>
    <w:rsid w:val="00AA3B08"/>
    <w:rsid w:val="00B029B0"/>
    <w:rsid w:val="00B12DB4"/>
    <w:rsid w:val="00B22012"/>
    <w:rsid w:val="00B5040B"/>
    <w:rsid w:val="00BA672F"/>
    <w:rsid w:val="00BB5883"/>
    <w:rsid w:val="00C4000B"/>
    <w:rsid w:val="00C41B79"/>
    <w:rsid w:val="00C72406"/>
    <w:rsid w:val="00C735BD"/>
    <w:rsid w:val="00C875D9"/>
    <w:rsid w:val="00C9051A"/>
    <w:rsid w:val="00C95053"/>
    <w:rsid w:val="00CA5913"/>
    <w:rsid w:val="00CB5682"/>
    <w:rsid w:val="00CC1159"/>
    <w:rsid w:val="00CC5240"/>
    <w:rsid w:val="00D50A52"/>
    <w:rsid w:val="00D52E2B"/>
    <w:rsid w:val="00D61C8F"/>
    <w:rsid w:val="00D73E2E"/>
    <w:rsid w:val="00D803C6"/>
    <w:rsid w:val="00D8395D"/>
    <w:rsid w:val="00D866C3"/>
    <w:rsid w:val="00D92AC8"/>
    <w:rsid w:val="00DF06A5"/>
    <w:rsid w:val="00DF15EA"/>
    <w:rsid w:val="00E124C2"/>
    <w:rsid w:val="00E51371"/>
    <w:rsid w:val="00E528E9"/>
    <w:rsid w:val="00E60E9E"/>
    <w:rsid w:val="00E70B78"/>
    <w:rsid w:val="00E77042"/>
    <w:rsid w:val="00E8775A"/>
    <w:rsid w:val="00E94FA9"/>
    <w:rsid w:val="00EB6A39"/>
    <w:rsid w:val="00F06DB5"/>
    <w:rsid w:val="00F07FB5"/>
    <w:rsid w:val="00F3406D"/>
    <w:rsid w:val="00F472D2"/>
    <w:rsid w:val="00F644CF"/>
    <w:rsid w:val="00F915CE"/>
    <w:rsid w:val="00F95881"/>
    <w:rsid w:val="00FA0491"/>
    <w:rsid w:val="00FB73CE"/>
    <w:rsid w:val="00FC4093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A09860-2E82-4AC8-BAAA-D43184B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0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4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4126A0"/>
    <w:pPr>
      <w:spacing w:before="100" w:beforeAutospacing="1" w:after="100" w:afterAutospacing="1"/>
      <w:outlineLvl w:val="1"/>
    </w:pPr>
    <w:rPr>
      <w:rFonts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1736"/>
    <w:pPr>
      <w:keepNext/>
      <w:keepLines/>
      <w:widowControl w:val="0"/>
      <w:suppressAutoHyphen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hi-IN" w:bidi="hi-I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34617"/>
    <w:pPr>
      <w:numPr>
        <w:ilvl w:val="4"/>
        <w:numId w:val="4"/>
      </w:numPr>
      <w:tabs>
        <w:tab w:val="left" w:pos="3240"/>
      </w:tabs>
      <w:suppressAutoHyphens/>
      <w:spacing w:before="240" w:after="60"/>
      <w:outlineLvl w:val="4"/>
    </w:pPr>
    <w:rPr>
      <w:rFonts w:ascii="Calibri" w:hAnsi="Calibri" w:cs="Calibri"/>
      <w:b/>
      <w:i/>
      <w:sz w:val="26"/>
      <w:lang w:eastAsia="zh-CN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34617"/>
    <w:pPr>
      <w:numPr>
        <w:ilvl w:val="5"/>
        <w:numId w:val="4"/>
      </w:numPr>
      <w:tabs>
        <w:tab w:val="left" w:pos="3960"/>
      </w:tabs>
      <w:suppressAutoHyphens/>
      <w:spacing w:before="240" w:after="60"/>
      <w:outlineLvl w:val="5"/>
    </w:pPr>
    <w:rPr>
      <w:rFonts w:ascii="Calibri" w:hAnsi="Calibri" w:cs="Calibri"/>
      <w:b/>
      <w:lang w:eastAsia="zh-CN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34617"/>
    <w:pPr>
      <w:numPr>
        <w:ilvl w:val="6"/>
        <w:numId w:val="4"/>
      </w:numPr>
      <w:tabs>
        <w:tab w:val="left" w:pos="4680"/>
      </w:tabs>
      <w:suppressAutoHyphens/>
      <w:spacing w:before="240" w:after="60"/>
      <w:outlineLvl w:val="6"/>
    </w:pPr>
    <w:rPr>
      <w:rFonts w:ascii="Calibri" w:hAnsi="Calibri" w:cs="Calibri"/>
      <w:sz w:val="24"/>
      <w:lang w:eastAsia="zh-C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34617"/>
    <w:pPr>
      <w:numPr>
        <w:ilvl w:val="7"/>
        <w:numId w:val="4"/>
      </w:numPr>
      <w:tabs>
        <w:tab w:val="left" w:pos="5400"/>
      </w:tabs>
      <w:suppressAutoHyphens/>
      <w:spacing w:before="240" w:after="60"/>
      <w:outlineLvl w:val="7"/>
    </w:pPr>
    <w:rPr>
      <w:rFonts w:ascii="Calibri" w:hAnsi="Calibri" w:cs="Calibri"/>
      <w:i/>
      <w:sz w:val="24"/>
      <w:lang w:eastAsia="zh-CN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34617"/>
    <w:pPr>
      <w:numPr>
        <w:ilvl w:val="8"/>
        <w:numId w:val="4"/>
      </w:numPr>
      <w:tabs>
        <w:tab w:val="left" w:pos="6120"/>
      </w:tabs>
      <w:suppressAutoHyphens/>
      <w:spacing w:before="240" w:after="60"/>
      <w:outlineLvl w:val="8"/>
    </w:pPr>
    <w:rPr>
      <w:rFonts w:ascii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4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126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E1736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  <w:style w:type="character" w:customStyle="1" w:styleId="Nadpis5Char">
    <w:name w:val="Nadpis 5 Char"/>
    <w:basedOn w:val="Predvolenpsmoodseku"/>
    <w:link w:val="Nadpis5"/>
    <w:uiPriority w:val="99"/>
    <w:rsid w:val="00834617"/>
    <w:rPr>
      <w:rFonts w:ascii="Calibri" w:eastAsia="Times New Roman" w:hAnsi="Calibri" w:cs="Calibri"/>
      <w:b/>
      <w:i/>
      <w:sz w:val="26"/>
      <w:szCs w:val="20"/>
      <w:lang w:eastAsia="zh-CN"/>
    </w:rPr>
  </w:style>
  <w:style w:type="character" w:customStyle="1" w:styleId="Nadpis6Char">
    <w:name w:val="Nadpis 6 Char"/>
    <w:basedOn w:val="Predvolenpsmoodseku"/>
    <w:link w:val="Nadpis6"/>
    <w:uiPriority w:val="9"/>
    <w:rsid w:val="00834617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dpis7Char">
    <w:name w:val="Nadpis 7 Char"/>
    <w:basedOn w:val="Predvolenpsmoodseku"/>
    <w:link w:val="Nadpis7"/>
    <w:uiPriority w:val="9"/>
    <w:rsid w:val="00834617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Nadpis8Char">
    <w:name w:val="Nadpis 8 Char"/>
    <w:basedOn w:val="Predvolenpsmoodseku"/>
    <w:link w:val="Nadpis8"/>
    <w:uiPriority w:val="9"/>
    <w:rsid w:val="00834617"/>
    <w:rPr>
      <w:rFonts w:ascii="Calibri" w:eastAsia="Times New Roman" w:hAnsi="Calibri" w:cs="Calibri"/>
      <w:i/>
      <w:sz w:val="24"/>
      <w:szCs w:val="20"/>
      <w:lang w:eastAsia="zh-CN"/>
    </w:rPr>
  </w:style>
  <w:style w:type="character" w:customStyle="1" w:styleId="Nadpis9Char">
    <w:name w:val="Nadpis 9 Char"/>
    <w:basedOn w:val="Predvolenpsmoodseku"/>
    <w:link w:val="Nadpis9"/>
    <w:uiPriority w:val="9"/>
    <w:rsid w:val="00834617"/>
    <w:rPr>
      <w:rFonts w:ascii="Calibri" w:eastAsia="Times New Roman" w:hAnsi="Calibri" w:cs="Calibri"/>
      <w:sz w:val="20"/>
      <w:szCs w:val="20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E77042"/>
    <w:rPr>
      <w:color w:val="0000FF"/>
      <w:u w:val="single"/>
    </w:rPr>
  </w:style>
  <w:style w:type="paragraph" w:styleId="Odsekzoznamu">
    <w:name w:val="List Paragraph"/>
    <w:aliases w:val="body,Odsek zoznamu2,Odsek zoznamu1,Odsek,Odsek zákon"/>
    <w:basedOn w:val="Normlny"/>
    <w:link w:val="OdsekzoznamuChar"/>
    <w:uiPriority w:val="34"/>
    <w:qFormat/>
    <w:rsid w:val="00691162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Odsek zákon Char"/>
    <w:link w:val="Odsekzoznamu"/>
    <w:uiPriority w:val="34"/>
    <w:qFormat/>
    <w:locked/>
    <w:rsid w:val="000E481A"/>
  </w:style>
  <w:style w:type="character" w:styleId="PouitHypertextovPrepojenie">
    <w:name w:val="FollowedHyperlink"/>
    <w:basedOn w:val="Predvolenpsmoodseku"/>
    <w:uiPriority w:val="99"/>
    <w:semiHidden/>
    <w:unhideWhenUsed/>
    <w:rsid w:val="00E51371"/>
    <w:rPr>
      <w:color w:val="954F72" w:themeColor="followedHyperlink"/>
      <w:u w:val="single"/>
    </w:rPr>
  </w:style>
  <w:style w:type="character" w:customStyle="1" w:styleId="awspan1">
    <w:name w:val="awspan1"/>
    <w:basedOn w:val="Predvolenpsmoodseku"/>
    <w:rsid w:val="00E51371"/>
    <w:rPr>
      <w:color w:val="000000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834617"/>
    <w:pPr>
      <w:suppressAutoHyphens/>
      <w:jc w:val="both"/>
    </w:pPr>
    <w:rPr>
      <w:rFonts w:hAnsi="Times New Roman"/>
      <w:lang w:eastAsia="zh-CN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8346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basedOn w:val="Predvolenpsmoodseku"/>
    <w:link w:val="Telotextu"/>
    <w:uiPriority w:val="99"/>
    <w:rsid w:val="00834617"/>
  </w:style>
  <w:style w:type="paragraph" w:customStyle="1" w:styleId="Telotextu">
    <w:name w:val="Telo textu"/>
    <w:basedOn w:val="Normlny"/>
    <w:link w:val="ZkladntextChar"/>
    <w:uiPriority w:val="99"/>
    <w:rsid w:val="00834617"/>
    <w:pPr>
      <w:suppressAutoHyphens/>
      <w:spacing w:line="288" w:lineRule="auto"/>
      <w:jc w:val="both"/>
    </w:pPr>
  </w:style>
  <w:style w:type="paragraph" w:customStyle="1" w:styleId="Nadpis2loha">
    <w:name w:val="Nadpis 2.Úloha"/>
    <w:basedOn w:val="Normlny"/>
    <w:rsid w:val="00834617"/>
    <w:pPr>
      <w:numPr>
        <w:ilvl w:val="1"/>
        <w:numId w:val="4"/>
      </w:numPr>
      <w:tabs>
        <w:tab w:val="left" w:pos="1418"/>
      </w:tabs>
      <w:suppressAutoHyphens/>
      <w:spacing w:before="120"/>
      <w:jc w:val="both"/>
      <w:outlineLvl w:val="1"/>
    </w:pPr>
    <w:rPr>
      <w:rFonts w:hAnsi="Times New Roman"/>
      <w:sz w:val="24"/>
      <w:szCs w:val="24"/>
      <w:lang w:eastAsia="zh-CN"/>
    </w:rPr>
  </w:style>
  <w:style w:type="paragraph" w:customStyle="1" w:styleId="Nadpis1orobas">
    <w:name w:val="Nadpis 1.Čo robí (časť)"/>
    <w:basedOn w:val="Normlny"/>
    <w:next w:val="Normlny"/>
    <w:rsid w:val="00834617"/>
    <w:pPr>
      <w:keepNext/>
      <w:tabs>
        <w:tab w:val="left" w:pos="567"/>
      </w:tabs>
      <w:suppressAutoHyphens/>
      <w:spacing w:before="360"/>
      <w:ind w:left="567" w:hanging="567"/>
      <w:outlineLvl w:val="0"/>
    </w:pPr>
    <w:rPr>
      <w:rFonts w:hAnsi="Times New Roman"/>
      <w:b/>
      <w:bCs/>
      <w:sz w:val="28"/>
      <w:szCs w:val="28"/>
      <w:lang w:eastAsia="zh-CN"/>
    </w:rPr>
  </w:style>
  <w:style w:type="paragraph" w:customStyle="1" w:styleId="Nadpis3Podloha">
    <w:name w:val="Nadpis 3.Podúloha"/>
    <w:basedOn w:val="Normlny"/>
    <w:rsid w:val="00834617"/>
    <w:pPr>
      <w:keepNext/>
      <w:tabs>
        <w:tab w:val="left" w:pos="1418"/>
      </w:tabs>
      <w:suppressAutoHyphens/>
      <w:spacing w:before="120"/>
      <w:ind w:left="2269" w:hanging="851"/>
      <w:outlineLvl w:val="2"/>
    </w:pPr>
    <w:rPr>
      <w:rFonts w:hAnsi="Times New Roman"/>
      <w:sz w:val="24"/>
      <w:szCs w:val="24"/>
      <w:lang w:eastAsia="zh-CN"/>
    </w:rPr>
  </w:style>
  <w:style w:type="paragraph" w:customStyle="1" w:styleId="Nadpis4Termn">
    <w:name w:val="Nadpis 4.Termín"/>
    <w:basedOn w:val="Normlny"/>
    <w:next w:val="Nadpis2loha"/>
    <w:rsid w:val="00834617"/>
    <w:pPr>
      <w:tabs>
        <w:tab w:val="left" w:pos="1418"/>
      </w:tabs>
      <w:suppressAutoHyphens/>
      <w:spacing w:before="120" w:after="120"/>
      <w:ind w:left="1418" w:hanging="1418"/>
      <w:outlineLvl w:val="3"/>
    </w:pPr>
    <w:rPr>
      <w:rFonts w:hAnsi="Times New Roman"/>
      <w:i/>
      <w:iCs/>
      <w:sz w:val="24"/>
      <w:szCs w:val="24"/>
      <w:lang w:eastAsia="zh-CN"/>
    </w:rPr>
  </w:style>
  <w:style w:type="paragraph" w:styleId="Normlnywebov">
    <w:name w:val="Normal (Web)"/>
    <w:aliases w:val="webb"/>
    <w:basedOn w:val="Normlny"/>
    <w:uiPriority w:val="99"/>
    <w:rsid w:val="00834617"/>
    <w:pPr>
      <w:suppressAutoHyphens/>
      <w:spacing w:before="280" w:after="28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rsid w:val="000030C4"/>
  </w:style>
  <w:style w:type="paragraph" w:customStyle="1" w:styleId="Normlnywebov1">
    <w:name w:val="Normálny (webový)1"/>
    <w:basedOn w:val="Normlny"/>
    <w:rsid w:val="000030C4"/>
    <w:pPr>
      <w:suppressAutoHyphens/>
      <w:spacing w:before="280" w:after="280"/>
    </w:pPr>
    <w:rPr>
      <w:rFonts w:hAnsi="Times New Roman"/>
      <w:sz w:val="24"/>
      <w:szCs w:val="24"/>
      <w:lang w:eastAsia="ar-SA"/>
    </w:rPr>
  </w:style>
  <w:style w:type="paragraph" w:customStyle="1" w:styleId="Nadpis1orobas0">
    <w:name w:val="Nadpis 1.Èo rob’ (Źas_)"/>
    <w:basedOn w:val="Normlny"/>
    <w:next w:val="Normlny"/>
    <w:uiPriority w:val="99"/>
    <w:rsid w:val="00FB73CE"/>
    <w:pPr>
      <w:keepNext/>
      <w:tabs>
        <w:tab w:val="num" w:pos="567"/>
      </w:tabs>
      <w:spacing w:before="360"/>
      <w:ind w:left="567" w:hanging="567"/>
      <w:outlineLvl w:val="0"/>
    </w:pPr>
    <w:rPr>
      <w:rFonts w:hAnsi="Times New Roman"/>
      <w:b/>
      <w:bCs/>
      <w:kern w:val="32"/>
      <w:sz w:val="28"/>
      <w:szCs w:val="28"/>
    </w:rPr>
  </w:style>
  <w:style w:type="paragraph" w:customStyle="1" w:styleId="Nadpis2loha0">
    <w:name w:val="Nadpis 2.ňloha"/>
    <w:basedOn w:val="Normlny"/>
    <w:uiPriority w:val="99"/>
    <w:rsid w:val="00FB73CE"/>
    <w:pPr>
      <w:tabs>
        <w:tab w:val="num" w:pos="1418"/>
      </w:tabs>
      <w:spacing w:before="120"/>
      <w:ind w:left="1418" w:hanging="851"/>
      <w:jc w:val="both"/>
      <w:outlineLvl w:val="1"/>
    </w:pPr>
    <w:rPr>
      <w:rFonts w:hAnsi="Times New Roman"/>
      <w:sz w:val="24"/>
      <w:szCs w:val="24"/>
    </w:rPr>
  </w:style>
  <w:style w:type="paragraph" w:customStyle="1" w:styleId="Nadpis3Podloha0">
    <w:name w:val="Nadpis 3.Podśloha"/>
    <w:basedOn w:val="Normlny"/>
    <w:uiPriority w:val="99"/>
    <w:rsid w:val="00FB73CE"/>
    <w:pPr>
      <w:keepNext/>
      <w:tabs>
        <w:tab w:val="num" w:pos="1418"/>
      </w:tabs>
      <w:spacing w:before="120"/>
      <w:ind w:left="2269" w:hanging="851"/>
      <w:outlineLvl w:val="2"/>
    </w:pPr>
    <w:rPr>
      <w:rFonts w:hAnsi="Times New Roman"/>
      <w:sz w:val="24"/>
      <w:szCs w:val="24"/>
    </w:rPr>
  </w:style>
  <w:style w:type="paragraph" w:customStyle="1" w:styleId="Nadpis4Termn0">
    <w:name w:val="Nadpis 4.Term’n"/>
    <w:basedOn w:val="Normlny"/>
    <w:next w:val="Nadpis2loha0"/>
    <w:uiPriority w:val="99"/>
    <w:rsid w:val="00FB73CE"/>
    <w:pPr>
      <w:tabs>
        <w:tab w:val="num" w:pos="1418"/>
      </w:tabs>
      <w:spacing w:before="120" w:after="120"/>
      <w:ind w:left="1418" w:hanging="1418"/>
      <w:outlineLvl w:val="3"/>
    </w:pPr>
    <w:rPr>
      <w:rFonts w:hAnsi="Times New Roman"/>
      <w:i/>
      <w:iCs/>
      <w:sz w:val="24"/>
      <w:szCs w:val="24"/>
    </w:rPr>
  </w:style>
  <w:style w:type="paragraph" w:customStyle="1" w:styleId="msonormal0">
    <w:name w:val="msonormal"/>
    <w:basedOn w:val="Normlny"/>
    <w:rsid w:val="00F95881"/>
    <w:pPr>
      <w:spacing w:before="100" w:beforeAutospacing="1" w:after="100" w:afterAutospacing="1"/>
    </w:pPr>
    <w:rPr>
      <w:rFonts w:hAnsi="Times New Roman"/>
      <w:sz w:val="24"/>
      <w:szCs w:val="24"/>
    </w:rPr>
  </w:style>
  <w:style w:type="paragraph" w:customStyle="1" w:styleId="awspan">
    <w:name w:val="awspan"/>
    <w:basedOn w:val="Normlny"/>
    <w:rsid w:val="00F95881"/>
    <w:pPr>
      <w:spacing w:before="100" w:beforeAutospacing="1" w:after="100" w:afterAutospacing="1"/>
    </w:pPr>
    <w:rPr>
      <w:rFonts w:hAnsi="Times New Roman"/>
      <w:color w:val="000000"/>
      <w:sz w:val="24"/>
      <w:szCs w:val="24"/>
    </w:rPr>
  </w:style>
  <w:style w:type="paragraph" w:customStyle="1" w:styleId="awpage">
    <w:name w:val="awpage"/>
    <w:basedOn w:val="Normlny"/>
    <w:rsid w:val="00F958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after="200"/>
    </w:pPr>
    <w:rPr>
      <w:rFonts w:hAnsi="Times New Roman"/>
      <w:sz w:val="24"/>
      <w:szCs w:val="24"/>
    </w:rPr>
  </w:style>
  <w:style w:type="paragraph" w:customStyle="1" w:styleId="awtext1">
    <w:name w:val="awtext1"/>
    <w:basedOn w:val="Normlny"/>
    <w:rsid w:val="00F95881"/>
    <w:pPr>
      <w:spacing w:before="100" w:beforeAutospacing="1" w:after="100" w:afterAutospacing="1"/>
    </w:pPr>
    <w:rPr>
      <w:rFonts w:hAnsi="Times New Roman"/>
      <w:b/>
      <w:bCs/>
      <w:sz w:val="24"/>
      <w:szCs w:val="24"/>
    </w:rPr>
  </w:style>
  <w:style w:type="paragraph" w:customStyle="1" w:styleId="awtext2">
    <w:name w:val="awtext2"/>
    <w:basedOn w:val="Normlny"/>
    <w:rsid w:val="00F95881"/>
    <w:pPr>
      <w:spacing w:before="100" w:beforeAutospacing="1" w:after="100" w:afterAutospacing="1"/>
    </w:pPr>
    <w:rPr>
      <w:rFonts w:hAnsi="Times New Roman"/>
      <w:sz w:val="24"/>
      <w:szCs w:val="24"/>
    </w:rPr>
  </w:style>
  <w:style w:type="character" w:customStyle="1" w:styleId="Internetovodkaz">
    <w:name w:val="Internetový odkaz"/>
    <w:rsid w:val="00F95881"/>
    <w:rPr>
      <w:color w:val="000080"/>
      <w:u w:val="single" w:color="000000"/>
    </w:rPr>
  </w:style>
  <w:style w:type="paragraph" w:customStyle="1" w:styleId="Default">
    <w:name w:val="Default"/>
    <w:rsid w:val="00F95881"/>
    <w:pPr>
      <w:widowControl w:val="0"/>
      <w:suppressAutoHyphens/>
      <w:spacing w:after="0" w:line="240" w:lineRule="auto"/>
    </w:pPr>
    <w:rPr>
      <w:rFonts w:ascii="Liberation Serif" w:eastAsia="Calibri Light" w:hAnsi="Liberation Serif" w:cs="Liberation Serif"/>
      <w:color w:val="000000"/>
      <w:sz w:val="24"/>
      <w:szCs w:val="24"/>
      <w:lang w:eastAsia="sk-SK" w:bidi="hi-IN"/>
    </w:rPr>
  </w:style>
  <w:style w:type="paragraph" w:customStyle="1" w:styleId="Standard">
    <w:name w:val="Standard"/>
    <w:uiPriority w:val="99"/>
    <w:rsid w:val="001B0A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character" w:styleId="Zstupntext">
    <w:name w:val="Placeholder Text"/>
    <w:basedOn w:val="Predvolenpsmoodseku"/>
    <w:uiPriority w:val="99"/>
    <w:semiHidden/>
    <w:rsid w:val="002E1736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1"/>
    <w:qFormat/>
    <w:rsid w:val="002E1736"/>
    <w:pPr>
      <w:spacing w:after="0" w:line="240" w:lineRule="auto"/>
    </w:pPr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rsid w:val="002E1736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PtaChar">
    <w:name w:val="Päta Char"/>
    <w:basedOn w:val="Predvolenpsmoodseku"/>
    <w:link w:val="Pta"/>
    <w:uiPriority w:val="99"/>
    <w:rsid w:val="002E1736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2E173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2E1736"/>
    <w:pPr>
      <w:widowControl w:val="0"/>
      <w:tabs>
        <w:tab w:val="center" w:pos="4536"/>
        <w:tab w:val="right" w:pos="9072"/>
      </w:tabs>
      <w:suppressAutoHyphens/>
    </w:pPr>
    <w:rPr>
      <w:rFonts w:eastAsia="SimSun" w:hAnsi="Times New Roman" w:cs="Mangal"/>
      <w:sz w:val="24"/>
      <w:szCs w:val="21"/>
      <w:lang w:eastAsia="hi-IN" w:bidi="hi-IN"/>
    </w:rPr>
  </w:style>
  <w:style w:type="character" w:customStyle="1" w:styleId="HlavikaChar">
    <w:name w:val="Hlavička Char"/>
    <w:basedOn w:val="Predvolenpsmoodseku"/>
    <w:link w:val="Hlavika"/>
    <w:uiPriority w:val="99"/>
    <w:rsid w:val="002E17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E1736"/>
    <w:rPr>
      <w:rFonts w:hAnsi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E173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E1736"/>
    <w:rPr>
      <w:rFonts w:cs="Times New Roman"/>
      <w:vertAlign w:val="superscript"/>
    </w:rPr>
  </w:style>
  <w:style w:type="character" w:customStyle="1" w:styleId="h1a">
    <w:name w:val="h1a"/>
    <w:basedOn w:val="Predvolenpsmoodseku"/>
    <w:rsid w:val="002E1736"/>
    <w:rPr>
      <w:rFonts w:cs="Times New Roman"/>
    </w:rPr>
  </w:style>
  <w:style w:type="paragraph" w:customStyle="1" w:styleId="Vchodzie">
    <w:name w:val="Vchodzie"/>
    <w:rsid w:val="002E1736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73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736"/>
    <w:pPr>
      <w:widowControl w:val="0"/>
      <w:suppressAutoHyphens/>
    </w:pPr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vodnveta">
    <w:name w:val="úvodná veta"/>
    <w:basedOn w:val="Normlny"/>
    <w:next w:val="Bezriadkovania"/>
    <w:link w:val="vodnvetaChar"/>
    <w:qFormat/>
    <w:rsid w:val="002E1736"/>
    <w:pPr>
      <w:numPr>
        <w:numId w:val="30"/>
      </w:numPr>
      <w:jc w:val="both"/>
    </w:pPr>
    <w:rPr>
      <w:rFonts w:hAnsi="Times New Roman"/>
      <w:sz w:val="24"/>
      <w:szCs w:val="24"/>
    </w:rPr>
  </w:style>
  <w:style w:type="character" w:customStyle="1" w:styleId="vodnvetaChar">
    <w:name w:val="úvodná veta Char"/>
    <w:basedOn w:val="Predvolenpsmoodseku"/>
    <w:link w:val="vodnveta"/>
    <w:locked/>
    <w:rsid w:val="002E17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173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1736"/>
    <w:pPr>
      <w:widowControl w:val="0"/>
      <w:suppressAutoHyphens/>
    </w:pPr>
    <w:rPr>
      <w:rFonts w:eastAsia="SimSun" w:hAnsi="Times New Roman" w:cs="Mangal"/>
      <w:szCs w:val="18"/>
      <w:lang w:eastAsia="hi-IN" w:bidi="hi-I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73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736"/>
    <w:rPr>
      <w:b/>
      <w:bCs/>
    </w:rPr>
  </w:style>
  <w:style w:type="paragraph" w:customStyle="1" w:styleId="Nadpis3Podfaloha">
    <w:name w:val="Nadpis 3.Podśfaloha"/>
    <w:basedOn w:val="Normlny"/>
    <w:uiPriority w:val="99"/>
    <w:rsid w:val="0014071E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8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7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75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5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0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0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1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97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32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Pitoňáková</dc:creator>
  <cp:keywords/>
  <dc:description/>
  <cp:lastModifiedBy>Veronika Pitoňáková</cp:lastModifiedBy>
  <cp:revision>2</cp:revision>
  <dcterms:created xsi:type="dcterms:W3CDTF">2019-03-05T21:34:00Z</dcterms:created>
  <dcterms:modified xsi:type="dcterms:W3CDTF">2019-03-05T21:34:00Z</dcterms:modified>
</cp:coreProperties>
</file>