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DC349" w14:textId="77777777" w:rsidR="00807171" w:rsidRPr="002F27EB" w:rsidRDefault="00807171" w:rsidP="00807171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14:paraId="3E69A7A7" w14:textId="77777777" w:rsidR="00807171" w:rsidRPr="002F27EB" w:rsidRDefault="00807171" w:rsidP="00807171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VII. volebné obdobie</w:t>
      </w:r>
    </w:p>
    <w:p w14:paraId="76518D4D" w14:textId="77777777" w:rsidR="00807171" w:rsidRPr="002F27EB" w:rsidRDefault="00807171" w:rsidP="00807171">
      <w:pPr>
        <w:widowControl/>
        <w:suppressAutoHyphens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14:paraId="31A6C8CC" w14:textId="77777777" w:rsidR="00807171" w:rsidRPr="002F27EB" w:rsidRDefault="00807171" w:rsidP="00807171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6671FD78" w14:textId="77777777" w:rsidR="00807171" w:rsidRPr="002F27EB" w:rsidRDefault="00807171" w:rsidP="00807171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3E15C9BF" w14:textId="77777777" w:rsidR="00807171" w:rsidRPr="002F27EB" w:rsidRDefault="00807171" w:rsidP="00807171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Návrh </w:t>
      </w:r>
    </w:p>
    <w:p w14:paraId="64E98677" w14:textId="77777777" w:rsidR="00807171" w:rsidRPr="002F27EB" w:rsidRDefault="00807171" w:rsidP="00807171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6DD87A84" w14:textId="77777777" w:rsidR="00807171" w:rsidRPr="002F27EB" w:rsidRDefault="00807171" w:rsidP="00807171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14:paraId="24E0FA63" w14:textId="77777777" w:rsidR="00807171" w:rsidRPr="002F27EB" w:rsidRDefault="00807171" w:rsidP="00807171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65F2791C" w14:textId="4CC30A7F" w:rsidR="00807171" w:rsidRPr="002F27EB" w:rsidRDefault="00807171" w:rsidP="00807171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z ....... 201</w:t>
      </w:r>
      <w:r w:rsidR="00F006E0">
        <w:rPr>
          <w:rFonts w:eastAsia="Times New Roman" w:cs="Times New Roman"/>
          <w:kern w:val="0"/>
          <w:lang w:eastAsia="sk-SK" w:bidi="ar-SA"/>
        </w:rPr>
        <w:t>9</w:t>
      </w:r>
      <w:bookmarkStart w:id="0" w:name="_GoBack"/>
      <w:bookmarkEnd w:id="0"/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14:paraId="221D1C83" w14:textId="77777777" w:rsidR="00807171" w:rsidRPr="002F27EB" w:rsidRDefault="00807171" w:rsidP="00807171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</w:p>
    <w:p w14:paraId="51DB924C" w14:textId="77777777" w:rsidR="00807171" w:rsidRDefault="00807171" w:rsidP="00807171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2C1C8F">
        <w:rPr>
          <w:rFonts w:cs="Times New Roman"/>
          <w:b/>
          <w:bCs/>
          <w:kern w:val="0"/>
          <w:lang w:eastAsia="sk-SK" w:bidi="ar-SA"/>
        </w:rPr>
        <w:t xml:space="preserve">ktorým sa mení a dopĺňa zákon č. </w:t>
      </w:r>
      <w:r>
        <w:rPr>
          <w:rFonts w:eastAsia="Times New Roman" w:cs="Times New Roman"/>
          <w:b/>
          <w:bCs/>
          <w:kern w:val="0"/>
          <w:lang w:eastAsia="sk-SK" w:bidi="ar-SA"/>
        </w:rPr>
        <w:t xml:space="preserve">300/2005 Z. z. Trestný zákon </w:t>
      </w:r>
      <w:r w:rsidRPr="002C1C8F">
        <w:rPr>
          <w:rFonts w:eastAsia="Times New Roman" w:cs="Times New Roman"/>
          <w:b/>
          <w:bCs/>
          <w:kern w:val="0"/>
          <w:lang w:eastAsia="sk-SK" w:bidi="ar-SA"/>
        </w:rPr>
        <w:t>v znení neskorších predpisov</w:t>
      </w:r>
    </w:p>
    <w:p w14:paraId="6F885D1A" w14:textId="77777777" w:rsidR="00807171" w:rsidRPr="002F27EB" w:rsidRDefault="00807171" w:rsidP="00807171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</w:p>
    <w:p w14:paraId="5D689313" w14:textId="2BDF24C2" w:rsidR="00807171" w:rsidRPr="002F27EB" w:rsidRDefault="00807171" w:rsidP="00807171">
      <w:pPr>
        <w:widowControl/>
        <w:suppressAutoHyphens w:val="0"/>
        <w:spacing w:line="276" w:lineRule="auto"/>
        <w:jc w:val="center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>Národná rada Slovenskej republiky sa uzniesla na tomto zákone:</w:t>
      </w:r>
    </w:p>
    <w:p w14:paraId="0FDF17A6" w14:textId="77777777" w:rsidR="00807171" w:rsidRPr="002F27EB" w:rsidRDefault="00807171" w:rsidP="00807171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14:paraId="7C9AE350" w14:textId="77777777" w:rsidR="00807171" w:rsidRPr="002F27EB" w:rsidRDefault="00807171" w:rsidP="00807171">
      <w:pPr>
        <w:widowControl/>
        <w:suppressAutoHyphens w:val="0"/>
        <w:spacing w:line="276" w:lineRule="auto"/>
        <w:jc w:val="center"/>
        <w:rPr>
          <w:rFonts w:cs="Times New Roman"/>
          <w:b/>
          <w:bCs/>
          <w:kern w:val="0"/>
          <w:lang w:eastAsia="en-US" w:bidi="ar-SA"/>
        </w:rPr>
      </w:pPr>
      <w:r w:rsidRPr="002F27EB">
        <w:rPr>
          <w:rFonts w:cs="Times New Roman"/>
          <w:b/>
          <w:bCs/>
          <w:kern w:val="0"/>
          <w:lang w:eastAsia="en-US" w:bidi="ar-SA"/>
        </w:rPr>
        <w:t>Čl. I</w:t>
      </w:r>
    </w:p>
    <w:p w14:paraId="5D0F741D" w14:textId="77777777" w:rsidR="00807171" w:rsidRPr="002F27EB" w:rsidRDefault="00807171" w:rsidP="00807171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34E666B6" w14:textId="21ACEF7E" w:rsidR="00807171" w:rsidRDefault="00807171" w:rsidP="00807171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132FA9">
        <w:rPr>
          <w:rFonts w:cs="Times New Roman"/>
          <w:color w:val="000000"/>
          <w:kern w:val="0"/>
          <w:lang w:eastAsia="en-US" w:bidi="ar-SA"/>
        </w:rPr>
        <w:t>Zákon č. 300/2005 Z. z. Trestný zákon v znení zákona č. 650/2005 Z. z., zákona č. 692/2006 Z. z., zákona č. 218/2007 Z. z., zákona č. 491/2008 Z. z., zákona č. 497/2008 Z. z., zákona č. 498/2008 Z. z., zákona č. 59/2009 Z. z., zákona č. 257/2009 Z. z., zákona č. 317/2009 Z. z., zákona č. 492/2009 Z. z., zákona č. 576/2009 Z. z., zákona č. 224/2010 Z. z., zákona č. 547/2010 Z. z., zákona č. 33/2011 Z. z., zákona č. 262/2011 Z. z., zákona č. 313/2011 Z. z., zákona č. 246/2012 Z. z., zákona č. 334/2012 Z. z., nálezu Ústavného súdu Slovenskej republiky č. 428/2012 Z. z., uznesenia Ústavného súdu Slovenskej republiky č. 189/2013 Z. z., zákona č. 204/2013 Z. z., zákona č. 1/2014 Z. z., nálezu Ústavného súdu Slovenskej republiky č. 260/2014 Z. z., zákona č. 73/2015 Z. z., zákona č. 174/2015 Z. z., zákona č. 78/2015 Z. z., zákona č. 87/2015 Z. z., zákona č. 397/2015 Z. z., zákona č. 398/2015 Z. z., zákona č. 440/2015 Z. z., zákona č. 444/2015 Z. z., zákona č. 91/2016 Z. z., zákona č. 125/2016 Z.</w:t>
      </w:r>
      <w:r>
        <w:rPr>
          <w:rFonts w:cs="Times New Roman"/>
          <w:color w:val="000000"/>
          <w:kern w:val="0"/>
          <w:lang w:eastAsia="en-US" w:bidi="ar-SA"/>
        </w:rPr>
        <w:t xml:space="preserve"> z., zákona č. 316/2016 Z. z., </w:t>
      </w:r>
      <w:r w:rsidRPr="00132FA9">
        <w:rPr>
          <w:rFonts w:cs="Times New Roman"/>
          <w:color w:val="000000"/>
          <w:kern w:val="0"/>
          <w:lang w:eastAsia="en-US" w:bidi="ar-SA"/>
        </w:rPr>
        <w:t>zákona č. 264/2017 Z. z.</w:t>
      </w:r>
      <w:r>
        <w:rPr>
          <w:rFonts w:cs="Times New Roman"/>
          <w:color w:val="000000"/>
          <w:kern w:val="0"/>
          <w:lang w:eastAsia="en-US" w:bidi="ar-SA"/>
        </w:rPr>
        <w:t>, zákona č. 274/2017 Z.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z., zákona č. 161/2018 Z. z., zákona č. 321/2018 Z. z., nálezu Ústavného súdu Slovenskej republiky č. 38/2019 Z. z. a zákona č. 35/2019 Z. z. sa mení a </w:t>
      </w:r>
      <w:r w:rsidRPr="00132FA9">
        <w:rPr>
          <w:rFonts w:cs="Times New Roman"/>
          <w:color w:val="000000"/>
          <w:kern w:val="0"/>
          <w:lang w:eastAsia="en-US" w:bidi="ar-SA"/>
        </w:rPr>
        <w:t>dopĺňa takto:</w:t>
      </w:r>
    </w:p>
    <w:p w14:paraId="05FF165C" w14:textId="77777777" w:rsidR="00807171" w:rsidRDefault="00807171" w:rsidP="00807171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26096A6A" w14:textId="77777777" w:rsidR="00807171" w:rsidRDefault="00807171" w:rsidP="00807171">
      <w:r>
        <w:t>1. V § 139 ods. 1 písm. i) sa vypúšťa slovo „alebo“.</w:t>
      </w:r>
    </w:p>
    <w:p w14:paraId="524437AD" w14:textId="77777777" w:rsidR="00807171" w:rsidRDefault="00807171" w:rsidP="00807171"/>
    <w:p w14:paraId="1E18D984" w14:textId="77777777" w:rsidR="00807171" w:rsidRDefault="00807171" w:rsidP="00807171">
      <w:r>
        <w:t>2. V § 139 ods. 1 písm. j) sa bodka na konci nahrádza čiarkou a pripája sa slovo „alebo“.</w:t>
      </w:r>
    </w:p>
    <w:p w14:paraId="3A5D657C" w14:textId="77777777" w:rsidR="00807171" w:rsidRDefault="00807171" w:rsidP="00807171"/>
    <w:p w14:paraId="2C0B194B" w14:textId="77777777" w:rsidR="00807171" w:rsidRDefault="00807171" w:rsidP="00807171">
      <w:r>
        <w:t>3. V § 139 sa odsek 1 dopĺňa písmenom k), ktoré znie:</w:t>
      </w:r>
    </w:p>
    <w:p w14:paraId="40D62485" w14:textId="77777777" w:rsidR="00807171" w:rsidRDefault="00807171" w:rsidP="00807171"/>
    <w:p w14:paraId="7243C6B9" w14:textId="77777777" w:rsidR="00807171" w:rsidRDefault="00807171" w:rsidP="00807171">
      <w:pPr>
        <w:jc w:val="both"/>
      </w:pPr>
      <w:r>
        <w:t>„k) osoba, ktorá opakovane rozširuje idey alebo informácie slovom, písmom, tlačou, obrazom alebo iným spôsobom, ak sa tieto idey alebo informácie týkajú dôležitých otázok verejného záujmu.“</w:t>
      </w:r>
    </w:p>
    <w:p w14:paraId="6B6EA6F3" w14:textId="77777777" w:rsidR="006D699F" w:rsidRDefault="006D699F" w:rsidP="006D699F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14:paraId="0F079830" w14:textId="77777777" w:rsidR="006D699F" w:rsidRDefault="006D699F" w:rsidP="006D699F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14:paraId="31663019" w14:textId="77777777" w:rsidR="006D699F" w:rsidRDefault="006D699F" w:rsidP="006D699F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>
        <w:rPr>
          <w:rFonts w:cs="Times New Roman"/>
          <w:b/>
          <w:kern w:val="0"/>
          <w:lang w:eastAsia="en-US" w:bidi="ar-SA"/>
        </w:rPr>
        <w:t>Čl. II</w:t>
      </w:r>
    </w:p>
    <w:p w14:paraId="384FED93" w14:textId="77777777" w:rsidR="006D699F" w:rsidRDefault="006D699F" w:rsidP="006D699F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14:paraId="045E80CD" w14:textId="15CB1B33" w:rsidR="00042CAE" w:rsidRPr="00807171" w:rsidRDefault="006D699F" w:rsidP="00807171">
      <w:pPr>
        <w:widowControl/>
        <w:suppressAutoHyphens w:val="0"/>
        <w:spacing w:line="276" w:lineRule="auto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cs="Times New Roman"/>
          <w:kern w:val="0"/>
          <w:lang w:eastAsia="en-US" w:bidi="ar-SA"/>
        </w:rPr>
        <w:t>Tento zákon nadobúda účinnosť 1. júla 2019.</w:t>
      </w:r>
    </w:p>
    <w:sectPr w:rsidR="00042CAE" w:rsidRPr="00807171" w:rsidSect="003C438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4E"/>
    <w:rsid w:val="00042CAE"/>
    <w:rsid w:val="003C4381"/>
    <w:rsid w:val="006D699F"/>
    <w:rsid w:val="007F214E"/>
    <w:rsid w:val="007F787B"/>
    <w:rsid w:val="00807171"/>
    <w:rsid w:val="00F0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93B0"/>
  <w15:chartTrackingRefBased/>
  <w15:docId w15:val="{CA947477-219D-4081-BD27-3DE8BB14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D699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7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Matejovič</dc:creator>
  <cp:keywords/>
  <dc:description/>
  <cp:lastModifiedBy>Martin Matejovič</cp:lastModifiedBy>
  <cp:revision>4</cp:revision>
  <dcterms:created xsi:type="dcterms:W3CDTF">2019-03-04T14:15:00Z</dcterms:created>
  <dcterms:modified xsi:type="dcterms:W3CDTF">2019-03-04T16:17:00Z</dcterms:modified>
</cp:coreProperties>
</file>