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B3" w:rsidRPr="003B4CB3" w:rsidRDefault="003B4CB3" w:rsidP="003B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B4C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D ô v o d o v á   s p r á v a</w:t>
      </w:r>
    </w:p>
    <w:p w:rsidR="003B4CB3" w:rsidRDefault="003B4CB3" w:rsidP="003B4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3B4CB3" w:rsidRPr="00EF2E3F" w:rsidRDefault="00EF2E3F" w:rsidP="00EF2E3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</w:pPr>
      <w:r w:rsidRPr="00EF2E3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>Všeobecná časť</w:t>
      </w:r>
    </w:p>
    <w:p w:rsidR="003B4CB3" w:rsidRPr="009D34D5" w:rsidRDefault="003B4CB3" w:rsidP="00AF4D7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9D34D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rokovanie</w:t>
      </w:r>
      <w:r w:rsidRPr="009D34D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</w:t>
      </w:r>
      <w:r w:rsidRPr="009D34D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rady</w:t>
      </w:r>
      <w:r w:rsidRPr="009D34D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9D34D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9D34D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(ďalej</w:t>
      </w:r>
      <w:r w:rsidRPr="009D34D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len</w:t>
      </w:r>
      <w:r w:rsidRPr="009D34D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„národná</w:t>
      </w:r>
      <w:r w:rsidRPr="009D34D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rada“)</w:t>
      </w:r>
      <w:r w:rsidRPr="009D34D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predkladajú  poslanci národnej rady Peter PČOLINSKÝ, </w:t>
      </w:r>
      <w:r w:rsidR="006301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Boris KOLLÁR, </w:t>
      </w:r>
      <w:r w:rsidRPr="009D34D5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Milan KRAJNIAK, Adriana PČOLINSKÁ,     Peter ŠTARCHOŇ  návrh zákona, ktorým sa mení a dopĺňa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9D34D5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</w:t>
      </w:r>
      <w:r w:rsidRPr="009D34D5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rady</w:t>
      </w:r>
      <w:r w:rsidRPr="009D34D5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9D34D5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9D34D5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9D34D5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350/1996</w:t>
      </w:r>
      <w:r w:rsidRPr="009D34D5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9D34D5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o rokovacom</w:t>
      </w:r>
      <w:r w:rsidRPr="009D34D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poriadku</w:t>
      </w:r>
      <w:r w:rsidRPr="009D34D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</w:t>
      </w:r>
      <w:r w:rsidRPr="009D34D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rady</w:t>
      </w:r>
      <w:r w:rsidRPr="009D34D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9D34D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9D34D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znení</w:t>
      </w:r>
      <w:r w:rsidRPr="009D34D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neskorších</w:t>
      </w:r>
      <w:r w:rsidRPr="009D34D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predpisov (ďalej len „návrh zákona“).</w:t>
      </w:r>
    </w:p>
    <w:p w:rsidR="00BC35CF" w:rsidRPr="009D34D5" w:rsidRDefault="00C73A74" w:rsidP="00AF4D77">
      <w:pPr>
        <w:pStyle w:val="Normlnywebov"/>
        <w:shd w:val="clear" w:color="auto" w:fill="FFFFFF"/>
        <w:spacing w:line="276" w:lineRule="auto"/>
        <w:jc w:val="both"/>
      </w:pPr>
      <w:r w:rsidRPr="009D34D5">
        <w:tab/>
        <w:t xml:space="preserve">Súčasne platný zákon </w:t>
      </w:r>
      <w:r w:rsidRPr="009D34D5">
        <w:rPr>
          <w:color w:val="000000"/>
        </w:rPr>
        <w:t>Národnej</w:t>
      </w:r>
      <w:r w:rsidRPr="009D34D5">
        <w:rPr>
          <w:color w:val="000000"/>
          <w:spacing w:val="115"/>
        </w:rPr>
        <w:t xml:space="preserve"> </w:t>
      </w:r>
      <w:r w:rsidRPr="009D34D5">
        <w:rPr>
          <w:color w:val="000000"/>
        </w:rPr>
        <w:t>rady</w:t>
      </w:r>
      <w:r w:rsidRPr="009D34D5">
        <w:rPr>
          <w:color w:val="000000"/>
          <w:spacing w:val="115"/>
        </w:rPr>
        <w:t xml:space="preserve"> </w:t>
      </w:r>
      <w:r w:rsidRPr="009D34D5">
        <w:rPr>
          <w:color w:val="000000"/>
        </w:rPr>
        <w:t>Slovenskej</w:t>
      </w:r>
      <w:r w:rsidRPr="009D34D5">
        <w:rPr>
          <w:color w:val="000000"/>
          <w:spacing w:val="115"/>
        </w:rPr>
        <w:t xml:space="preserve"> </w:t>
      </w:r>
      <w:r w:rsidRPr="009D34D5">
        <w:rPr>
          <w:color w:val="000000"/>
        </w:rPr>
        <w:t>republiky</w:t>
      </w:r>
      <w:r w:rsidRPr="009D34D5">
        <w:rPr>
          <w:color w:val="000000"/>
          <w:spacing w:val="115"/>
        </w:rPr>
        <w:t xml:space="preserve"> </w:t>
      </w:r>
      <w:r w:rsidRPr="009D34D5">
        <w:rPr>
          <w:color w:val="000000"/>
        </w:rPr>
        <w:t>č.</w:t>
      </w:r>
      <w:r w:rsidRPr="009D34D5">
        <w:rPr>
          <w:color w:val="000000"/>
          <w:spacing w:val="115"/>
        </w:rPr>
        <w:t xml:space="preserve"> </w:t>
      </w:r>
      <w:r w:rsidRPr="009D34D5">
        <w:rPr>
          <w:color w:val="000000"/>
        </w:rPr>
        <w:t>350/1996</w:t>
      </w:r>
      <w:r w:rsidRPr="009D34D5">
        <w:rPr>
          <w:color w:val="000000"/>
          <w:spacing w:val="115"/>
        </w:rPr>
        <w:t xml:space="preserve"> </w:t>
      </w:r>
      <w:r w:rsidRPr="009D34D5">
        <w:rPr>
          <w:color w:val="000000"/>
        </w:rPr>
        <w:t>Z.</w:t>
      </w:r>
      <w:r w:rsidRPr="009D34D5">
        <w:rPr>
          <w:color w:val="000000"/>
          <w:spacing w:val="115"/>
        </w:rPr>
        <w:t xml:space="preserve"> </w:t>
      </w:r>
      <w:r w:rsidRPr="009D34D5">
        <w:rPr>
          <w:color w:val="000000"/>
        </w:rPr>
        <w:t>z. o rokovacom</w:t>
      </w:r>
      <w:r w:rsidRPr="009D34D5">
        <w:rPr>
          <w:color w:val="000000"/>
          <w:spacing w:val="46"/>
        </w:rPr>
        <w:t xml:space="preserve"> </w:t>
      </w:r>
      <w:r w:rsidRPr="009D34D5">
        <w:rPr>
          <w:color w:val="000000"/>
        </w:rPr>
        <w:t>poriadku</w:t>
      </w:r>
      <w:r w:rsidRPr="009D34D5">
        <w:rPr>
          <w:color w:val="000000"/>
          <w:spacing w:val="46"/>
        </w:rPr>
        <w:t xml:space="preserve"> </w:t>
      </w:r>
      <w:r w:rsidRPr="009D34D5">
        <w:rPr>
          <w:color w:val="000000"/>
        </w:rPr>
        <w:t>Národnej</w:t>
      </w:r>
      <w:r w:rsidRPr="009D34D5">
        <w:rPr>
          <w:color w:val="000000"/>
          <w:spacing w:val="46"/>
        </w:rPr>
        <w:t xml:space="preserve"> </w:t>
      </w:r>
      <w:r w:rsidRPr="009D34D5">
        <w:rPr>
          <w:color w:val="000000"/>
        </w:rPr>
        <w:t>rady</w:t>
      </w:r>
      <w:r w:rsidRPr="009D34D5">
        <w:rPr>
          <w:color w:val="000000"/>
          <w:spacing w:val="46"/>
        </w:rPr>
        <w:t xml:space="preserve"> </w:t>
      </w:r>
      <w:r w:rsidRPr="009D34D5">
        <w:rPr>
          <w:color w:val="000000"/>
        </w:rPr>
        <w:t>Slovenskej</w:t>
      </w:r>
      <w:r w:rsidRPr="009D34D5">
        <w:rPr>
          <w:color w:val="000000"/>
          <w:spacing w:val="46"/>
        </w:rPr>
        <w:t xml:space="preserve"> </w:t>
      </w:r>
      <w:r w:rsidRPr="009D34D5">
        <w:rPr>
          <w:color w:val="000000"/>
        </w:rPr>
        <w:t>republiky</w:t>
      </w:r>
      <w:r w:rsidRPr="009D34D5">
        <w:rPr>
          <w:color w:val="000000"/>
          <w:spacing w:val="46"/>
        </w:rPr>
        <w:t xml:space="preserve"> </w:t>
      </w:r>
      <w:r w:rsidRPr="009D34D5">
        <w:rPr>
          <w:color w:val="000000"/>
        </w:rPr>
        <w:t>v znení</w:t>
      </w:r>
      <w:r w:rsidRPr="009D34D5">
        <w:rPr>
          <w:color w:val="000000"/>
          <w:spacing w:val="46"/>
        </w:rPr>
        <w:t xml:space="preserve"> </w:t>
      </w:r>
      <w:r w:rsidRPr="009D34D5">
        <w:rPr>
          <w:color w:val="000000"/>
        </w:rPr>
        <w:t>neskorších</w:t>
      </w:r>
      <w:r w:rsidRPr="009D34D5">
        <w:rPr>
          <w:color w:val="000000"/>
          <w:spacing w:val="46"/>
        </w:rPr>
        <w:t xml:space="preserve"> </w:t>
      </w:r>
      <w:r w:rsidRPr="009D34D5">
        <w:rPr>
          <w:color w:val="000000"/>
        </w:rPr>
        <w:t>predpisov umožňuje poslancom Národnej rady Slovenskej republiky využívať pri schvaľovaní návrhov zákonov tri možnosti hlasovania, a to:</w:t>
      </w:r>
      <w:r w:rsidRPr="009D34D5">
        <w:t xml:space="preserve"> za návrh zákona, proti návrhu zákona a zdržal sa. Práve možnosť hlasovania – zdržal sa pri schvaľovaní návrhu zákona </w:t>
      </w:r>
      <w:r w:rsidR="00BC35CF" w:rsidRPr="009D34D5">
        <w:t xml:space="preserve">v Národnej rade Slovenskej republiky </w:t>
      </w:r>
      <w:r w:rsidRPr="009D34D5">
        <w:t>umožňuje poslancovi Národnej rady Slovenskej republiky vyjadriť nejasný postoj k prerokúvanej veci</w:t>
      </w:r>
      <w:r w:rsidR="00EF2E3F">
        <w:t xml:space="preserve"> v treťom čítaní</w:t>
      </w:r>
      <w:r w:rsidR="00BC35CF" w:rsidRPr="009D34D5">
        <w:t xml:space="preserve">. </w:t>
      </w:r>
    </w:p>
    <w:p w:rsidR="009D34D5" w:rsidRDefault="009D34D5" w:rsidP="00AF4D77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9D34D5">
        <w:rPr>
          <w:rFonts w:ascii="Times New Roman" w:hAnsi="Times New Roman" w:cs="Times New Roman"/>
          <w:sz w:val="24"/>
          <w:szCs w:val="24"/>
        </w:rPr>
        <w:t>P</w:t>
      </w:r>
      <w:r w:rsidR="00BC35CF" w:rsidRPr="009D34D5">
        <w:rPr>
          <w:rFonts w:ascii="Times New Roman" w:hAnsi="Times New Roman" w:cs="Times New Roman"/>
          <w:sz w:val="24"/>
          <w:szCs w:val="24"/>
        </w:rPr>
        <w:t xml:space="preserve">oslanec Národnej rady Slovenskej republiky môže </w:t>
      </w:r>
      <w:r w:rsidRPr="009D34D5">
        <w:rPr>
          <w:rFonts w:ascii="Times New Roman" w:hAnsi="Times New Roman" w:cs="Times New Roman"/>
          <w:sz w:val="24"/>
          <w:szCs w:val="24"/>
        </w:rPr>
        <w:t>k prerokúvanej veci, teda aj k ná</w:t>
      </w:r>
      <w:r>
        <w:rPr>
          <w:rFonts w:ascii="Times New Roman" w:hAnsi="Times New Roman" w:cs="Times New Roman"/>
          <w:sz w:val="24"/>
          <w:szCs w:val="24"/>
        </w:rPr>
        <w:t>vrhu</w:t>
      </w:r>
      <w:r w:rsidRPr="009D34D5">
        <w:rPr>
          <w:rFonts w:ascii="Times New Roman" w:hAnsi="Times New Roman" w:cs="Times New Roman"/>
          <w:sz w:val="24"/>
          <w:szCs w:val="24"/>
        </w:rPr>
        <w:t xml:space="preserve"> zákona </w:t>
      </w:r>
      <w:r w:rsidR="00BC35CF" w:rsidRPr="009D34D5">
        <w:rPr>
          <w:rFonts w:ascii="Times New Roman" w:hAnsi="Times New Roman" w:cs="Times New Roman"/>
          <w:sz w:val="24"/>
          <w:szCs w:val="24"/>
        </w:rPr>
        <w:t xml:space="preserve"> využiť svoje práva</w:t>
      </w:r>
      <w:r w:rsidRPr="009D34D5">
        <w:rPr>
          <w:rFonts w:ascii="Times New Roman" w:hAnsi="Times New Roman" w:cs="Times New Roman"/>
          <w:sz w:val="24"/>
          <w:szCs w:val="24"/>
        </w:rPr>
        <w:t xml:space="preserve">  a žiadať si o</w:t>
      </w:r>
      <w:r w:rsidRPr="00BC35C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d štátnych orgánov potre</w:t>
      </w:r>
      <w:r w:rsidRPr="009D34D5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bné informácie pre svoju prácu  a taktiež využiť svoje právo a </w:t>
      </w:r>
      <w:r w:rsidRPr="00BC35C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zúčastňovať sa na rokovaniach </w:t>
      </w:r>
      <w:r w:rsidRPr="009D34D5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Národnej rady Slovenskej republiky</w:t>
      </w:r>
      <w:r w:rsidRPr="00BC35C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a</w:t>
      </w:r>
      <w:r w:rsidR="00EF2E3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 jej </w:t>
      </w:r>
      <w:r w:rsidRPr="00BC35C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orgánov, do ktorých bol zvolený a hlasovať na nich o všetkých prerokúvaných otázkach</w:t>
      </w:r>
      <w:r w:rsidRPr="009D34D5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. Z uvedeného vyplýva, že poslanec Národnej rady Slovenskej republiky by mal mať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pred hlasovaním k návrhu zákona </w:t>
      </w:r>
      <w:r w:rsidRPr="009D34D5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dostatok informácií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tak</w:t>
      </w:r>
      <w:r w:rsidRPr="009D34D5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, aby zaujal 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 prerokovanému </w:t>
      </w:r>
      <w:r w:rsidRPr="009D34D5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návrhu zákona v treťom čítaní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jasný postoj, ktorý by mal vyjadriť hlasovaním za návrh zákona alebo proti návrhu zákona. </w:t>
      </w:r>
    </w:p>
    <w:p w:rsidR="00EF2E3F" w:rsidRPr="009D34D5" w:rsidRDefault="00EF2E3F" w:rsidP="00AF4D7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Cieľom</w:t>
      </w:r>
      <w:r w:rsidRPr="009D34D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predloženého</w:t>
      </w:r>
      <w:r w:rsidRPr="009D34D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návrhu</w:t>
      </w:r>
      <w:r w:rsidRPr="009D34D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9D34D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Pr="009D34D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zabezpečiť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zaujatie jasného postoja poslancom Národnej rady Slovenskej republiky 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pri hlasovaní o návrh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</w:t>
      </w: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zákona v treťom čítaní. Pri hlasovaní k návrhu zákona v treťom čítaní sa navrhuje vypustiť možnosť zdržať sa hlasovania a  využiť  možnosť hlasovať za návrh alebo hlasovať proti návrhu zákona.</w:t>
      </w:r>
    </w:p>
    <w:p w:rsidR="00EF2E3F" w:rsidRDefault="00EF2E3F" w:rsidP="00AF4D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F2E3F" w:rsidRPr="00EF2E3F" w:rsidRDefault="00EF2E3F" w:rsidP="00AF4D77">
      <w:pPr>
        <w:spacing w:after="0" w:line="276" w:lineRule="auto"/>
        <w:ind w:firstLine="709"/>
        <w:jc w:val="both"/>
        <w:rPr>
          <w:rFonts w:ascii="Times New Roman" w:eastAsia="Times New Roman" w:hAnsi="Times New Roman" w:cs="Helvetica"/>
          <w:sz w:val="24"/>
          <w:szCs w:val="24"/>
          <w:lang w:eastAsia="sk-SK"/>
        </w:rPr>
      </w:pPr>
      <w:r w:rsidRPr="00EF2E3F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zákona je v súlade s Ústavou Slovenskej republiky, ústavnými zákonmi, zákonmi a ďalšími všeobecne záväznými</w:t>
      </w:r>
      <w:r w:rsidRPr="00EF2E3F">
        <w:rPr>
          <w:rFonts w:ascii="Times New Roman" w:eastAsia="Times New Roman" w:hAnsi="Times New Roman" w:cs="Helvetica"/>
          <w:sz w:val="24"/>
          <w:szCs w:val="24"/>
          <w:lang w:eastAsia="sk-SK"/>
        </w:rPr>
        <w:t xml:space="preserve"> právnymi predpismi, ako aj s medzinárodnými zmluvami a inými medzinárodnými dokumentmi, ktorými </w:t>
      </w:r>
      <w:r w:rsidR="006301A9">
        <w:rPr>
          <w:rFonts w:ascii="Times New Roman" w:eastAsia="Times New Roman" w:hAnsi="Times New Roman" w:cs="Helvetica"/>
          <w:sz w:val="24"/>
          <w:szCs w:val="24"/>
          <w:lang w:eastAsia="sk-SK"/>
        </w:rPr>
        <w:t xml:space="preserve">je Slovenská republika viazaná </w:t>
      </w:r>
      <w:bookmarkStart w:id="0" w:name="_GoBack"/>
      <w:bookmarkEnd w:id="0"/>
      <w:r w:rsidRPr="00EF2E3F">
        <w:rPr>
          <w:rFonts w:ascii="Times New Roman" w:eastAsia="Times New Roman" w:hAnsi="Times New Roman" w:cs="Helvetica"/>
          <w:sz w:val="24"/>
          <w:szCs w:val="24"/>
          <w:lang w:eastAsia="sk-SK"/>
        </w:rPr>
        <w:t xml:space="preserve">a s právom Európskej únie. </w:t>
      </w:r>
    </w:p>
    <w:p w:rsidR="00EF2E3F" w:rsidRPr="00EF2E3F" w:rsidRDefault="00EF2E3F" w:rsidP="00AF4D77">
      <w:pPr>
        <w:spacing w:before="120" w:after="0" w:line="276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sk-SK"/>
        </w:rPr>
      </w:pPr>
      <w:r w:rsidRPr="00EF2E3F">
        <w:rPr>
          <w:rFonts w:ascii="Arial" w:eastAsia="Times New Roman" w:hAnsi="Arial" w:cs="Times New Roman"/>
          <w:sz w:val="24"/>
          <w:szCs w:val="24"/>
          <w:lang w:eastAsia="sk-SK"/>
        </w:rPr>
        <w:tab/>
      </w:r>
    </w:p>
    <w:p w:rsidR="00EF2E3F" w:rsidRPr="00EF2E3F" w:rsidRDefault="00EF2E3F" w:rsidP="00AF4D7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2E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Predkladaný návrh zákona bude mať pozitívne vplyvy na verejný rozpočet, nebude mať žiadne sociálne vplyvy a ani vplyvy na životné prostredie. Neprináša nárok na pracovné sily a nemá vplyv na zamestnanosť a tvorbu pracovných miest, ani na podnikateľské prostredie. </w:t>
      </w:r>
    </w:p>
    <w:p w:rsidR="00EF2E3F" w:rsidRPr="00EF2E3F" w:rsidRDefault="00EF2E3F" w:rsidP="00AF4D77">
      <w:pPr>
        <w:tabs>
          <w:tab w:val="left" w:pos="2085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EF2E3F" w:rsidRPr="00EF2E3F" w:rsidRDefault="00EF2E3F" w:rsidP="00AF4D77">
      <w:pPr>
        <w:tabs>
          <w:tab w:val="left" w:pos="2085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EF2E3F" w:rsidRPr="00EF2E3F" w:rsidRDefault="00EF2E3F" w:rsidP="00AF4D77">
      <w:pPr>
        <w:tabs>
          <w:tab w:val="left" w:pos="2085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EF2E3F" w:rsidRPr="00EF2E3F" w:rsidRDefault="00EF2E3F" w:rsidP="00AF4D77">
      <w:pPr>
        <w:tabs>
          <w:tab w:val="left" w:pos="2085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EF2E3F" w:rsidRPr="00EF2E3F" w:rsidRDefault="00EF2E3F" w:rsidP="00AF4D77">
      <w:pPr>
        <w:tabs>
          <w:tab w:val="left" w:pos="2085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EF2E3F" w:rsidRPr="00EF2E3F" w:rsidRDefault="00EF2E3F" w:rsidP="00AF4D77">
      <w:pPr>
        <w:tabs>
          <w:tab w:val="left" w:pos="2085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EF2E3F" w:rsidRPr="00EF2E3F" w:rsidRDefault="00EF2E3F" w:rsidP="00AF4D77">
      <w:pPr>
        <w:tabs>
          <w:tab w:val="left" w:pos="2085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EF2E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Osobitná časť </w:t>
      </w:r>
    </w:p>
    <w:p w:rsidR="00EF2E3F" w:rsidRPr="00EF2E3F" w:rsidRDefault="00EF2E3F" w:rsidP="00AF4D77">
      <w:pPr>
        <w:tabs>
          <w:tab w:val="left" w:pos="208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EF2E3F" w:rsidRPr="00EF2E3F" w:rsidRDefault="00EF2E3F" w:rsidP="00AF4D77">
      <w:pPr>
        <w:tabs>
          <w:tab w:val="left" w:pos="208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EF2E3F" w:rsidRPr="00EF2E3F" w:rsidRDefault="00EF2E3F" w:rsidP="00AF4D77">
      <w:pPr>
        <w:tabs>
          <w:tab w:val="left" w:pos="208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EF2E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 Čl. I</w:t>
      </w:r>
    </w:p>
    <w:p w:rsidR="00EF2E3F" w:rsidRPr="00EF2E3F" w:rsidRDefault="00EF2E3F" w:rsidP="00AF4D77">
      <w:pPr>
        <w:tabs>
          <w:tab w:val="left" w:pos="208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</w:p>
    <w:p w:rsidR="00EF2E3F" w:rsidRPr="009D34D5" w:rsidRDefault="00EF2E3F" w:rsidP="00AF4D7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D34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Pri hlasovaní k návrhu zákona v treťom čítaní sa navrhuje vypustiť možnosť zdržať sa hlasovania a  využiť  možnosť hlasovať za návrh alebo hlasovať proti návrhu zákona.</w:t>
      </w:r>
    </w:p>
    <w:p w:rsidR="00EF2E3F" w:rsidRPr="005A34AA" w:rsidRDefault="00EF2E3F" w:rsidP="00AF4D77">
      <w:pPr>
        <w:pStyle w:val="Odsekzoznamu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EF2E3F" w:rsidRPr="00EF2E3F" w:rsidRDefault="00EF2E3F" w:rsidP="00AF4D77">
      <w:pPr>
        <w:spacing w:after="0" w:line="276" w:lineRule="auto"/>
        <w:rPr>
          <w:rFonts w:ascii="Times New Roman" w:eastAsia="Times New Roman" w:hAnsi="Times New Roman" w:cs="Helvetica"/>
          <w:sz w:val="24"/>
          <w:szCs w:val="24"/>
          <w:lang w:eastAsia="sk-SK"/>
        </w:rPr>
      </w:pPr>
    </w:p>
    <w:p w:rsidR="00EF2E3F" w:rsidRPr="00EF2E3F" w:rsidRDefault="00EF2E3F" w:rsidP="00AF4D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F2E3F" w:rsidRPr="00EF2E3F" w:rsidRDefault="00EF2E3F" w:rsidP="00AF4D77">
      <w:pPr>
        <w:tabs>
          <w:tab w:val="left" w:pos="2085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EF2E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 Čl. II</w:t>
      </w:r>
    </w:p>
    <w:p w:rsidR="00EF2E3F" w:rsidRPr="00EF2E3F" w:rsidRDefault="00EF2E3F" w:rsidP="00AF4D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F2E3F" w:rsidRPr="005A34AA" w:rsidRDefault="00EF2E3F" w:rsidP="00AF4D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2E3F">
        <w:rPr>
          <w:rFonts w:ascii="Times New Roman" w:eastAsia="Times New Roman" w:hAnsi="Times New Roman" w:cs="Helvetica"/>
          <w:sz w:val="24"/>
          <w:szCs w:val="24"/>
          <w:lang w:eastAsia="sk-SK"/>
        </w:rPr>
        <w:t>S</w:t>
      </w:r>
      <w:r>
        <w:rPr>
          <w:rFonts w:ascii="Times New Roman" w:eastAsia="Times New Roman" w:hAnsi="Times New Roman" w:cs="Helvetica"/>
          <w:sz w:val="24"/>
          <w:szCs w:val="24"/>
          <w:lang w:eastAsia="sk-SK"/>
        </w:rPr>
        <w:t> </w:t>
      </w:r>
      <w:r w:rsidRPr="00EF2E3F">
        <w:rPr>
          <w:rFonts w:ascii="Times New Roman" w:eastAsia="Times New Roman" w:hAnsi="Times New Roman" w:cs="Helvetica"/>
          <w:sz w:val="24"/>
          <w:szCs w:val="24"/>
          <w:lang w:eastAsia="sk-SK"/>
        </w:rPr>
        <w:t>ohľadom</w:t>
      </w:r>
      <w:r>
        <w:rPr>
          <w:rFonts w:ascii="Times New Roman" w:eastAsia="Times New Roman" w:hAnsi="Times New Roman" w:cs="Helvetica"/>
          <w:sz w:val="24"/>
          <w:szCs w:val="24"/>
          <w:lang w:eastAsia="sk-SK"/>
        </w:rPr>
        <w:t xml:space="preserve"> </w:t>
      </w:r>
      <w:r w:rsidRPr="00EF2E3F">
        <w:rPr>
          <w:rFonts w:ascii="Times New Roman" w:eastAsia="Times New Roman" w:hAnsi="Times New Roman" w:cs="Helvetica"/>
          <w:sz w:val="24"/>
          <w:szCs w:val="24"/>
          <w:lang w:eastAsia="sk-SK"/>
        </w:rPr>
        <w:t xml:space="preserve"> na </w:t>
      </w:r>
      <w:r>
        <w:rPr>
          <w:rFonts w:ascii="Times New Roman" w:eastAsia="Times New Roman" w:hAnsi="Times New Roman" w:cs="Helvetica"/>
          <w:sz w:val="24"/>
          <w:szCs w:val="24"/>
          <w:lang w:eastAsia="sk-SK"/>
        </w:rPr>
        <w:t xml:space="preserve">  </w:t>
      </w:r>
      <w:r w:rsidRPr="00EF2E3F">
        <w:rPr>
          <w:rFonts w:ascii="Times New Roman" w:eastAsia="Times New Roman" w:hAnsi="Times New Roman" w:cs="Helvetica"/>
          <w:sz w:val="24"/>
          <w:szCs w:val="24"/>
          <w:lang w:eastAsia="sk-SK"/>
        </w:rPr>
        <w:t>predpokladanú dĺžku legislatívneho procesu sa navrhuje účinnosť zákona na 1</w:t>
      </w:r>
      <w:r w:rsidRPr="005A34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</w:t>
      </w:r>
      <w:r w:rsidR="005E629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2019</w:t>
      </w:r>
      <w:r w:rsidRPr="005A34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EF2E3F" w:rsidRPr="00EF2E3F" w:rsidRDefault="00EF2E3F" w:rsidP="00AF4D77">
      <w:pPr>
        <w:tabs>
          <w:tab w:val="left" w:pos="208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F2E3F" w:rsidRPr="00EF2E3F" w:rsidRDefault="00EF2E3F" w:rsidP="00AF4D77">
      <w:pPr>
        <w:spacing w:after="0" w:line="276" w:lineRule="auto"/>
        <w:jc w:val="both"/>
        <w:rPr>
          <w:rFonts w:ascii="Times New Roman" w:eastAsia="Times New Roman" w:hAnsi="Times New Roman" w:cs="Helvetica"/>
          <w:sz w:val="24"/>
          <w:szCs w:val="24"/>
          <w:lang w:eastAsia="sk-SK"/>
        </w:rPr>
      </w:pPr>
    </w:p>
    <w:p w:rsidR="00EF2E3F" w:rsidRPr="009D34D5" w:rsidRDefault="00EF2E3F" w:rsidP="00AF4D77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sectPr w:rsidR="00EF2E3F" w:rsidRPr="009D3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2185"/>
    <w:multiLevelType w:val="multilevel"/>
    <w:tmpl w:val="3184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A643FF"/>
    <w:multiLevelType w:val="hybridMultilevel"/>
    <w:tmpl w:val="1E9E16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B3"/>
    <w:rsid w:val="003B4CB3"/>
    <w:rsid w:val="005E6293"/>
    <w:rsid w:val="006301A9"/>
    <w:rsid w:val="009D34D5"/>
    <w:rsid w:val="00AD1467"/>
    <w:rsid w:val="00AF4D77"/>
    <w:rsid w:val="00BC35CF"/>
    <w:rsid w:val="00C605FB"/>
    <w:rsid w:val="00C73A74"/>
    <w:rsid w:val="00CF1AD7"/>
    <w:rsid w:val="00DE04B8"/>
    <w:rsid w:val="00E31910"/>
    <w:rsid w:val="00E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53A6"/>
  <w15:chartTrackingRefBased/>
  <w15:docId w15:val="{AC3EA248-6052-4065-9389-348B96D1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B4CB3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C73A74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C73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1">
    <w:name w:val="awspan1"/>
    <w:basedOn w:val="Predvolenpsmoodseku"/>
    <w:rsid w:val="00EF2E3F"/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0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0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03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0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2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10</cp:revision>
  <cp:lastPrinted>2019-03-05T09:09:00Z</cp:lastPrinted>
  <dcterms:created xsi:type="dcterms:W3CDTF">2019-02-18T11:05:00Z</dcterms:created>
  <dcterms:modified xsi:type="dcterms:W3CDTF">2019-03-05T09:09:00Z</dcterms:modified>
</cp:coreProperties>
</file>