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747B0C" w:rsidRPr="00A26B8C">
        <w:t>UV-</w:t>
      </w:r>
      <w:r w:rsidR="001C7851" w:rsidRPr="00A26B8C">
        <w:t xml:space="preserve"> </w:t>
      </w:r>
      <w:r w:rsidR="00AD4CAA">
        <w:t>525</w:t>
      </w:r>
      <w:r w:rsidR="0042712F">
        <w:t>4</w:t>
      </w:r>
      <w:r w:rsidR="00AD4CAA">
        <w:t>/2019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AD4CAA" w:rsidP="00B46D2E">
      <w:pPr>
        <w:pStyle w:val="Nadpis1"/>
        <w:pBdr>
          <w:bottom w:val="none" w:sz="0" w:space="0" w:color="auto"/>
        </w:pBdr>
      </w:pPr>
      <w:r>
        <w:t>133</w:t>
      </w:r>
      <w:r w:rsidR="0042712F">
        <w:t>1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1A4F96" w:rsidRPr="00AB32D5" w:rsidRDefault="001A4F96" w:rsidP="00B46D2E">
      <w:pPr>
        <w:spacing w:before="120"/>
        <w:jc w:val="center"/>
        <w:rPr>
          <w:bCs/>
          <w:color w:val="000000"/>
        </w:rPr>
      </w:pPr>
    </w:p>
    <w:p w:rsidR="005B7A40" w:rsidRDefault="0042712F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2712F">
        <w:rPr>
          <w:rFonts w:ascii="Times New Roman" w:hAnsi="Times New Roman"/>
          <w:b/>
          <w:sz w:val="24"/>
          <w:szCs w:val="24"/>
        </w:rPr>
        <w:t>o prevencii a  manažmente introdukcie a šírenia inváznych nepôvodných druhov a o zmene a doplnení niektorých zákonov</w:t>
      </w:r>
    </w:p>
    <w:p w:rsidR="0042712F" w:rsidRDefault="0042712F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Default="00F20759" w:rsidP="00F20759">
      <w:pPr>
        <w:pStyle w:val="Zkladntext2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="0042712F" w:rsidRPr="0042712F">
        <w:t>s c h v a ľ u je</w:t>
      </w:r>
      <w:r w:rsidR="00650CF7" w:rsidRPr="0042712F">
        <w:t xml:space="preserve"> </w:t>
      </w:r>
    </w:p>
    <w:p w:rsidR="00F20759" w:rsidRPr="00F20759" w:rsidRDefault="0042712F" w:rsidP="0042712F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zákona</w:t>
      </w:r>
      <w:r>
        <w:t xml:space="preserve"> </w:t>
      </w:r>
      <w:r w:rsidRPr="0042712F">
        <w:t>o prevencii a  manažmente introdukcie a šírenia inváznych nepôvodných druhov a o zmene a doplnení niektorých zákonov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5B7A40" w:rsidP="003B51D2">
      <w:pPr>
        <w:pStyle w:val="Zarkazkladnhotextu"/>
        <w:jc w:val="left"/>
        <w:rPr>
          <w:bCs w:val="0"/>
          <w:sz w:val="24"/>
          <w:szCs w:val="24"/>
        </w:rPr>
      </w:pPr>
      <w:r w:rsidRPr="00E16124">
        <w:rPr>
          <w:bCs w:val="0"/>
          <w:sz w:val="24"/>
          <w:szCs w:val="24"/>
        </w:rPr>
        <w:t>Peter Pellegrini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AD4CAA">
        <w:t>marec</w:t>
      </w:r>
      <w:r w:rsidR="00F20759">
        <w:t xml:space="preserve"> 201</w:t>
      </w:r>
      <w:r w:rsidR="00AD4CAA">
        <w:t>9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3540A9"/>
    <w:rsid w:val="0038433B"/>
    <w:rsid w:val="003B51D2"/>
    <w:rsid w:val="0042712F"/>
    <w:rsid w:val="00445BEE"/>
    <w:rsid w:val="004A1F7E"/>
    <w:rsid w:val="005123FF"/>
    <w:rsid w:val="00522723"/>
    <w:rsid w:val="00542807"/>
    <w:rsid w:val="005B1A50"/>
    <w:rsid w:val="005B7A40"/>
    <w:rsid w:val="00650CF7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46D2E"/>
    <w:rsid w:val="00BD102B"/>
    <w:rsid w:val="00C54886"/>
    <w:rsid w:val="00C67FF8"/>
    <w:rsid w:val="00DC01FA"/>
    <w:rsid w:val="00DC04BA"/>
    <w:rsid w:val="00E023C4"/>
    <w:rsid w:val="00E16124"/>
    <w:rsid w:val="00E32DE6"/>
    <w:rsid w:val="00EE18FC"/>
    <w:rsid w:val="00F141DE"/>
    <w:rsid w:val="00F20759"/>
    <w:rsid w:val="00F53384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F532DD-80C7-4913-8788-EC9C95EC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Vaňo Marián</cp:lastModifiedBy>
  <cp:revision>2</cp:revision>
  <cp:lastPrinted>2018-09-10T14:51:00Z</cp:lastPrinted>
  <dcterms:created xsi:type="dcterms:W3CDTF">2019-03-08T08:57:00Z</dcterms:created>
  <dcterms:modified xsi:type="dcterms:W3CDTF">2019-03-08T08:57:00Z</dcterms:modified>
</cp:coreProperties>
</file>