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11" w:rsidRDefault="003550D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Návrh</w:t>
      </w:r>
    </w:p>
    <w:p w:rsidR="00881911" w:rsidRDefault="003550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OPATRENIE</w:t>
      </w:r>
    </w:p>
    <w:p w:rsidR="00881911" w:rsidRDefault="003550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Ministerstva zdravotníctva Slovenskej republiky</w:t>
      </w:r>
    </w:p>
    <w:p w:rsidR="00881911" w:rsidRDefault="003550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 ... 2019 </w:t>
      </w:r>
    </w:p>
    <w:p w:rsidR="00881911" w:rsidRDefault="003550D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č. .../OL-2019,</w:t>
      </w:r>
    </w:p>
    <w:p w:rsidR="00881911" w:rsidRDefault="003550DC">
      <w:pPr>
        <w:jc w:val="center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ktorým sa dopĺňa výnos Ministerstva zdravotníctva Slovenskej republiky z 11. marca 2009 </w:t>
      </w:r>
      <w:r>
        <w:rPr>
          <w:rFonts w:ascii="Times New Roman" w:hAnsi="Times New Roman"/>
          <w:b/>
          <w:sz w:val="24"/>
          <w:szCs w:val="24"/>
        </w:rPr>
        <w:t>č. 10548/2009-OL, ktorým sa ustanovujú podrobnosti o záchrannej zdravotnej službe v znení neskorších predpisov</w:t>
      </w:r>
    </w:p>
    <w:p w:rsidR="00881911" w:rsidRDefault="00881911">
      <w:pPr>
        <w:widowControl w:val="0"/>
        <w:autoSpaceDE w:val="0"/>
        <w:spacing w:after="0"/>
        <w:rPr>
          <w:rFonts w:ascii="Arial" w:hAnsi="Arial" w:cs="Arial"/>
          <w:b/>
          <w:bCs/>
          <w:sz w:val="16"/>
          <w:szCs w:val="16"/>
        </w:rPr>
      </w:pPr>
    </w:p>
    <w:p w:rsidR="00881911" w:rsidRDefault="00881911">
      <w:pPr>
        <w:jc w:val="both"/>
        <w:rPr>
          <w:rFonts w:ascii="Times New Roman" w:hAnsi="Times New Roman"/>
          <w:sz w:val="24"/>
          <w:szCs w:val="24"/>
        </w:rPr>
      </w:pPr>
    </w:p>
    <w:p w:rsidR="00881911" w:rsidRDefault="003550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Ministerstvo zdravotníctva Slovenskej republiky podľa § 8 ods. 1 písm. b), c) a e) až g)  zákona č. 579/2004 Z. z. o záchrannej zdravotnej služ</w:t>
      </w:r>
      <w:r>
        <w:rPr>
          <w:rFonts w:ascii="Times New Roman" w:hAnsi="Times New Roman"/>
          <w:sz w:val="24"/>
          <w:szCs w:val="24"/>
        </w:rPr>
        <w:t xml:space="preserve">be a o zmene a doplnení niektorých zákonov v znení neskorších predpisov ustanovuje: </w:t>
      </w:r>
    </w:p>
    <w:p w:rsidR="00881911" w:rsidRDefault="003550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I</w:t>
      </w:r>
    </w:p>
    <w:p w:rsidR="00881911" w:rsidRDefault="003550DC">
      <w:pPr>
        <w:widowControl w:val="0"/>
        <w:autoSpaceDE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Výnos Ministerstva zdravotníctva Slovenskej republiky z 11. marca 2009 č. </w:t>
      </w:r>
      <w:r>
        <w:rPr>
          <w:rFonts w:ascii="Times New Roman" w:hAnsi="Times New Roman"/>
          <w:bCs/>
          <w:sz w:val="24"/>
          <w:szCs w:val="24"/>
        </w:rPr>
        <w:t xml:space="preserve">10548/2009-OL, ktorým sa ustanovujú podrobnosti o záchrannej zdravotnej službe </w:t>
      </w:r>
      <w:r>
        <w:rPr>
          <w:rFonts w:ascii="Times New Roman" w:hAnsi="Times New Roman"/>
          <w:sz w:val="24"/>
          <w:szCs w:val="24"/>
        </w:rPr>
        <w:t>(oznámenie č</w:t>
      </w:r>
      <w:r>
        <w:rPr>
          <w:rFonts w:ascii="Times New Roman" w:hAnsi="Times New Roman"/>
          <w:sz w:val="24"/>
          <w:szCs w:val="24"/>
        </w:rPr>
        <w:t>. 98/2009 Z. z.) v znení výnosu z 9. júla 2010 č. 14016/2010-OL (oznámenie č. 338/2010 Z. z.), výnosu z 26. novembra 2014 (oznámenie č. 340/2014 Z. z.) a výnosu z 12. marca 2018 č. 01139-2018-OL (oznámenie č. 90/2018 Z. z.) sa dopĺňa takto:</w:t>
      </w:r>
    </w:p>
    <w:p w:rsidR="00881911" w:rsidRDefault="00881911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81911" w:rsidRDefault="003550DC">
      <w:pPr>
        <w:pStyle w:val="Odsekzoznamu"/>
        <w:widowControl w:val="0"/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Prílohe č. 3</w:t>
      </w:r>
      <w:r>
        <w:rPr>
          <w:rFonts w:ascii="Times New Roman" w:hAnsi="Times New Roman"/>
          <w:sz w:val="24"/>
          <w:szCs w:val="24"/>
        </w:rPr>
        <w:t xml:space="preserve"> časť II Špecifické materiálno-technické vybavenie pre jednotlivé typy ambulancií záchrannej zdravotnej služby znie:</w:t>
      </w:r>
    </w:p>
    <w:p w:rsidR="00881911" w:rsidRDefault="00881911">
      <w:pPr>
        <w:pStyle w:val="Odsekzoznamu"/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81911" w:rsidRDefault="003550D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Špecifické materiálno-technické vybavenie pre jednotlivé typy ambulancií záchrannej zdravotnej služby </w:t>
      </w:r>
    </w:p>
    <w:p w:rsidR="00881911" w:rsidRDefault="00881911">
      <w:pPr>
        <w:widowControl w:val="0"/>
        <w:autoSpaceDE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3544"/>
        <w:gridCol w:w="709"/>
        <w:gridCol w:w="772"/>
        <w:gridCol w:w="787"/>
        <w:gridCol w:w="709"/>
        <w:gridCol w:w="709"/>
      </w:tblGrid>
      <w:tr w:rsidR="00881911">
        <w:tblPrEx>
          <w:tblCellMar>
            <w:top w:w="0" w:type="dxa"/>
            <w:bottom w:w="0" w:type="dxa"/>
          </w:tblCellMar>
        </w:tblPrEx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Špecifické materiálno 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technické vybavenie pre jednotlivé typy ambulancií záchrannej zdravotnej služby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Typ ambulancie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položka setu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RZP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RZP „S“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RLP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RLP/MIJ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VZZS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a) vybavenie slúžiace na operačné riadenie, koordináciu a prenos informácií(príslušné technické prostriedky dodá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OS ZZS SR) 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ručný rádiový terminál umožňujúci komunikáciu v rádiotelekomunikačnej sieti SITNO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vozidlový rádiový terminál umožňujúci komunikáciu v rádiotelekomunikačnej sieti SITNO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b) vybavenie na prepravu pacienta -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transportná technika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polohovateľné nosidlo so sklopným odnímateľným polohovacím podvozkom a s bezpečnostnými popruhmi pre pacienta - odporúčané s nosnosťou minimálne 150 kg (pre  VZZS - polohovateľné nosidlo bez sklopného polohovacieho podvozku - </w:t>
            </w:r>
          </w:p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orúčané s nosnosťou minimálne 120 kg)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plošina pod nosidlá s nájazdom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transportné kreslo, alebo transportná sedačka upravená na transport po schodoch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a nerovnom teréne (schodolez)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 vákuový matrac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dlhá chrbticová doska s príslušenstvom na fixáciu hlavy s bezpečnostnými popruhmi pre pacienta                           </w:t>
            </w:r>
          </w:p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transportná plachta (viacručná)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prikrývka </w:t>
            </w:r>
            <w:r>
              <w:rPr>
                <w:rFonts w:ascii="Times New Roman" w:hAnsi="Times New Roman"/>
                <w:sz w:val="18"/>
                <w:szCs w:val="18"/>
              </w:rPr>
              <w:t>na zakrytie pacienta, termofólia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 fixačný transportný systém pre transport ranených a chorých detí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c) vybavenie na znehybnenie končatín a chrbtice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súprava na znehybnenie zlomenín kostí pre všetky vekové a hmotnostné kategórie </w:t>
            </w:r>
            <w:r>
              <w:rPr>
                <w:rFonts w:ascii="Times New Roman" w:hAnsi="Times New Roman"/>
                <w:sz w:val="18"/>
                <w:szCs w:val="18"/>
              </w:rPr>
              <w:t>pacientov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prostriedok na znehybnenie krčnej chrbtice pre vekové a hmotnostné kategórie pacientov 3 ks a jeden univerzálny nastaviteľný prostriedok na znehybnenie krčnej chrbtice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prostriedok na znehybnenie krčnej chrbtice pre </w:t>
            </w:r>
            <w:r>
              <w:rPr>
                <w:rFonts w:ascii="Times New Roman" w:hAnsi="Times New Roman"/>
                <w:sz w:val="18"/>
                <w:szCs w:val="18"/>
              </w:rPr>
              <w:t>vekové a hmotnostné kategórie pacientov 1 ks a jeden univerzálny nastaviteľný prostriedok na znehybnenie krčnej chrbtice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trojrohá šatka 3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krátka chrbticová doska alebo Kendrickova vyslobodzovacia vesta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d) vybavenie </w:t>
            </w:r>
            <w:r>
              <w:rPr>
                <w:rFonts w:ascii="Times New Roman" w:hAnsi="Times New Roman"/>
                <w:sz w:val="18"/>
                <w:szCs w:val="18"/>
              </w:rPr>
              <w:t>na starostlivosť o dýchacie cesty a dýchanie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stacionárne tlakové nádoby na medicinálny kyslík s minimálnym množstvom 2000 l (pri normálnej teplote a tlaku okolia), s redukčným ventilom a prietokomerom s maximálnym prietokom 15 l/ min., odberové miesto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je v ambulantnom priestore cez rýchlospojky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prenosné tlakové nádoby na medicinálny kyslík s minimálnym množstvom 400 l (pri normálnej teplote a tlaku okolia), s redukčným ventilom a prietokomerom s maximálnym prietokom minimálne 15 l/ min.,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stacionárne tlakové nádoby na medicinálny kyslík s minimálnym množstvom 800 l (pri normálnej teplote a tlaku okolia), s redukčným ventilom a prietokomerom s maximálnym prietokom 15 l/ min., odberové miesto je v ambulantnom priestore cez </w:t>
            </w:r>
            <w:r>
              <w:rPr>
                <w:rFonts w:ascii="Times New Roman" w:hAnsi="Times New Roman"/>
                <w:sz w:val="18"/>
                <w:szCs w:val="18"/>
              </w:rPr>
              <w:t>rýchlospojky, prenosné tlakové nádoby na medicinálny kyslík s minimálnym množstvom 200 l (pri normálnej teplote a tlaku okolia), s redukčným ventilom a prietokomerom s maximálnym prietokom minimálne 15 l/ min.,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dýchací samorozpínací vak </w:t>
            </w:r>
            <w:r>
              <w:rPr>
                <w:rFonts w:ascii="Times New Roman" w:hAnsi="Times New Roman"/>
                <w:sz w:val="18"/>
                <w:szCs w:val="18"/>
              </w:rPr>
              <w:t>s kyslíkovým rezervoárom s možnosťou pripojenia na kyslíkové zariadenia PEEP ventilu, na tvárové masky pre všetky vekové skupiny, na pomôcky supraglotickej pomôcky a kanyly na zabezpečenie dýchacích ciest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samostatný ventil na regulovaný </w:t>
            </w:r>
            <w:r>
              <w:rPr>
                <w:rFonts w:ascii="Times New Roman" w:hAnsi="Times New Roman"/>
                <w:sz w:val="18"/>
                <w:szCs w:val="18"/>
              </w:rPr>
              <w:t>pozitívny tlak na konci výdychu (PEEP ventil) s možnosťou pripojenia na dýchací vak, vrátane zaradenia do dýchacieho okruhu pri UVP (napojenie na koncovku supraglotickej pomôcky a kanyly na zabezpečenie dýchacích ciest)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vybavenie na inhaláciu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kyslíka pre všetky vekové kategórie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prenosná odsávačka s možnosťou regulácie odsávacieho tlaku pre všetky vekové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kategórie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e) vybavenie na starostlivosť o krvný obeh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kanyly na vstup do žilového systému pre všetky vekové </w:t>
            </w:r>
            <w:r>
              <w:rPr>
                <w:rFonts w:ascii="Times New Roman" w:hAnsi="Times New Roman"/>
                <w:sz w:val="18"/>
                <w:szCs w:val="18"/>
              </w:rPr>
              <w:t>kategórie, striekačky, infúzne súpravy, spojovacie hadičky, kohútiky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vybavenie na intraoseálny prístup pre deti aj dospelých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zariadenie na zohrievanie infúznych roztokov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držiaky na infúzne fľaše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/>
                <w:sz w:val="18"/>
                <w:szCs w:val="18"/>
              </w:rPr>
              <w:t>výbava na pretlakovú infúziu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adhezívny fixačný materiál (napr. leukoplast)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f) vybavenie na základnú diagnostiku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tlakomer s manžetami pre všetky vekové a hmotnostné kategórie pacientov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pulzný oxymeter s opciou pre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všetky vekové kategórie, ak nie je súčasťou iného zariadenia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fonendoskop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teplomer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diagnostická lampa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glukomer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g. 1) vybavenie na starostlivosť o život ohrozujúce stavy – prístroje, </w:t>
            </w:r>
            <w:r>
              <w:rPr>
                <w:rFonts w:ascii="Times New Roman" w:hAnsi="Times New Roman"/>
                <w:sz w:val="18"/>
                <w:szCs w:val="18"/>
              </w:rPr>
              <w:t>zariadenia na obnovu a podporu vitálnych funkcií (činnosť srdca a pod.)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transportný defibrilátor s možnosťou automatickej alebo poloautomatickej externej defibrilácie a s možnosťou defibrilácie detí, so zobrazením a fyzickým 12 – zvodovým záznamom EKG 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rivky pacienta s možnosťou pripojenia do elektrickej siete v ambulantnej časti vozidla alebo priebežného dobíjania batérii v ambulancii ZZS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externý kardiostimulátor samostatne alebo ako súčasť iného zariadenia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monitorovacie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zariadenie s možnosťou neinvazívneho a invazívneho sledovania životných funkcii (ventilácia, oxygenácia, hemodynamika, ) s možnosťou napojenia a dobíjania batérii v ambulancii ZZS, ak nie je súčasťou iného zariadenia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g. 2.) vybavenie na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starostlivosť o život ohrozujúce stavy – prenosná súprava na základnú/rozšírenú neodkladnú podporu životných funkcií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tvárové masky s možnosťou pripojenia na prívod kyslíka, pre všetky vekové kategórie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vzduchovody pre všetky vekové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kategórie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tvárová maska s možnosťou nebulizačnej liečby pre všetky vekové kategórie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katéter na odsávanie dýchacích ciest, pre všetky vekové skupiny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Magilové kliešte pre dospelých a deti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vodič pre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zavedenie intubačnej kanyly, pre všetky vekové kategórie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laryngoskop s vhodnými lyžicami pre všetky vekové kategórie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 intubačné kanyly pre všetky vekové kategórie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 supraglotická pomôcka na alternatívne zaistenie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DC pre všetky vekové kategórie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 pomôcky na fixáciu endotracheálnych kanýl a supraglotický pomôcok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 set na koniotómiu alebo koniopunkciu pre dospelých alebo deti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12. nasogastrické alebo gastrické sondy pre všetky </w:t>
            </w:r>
            <w:r>
              <w:rPr>
                <w:rFonts w:ascii="Times New Roman" w:hAnsi="Times New Roman"/>
                <w:sz w:val="18"/>
                <w:szCs w:val="18"/>
              </w:rPr>
              <w:t>vekové kategórie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 súpravy na punkciu a drenáž hrudníka (PNO)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 hrudný drenážny systém na aktívnu sukciu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 dávkovač infúznych roztokov (volumetrická infúzna pumpa)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 lineárny dávkovač liekov 1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17. </w:t>
            </w:r>
            <w:r>
              <w:rPr>
                <w:rFonts w:ascii="Times New Roman" w:hAnsi="Times New Roman"/>
                <w:sz w:val="18"/>
                <w:szCs w:val="18"/>
              </w:rPr>
              <w:t>lineárny dávkovač liekov 2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18. transportný automatický dýchací prístroj s programom na riadené dýchanie a s ventilom na nastavenie pozitívneho tlaku na konci výdychu s možnosťou regulovania frakcie inspirovaného kyslíka a monitorovania tlaku </w:t>
            </w:r>
            <w:r>
              <w:rPr>
                <w:rFonts w:ascii="Times New Roman" w:hAnsi="Times New Roman"/>
                <w:sz w:val="18"/>
                <w:szCs w:val="18"/>
              </w:rPr>
              <w:t>v dýchacích cestách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19. automatický dýchací prístroj určený pre všetky vekové skupiny vrátane detí (s výnimkou novorodencov a extrémne nezrelých novorodencov transportovaných v inkubátore) s programom na riadené, podporné dýchanie, s možnosťou </w:t>
            </w:r>
            <w:r>
              <w:rPr>
                <w:rFonts w:ascii="Times New Roman" w:hAnsi="Times New Roman"/>
                <w:sz w:val="18"/>
                <w:szCs w:val="18"/>
              </w:rPr>
              <w:t>nastavenia pozitívneho tlaku na konci výdychu a režimom na ventiláciu so stálym pozitívnym tlakom v dýchacích cestách a s plynulou reguláciou frakcie inspirovaného kyslíka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20. automatický dýchací prístroj s programom na riadené a podporné dýchanie </w:t>
            </w:r>
            <w:r>
              <w:rPr>
                <w:rFonts w:ascii="Times New Roman" w:hAnsi="Times New Roman"/>
                <w:sz w:val="18"/>
                <w:szCs w:val="18"/>
              </w:rPr>
              <w:t>s ventilom na nastavenie pozitívneho tlaku na konci výdychu s možnosťou plynulého regulovania frakcie inspirovaného kyslíku a monitorovania tlaku v dýchacích cestách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 automatický dýchací prístroj určený pre novorodencov vrátane extrémne nezrelýc</w:t>
            </w:r>
            <w:r>
              <w:rPr>
                <w:rFonts w:ascii="Times New Roman" w:hAnsi="Times New Roman"/>
                <w:sz w:val="18"/>
                <w:szCs w:val="18"/>
              </w:rPr>
              <w:t>h novorodencov vhodný pre transport nezrelého novorodenca s programom riadené, podporné dýchanie a s režimom na ventiláciu so stálym pozitívnym tlakom v dýchacích cestách s možnosťou nastavenia pozitívneho tlaku na konci výdychu s plynulou reguláciou frakc</w:t>
            </w:r>
            <w:r>
              <w:rPr>
                <w:rFonts w:ascii="Times New Roman" w:hAnsi="Times New Roman"/>
                <w:sz w:val="18"/>
                <w:szCs w:val="18"/>
              </w:rPr>
              <w:t>ie inspirovaného kyslíka, od 0,2 do 1 FiO2, odporúčané s aktívnym zvlhčovaním a vyhrievaním inspirovaných zmesí, pokiaľ nie je súčasťou transportného inkubátora v zmysle bodu č. 24 (platí pre stanice Bratislava, Banská Bystrica a Košice)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22. </w:t>
            </w:r>
            <w:r>
              <w:rPr>
                <w:rFonts w:ascii="Times New Roman" w:hAnsi="Times New Roman"/>
                <w:sz w:val="18"/>
                <w:szCs w:val="18"/>
              </w:rPr>
              <w:t>transportný inkubátor pre novorodenca spĺňajúci normy STN EN 60601 – 2 – 20 Zdravotnícke elektrické prístroje. Časť 2 – 20 : (platí pre stanice Bratislava, Banská Bystrica a Košice)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 kapnometer samostatne alebo ako súčasť iného zariadenia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 transportný monitor vitálnych funkcii samostatne alebo ako súčasť iného zariadenia (minimálne EKG krivka, neinvazívny tlak krvi, pulzný oxymeter)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h) vybavenie liekmi – minimálne požiadavky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adenozin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adrenalin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tramadol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metamizol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flumazenil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diazepam inj., tbl. a sol. rec.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atropin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 betablokátor inj.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 butylskopolamín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 calcium gluconicum </w:t>
            </w:r>
            <w:r>
              <w:rPr>
                <w:rFonts w:ascii="Times New Roman" w:hAnsi="Times New Roman"/>
                <w:sz w:val="18"/>
                <w:szCs w:val="18"/>
              </w:rPr>
              <w:t>inj. alebo calcium  chloratum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 cefotaxim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 amiodarom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 metoklopramid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 kortikoid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 kyselina acetylsalicylová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 antihistaminikum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 urapidil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 furosemid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 glukóza monohydrát 40%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 antipsychotikum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 heparin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 izosorbizdinitrát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 MgSO4 10%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24. trimekaín inj.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 midazolam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 naloxon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 NaCl 0,9% inj., sol. inf.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28. nitrát aerodisperzia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 noradrenalín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 drotaverin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 kyselina boritá, benzododecíniumbromid, očná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roztoká instilácia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 paracetamol supp.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33. antiagreganciá trombocytov tbl. (okrem kyseliny acetylosalicylovej)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 propofol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 prednizon supp.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36. SCHJ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37. nedepolarizujúce </w:t>
            </w:r>
            <w:r>
              <w:rPr>
                <w:rFonts w:ascii="Times New Roman" w:hAnsi="Times New Roman"/>
                <w:sz w:val="18"/>
                <w:szCs w:val="18"/>
              </w:rPr>
              <w:t>myorelaxans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 aminofylín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 dopamin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40. kaptopril tbl.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41. thiopental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 ketamín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43. inhalačné bronchodilatans – nebulizovateľný roztok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44. adsorbčné </w:t>
            </w:r>
            <w:r>
              <w:rPr>
                <w:rFonts w:ascii="Times New Roman" w:hAnsi="Times New Roman"/>
                <w:sz w:val="18"/>
                <w:szCs w:val="18"/>
              </w:rPr>
              <w:t>uhlie tbl. alebo plv.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45. morfin a iné opioidné analgetikum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46. antiemetikum inj.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47. koloidný roztok sol. inf.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48. dezinfekčný roztok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i) vybavenie obväzovým materiálom a pomôckami na ošetrenie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pomôcky na ošetrenie rán a zastavenie krvácania  (mechanické, absorpčné a iné)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súprava na ošetrenie popálenín a poleptania s aktívnou zložkou a antiseptickým účinkom (minimálny rozsah: tvár, ruky, genitálie)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súprava na </w:t>
            </w:r>
            <w:r>
              <w:rPr>
                <w:rFonts w:ascii="Times New Roman" w:hAnsi="Times New Roman"/>
                <w:sz w:val="18"/>
                <w:szCs w:val="18"/>
              </w:rPr>
              <w:t>vedenie pôrodu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vybavenie na ošetrenie a transport replantátu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emitné misky, vrecká na vracanie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fľaša na moč (nie zo skla), pre mužov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fľaša na moč (nie zo skla), pre ženy alebo podložná misa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 vybavenie na zber odpadu; zvlášť na ostré predmety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 sterilné jednorazové rukavice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 nesterilné jednorazové rukavice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 jednorazové návleky na nosidlá a prikrývky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j) vybavenie inými pracovnými </w:t>
            </w:r>
            <w:r>
              <w:rPr>
                <w:rFonts w:ascii="Times New Roman" w:hAnsi="Times New Roman"/>
                <w:sz w:val="18"/>
                <w:szCs w:val="18"/>
              </w:rPr>
              <w:t>prostriedkami</w:t>
            </w:r>
          </w:p>
          <w:p w:rsidR="00881911" w:rsidRDefault="0088191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81911" w:rsidRDefault="008819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osobná čelová lampa, pre každého člena posádky zvlášť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prenosný zdroj svetla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hasiaci prístroj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nôž (nožnice) na vyslobodenie z bezpečnostných pásov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záznam o zhodnotení </w:t>
            </w:r>
            <w:r>
              <w:rPr>
                <w:rFonts w:ascii="Times New Roman" w:hAnsi="Times New Roman"/>
                <w:sz w:val="18"/>
                <w:szCs w:val="18"/>
              </w:rPr>
              <w:t>zdravotného stavu osoby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doska na písanie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pero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k) vybavenie osobnými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ochrannými prostriedkami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ochranné pracovné oblečenie podľa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príslušnej platnej normy ako aj jeho reflexné označenie podľa normy STN EN ISO 20471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Odevy s vysokou viditeľnosťou. Skúšobné metódy a požiadavky (ISO 20471) (83 2722)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ochranná obuv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pracovné rukavice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ochranné okuliare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ochranná prilba s reflexnými prvkami pre každú osobu posádky </w:t>
            </w:r>
            <w:r>
              <w:rPr>
                <w:rFonts w:ascii="Times New Roman" w:hAnsi="Times New Roman"/>
                <w:sz w:val="18"/>
                <w:szCs w:val="18"/>
              </w:rPr>
              <w:t>zvlášť (pre VZZS so zabudovanými slúchadlami)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tvárové rúško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l) vybavenie pre nehodu s hromadným postihnutím osôb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Reflexná vesta biela s označením „VELITEĽ ZDRAVOTNÍCKEHO ZÁSAHU“ – 1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Reflexná vesta červená </w:t>
            </w:r>
            <w:r>
              <w:rPr>
                <w:rFonts w:ascii="Times New Roman" w:hAnsi="Times New Roman"/>
                <w:sz w:val="18"/>
                <w:szCs w:val="18"/>
              </w:rPr>
              <w:t>s označením „VELITEĽ HNIEZDA ZRANENÝCH“ – 1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Reflexná vesta modrá s označením „VELITEĽ ODSUNU“ – 1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Reflexná vesta žltá s označením „TRIEDIČ“ – 1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Triediaca karta – 30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Postup vypisovania </w:t>
            </w:r>
            <w:r>
              <w:rPr>
                <w:rFonts w:ascii="Times New Roman" w:hAnsi="Times New Roman"/>
                <w:sz w:val="18"/>
                <w:szCs w:val="18"/>
              </w:rPr>
              <w:t>triediacej karty 3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pružná triediaca páska v príslušnej farbe (30 ks vo farbe červenej, 30 ks vo farbe žltej, 30 ks vo farbe zelenej, 20 ks vo farbe čiernej)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8.Ihlan pre označenie hniezda ranených 1 ks; farebné návleky 3 ks </w:t>
            </w:r>
            <w:r>
              <w:rPr>
                <w:rFonts w:ascii="Times New Roman" w:hAnsi="Times New Roman"/>
                <w:sz w:val="18"/>
                <w:szCs w:val="18"/>
              </w:rPr>
              <w:t>(červená, žltá a zelená farba)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 Pre veliteľa zdravotníckeho zásahu – Evidenčný list posádok ambulancii ZZS – 2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 Pre veliteľa hniezda ranených – Evidenčný list pacientov ošetrených v hniezde ranených – 2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11. Pre </w:t>
            </w:r>
            <w:r>
              <w:rPr>
                <w:rFonts w:ascii="Times New Roman" w:hAnsi="Times New Roman"/>
                <w:sz w:val="18"/>
                <w:szCs w:val="18"/>
              </w:rPr>
              <w:t>veliteľa odsunu – Evidenčný list transportovaných pacientov z hniezda ranených – 2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 Doska na písanie – 3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 Pero a CD popisovač – 3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 dymovnica v počte 1 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8819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Vysvetlivky: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RZP – ambulancia rýchlej </w:t>
            </w:r>
            <w:r>
              <w:rPr>
                <w:rFonts w:ascii="Times New Roman" w:hAnsi="Times New Roman"/>
                <w:sz w:val="18"/>
                <w:szCs w:val="18"/>
              </w:rPr>
              <w:t>zdravotnej pomoci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RZP „S“ – ambulancia rýchlej zdravotnej pomoci „S“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RLP – ambulancia rýchlej lekárskej pomoci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RLP/MIJ – ambulancia rýchlej lekárskej pomoci s vybavením mobilnej intenzívnej jednotky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VZZS – ambulancia vrtuľníkovej záchrannej zdravotnej </w:t>
            </w:r>
            <w:r>
              <w:rPr>
                <w:rFonts w:ascii="Times New Roman" w:hAnsi="Times New Roman"/>
                <w:sz w:val="18"/>
                <w:szCs w:val="18"/>
              </w:rPr>
              <w:t>služby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x- povinná položka vo výbave príslušného typu ambulancie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Farby triediacej pásky: 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Červená: kritický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Žltá: urgentný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Zelená: neurgentný</w:t>
            </w:r>
          </w:p>
        </w:tc>
      </w:tr>
      <w:tr w:rsidR="00881911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11" w:rsidRDefault="003550D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Čierna: mŕtvy alebo zomierajúci</w:t>
            </w:r>
          </w:p>
        </w:tc>
      </w:tr>
    </w:tbl>
    <w:p w:rsidR="00881911" w:rsidRDefault="00881911">
      <w:pPr>
        <w:widowControl w:val="0"/>
        <w:autoSpaceDE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81911" w:rsidRDefault="00881911">
      <w:pPr>
        <w:widowControl w:val="0"/>
        <w:autoSpaceDE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81911" w:rsidRDefault="003550DC">
      <w:pPr>
        <w:pStyle w:val="Odsekzoznamu"/>
        <w:widowControl w:val="0"/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prílohe č. 3 časti III Personálne vybavenie ambulancií záchrannej </w:t>
      </w:r>
      <w:r>
        <w:rPr>
          <w:rFonts w:ascii="Times New Roman" w:hAnsi="Times New Roman"/>
          <w:sz w:val="24"/>
          <w:szCs w:val="24"/>
        </w:rPr>
        <w:t>zdravotnej služby písm. B bode 1 sa slová „časti A bodu 3“ nahrádzajú slovami „časti A bodu 3. 1“ .</w:t>
      </w:r>
    </w:p>
    <w:p w:rsidR="00881911" w:rsidRDefault="00881911">
      <w:pPr>
        <w:pStyle w:val="Odsekzoznamu"/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81911" w:rsidRDefault="003550DC">
      <w:pPr>
        <w:pStyle w:val="Odsekzoznamu"/>
        <w:widowControl w:val="0"/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prílohe č. 3 časti III Personálne vybavenie ambulancií záchrannej zdravotnej služby sa za písm. B vkladá nové písmeno C, ktoré znie:</w:t>
      </w:r>
    </w:p>
    <w:p w:rsidR="00881911" w:rsidRDefault="003550D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„C. Zásahová skupina</w:t>
      </w:r>
      <w:r>
        <w:rPr>
          <w:rFonts w:ascii="Times New Roman" w:hAnsi="Times New Roman"/>
          <w:sz w:val="24"/>
          <w:szCs w:val="24"/>
        </w:rPr>
        <w:t xml:space="preserve"> ambulancie rýchlej zdravotnej pomoci „S“ bez lekára </w:t>
      </w:r>
    </w:p>
    <w:p w:rsidR="00881911" w:rsidRDefault="003550D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81911" w:rsidRDefault="003550D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zdravotnícky pracovník podľa časti A bodu 2. 1 a vodič  ambulancie záchrannej zdravotnej </w:t>
      </w:r>
      <w:r>
        <w:rPr>
          <w:rFonts w:ascii="Times New Roman" w:hAnsi="Times New Roman"/>
          <w:sz w:val="24"/>
          <w:szCs w:val="24"/>
        </w:rPr>
        <w:lastRenderedPageBreak/>
        <w:t xml:space="preserve">služby „S“ podľa časti A bodu 3. 2. </w:t>
      </w:r>
    </w:p>
    <w:p w:rsidR="00881911" w:rsidRDefault="003550D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81911" w:rsidRDefault="003550D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zásahová skupina je pripravená konzultovať svoj postup s lekárom </w:t>
      </w:r>
      <w:r>
        <w:rPr>
          <w:rFonts w:ascii="Times New Roman" w:hAnsi="Times New Roman"/>
          <w:sz w:val="24"/>
          <w:szCs w:val="24"/>
        </w:rPr>
        <w:t xml:space="preserve">so špecializáciou v špecializačnom odbore urgentná medicína alebo lekárom so špecializáciou v špecializačnom odbore anestéziológia a intenzívna medicína príslušného poskytovateľa. </w:t>
      </w:r>
    </w:p>
    <w:p w:rsidR="00881911" w:rsidRDefault="003550D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81911" w:rsidRDefault="003550D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zásahová skupina v prípade potreby môže konzultovať smerovanie preprav</w:t>
      </w:r>
      <w:r>
        <w:rPr>
          <w:rFonts w:ascii="Times New Roman" w:hAnsi="Times New Roman"/>
          <w:sz w:val="24"/>
          <w:szCs w:val="24"/>
        </w:rPr>
        <w:t>y pacienta s operačným strediskom.“</w:t>
      </w:r>
    </w:p>
    <w:p w:rsidR="00881911" w:rsidRDefault="0088191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911" w:rsidRDefault="003550D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Doterajšie písmená C a D sa označujú ako písmená D a E.</w:t>
      </w:r>
    </w:p>
    <w:p w:rsidR="00881911" w:rsidRDefault="00881911">
      <w:pPr>
        <w:pStyle w:val="Odsekzoznamu"/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81911" w:rsidRDefault="00881911">
      <w:pPr>
        <w:pStyle w:val="Odsekzoznamu"/>
        <w:widowControl w:val="0"/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81911" w:rsidRDefault="0088191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</w:p>
    <w:p w:rsidR="00881911" w:rsidRDefault="0088191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</w:rPr>
      </w:pPr>
    </w:p>
    <w:p w:rsidR="00881911" w:rsidRDefault="003550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II</w:t>
      </w:r>
    </w:p>
    <w:p w:rsidR="00881911" w:rsidRDefault="003550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opatrenie nadobúda účinnosť 17. mája 2019. </w:t>
      </w:r>
    </w:p>
    <w:p w:rsidR="00881911" w:rsidRDefault="00881911">
      <w:pPr>
        <w:widowControl w:val="0"/>
        <w:autoSpaceDE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:rsidR="00881911" w:rsidRDefault="00881911">
      <w:pPr>
        <w:widowControl w:val="0"/>
        <w:autoSpaceDE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:rsidR="00881911" w:rsidRDefault="00881911"/>
    <w:sectPr w:rsidR="0088191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DC" w:rsidRDefault="003550DC">
      <w:pPr>
        <w:spacing w:after="0" w:line="240" w:lineRule="auto"/>
      </w:pPr>
      <w:r>
        <w:separator/>
      </w:r>
    </w:p>
  </w:endnote>
  <w:endnote w:type="continuationSeparator" w:id="0">
    <w:p w:rsidR="003550DC" w:rsidRDefault="0035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DC" w:rsidRDefault="003550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550DC" w:rsidRDefault="00355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5529"/>
    <w:multiLevelType w:val="multilevel"/>
    <w:tmpl w:val="AB16E3B0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81911"/>
    <w:rsid w:val="003550DC"/>
    <w:rsid w:val="006F536F"/>
    <w:rsid w:val="0088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3D475-BD93-4352-A0FD-4EC46C54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F5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536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Kontrová Ľubica</dc:creator>
  <cp:lastModifiedBy>Jakubíková Jana</cp:lastModifiedBy>
  <cp:revision>2</cp:revision>
  <cp:lastPrinted>2019-02-26T11:55:00Z</cp:lastPrinted>
  <dcterms:created xsi:type="dcterms:W3CDTF">2019-02-26T12:36:00Z</dcterms:created>
  <dcterms:modified xsi:type="dcterms:W3CDTF">2019-02-26T12:36:00Z</dcterms:modified>
</cp:coreProperties>
</file>