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C77E11">
        <w:rPr>
          <w:sz w:val="18"/>
          <w:szCs w:val="18"/>
        </w:rPr>
        <w:t>CRD-69</w:t>
      </w:r>
      <w:r w:rsidRPr="00680482">
        <w:rPr>
          <w:sz w:val="18"/>
          <w:szCs w:val="18"/>
        </w:rPr>
        <w:t>/201</w:t>
      </w:r>
      <w:r w:rsidR="002358EF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4234" w:rsidP="009C2E2F">
      <w:pPr>
        <w:pStyle w:val="uznesenia"/>
      </w:pPr>
      <w:r>
        <w:t>1584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84234">
        <w:rPr>
          <w:rFonts w:cs="Arial"/>
          <w:sz w:val="22"/>
          <w:szCs w:val="22"/>
        </w:rPr>
        <w:t> 30.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358EF">
        <w:rPr>
          <w:rFonts w:cs="Arial"/>
          <w:sz w:val="22"/>
          <w:szCs w:val="22"/>
        </w:rPr>
        <w:t>januára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C77E11" w:rsidRDefault="000C56AE" w:rsidP="00F85116">
      <w:pPr>
        <w:jc w:val="both"/>
        <w:rPr>
          <w:sz w:val="22"/>
          <w:szCs w:val="22"/>
        </w:rPr>
      </w:pPr>
      <w:r w:rsidRPr="00C77E11">
        <w:rPr>
          <w:rFonts w:cs="Arial"/>
          <w:sz w:val="22"/>
          <w:szCs w:val="22"/>
        </w:rPr>
        <w:t xml:space="preserve">k </w:t>
      </w:r>
      <w:r w:rsidR="00C77E11" w:rsidRPr="00C77E11">
        <w:rPr>
          <w:rFonts w:cs="Arial"/>
          <w:sz w:val="22"/>
          <w:szCs w:val="22"/>
        </w:rPr>
        <w:t>v</w:t>
      </w:r>
      <w:r w:rsidR="00C77E11" w:rsidRPr="00C77E11">
        <w:rPr>
          <w:sz w:val="22"/>
        </w:rPr>
        <w:t>ládnemu návrhu zákona, ktorým sa mení a dopĺňa zákon Národnej rady Slovenskej republiky č. 308/1993 Z. z. o zriadení Slovenského národného strediska pre ľudské práva v znení neskorších predpisov (tlač 1264) – prvé čítanie</w:t>
      </w:r>
    </w:p>
    <w:p w:rsidR="00F85116" w:rsidRPr="009D2EFB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85116" w:rsidRPr="00F85116" w:rsidRDefault="00F85116" w:rsidP="00F85116"/>
    <w:p w:rsidR="00F85116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2358EF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F85116" w:rsidRDefault="00F85116" w:rsidP="00F8511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5780B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426D0">
        <w:rPr>
          <w:rFonts w:cs="Arial"/>
          <w:sz w:val="22"/>
          <w:szCs w:val="22"/>
        </w:rPr>
        <w:t xml:space="preserve">  a</w:t>
      </w:r>
    </w:p>
    <w:p w:rsidR="0041382F" w:rsidRDefault="0085780B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77E11">
        <w:rPr>
          <w:rFonts w:cs="Arial"/>
          <w:sz w:val="22"/>
          <w:szCs w:val="22"/>
        </w:rPr>
        <w:t>ľudské práva a národnostné menšiny</w:t>
      </w:r>
      <w:r w:rsidR="006426D0">
        <w:rPr>
          <w:rFonts w:cs="Arial"/>
          <w:sz w:val="22"/>
          <w:szCs w:val="22"/>
        </w:rPr>
        <w:t xml:space="preserve">; 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85116" w:rsidRDefault="00F85116" w:rsidP="00F8511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85116" w:rsidRDefault="00F85116" w:rsidP="00F8511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85116" w:rsidRDefault="00F85116" w:rsidP="00F8511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1382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</w:t>
      </w:r>
      <w:r w:rsidR="009D2EFB">
        <w:rPr>
          <w:rFonts w:cs="Arial"/>
          <w:sz w:val="22"/>
          <w:szCs w:val="22"/>
        </w:rPr>
        <w:t xml:space="preserve">ej rady Slovenskej republiky </w:t>
      </w:r>
      <w:r w:rsidR="0041382F">
        <w:rPr>
          <w:rFonts w:cs="Arial"/>
          <w:sz w:val="22"/>
          <w:szCs w:val="22"/>
        </w:rPr>
        <w:t xml:space="preserve">pre </w:t>
      </w:r>
      <w:r w:rsidR="0041519F">
        <w:rPr>
          <w:rFonts w:cs="Arial"/>
          <w:sz w:val="22"/>
          <w:szCs w:val="22"/>
        </w:rPr>
        <w:t xml:space="preserve">ľudské práva a národnostné menšiny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6426D0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452F59">
        <w:rPr>
          <w:sz w:val="22"/>
          <w:szCs w:val="22"/>
        </w:rPr>
        <w:t xml:space="preserve"> 22. marca 2019</w:t>
      </w:r>
      <w:r w:rsidR="006426D0">
        <w:rPr>
          <w:sz w:val="22"/>
          <w:szCs w:val="22"/>
        </w:rPr>
        <w:t xml:space="preserve"> </w:t>
      </w:r>
      <w:r w:rsidR="00452F59">
        <w:rPr>
          <w:sz w:val="22"/>
          <w:szCs w:val="22"/>
        </w:rPr>
        <w:t>a v gestorskom výbore do 25. marca 2019</w:t>
      </w:r>
      <w:r>
        <w:rPr>
          <w:sz w:val="22"/>
          <w:szCs w:val="22"/>
        </w:rPr>
        <w:t>.</w:t>
      </w: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2EC3"/>
    <w:rsid w:val="00073058"/>
    <w:rsid w:val="000751AE"/>
    <w:rsid w:val="00076E9B"/>
    <w:rsid w:val="00077E80"/>
    <w:rsid w:val="000805D3"/>
    <w:rsid w:val="00084191"/>
    <w:rsid w:val="00084234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58EF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1519F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6D6F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6D0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5FAF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3FD4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77E11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98C2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2018-11-16T08:08:00Z</cp:lastPrinted>
  <dcterms:created xsi:type="dcterms:W3CDTF">2019-01-18T09:59:00Z</dcterms:created>
  <dcterms:modified xsi:type="dcterms:W3CDTF">2019-02-04T13:50:00Z</dcterms:modified>
</cp:coreProperties>
</file>