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CAE" w:rsidRPr="000D7C43" w:rsidRDefault="00BD1CAE" w:rsidP="00BD1CAE">
      <w:pPr>
        <w:pStyle w:val="Nzov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POKRAČOVANIE  PROGRAMU</w:t>
      </w:r>
    </w:p>
    <w:p w:rsidR="00BD1CAE" w:rsidRDefault="00BD1CAE" w:rsidP="00BD1CAE">
      <w:pPr>
        <w:ind w:left="340" w:hanging="3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40</w:t>
      </w:r>
      <w:r w:rsidRPr="000D7C43">
        <w:rPr>
          <w:b/>
          <w:sz w:val="22"/>
          <w:szCs w:val="22"/>
        </w:rPr>
        <w:t>. schôdze Národnej rady Slovenskej republiky</w:t>
      </w:r>
    </w:p>
    <w:p w:rsidR="00BD1CAE" w:rsidRDefault="00BD1CAE" w:rsidP="00BD1CAE">
      <w:pPr>
        <w:pBdr>
          <w:bottom w:val="single" w:sz="4" w:space="1" w:color="auto"/>
        </w:pBdr>
        <w:ind w:left="340" w:hanging="3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12. februára 2019 o 9.00 hod.</w:t>
      </w:r>
    </w:p>
    <w:p w:rsidR="00BD1CAE" w:rsidRDefault="00BD1CAE" w:rsidP="00BD1CAE">
      <w:pPr>
        <w:ind w:left="340" w:hanging="340"/>
        <w:jc w:val="both"/>
        <w:rPr>
          <w:sz w:val="22"/>
          <w:szCs w:val="24"/>
          <w:u w:val="single"/>
        </w:rPr>
      </w:pPr>
    </w:p>
    <w:p w:rsidR="00BD1CAE" w:rsidRDefault="00BD1CAE" w:rsidP="00BD1CAE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8315DB" w:rsidRPr="00B365BA" w:rsidRDefault="008315DB" w:rsidP="008315DB">
      <w:pPr>
        <w:ind w:left="340" w:hanging="340"/>
        <w:jc w:val="both"/>
        <w:rPr>
          <w:sz w:val="22"/>
          <w:szCs w:val="24"/>
        </w:rPr>
      </w:pPr>
      <w:r w:rsidRPr="00B365BA">
        <w:rPr>
          <w:sz w:val="22"/>
          <w:szCs w:val="24"/>
          <w:u w:val="single"/>
        </w:rPr>
        <w:t>HLASOVANIE</w:t>
      </w:r>
      <w:r w:rsidRPr="00B365BA">
        <w:rPr>
          <w:sz w:val="22"/>
          <w:szCs w:val="24"/>
        </w:rPr>
        <w:t xml:space="preserve"> </w:t>
      </w:r>
    </w:p>
    <w:p w:rsidR="008315DB" w:rsidRDefault="008315DB" w:rsidP="004F6842">
      <w:pPr>
        <w:ind w:left="340" w:hanging="340"/>
        <w:jc w:val="both"/>
        <w:rPr>
          <w:sz w:val="22"/>
        </w:rPr>
      </w:pPr>
    </w:p>
    <w:p w:rsidR="008315DB" w:rsidRPr="0083439F" w:rsidRDefault="008315DB" w:rsidP="008315DB">
      <w:pPr>
        <w:ind w:left="340" w:hanging="340"/>
        <w:jc w:val="both"/>
        <w:rPr>
          <w:sz w:val="22"/>
        </w:rPr>
      </w:pPr>
      <w:r>
        <w:rPr>
          <w:iCs/>
          <w:sz w:val="22"/>
        </w:rPr>
        <w:t>60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poslankyne Národnej rady Slovenskej republiky Viery </w:t>
      </w:r>
      <w:proofErr w:type="spellStart"/>
      <w:r w:rsidRPr="0083439F">
        <w:rPr>
          <w:b/>
          <w:sz w:val="22"/>
        </w:rPr>
        <w:t>Dubačovej</w:t>
      </w:r>
      <w:proofErr w:type="spellEnd"/>
      <w:r w:rsidRPr="0083439F">
        <w:rPr>
          <w:b/>
          <w:sz w:val="22"/>
        </w:rPr>
        <w:t xml:space="preserve"> na vydanie zákona, ktorým sa mení a dopĺňa zákon č. 213/1997 Z. z. o neziskových organizáciách poskytujúcich všeobecne prospešné služby v znení neskorších predpisov (tlač 1289)</w:t>
      </w:r>
      <w:r w:rsidRPr="0083439F">
        <w:rPr>
          <w:sz w:val="22"/>
        </w:rPr>
        <w:t xml:space="preserve"> – prvé čítanie</w:t>
      </w:r>
    </w:p>
    <w:p w:rsidR="008315DB" w:rsidRDefault="008315DB" w:rsidP="004F6842">
      <w:pPr>
        <w:ind w:left="340" w:hanging="340"/>
        <w:jc w:val="both"/>
        <w:rPr>
          <w:sz w:val="22"/>
        </w:rPr>
      </w:pPr>
    </w:p>
    <w:p w:rsidR="008A16E7" w:rsidRPr="0083439F" w:rsidRDefault="008A16E7" w:rsidP="008A16E7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8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8/2009 Z. z. o cestnej premávke a o zmene a doplnení niektorých zákonov v znení neskorších predpisov (tlač 1278)</w:t>
      </w:r>
      <w:r w:rsidRPr="0083439F">
        <w:rPr>
          <w:sz w:val="22"/>
        </w:rPr>
        <w:t xml:space="preserve"> – prvé čítanie</w:t>
      </w:r>
    </w:p>
    <w:p w:rsidR="008A16E7" w:rsidRDefault="008A16E7" w:rsidP="004F6842">
      <w:pPr>
        <w:ind w:left="340" w:hanging="340"/>
        <w:jc w:val="both"/>
        <w:rPr>
          <w:sz w:val="22"/>
        </w:rPr>
      </w:pPr>
    </w:p>
    <w:p w:rsidR="008315DB" w:rsidRPr="008315DB" w:rsidRDefault="008315DB" w:rsidP="008315DB">
      <w:pPr>
        <w:pStyle w:val="Odsekzoznamu"/>
        <w:ind w:left="1080"/>
        <w:jc w:val="center"/>
        <w:rPr>
          <w:rFonts w:cs="Arial"/>
          <w:bCs/>
          <w:sz w:val="20"/>
        </w:rPr>
      </w:pPr>
      <w:r>
        <w:rPr>
          <w:rFonts w:cs="Arial"/>
          <w:bCs/>
          <w:sz w:val="20"/>
        </w:rPr>
        <w:t>*     *     *</w:t>
      </w:r>
    </w:p>
    <w:p w:rsidR="008315DB" w:rsidRPr="00EE3A02" w:rsidRDefault="008315DB" w:rsidP="008315DB">
      <w:pPr>
        <w:jc w:val="both"/>
        <w:rPr>
          <w:rFonts w:cs="Arial"/>
          <w:bCs/>
          <w:sz w:val="20"/>
        </w:rPr>
      </w:pPr>
      <w:r w:rsidRPr="00EE3A02">
        <w:rPr>
          <w:rFonts w:cs="Arial"/>
          <w:bCs/>
          <w:sz w:val="20"/>
        </w:rPr>
        <w:t>Hlasovanie</w:t>
      </w:r>
      <w:r>
        <w:rPr>
          <w:rFonts w:cs="Arial"/>
          <w:bCs/>
          <w:sz w:val="20"/>
        </w:rPr>
        <w:t xml:space="preserve"> o bode 7 </w:t>
      </w:r>
      <w:r w:rsidR="008A16E7">
        <w:rPr>
          <w:rFonts w:cs="Arial"/>
          <w:bCs/>
          <w:sz w:val="20"/>
        </w:rPr>
        <w:t xml:space="preserve">bude </w:t>
      </w:r>
      <w:r>
        <w:rPr>
          <w:rFonts w:cs="Arial"/>
          <w:bCs/>
          <w:sz w:val="20"/>
        </w:rPr>
        <w:t>v</w:t>
      </w:r>
      <w:r>
        <w:rPr>
          <w:rFonts w:cs="Arial"/>
          <w:bCs/>
          <w:sz w:val="20"/>
        </w:rPr>
        <w:t> utorok 12. februára 2019 o 17</w:t>
      </w:r>
      <w:r>
        <w:rPr>
          <w:rFonts w:cs="Arial"/>
          <w:bCs/>
          <w:sz w:val="20"/>
        </w:rPr>
        <w:t>.00 hod.</w:t>
      </w:r>
    </w:p>
    <w:p w:rsidR="004F6842" w:rsidRPr="0083439F" w:rsidRDefault="004F6842" w:rsidP="004F6842">
      <w:pPr>
        <w:ind w:left="340" w:hanging="340"/>
        <w:jc w:val="both"/>
        <w:rPr>
          <w:b/>
          <w:sz w:val="22"/>
        </w:rPr>
      </w:pPr>
      <w:r>
        <w:rPr>
          <w:sz w:val="22"/>
        </w:rPr>
        <w:t xml:space="preserve"> </w:t>
      </w:r>
      <w:r>
        <w:rPr>
          <w:sz w:val="22"/>
        </w:rPr>
        <w:t>7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na voľbu kandidátov na sudcov Ústavného súdu </w:t>
      </w:r>
      <w:r>
        <w:rPr>
          <w:b/>
          <w:sz w:val="22"/>
        </w:rPr>
        <w:t>Slovenskej republiky (tlač 1265)</w:t>
      </w:r>
    </w:p>
    <w:p w:rsidR="004F6842" w:rsidRDefault="004F6842" w:rsidP="00BD1CAE">
      <w:pPr>
        <w:ind w:left="340" w:hanging="340"/>
        <w:jc w:val="both"/>
        <w:rPr>
          <w:iCs/>
          <w:sz w:val="22"/>
        </w:rPr>
      </w:pPr>
    </w:p>
    <w:p w:rsidR="008315DB" w:rsidRDefault="008315DB" w:rsidP="00BD1CAE">
      <w:pPr>
        <w:ind w:left="340" w:hanging="340"/>
        <w:jc w:val="both"/>
        <w:rPr>
          <w:iCs/>
          <w:sz w:val="22"/>
        </w:rPr>
      </w:pPr>
    </w:p>
    <w:p w:rsidR="008315DB" w:rsidRDefault="008315DB" w:rsidP="008315DB">
      <w:pPr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t xml:space="preserve">Pokračovanie 40. schôdze NR SR </w:t>
      </w:r>
      <w:r>
        <w:rPr>
          <w:rFonts w:ascii="Bookman Old Style" w:hAnsi="Bookman Old Style"/>
          <w:sz w:val="26"/>
          <w:szCs w:val="26"/>
          <w:u w:val="single"/>
        </w:rPr>
        <w:t>12</w:t>
      </w:r>
      <w:r>
        <w:rPr>
          <w:rFonts w:ascii="Bookman Old Style" w:hAnsi="Bookman Old Style"/>
          <w:sz w:val="26"/>
          <w:szCs w:val="26"/>
          <w:u w:val="single"/>
        </w:rPr>
        <w:t>. februára 2019 o 9.00 hod.</w:t>
      </w:r>
    </w:p>
    <w:p w:rsidR="008315DB" w:rsidRDefault="008315DB" w:rsidP="008315DB">
      <w:pPr>
        <w:ind w:left="340" w:hanging="340"/>
        <w:jc w:val="both"/>
        <w:rPr>
          <w:rFonts w:cs="Arial"/>
          <w:sz w:val="22"/>
        </w:rPr>
      </w:pPr>
    </w:p>
    <w:p w:rsidR="008A16E7" w:rsidRPr="0083439F" w:rsidRDefault="008A16E7" w:rsidP="008A16E7">
      <w:pPr>
        <w:ind w:left="340" w:hanging="340"/>
        <w:jc w:val="both"/>
        <w:rPr>
          <w:sz w:val="22"/>
        </w:rPr>
      </w:pPr>
      <w:r>
        <w:rPr>
          <w:iCs/>
          <w:sz w:val="22"/>
        </w:rPr>
        <w:t>69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461/2003 Z. z. o sociálnom poistení v znení neskorších predpisov (tlač 1279)</w:t>
      </w:r>
      <w:r w:rsidRPr="0083439F">
        <w:rPr>
          <w:sz w:val="22"/>
        </w:rPr>
        <w:t xml:space="preserve"> – prvé čítanie</w:t>
      </w:r>
    </w:p>
    <w:p w:rsidR="008A16E7" w:rsidRPr="0083439F" w:rsidRDefault="008A16E7" w:rsidP="008A16E7">
      <w:pPr>
        <w:ind w:left="340" w:hanging="340"/>
        <w:jc w:val="both"/>
        <w:rPr>
          <w:sz w:val="22"/>
          <w:szCs w:val="22"/>
        </w:rPr>
      </w:pPr>
    </w:p>
    <w:p w:rsidR="008A16E7" w:rsidRPr="0083439F" w:rsidRDefault="008A16E7" w:rsidP="008A16E7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8A16E7" w:rsidRPr="0083439F" w:rsidRDefault="008A16E7" w:rsidP="008A16E7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8A16E7" w:rsidRDefault="008A16E7" w:rsidP="008A16E7">
      <w:pPr>
        <w:ind w:left="340" w:hanging="340"/>
        <w:jc w:val="both"/>
        <w:rPr>
          <w:i/>
          <w:iCs/>
          <w:sz w:val="20"/>
        </w:rPr>
      </w:pPr>
    </w:p>
    <w:p w:rsidR="008A16E7" w:rsidRPr="0083439F" w:rsidRDefault="008A16E7" w:rsidP="008A16E7">
      <w:pPr>
        <w:ind w:left="340" w:hanging="340"/>
        <w:jc w:val="both"/>
        <w:rPr>
          <w:sz w:val="22"/>
        </w:rPr>
      </w:pPr>
      <w:r>
        <w:rPr>
          <w:iCs/>
          <w:sz w:val="22"/>
        </w:rPr>
        <w:t>70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 Simony Petrík na vydanie zákona, ktorým sa mení zákon č. 124/2006 Z. z. o bezpečnosti a ochrane zdravia pri práci a o zmene a doplnení niektorých zákonov v znení neskorších predpisov (tlač 1280)</w:t>
      </w:r>
      <w:r w:rsidRPr="0083439F">
        <w:rPr>
          <w:sz w:val="22"/>
        </w:rPr>
        <w:t xml:space="preserve"> – prvé čítanie</w:t>
      </w:r>
    </w:p>
    <w:p w:rsidR="008A16E7" w:rsidRPr="0083439F" w:rsidRDefault="008A16E7" w:rsidP="008A16E7">
      <w:pPr>
        <w:ind w:left="340" w:hanging="340"/>
        <w:jc w:val="both"/>
        <w:rPr>
          <w:sz w:val="22"/>
          <w:szCs w:val="22"/>
        </w:rPr>
      </w:pPr>
    </w:p>
    <w:p w:rsidR="008A16E7" w:rsidRPr="0083439F" w:rsidRDefault="008A16E7" w:rsidP="008A16E7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8A16E7" w:rsidRDefault="008A16E7" w:rsidP="008A16E7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8A16E7" w:rsidRDefault="008A16E7" w:rsidP="008A16E7">
      <w:pPr>
        <w:ind w:firstLine="340"/>
        <w:jc w:val="both"/>
        <w:rPr>
          <w:i/>
          <w:iCs/>
          <w:sz w:val="20"/>
        </w:rPr>
      </w:pPr>
    </w:p>
    <w:p w:rsidR="008A16E7" w:rsidRPr="0083439F" w:rsidRDefault="008A16E7" w:rsidP="008A16E7">
      <w:pPr>
        <w:ind w:left="340" w:hanging="340"/>
        <w:jc w:val="both"/>
        <w:rPr>
          <w:sz w:val="22"/>
        </w:rPr>
      </w:pPr>
      <w:r>
        <w:rPr>
          <w:iCs/>
          <w:sz w:val="22"/>
        </w:rPr>
        <w:t>50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 na vydanie zákona, ktorým sa mení a dopĺňa zákon č. 245/2008 Z. z. o výchove a vzdelávaní (školský zákon) a o zmene a doplnení niektorých zákonov v znení neskorších predpisov a ktorým sa menia a dopĺňajú niektoré zákony (tlač 1287)</w:t>
      </w:r>
      <w:r w:rsidRPr="0083439F">
        <w:rPr>
          <w:sz w:val="22"/>
        </w:rPr>
        <w:t xml:space="preserve"> – prvé čítanie</w:t>
      </w:r>
    </w:p>
    <w:p w:rsidR="008A16E7" w:rsidRPr="00734017" w:rsidRDefault="008A16E7" w:rsidP="008A16E7">
      <w:pPr>
        <w:ind w:left="340" w:hanging="340"/>
        <w:jc w:val="both"/>
        <w:rPr>
          <w:sz w:val="20"/>
        </w:rPr>
      </w:pPr>
      <w:r w:rsidRPr="00734017">
        <w:rPr>
          <w:sz w:val="20"/>
        </w:rPr>
        <w:tab/>
        <w:t>(Prerušená rozprava.)</w:t>
      </w:r>
    </w:p>
    <w:p w:rsidR="008A16E7" w:rsidRPr="0083439F" w:rsidRDefault="008A16E7" w:rsidP="008A16E7">
      <w:pPr>
        <w:ind w:left="340" w:hanging="340"/>
        <w:jc w:val="both"/>
        <w:rPr>
          <w:sz w:val="22"/>
          <w:szCs w:val="22"/>
        </w:rPr>
      </w:pPr>
    </w:p>
    <w:p w:rsidR="008A16E7" w:rsidRPr="0083439F" w:rsidRDefault="008A16E7" w:rsidP="008A16E7">
      <w:pPr>
        <w:ind w:left="340" w:hanging="340"/>
        <w:jc w:val="both"/>
        <w:rPr>
          <w:sz w:val="22"/>
        </w:rPr>
      </w:pPr>
      <w:r>
        <w:rPr>
          <w:iCs/>
          <w:sz w:val="22"/>
        </w:rPr>
        <w:t>51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a dopĺňa zákon č. 147/2001 Z. z. o reklame a o zmene a doplnení niektorých zákonov v znení neskorších predpisov (tlač 1288)</w:t>
      </w:r>
      <w:r w:rsidRPr="0083439F">
        <w:rPr>
          <w:sz w:val="22"/>
        </w:rPr>
        <w:t xml:space="preserve"> – prvé čítanie</w:t>
      </w:r>
    </w:p>
    <w:p w:rsidR="008A16E7" w:rsidRPr="0083439F" w:rsidRDefault="008A16E7" w:rsidP="008A16E7">
      <w:pPr>
        <w:ind w:left="340" w:hanging="340"/>
        <w:jc w:val="both"/>
        <w:rPr>
          <w:sz w:val="22"/>
          <w:szCs w:val="22"/>
        </w:rPr>
      </w:pPr>
    </w:p>
    <w:p w:rsidR="008A16E7" w:rsidRPr="0083439F" w:rsidRDefault="008A16E7" w:rsidP="008A16E7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8A16E7" w:rsidRPr="0083439F" w:rsidRDefault="008A16E7" w:rsidP="008A16E7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8A16E7" w:rsidRPr="0083439F" w:rsidRDefault="008A16E7" w:rsidP="008A16E7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lastRenderedPageBreak/>
        <w:t>5</w:t>
      </w:r>
      <w:r>
        <w:rPr>
          <w:iCs/>
          <w:sz w:val="22"/>
        </w:rPr>
        <w:t>2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zákon č. 595/2003 Z. z. o dani z príjmov v znení neskorších predpisov (tlač 1292)</w:t>
      </w:r>
      <w:r w:rsidRPr="0083439F">
        <w:rPr>
          <w:sz w:val="22"/>
        </w:rPr>
        <w:t xml:space="preserve"> – prvé čítanie</w:t>
      </w:r>
    </w:p>
    <w:p w:rsidR="008A16E7" w:rsidRPr="0083439F" w:rsidRDefault="008A16E7" w:rsidP="008A16E7">
      <w:pPr>
        <w:ind w:left="340" w:hanging="340"/>
        <w:jc w:val="both"/>
        <w:rPr>
          <w:sz w:val="22"/>
          <w:szCs w:val="22"/>
        </w:rPr>
      </w:pPr>
    </w:p>
    <w:p w:rsidR="008A16E7" w:rsidRPr="0083439F" w:rsidRDefault="008A16E7" w:rsidP="008A16E7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8A16E7" w:rsidRPr="0083439F" w:rsidRDefault="008A16E7" w:rsidP="008A16E7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8A16E7" w:rsidRDefault="008A16E7" w:rsidP="008A16E7">
      <w:pPr>
        <w:ind w:left="340" w:hanging="340"/>
        <w:jc w:val="both"/>
        <w:rPr>
          <w:sz w:val="22"/>
        </w:rPr>
      </w:pPr>
    </w:p>
    <w:p w:rsidR="008A16E7" w:rsidRPr="0083439F" w:rsidRDefault="008A16E7" w:rsidP="008A16E7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>
        <w:rPr>
          <w:iCs/>
          <w:sz w:val="22"/>
        </w:rPr>
        <w:t>8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poslanca Národnej rady Slovenskej republiky Ota </w:t>
      </w:r>
      <w:proofErr w:type="spellStart"/>
      <w:r w:rsidRPr="0083439F">
        <w:rPr>
          <w:b/>
          <w:sz w:val="22"/>
        </w:rPr>
        <w:t>Žarnaya</w:t>
      </w:r>
      <w:proofErr w:type="spellEnd"/>
      <w:r w:rsidRPr="0083439F">
        <w:rPr>
          <w:b/>
          <w:sz w:val="22"/>
        </w:rPr>
        <w:t xml:space="preserve"> na vydanie zákona, ktorým sa dopĺňa zákon č. 245/2008 Z. z. o výchove a vzdelávaní (školský zákon) a o zmene a doplnení niektorých zákonov (tlač 1281)</w:t>
      </w:r>
      <w:r w:rsidRPr="0083439F">
        <w:rPr>
          <w:sz w:val="22"/>
        </w:rPr>
        <w:t xml:space="preserve"> – prvé čítanie</w:t>
      </w:r>
    </w:p>
    <w:p w:rsidR="008A16E7" w:rsidRPr="0083439F" w:rsidRDefault="008A16E7" w:rsidP="008A16E7">
      <w:pPr>
        <w:ind w:left="340" w:hanging="340"/>
        <w:jc w:val="both"/>
        <w:rPr>
          <w:sz w:val="22"/>
          <w:szCs w:val="22"/>
        </w:rPr>
      </w:pPr>
    </w:p>
    <w:p w:rsidR="008A16E7" w:rsidRPr="0083439F" w:rsidRDefault="008A16E7" w:rsidP="008A16E7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 xml:space="preserve">Návrh zákona uvedie poslanec O. </w:t>
      </w:r>
      <w:proofErr w:type="spellStart"/>
      <w:r w:rsidRPr="0083439F">
        <w:rPr>
          <w:i/>
          <w:iCs/>
          <w:sz w:val="20"/>
        </w:rPr>
        <w:t>Žarnay</w:t>
      </w:r>
      <w:proofErr w:type="spellEnd"/>
      <w:r w:rsidRPr="0083439F">
        <w:rPr>
          <w:i/>
          <w:iCs/>
          <w:sz w:val="20"/>
        </w:rPr>
        <w:t>.</w:t>
      </w:r>
    </w:p>
    <w:p w:rsidR="008A16E7" w:rsidRPr="0083439F" w:rsidRDefault="008A16E7" w:rsidP="008A16E7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8315DB" w:rsidRDefault="008315DB" w:rsidP="008315DB">
      <w:pPr>
        <w:ind w:left="340" w:hanging="340"/>
        <w:jc w:val="both"/>
        <w:rPr>
          <w:rFonts w:cs="Arial"/>
          <w:sz w:val="22"/>
        </w:rPr>
      </w:pPr>
    </w:p>
    <w:p w:rsidR="00BD1CAE" w:rsidRPr="0083439F" w:rsidRDefault="00BD1CAE" w:rsidP="00BD1CAE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2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Simony Petrík na vydanie zákona, ktorým sa mení zákon č. 311/2001 Z. z. Zákonník práce v znení neskorších predpisov a ktorým sa menia niektoré zákony (tlač 1272)</w:t>
      </w:r>
      <w:r w:rsidRPr="0083439F">
        <w:rPr>
          <w:sz w:val="22"/>
        </w:rPr>
        <w:t xml:space="preserve"> – prvé čítanie</w:t>
      </w:r>
    </w:p>
    <w:p w:rsidR="00BD1CAE" w:rsidRPr="0083439F" w:rsidRDefault="00BD1CAE" w:rsidP="00BD1CAE">
      <w:pPr>
        <w:ind w:left="340" w:hanging="340"/>
        <w:jc w:val="both"/>
        <w:rPr>
          <w:sz w:val="22"/>
          <w:szCs w:val="22"/>
        </w:rPr>
      </w:pPr>
    </w:p>
    <w:p w:rsidR="00BD1CAE" w:rsidRPr="0083439F" w:rsidRDefault="00BD1CAE" w:rsidP="00BD1CAE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BD1CAE" w:rsidRPr="0083439F" w:rsidRDefault="00BD1CAE" w:rsidP="00BD1CAE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8315DB" w:rsidRDefault="008315DB" w:rsidP="00BD1CAE">
      <w:pPr>
        <w:ind w:left="340" w:hanging="340"/>
        <w:jc w:val="both"/>
        <w:rPr>
          <w:iCs/>
          <w:sz w:val="22"/>
        </w:rPr>
      </w:pPr>
    </w:p>
    <w:p w:rsidR="00BD1CAE" w:rsidRPr="0083439F" w:rsidRDefault="00BD1CAE" w:rsidP="00BD1CAE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3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 Simony Petrík,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na vydanie zákona, ktorým sa mení a dopĺňa zákon </w:t>
      </w:r>
      <w:r w:rsidRPr="0083439F">
        <w:rPr>
          <w:b/>
          <w:sz w:val="22"/>
        </w:rPr>
        <w:br/>
        <w:t>č. 461/2003 Z. z. o sociálnom poistení v znení neskorších predpisov a ktorým sa mení a dopĺňa zákon č. 328/2002 Z. z. o sociálnom zabezpečení policajtov a vojakov a o zmene a doplnení niektorých zákonov v znení neskorších predpisov (tlač 1273)</w:t>
      </w:r>
      <w:r w:rsidRPr="0083439F">
        <w:rPr>
          <w:sz w:val="22"/>
        </w:rPr>
        <w:t xml:space="preserve"> – prvé čítanie</w:t>
      </w:r>
    </w:p>
    <w:p w:rsidR="00BD1CAE" w:rsidRPr="0083439F" w:rsidRDefault="00BD1CAE" w:rsidP="00BD1CAE">
      <w:pPr>
        <w:ind w:left="340" w:hanging="340"/>
        <w:jc w:val="both"/>
        <w:rPr>
          <w:sz w:val="22"/>
          <w:szCs w:val="22"/>
        </w:rPr>
      </w:pPr>
    </w:p>
    <w:p w:rsidR="00BD1CAE" w:rsidRPr="0083439F" w:rsidRDefault="00BD1CAE" w:rsidP="00BD1CAE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BD1CAE" w:rsidRPr="0083439F" w:rsidRDefault="00BD1CAE" w:rsidP="00BD1CAE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BD1CAE" w:rsidRDefault="00BD1CAE" w:rsidP="00BD1CAE">
      <w:pPr>
        <w:ind w:firstLine="340"/>
        <w:jc w:val="both"/>
        <w:rPr>
          <w:i/>
          <w:iCs/>
          <w:sz w:val="20"/>
        </w:rPr>
      </w:pPr>
    </w:p>
    <w:p w:rsidR="00BD1CAE" w:rsidRPr="0083439F" w:rsidRDefault="00BD1CAE" w:rsidP="00BD1CAE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4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Simony Petrík na vydanie zákona, ktorým sa mení zákon č. 311/2001 Z. z. Zákonník práce v znení neskorších predpisov a ktorým sa mení zákon č. 440/2015 </w:t>
      </w:r>
      <w:r w:rsidRPr="0083439F">
        <w:rPr>
          <w:b/>
          <w:sz w:val="22"/>
        </w:rPr>
        <w:br/>
        <w:t>Z. z. o športe a o zmene a doplnení niektorých zákonov v znení neskorších predpisov (tlač 1274)</w:t>
      </w:r>
      <w:r w:rsidRPr="0083439F">
        <w:rPr>
          <w:sz w:val="22"/>
        </w:rPr>
        <w:t xml:space="preserve"> – prvé čítanie</w:t>
      </w:r>
    </w:p>
    <w:p w:rsidR="00BD1CAE" w:rsidRPr="0083439F" w:rsidRDefault="00BD1CAE" w:rsidP="00BD1CAE">
      <w:pPr>
        <w:ind w:left="340" w:hanging="340"/>
        <w:jc w:val="both"/>
        <w:rPr>
          <w:sz w:val="22"/>
          <w:szCs w:val="22"/>
        </w:rPr>
      </w:pPr>
    </w:p>
    <w:p w:rsidR="00BD1CAE" w:rsidRPr="0083439F" w:rsidRDefault="00BD1CAE" w:rsidP="00BD1CAE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BD1CAE" w:rsidRPr="0083439F" w:rsidRDefault="00BD1CAE" w:rsidP="00BD1CAE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8315DB" w:rsidRDefault="008315DB" w:rsidP="00BD1CAE">
      <w:pPr>
        <w:ind w:firstLine="340"/>
        <w:jc w:val="both"/>
        <w:rPr>
          <w:i/>
          <w:iCs/>
          <w:sz w:val="20"/>
        </w:rPr>
      </w:pPr>
    </w:p>
    <w:p w:rsidR="00BD1CAE" w:rsidRPr="0083439F" w:rsidRDefault="00BD1CAE" w:rsidP="00BD1CAE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5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580/2004 Z. z. o zdravotnom poistení a o zmene a doplnení zákona č. 95/2002 Z. z. o poisťovníctve a o zmene a doplnení niektorých zákonov v znení neskorších predpisov (tlač 1275)</w:t>
      </w:r>
      <w:r w:rsidRPr="0083439F">
        <w:rPr>
          <w:sz w:val="22"/>
        </w:rPr>
        <w:t xml:space="preserve"> – prvé čítanie</w:t>
      </w:r>
    </w:p>
    <w:p w:rsidR="00BD1CAE" w:rsidRPr="0083439F" w:rsidRDefault="00BD1CAE" w:rsidP="00BD1CAE">
      <w:pPr>
        <w:ind w:left="340" w:hanging="340"/>
        <w:jc w:val="both"/>
        <w:rPr>
          <w:sz w:val="22"/>
          <w:szCs w:val="22"/>
        </w:rPr>
      </w:pPr>
    </w:p>
    <w:p w:rsidR="00BD1CAE" w:rsidRPr="0083439F" w:rsidRDefault="00BD1CAE" w:rsidP="00BD1CAE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BD1CAE" w:rsidRPr="0083439F" w:rsidRDefault="00BD1CAE" w:rsidP="00BD1CAE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zdravotníctvo.</w:t>
      </w:r>
    </w:p>
    <w:p w:rsidR="00BD1CAE" w:rsidRDefault="00BD1CAE" w:rsidP="00BD1CAE">
      <w:pPr>
        <w:ind w:firstLine="340"/>
        <w:jc w:val="both"/>
        <w:rPr>
          <w:i/>
          <w:iCs/>
          <w:sz w:val="20"/>
        </w:rPr>
      </w:pPr>
    </w:p>
    <w:p w:rsidR="008A16E7" w:rsidRDefault="008A16E7" w:rsidP="00BD1CAE">
      <w:pPr>
        <w:ind w:firstLine="340"/>
        <w:jc w:val="both"/>
        <w:rPr>
          <w:i/>
          <w:iCs/>
          <w:sz w:val="20"/>
        </w:rPr>
      </w:pPr>
    </w:p>
    <w:p w:rsidR="008A16E7" w:rsidRPr="0083439F" w:rsidRDefault="008A16E7" w:rsidP="00BD1CAE">
      <w:pPr>
        <w:ind w:firstLine="340"/>
        <w:jc w:val="both"/>
        <w:rPr>
          <w:i/>
          <w:iCs/>
          <w:sz w:val="20"/>
        </w:rPr>
      </w:pPr>
      <w:bookmarkStart w:id="0" w:name="_GoBack"/>
      <w:bookmarkEnd w:id="0"/>
    </w:p>
    <w:p w:rsidR="00BD1CAE" w:rsidRPr="0083439F" w:rsidRDefault="00BD1CAE" w:rsidP="00BD1CAE">
      <w:pPr>
        <w:ind w:left="340" w:hanging="340"/>
        <w:jc w:val="both"/>
        <w:rPr>
          <w:sz w:val="22"/>
        </w:rPr>
      </w:pPr>
      <w:r>
        <w:rPr>
          <w:iCs/>
          <w:sz w:val="22"/>
        </w:rPr>
        <w:t>66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340/2012 Z. z. o úhrade za služby verejnosti poskytované Rozhlasom a televíziou Slovenska a o zmene a doplnení niektorých zákonov v znení neskorších predpisov (tlač 1276)</w:t>
      </w:r>
      <w:r w:rsidRPr="0083439F">
        <w:rPr>
          <w:sz w:val="22"/>
        </w:rPr>
        <w:t xml:space="preserve"> – prvé čítanie</w:t>
      </w:r>
    </w:p>
    <w:p w:rsidR="00BD1CAE" w:rsidRPr="0083439F" w:rsidRDefault="00BD1CAE" w:rsidP="00BD1CAE">
      <w:pPr>
        <w:ind w:left="340" w:hanging="340"/>
        <w:jc w:val="both"/>
        <w:rPr>
          <w:sz w:val="22"/>
          <w:szCs w:val="22"/>
        </w:rPr>
      </w:pPr>
    </w:p>
    <w:p w:rsidR="00BD1CAE" w:rsidRPr="0083439F" w:rsidRDefault="00BD1CAE" w:rsidP="00BD1CAE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BD1CAE" w:rsidRPr="0083439F" w:rsidRDefault="00BD1CAE" w:rsidP="00BD1CAE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BD1CAE" w:rsidRPr="0083439F" w:rsidRDefault="00BD1CAE" w:rsidP="00BD1CAE">
      <w:pPr>
        <w:ind w:firstLine="340"/>
        <w:jc w:val="both"/>
        <w:rPr>
          <w:i/>
          <w:iCs/>
          <w:sz w:val="20"/>
        </w:rPr>
      </w:pPr>
    </w:p>
    <w:p w:rsidR="00BD1CAE" w:rsidRPr="0083439F" w:rsidRDefault="00BD1CAE" w:rsidP="00BD1CAE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7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 Simony Petrík na vydanie zákona, ktorým sa mení zákon č. 563/2009 Z. z. o správe daní (daňový poriadok) a o zmene a doplnení niektorých zákonov v znení neskorších predpisov (tlač 1277)</w:t>
      </w:r>
      <w:r w:rsidRPr="0083439F">
        <w:rPr>
          <w:sz w:val="22"/>
        </w:rPr>
        <w:t xml:space="preserve"> – prvé čítanie</w:t>
      </w:r>
    </w:p>
    <w:p w:rsidR="00BD1CAE" w:rsidRPr="0083439F" w:rsidRDefault="00BD1CAE" w:rsidP="00BD1CAE">
      <w:pPr>
        <w:ind w:left="340" w:hanging="340"/>
        <w:jc w:val="both"/>
        <w:rPr>
          <w:sz w:val="22"/>
          <w:szCs w:val="22"/>
        </w:rPr>
      </w:pPr>
    </w:p>
    <w:p w:rsidR="00BD1CAE" w:rsidRPr="0083439F" w:rsidRDefault="00BD1CAE" w:rsidP="00BD1CAE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BD1CAE" w:rsidRPr="0083439F" w:rsidRDefault="00BD1CAE" w:rsidP="00BD1CAE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BD1CAE" w:rsidRPr="0083439F" w:rsidRDefault="00BD1CAE" w:rsidP="00BD1CAE">
      <w:pPr>
        <w:ind w:left="340" w:hanging="340"/>
        <w:jc w:val="both"/>
        <w:rPr>
          <w:i/>
          <w:iCs/>
          <w:sz w:val="20"/>
        </w:rPr>
      </w:pPr>
    </w:p>
    <w:p w:rsidR="00BD1CAE" w:rsidRPr="0083439F" w:rsidRDefault="00BD1CAE" w:rsidP="00BD1CAE">
      <w:pPr>
        <w:ind w:firstLine="340"/>
        <w:jc w:val="both"/>
        <w:rPr>
          <w:i/>
          <w:iCs/>
          <w:sz w:val="20"/>
        </w:rPr>
      </w:pPr>
    </w:p>
    <w:p w:rsidR="008315DB" w:rsidRDefault="008315DB" w:rsidP="008315DB">
      <w:pPr>
        <w:ind w:left="340" w:hanging="340"/>
        <w:jc w:val="both"/>
        <w:rPr>
          <w:sz w:val="22"/>
        </w:rPr>
      </w:pPr>
    </w:p>
    <w:p w:rsidR="00BD1CAE" w:rsidRPr="0083439F" w:rsidRDefault="00BD1CAE" w:rsidP="00BD1CAE">
      <w:pPr>
        <w:ind w:left="340"/>
        <w:jc w:val="both"/>
        <w:rPr>
          <w:i/>
          <w:sz w:val="20"/>
          <w:szCs w:val="22"/>
        </w:rPr>
      </w:pPr>
    </w:p>
    <w:p w:rsidR="00BD1CAE" w:rsidRDefault="00BD1CAE" w:rsidP="00BD1CAE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8315DB" w:rsidRDefault="008315DB" w:rsidP="00BD1CAE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8315DB" w:rsidRPr="0083439F" w:rsidRDefault="008315DB" w:rsidP="00BD1CAE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BD1CAE" w:rsidRPr="0083439F" w:rsidRDefault="00BD1CAE" w:rsidP="00BD1CAE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BD1CAE" w:rsidRPr="0083439F" w:rsidRDefault="00BD1CAE" w:rsidP="00BD1CAE">
      <w:pPr>
        <w:pStyle w:val="kurz"/>
        <w:widowControl w:val="0"/>
        <w:rPr>
          <w:rFonts w:ascii="Arial" w:hAnsi="Arial"/>
          <w:b/>
          <w:i w:val="0"/>
          <w:szCs w:val="22"/>
        </w:rPr>
      </w:pPr>
      <w:r w:rsidRPr="0083439F">
        <w:rPr>
          <w:rFonts w:ascii="Arial" w:hAnsi="Arial"/>
          <w:b/>
          <w:i w:val="0"/>
          <w:szCs w:val="22"/>
        </w:rPr>
        <w:t>Hodina otázok</w:t>
      </w:r>
    </w:p>
    <w:p w:rsidR="00BD1CAE" w:rsidRPr="0083439F" w:rsidRDefault="00BD1CAE" w:rsidP="00BD1CAE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83439F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BD1CAE" w:rsidRPr="0083439F" w:rsidRDefault="00BD1CAE" w:rsidP="00BD1CAE">
      <w:pPr>
        <w:ind w:left="357"/>
        <w:jc w:val="both"/>
        <w:rPr>
          <w:sz w:val="20"/>
        </w:rPr>
      </w:pPr>
    </w:p>
    <w:p w:rsidR="00BD1CAE" w:rsidRPr="0083439F" w:rsidRDefault="00BD1CAE" w:rsidP="00BD1CAE">
      <w:pPr>
        <w:rPr>
          <w:sz w:val="22"/>
        </w:rPr>
      </w:pPr>
    </w:p>
    <w:p w:rsidR="00BD1CAE" w:rsidRPr="0083439F" w:rsidRDefault="00BD1CAE" w:rsidP="00BD1CAE">
      <w:pPr>
        <w:rPr>
          <w:sz w:val="22"/>
        </w:rPr>
      </w:pPr>
    </w:p>
    <w:p w:rsidR="00BD1CAE" w:rsidRPr="0083439F" w:rsidRDefault="00BD1CAE" w:rsidP="00BD1CAE">
      <w:pPr>
        <w:rPr>
          <w:sz w:val="22"/>
        </w:rPr>
      </w:pPr>
    </w:p>
    <w:p w:rsidR="00BD1CAE" w:rsidRDefault="00BD1CAE" w:rsidP="00BD1CAE">
      <w:pPr>
        <w:rPr>
          <w:sz w:val="22"/>
        </w:rPr>
      </w:pPr>
    </w:p>
    <w:p w:rsidR="004F6842" w:rsidRDefault="004F6842" w:rsidP="00BD1CAE">
      <w:pPr>
        <w:rPr>
          <w:sz w:val="22"/>
        </w:rPr>
      </w:pPr>
    </w:p>
    <w:p w:rsidR="004F6842" w:rsidRDefault="004F6842" w:rsidP="00BD1CAE">
      <w:pPr>
        <w:rPr>
          <w:sz w:val="22"/>
        </w:rPr>
      </w:pPr>
    </w:p>
    <w:p w:rsidR="004F6842" w:rsidRDefault="004F6842" w:rsidP="00BD1CAE">
      <w:pPr>
        <w:rPr>
          <w:sz w:val="22"/>
        </w:rPr>
      </w:pPr>
    </w:p>
    <w:p w:rsidR="004F6842" w:rsidRDefault="004F6842" w:rsidP="00BD1CAE">
      <w:pPr>
        <w:rPr>
          <w:sz w:val="22"/>
        </w:rPr>
      </w:pPr>
    </w:p>
    <w:p w:rsidR="004F6842" w:rsidRDefault="004F6842" w:rsidP="00BD1CAE">
      <w:pPr>
        <w:rPr>
          <w:sz w:val="22"/>
        </w:rPr>
      </w:pPr>
    </w:p>
    <w:p w:rsidR="004F6842" w:rsidRPr="0083439F" w:rsidRDefault="004F6842" w:rsidP="00BD1CAE">
      <w:pPr>
        <w:rPr>
          <w:sz w:val="22"/>
        </w:rPr>
      </w:pPr>
    </w:p>
    <w:p w:rsidR="006D31C6" w:rsidRDefault="00BD1CAE">
      <w:r>
        <w:rPr>
          <w:sz w:val="22"/>
        </w:rPr>
        <w:t xml:space="preserve">Bratislava </w:t>
      </w:r>
      <w:r w:rsidR="00355780">
        <w:rPr>
          <w:sz w:val="22"/>
        </w:rPr>
        <w:t>8</w:t>
      </w:r>
      <w:r>
        <w:rPr>
          <w:sz w:val="22"/>
        </w:rPr>
        <w:t>. februára 2019</w:t>
      </w:r>
    </w:p>
    <w:sectPr w:rsidR="006D31C6" w:rsidSect="007802F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01F" w:rsidRDefault="00355780">
      <w:r>
        <w:separator/>
      </w:r>
    </w:p>
  </w:endnote>
  <w:endnote w:type="continuationSeparator" w:id="0">
    <w:p w:rsidR="0088701F" w:rsidRDefault="0035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1333363"/>
      <w:docPartObj>
        <w:docPartGallery w:val="Page Numbers (Bottom of Page)"/>
        <w:docPartUnique/>
      </w:docPartObj>
    </w:sdtPr>
    <w:sdtEndPr/>
    <w:sdtContent>
      <w:p w:rsidR="007802F6" w:rsidRDefault="00D8249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6E7">
          <w:rPr>
            <w:noProof/>
          </w:rPr>
          <w:t>2</w:t>
        </w:r>
        <w:r>
          <w:fldChar w:fldCharType="end"/>
        </w:r>
      </w:p>
    </w:sdtContent>
  </w:sdt>
  <w:p w:rsidR="007802F6" w:rsidRDefault="008A16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01F" w:rsidRDefault="00355780">
      <w:r>
        <w:separator/>
      </w:r>
    </w:p>
  </w:footnote>
  <w:footnote w:type="continuationSeparator" w:id="0">
    <w:p w:rsidR="0088701F" w:rsidRDefault="00355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45F70"/>
    <w:multiLevelType w:val="hybridMultilevel"/>
    <w:tmpl w:val="5C3E4EDE"/>
    <w:lvl w:ilvl="0" w:tplc="D5EAF26A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12327"/>
    <w:multiLevelType w:val="hybridMultilevel"/>
    <w:tmpl w:val="5EEC04AE"/>
    <w:lvl w:ilvl="0" w:tplc="79CE7948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CAE"/>
    <w:rsid w:val="00143D52"/>
    <w:rsid w:val="00355780"/>
    <w:rsid w:val="004F6842"/>
    <w:rsid w:val="006D31C6"/>
    <w:rsid w:val="008315DB"/>
    <w:rsid w:val="0088701F"/>
    <w:rsid w:val="008A16E7"/>
    <w:rsid w:val="00BD1CAE"/>
    <w:rsid w:val="00D8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24815"/>
  <w15:chartTrackingRefBased/>
  <w15:docId w15:val="{A4844F8D-3BBC-4910-89BB-A7A0B09B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1CAE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BD1CAE"/>
    <w:pPr>
      <w:tabs>
        <w:tab w:val="center" w:pos="4536"/>
        <w:tab w:val="right" w:pos="9072"/>
      </w:tabs>
    </w:pPr>
    <w:rPr>
      <w:rFonts w:ascii="AT*Switzerland" w:hAnsi="AT*Switzerland"/>
      <w:bCs/>
    </w:rPr>
  </w:style>
  <w:style w:type="character" w:customStyle="1" w:styleId="PtaChar">
    <w:name w:val="Päta Char"/>
    <w:basedOn w:val="Predvolenpsmoodseku"/>
    <w:link w:val="Pta"/>
    <w:uiPriority w:val="99"/>
    <w:rsid w:val="00BD1CAE"/>
    <w:rPr>
      <w:rFonts w:ascii="AT*Switzerland" w:eastAsia="Times New Roman" w:hAnsi="AT*Switzerland" w:cs="Times New Roman"/>
      <w:bCs/>
      <w:sz w:val="16"/>
      <w:szCs w:val="20"/>
      <w:lang w:eastAsia="sk-SK"/>
    </w:rPr>
  </w:style>
  <w:style w:type="paragraph" w:styleId="Nzov">
    <w:name w:val="Title"/>
    <w:basedOn w:val="Normlny"/>
    <w:link w:val="NzovChar"/>
    <w:qFormat/>
    <w:rsid w:val="00BD1CAE"/>
    <w:pPr>
      <w:ind w:left="340" w:hanging="340"/>
      <w:jc w:val="center"/>
    </w:pPr>
    <w:rPr>
      <w:rFonts w:ascii="AT*Toronto" w:eastAsiaTheme="minorHAnsi" w:hAnsi="AT*Toronto"/>
      <w:b/>
      <w:sz w:val="22"/>
      <w:lang w:eastAsia="en-US"/>
    </w:rPr>
  </w:style>
  <w:style w:type="character" w:customStyle="1" w:styleId="NzovChar">
    <w:name w:val="Názov Char"/>
    <w:basedOn w:val="Predvolenpsmoodseku"/>
    <w:link w:val="Nzov"/>
    <w:rsid w:val="00BD1CAE"/>
    <w:rPr>
      <w:rFonts w:ascii="AT*Toronto" w:hAnsi="AT*Toronto" w:cs="Times New Roman"/>
      <w:b/>
      <w:szCs w:val="20"/>
    </w:rPr>
  </w:style>
  <w:style w:type="paragraph" w:styleId="Odsekzoznamu">
    <w:name w:val="List Paragraph"/>
    <w:basedOn w:val="Normlny"/>
    <w:uiPriority w:val="34"/>
    <w:qFormat/>
    <w:rsid w:val="00BD1C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kurz">
    <w:name w:val="kurz"/>
    <w:basedOn w:val="Normlny"/>
    <w:rsid w:val="00BD1CAE"/>
    <w:pPr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16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16E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6</cp:revision>
  <cp:lastPrinted>2019-02-08T12:55:00Z</cp:lastPrinted>
  <dcterms:created xsi:type="dcterms:W3CDTF">2019-02-06T12:32:00Z</dcterms:created>
  <dcterms:modified xsi:type="dcterms:W3CDTF">2019-02-08T12:57:00Z</dcterms:modified>
</cp:coreProperties>
</file>