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990271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990271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990271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990271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0271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990271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990271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99027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 volebné  obdobie</w:t>
      </w:r>
    </w:p>
    <w:p w:rsidR="00ED78ED" w:rsidRPr="00990271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990271">
      <w:pPr>
        <w:bidi w:val="0"/>
        <w:jc w:val="left"/>
        <w:rPr>
          <w:rFonts w:ascii="Times New Roman" w:eastAsia="Times New Roman" w:hAnsi="Times New Roman" w:cs="Times New Roman"/>
        </w:rPr>
      </w:pPr>
      <w:r w:rsidRPr="00990271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990271" w:rsidR="00265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CRD-</w:t>
      </w:r>
      <w:r w:rsidRPr="00990271" w:rsidR="00EC72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2174</w:t>
      </w:r>
      <w:r w:rsidRPr="00990271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990271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990271" w:rsidR="0014302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</w:p>
    <w:p w:rsidR="00F025DE" w:rsidRPr="00990271">
      <w:pPr>
        <w:bidi w:val="0"/>
        <w:jc w:val="left"/>
        <w:rPr>
          <w:rFonts w:ascii="Times New Roman" w:eastAsia="Times New Roman" w:hAnsi="Times New Roman" w:cs="Times New Roman"/>
        </w:rPr>
      </w:pPr>
    </w:p>
    <w:p w:rsidR="00DB3BE6" w:rsidRPr="00990271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7A35F3">
      <w:pPr>
        <w:bidi w:val="0"/>
        <w:jc w:val="left"/>
        <w:rPr>
          <w:rFonts w:ascii="Times New Roman" w:eastAsia="Times New Roman" w:hAnsi="Times New Roman" w:cs="Times New Roman"/>
        </w:rPr>
      </w:pPr>
    </w:p>
    <w:p w:rsidR="007A35F3" w:rsidRPr="00990271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 w:rsidRPr="00990271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C3652" w:rsidRPr="00990271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90271" w:rsidR="00EC7201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1201</w:t>
      </w:r>
      <w:r w:rsidRPr="00990271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990271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027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990271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99027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990271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990271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990271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990271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990271" w:rsidR="00EC72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vládneho návrhu zákona, ktorým sa mení a dopĺňa zákon č. 513/2009 Z. z. o dráhach a o zmene a doplnení niektorých zákonov v znení neskorších predpisov a ktorým sa menia a dopĺňajú niektoré zákony </w:t>
      </w:r>
      <w:r w:rsidRPr="00990271" w:rsidR="00EC720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1201)</w:t>
      </w:r>
      <w:r w:rsidRPr="00990271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 w:rsidR="00A5114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990271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99027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99027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990271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99027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990271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990271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990271" w:rsidR="002538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 w:rsidR="00E260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990271" w:rsidR="003151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návrhu </w:t>
      </w:r>
      <w:r w:rsidRPr="00990271" w:rsidR="00EC72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zákona, ktorým sa mení a dopĺňa zákon č. 513/2009 Z. z. o dráhach a o zmene a doplnení niektorých zákonov v znení neskorších predpisov a ktorým sa menia a dopĺňajú niektoré zákony </w:t>
      </w:r>
      <w:r w:rsidRPr="00990271" w:rsidR="00EC720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1201)</w:t>
      </w:r>
      <w:r w:rsidRPr="00990271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990271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990271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990271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99027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ED78ED" w:rsidRPr="00990271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990271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99027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990271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990271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990271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 w:rsidR="00EC72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 1553</w:t>
      </w:r>
      <w:r w:rsidRPr="00990271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990271" w:rsidR="003151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990271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990271" w:rsidR="00EC72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</w:t>
      </w:r>
      <w:r w:rsidRPr="00990271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990271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decembra </w:t>
      </w:r>
      <w:r w:rsidRPr="00990271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990271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990271" w:rsidR="0014302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990271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990271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990271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990271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315148" w:rsidRPr="00990271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990271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990271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990271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 w:rsidR="00EC72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0519E9" w:rsidRPr="00990271" w:rsidP="00EC720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990271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990271" w:rsidR="00EC72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990271" w:rsidR="003151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B1512" w:rsidRPr="00990271" w:rsidP="00593244">
      <w:pPr>
        <w:tabs>
          <w:tab w:val="left" w:pos="1080"/>
        </w:tabs>
        <w:bidi w:val="0"/>
        <w:ind w:left="1080"/>
        <w:jc w:val="both"/>
        <w:rPr>
          <w:rFonts w:ascii="Times New Roman" w:eastAsia="Times New Roman" w:hAnsi="Times New Roman" w:cs="Times New Roman"/>
        </w:rPr>
      </w:pPr>
    </w:p>
    <w:p w:rsidR="00F768C6" w:rsidRPr="00990271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65871" w:rsidRPr="00990271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E24688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7A35F3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7A35F3" w:rsidRPr="00990271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C3652" w:rsidRPr="00990271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99027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990271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990271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Poslanci Národnej rady Slovenskej republiky, ktorí nie sú členmi výborov, ktorým bol návrh zákona pridelený, neoznámili </w:t>
      </w:r>
      <w:r w:rsidRPr="00990271" w:rsidR="007300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gestorskému výboru 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určenej lehote žiadne stanovisko k predmetnému návrhu zákona (§ 75 ods. 2 rokovacieho poriadku).</w:t>
      </w:r>
    </w:p>
    <w:p w:rsidR="000E5DAA" w:rsidRPr="00990271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990271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99027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990271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990271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990271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99027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9902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990271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315148" w:rsidRPr="00990271" w:rsidP="00825ECC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990271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990271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990271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990271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D56E3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510</w:t>
      </w:r>
      <w:r w:rsidRPr="00990271" w:rsidR="006B7D1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990271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990271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22</w:t>
      </w:r>
      <w:r w:rsidRPr="00990271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990271" w:rsidR="009325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januára </w:t>
      </w:r>
      <w:r w:rsidRPr="00990271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Pr="00990271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765794" w:rsidRPr="00990271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990271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D56E3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326</w:t>
      </w:r>
      <w:r w:rsidRPr="00990271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 24</w:t>
      </w:r>
      <w:r w:rsidRPr="00990271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990271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januára </w:t>
      </w:r>
      <w:r w:rsidRPr="00990271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Pr="00990271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990271" w:rsidR="00EC72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6C1591" w:rsidRPr="00990271" w:rsidP="00A51144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p w:rsidR="000C3652" w:rsidRPr="00990271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99027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990271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990271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990271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pod bodom III tejto správy vyplývajú nasledovné pozmeňujúce a doplňujúce návrhy:</w:t>
      </w:r>
    </w:p>
    <w:p w:rsidR="009A31A9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990271" w:rsidRPr="00990271" w:rsidP="00990271">
      <w:pPr>
        <w:widowControl/>
        <w:numPr>
          <w:ilvl w:val="1"/>
          <w:numId w:val="3"/>
        </w:numPr>
        <w:tabs>
          <w:tab w:val="num" w:pos="426"/>
          <w:tab w:val="clear" w:pos="1440"/>
        </w:tabs>
        <w:autoSpaceDE/>
        <w:autoSpaceDN/>
        <w:bidi w:val="0"/>
        <w:adjustRightInd/>
        <w:spacing w:before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 sa za bod 1 vkladá nový bod 2, ktorý znie: </w:t>
      </w:r>
    </w:p>
    <w:p w:rsidR="00990271" w:rsidRPr="00990271" w:rsidP="00990271">
      <w:pPr>
        <w:pStyle w:val="ListParagraph"/>
        <w:autoSpaceDE w:val="0"/>
        <w:autoSpaceDN w:val="0"/>
        <w:bidi w:val="0"/>
        <w:adjustRightInd w:val="0"/>
        <w:ind w:left="360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„2. V § 8 ods. 2 sa na konci druhej vety dopĺňajú slová „inak je povinný stavebníkovi uhradiť náklady na údržbu, prevádzku a zabezpečenie stavby až do jej prevzatia“.“.</w:t>
      </w:r>
    </w:p>
    <w:p w:rsidR="00990271" w:rsidRPr="00990271" w:rsidP="00990271">
      <w:pPr>
        <w:pStyle w:val="ListParagraph"/>
        <w:autoSpaceDE w:val="0"/>
        <w:autoSpaceDN w:val="0"/>
        <w:bidi w:val="0"/>
        <w:adjustRightInd w:val="0"/>
        <w:ind w:left="360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990271" w:rsidP="00990271">
      <w:pPr>
        <w:pStyle w:val="ListParagraph"/>
        <w:bidi w:val="0"/>
        <w:ind w:left="2836"/>
        <w:contextualSpacing/>
        <w:jc w:val="left"/>
        <w:rPr>
          <w:rFonts w:ascii="Times New Roman" w:eastAsia="Times New Roman" w:hAnsi="Times New Roman"/>
          <w:bCs/>
          <w:i/>
          <w:highlight w:val="yellow"/>
        </w:rPr>
      </w:pPr>
    </w:p>
    <w:p w:rsidR="00990271" w:rsidRPr="007A35F3" w:rsidP="00990271">
      <w:pPr>
        <w:pStyle w:val="ListParagraph"/>
        <w:bidi w:val="0"/>
        <w:ind w:left="2836"/>
        <w:contextualSpacing/>
        <w:jc w:val="left"/>
        <w:rPr>
          <w:rFonts w:ascii="Times New Roman" w:eastAsia="Times New Roman" w:hAnsi="Times New Roman"/>
          <w:bCs/>
        </w:rPr>
      </w:pPr>
      <w:r w:rsidRPr="007A35F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Ustanovuje sa sankcia za neprevzatie stavby z vyvolanej investície.</w:t>
      </w:r>
    </w:p>
    <w:p w:rsidR="00990271" w:rsidP="00990271">
      <w:pPr>
        <w:pStyle w:val="ListParagraph"/>
        <w:bidi w:val="0"/>
        <w:ind w:left="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90271" w:rsidRPr="00990271" w:rsidP="00990271">
      <w:pPr>
        <w:widowControl/>
        <w:numPr>
          <w:ilvl w:val="1"/>
          <w:numId w:val="3"/>
        </w:numPr>
        <w:tabs>
          <w:tab w:val="num" w:pos="426"/>
          <w:tab w:val="clear" w:pos="1440"/>
        </w:tabs>
        <w:autoSpaceDE/>
        <w:autoSpaceDN/>
        <w:bidi w:val="0"/>
        <w:adjustRightInd/>
        <w:spacing w:before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 sa za doterajší bod 8 vkladá nový bod 9, ktorý znie: </w:t>
      </w:r>
    </w:p>
    <w:p w:rsidR="00990271" w:rsidRPr="00990271" w:rsidP="00990271">
      <w:pPr>
        <w:bidi w:val="0"/>
        <w:spacing w:before="120"/>
        <w:ind w:left="360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„9. § 34 ods. 3 sa dopĺňa písmenami f) a g), ktoré znejú:</w:t>
      </w:r>
    </w:p>
    <w:p w:rsidR="00990271" w:rsidRPr="00990271" w:rsidP="00990271">
      <w:pPr>
        <w:bidi w:val="0"/>
        <w:spacing w:before="120"/>
        <w:ind w:left="360"/>
        <w:jc w:val="both"/>
        <w:rPr>
          <w:rFonts w:ascii="Times New Roman" w:eastAsia="Times New Roman" w:hAnsi="Times New Roman" w:cs="Times New Roman"/>
        </w:rPr>
      </w:pPr>
      <w:r w:rsidR="00F4609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f) je právne oddelená od akéhokoľvek železničného podniku, a vo vertikálne integrovaných podnikoch od akýchkoľvek iných právnych subjektov v rámci podniku,</w:t>
      </w:r>
    </w:p>
    <w:p w:rsidR="00990271" w:rsidRPr="00990271" w:rsidP="00990271">
      <w:pPr>
        <w:bidi w:val="0"/>
        <w:ind w:left="360"/>
        <w:contextualSpacing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g) má takú organizačnú a rozhodovaciu nezávislosť pri plnení základných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povinností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aby žiaden železničný podnik alebo iný právny subjekt nemal na neho rozhodujúci vplyv a nedochádzalo ku konfliktu záujmov osôb zodpovedných za plnenie základných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povinností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.“.“.</w:t>
      </w:r>
    </w:p>
    <w:p w:rsidR="00990271" w:rsidRPr="00990271" w:rsidP="00990271">
      <w:pPr>
        <w:bidi w:val="0"/>
        <w:ind w:firstLine="360"/>
        <w:contextualSpacing/>
        <w:jc w:val="left"/>
        <w:rPr>
          <w:rFonts w:ascii="Times New Roman" w:eastAsia="Times New Roman" w:hAnsi="Times New Roman" w:cs="Times New Roman"/>
        </w:rPr>
      </w:pPr>
    </w:p>
    <w:p w:rsidR="00990271" w:rsidRPr="00990271" w:rsidP="00990271">
      <w:pPr>
        <w:bidi w:val="0"/>
        <w:ind w:firstLine="360"/>
        <w:contextualSpacing/>
        <w:jc w:val="left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990271" w:rsidRPr="00990271" w:rsidP="00990271">
      <w:pPr>
        <w:bidi w:val="0"/>
        <w:ind w:firstLine="360"/>
        <w:contextualSpacing/>
        <w:jc w:val="left"/>
        <w:rPr>
          <w:rFonts w:ascii="Times New Roman" w:eastAsia="Times New Roman" w:hAnsi="Times New Roman" w:cs="Times New Roman"/>
        </w:rPr>
      </w:pPr>
    </w:p>
    <w:p w:rsidR="00990271" w:rsidRPr="007A35F3" w:rsidP="00990271">
      <w:pPr>
        <w:pStyle w:val="ListParagraph"/>
        <w:autoSpaceDE w:val="0"/>
        <w:autoSpaceDN w:val="0"/>
        <w:bidi w:val="0"/>
        <w:adjustRightInd w:val="0"/>
        <w:ind w:left="2836"/>
        <w:contextualSpacing/>
        <w:jc w:val="both"/>
        <w:rPr>
          <w:rFonts w:ascii="Times New Roman" w:eastAsia="Times New Roman" w:hAnsi="Times New Roman"/>
          <w:bCs/>
        </w:rPr>
      </w:pPr>
      <w:r w:rsidRPr="007A35F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Precizácia textu pre zosúladenie so znením</w:t>
      </w:r>
      <w:r w:rsidRPr="007A35F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Smernice  2012/34/EÚ.</w:t>
      </w:r>
    </w:p>
    <w:p w:rsidR="00A33737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widowControl/>
        <w:numPr>
          <w:ilvl w:val="1"/>
          <w:numId w:val="3"/>
        </w:numPr>
        <w:tabs>
          <w:tab w:val="num" w:pos="284"/>
          <w:tab w:val="clear" w:pos="1440"/>
        </w:tabs>
        <w:autoSpaceDE/>
        <w:autoSpaceDN/>
        <w:bidi w:val="0"/>
        <w:adjustRightInd/>
        <w:spacing w:before="120"/>
        <w:ind w:left="284" w:hanging="284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doterajšom bode 10 § 34 odsek 7 znie:</w:t>
      </w:r>
    </w:p>
    <w:p w:rsidR="00990271" w:rsidRPr="00990271" w:rsidP="00990271">
      <w:pPr>
        <w:bidi w:val="0"/>
        <w:spacing w:before="120"/>
        <w:ind w:left="360"/>
        <w:jc w:val="both"/>
        <w:rPr>
          <w:rStyle w:val="awspan1"/>
          <w:rFonts w:ascii="Times New Roman" w:eastAsia="Times New Roman" w:hAnsi="Times New Roman" w:cs="Times New Roman"/>
          <w:sz w:val="20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„(7)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Manažér</w:t>
      </w:r>
      <w:r w:rsidRPr="00990271">
        <w:rPr>
          <w:rStyle w:val="awspan1"/>
          <w:rFonts w:ascii="Times New Roman" w:eastAsia="Times New Roman" w:hAnsi="Times New Roman" w:cs="Times New Roman" w:hint="cs"/>
          <w:spacing w:val="175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infraštruktúry</w:t>
      </w:r>
      <w:r w:rsidRPr="00990271">
        <w:rPr>
          <w:rStyle w:val="awspan1"/>
          <w:rFonts w:ascii="Times New Roman" w:eastAsia="Times New Roman" w:hAnsi="Times New Roman" w:cs="Times New Roman" w:hint="cs"/>
          <w:spacing w:val="175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môže, pod podmienkou</w:t>
      </w:r>
      <w:r w:rsidRPr="00990271">
        <w:rPr>
          <w:rStyle w:val="awspan1"/>
          <w:rFonts w:ascii="Times New Roman" w:eastAsia="Times New Roman" w:hAnsi="Times New Roman" w:cs="Times New Roman" w:hint="cs"/>
          <w:spacing w:val="13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zachovania</w:t>
      </w:r>
      <w:r w:rsidRPr="00990271">
        <w:rPr>
          <w:rStyle w:val="awspan1"/>
          <w:rFonts w:ascii="Times New Roman" w:eastAsia="Times New Roman" w:hAnsi="Times New Roman" w:cs="Times New Roman" w:hint="cs"/>
          <w:spacing w:val="13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obchodného</w:t>
      </w:r>
      <w:r w:rsidRPr="00990271">
        <w:rPr>
          <w:rStyle w:val="awspan1"/>
          <w:rFonts w:ascii="Times New Roman" w:eastAsia="Times New Roman" w:hAnsi="Times New Roman" w:cs="Times New Roman" w:hint="cs"/>
          <w:spacing w:val="13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tajomstva</w:t>
      </w:r>
      <w:r w:rsidRPr="00990271">
        <w:rPr>
          <w:rStyle w:val="awspan1"/>
          <w:rFonts w:ascii="Times New Roman" w:eastAsia="Times New Roman" w:hAnsi="Times New Roman" w:cs="Times New Roman" w:hint="cs"/>
          <w:spacing w:val="13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a nediskriminačného</w:t>
      </w:r>
      <w:r w:rsidRPr="00990271">
        <w:rPr>
          <w:rStyle w:val="awspan1"/>
          <w:rFonts w:ascii="Times New Roman" w:eastAsia="Times New Roman" w:hAnsi="Times New Roman" w:cs="Times New Roman" w:hint="cs"/>
          <w:spacing w:val="13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prístupu, so subjektom, ktorý spĺňa podmienky podľa § 34a uzatvoriť</w:t>
      </w:r>
      <w:r w:rsidRPr="00990271">
        <w:rPr>
          <w:rStyle w:val="awspan1"/>
          <w:rFonts w:ascii="Times New Roman" w:eastAsia="Times New Roman" w:hAnsi="Times New Roman" w:cs="Times New Roman" w:hint="cs"/>
          <w:spacing w:val="8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zmluvu:</w:t>
      </w:r>
    </w:p>
    <w:p w:rsidR="00990271" w:rsidRPr="00990271" w:rsidP="00990271">
      <w:pPr>
        <w:pStyle w:val="ListParagraph"/>
        <w:numPr>
          <w:numId w:val="29"/>
        </w:numPr>
        <w:bidi w:val="0"/>
        <w:spacing w:before="120"/>
        <w:jc w:val="both"/>
        <w:rPr>
          <w:rStyle w:val="awspan1"/>
          <w:rFonts w:ascii="Times New Roman" w:eastAsia="Times New Roman" w:hAnsi="Times New Roman"/>
          <w:spacing w:val="24"/>
          <w:sz w:val="20"/>
        </w:rPr>
      </w:pP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na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75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vykonávanie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75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základných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75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povinností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75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podľa §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8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34a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8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ods.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8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4, ak takýto subjekt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8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nie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8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je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8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železničným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8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podnikom,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8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neriadi železničný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podnik,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ani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nie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je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riadený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železničným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podnikom,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alebo</w:t>
      </w:r>
    </w:p>
    <w:p w:rsidR="00990271" w:rsidRPr="00990271" w:rsidP="00990271">
      <w:pPr>
        <w:pStyle w:val="ListParagraph"/>
        <w:numPr>
          <w:numId w:val="29"/>
        </w:numPr>
        <w:bidi w:val="0"/>
        <w:spacing w:before="120"/>
        <w:jc w:val="both"/>
        <w:rPr>
          <w:rStyle w:val="awspan1"/>
          <w:rFonts w:ascii="Times New Roman" w:eastAsia="Times New Roman" w:hAnsi="Times New Roman"/>
          <w:sz w:val="20"/>
        </w:rPr>
      </w:pP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o prenechaní správy infraštruktúry inému manažérovi infraštruktúry alebo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účastníkom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verejno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– súkromných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3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partnerstiev.“.</w:t>
      </w:r>
    </w:p>
    <w:p w:rsidR="00A33737" w:rsidP="00990271">
      <w:pPr>
        <w:bidi w:val="0"/>
        <w:ind w:left="2835"/>
        <w:contextualSpacing/>
        <w:jc w:val="both"/>
        <w:rPr>
          <w:rFonts w:ascii="Times New Roman" w:eastAsia="Times New Roman" w:hAnsi="Times New Roman" w:cs="Times New Roman"/>
          <w:i/>
          <w:noProof/>
        </w:rPr>
      </w:pPr>
    </w:p>
    <w:p w:rsidR="00990271" w:rsidRPr="007A35F3" w:rsidP="00990271">
      <w:pPr>
        <w:bidi w:val="0"/>
        <w:ind w:left="2835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7A35F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Precizácia textu pre zosúladenie so znením čl. 7c ods. 4 smernice 2012/34/EÚ.</w:t>
      </w:r>
    </w:p>
    <w:p w:rsidR="00990271" w:rsidRPr="00990271" w:rsidP="00990271">
      <w:pPr>
        <w:pStyle w:val="ListParagraph"/>
        <w:bidi w:val="0"/>
        <w:spacing w:before="120" w:line="360" w:lineRule="auto"/>
        <w:ind w:left="2115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P="00990271">
      <w:pPr>
        <w:bidi w:val="0"/>
        <w:spacing w:before="120"/>
        <w:ind w:left="2115"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990271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bidi w:val="0"/>
        <w:spacing w:before="120"/>
        <w:ind w:left="2115" w:firstLine="720"/>
        <w:jc w:val="both"/>
        <w:rPr>
          <w:rStyle w:val="awspan1"/>
          <w:rFonts w:ascii="Times New Roman" w:eastAsia="Times New Roman" w:hAnsi="Times New Roman" w:cs="Times New Roman"/>
          <w:sz w:val="20"/>
        </w:rPr>
      </w:pPr>
    </w:p>
    <w:p w:rsidR="00990271" w:rsidRPr="00990271" w:rsidP="00990271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/>
        <w:ind w:left="426" w:hanging="426"/>
        <w:jc w:val="both"/>
        <w:rPr>
          <w:rStyle w:val="awspan1"/>
          <w:rFonts w:ascii="Times New Roman" w:eastAsia="Times New Roman" w:hAnsi="Times New Roman"/>
          <w:sz w:val="20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 doterajšom bode 10 § 34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 xml:space="preserve"> ods. 9 sa slová „povinností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22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podľa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22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odsekov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22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7“ nahrádzajú slovami „povinností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22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podľa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22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odsekov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22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 xml:space="preserve">7 písm. a)“. </w:t>
      </w:r>
    </w:p>
    <w:p w:rsidR="00A33737" w:rsidP="00990271">
      <w:pPr>
        <w:pStyle w:val="ListParagraph"/>
        <w:autoSpaceDE w:val="0"/>
        <w:autoSpaceDN w:val="0"/>
        <w:bidi w:val="0"/>
        <w:adjustRightInd w:val="0"/>
        <w:ind w:left="2835"/>
        <w:contextualSpacing/>
        <w:jc w:val="both"/>
        <w:rPr>
          <w:rFonts w:ascii="Times New Roman" w:eastAsia="Times New Roman" w:hAnsi="Times New Roman"/>
          <w:bCs/>
          <w:i/>
          <w:highlight w:val="yellow"/>
        </w:rPr>
      </w:pPr>
    </w:p>
    <w:p w:rsidR="00990271" w:rsidRPr="007A35F3" w:rsidP="00990271">
      <w:pPr>
        <w:pStyle w:val="ListParagraph"/>
        <w:autoSpaceDE w:val="0"/>
        <w:autoSpaceDN w:val="0"/>
        <w:bidi w:val="0"/>
        <w:adjustRightInd w:val="0"/>
        <w:ind w:left="2835"/>
        <w:contextualSpacing/>
        <w:jc w:val="both"/>
        <w:rPr>
          <w:rFonts w:ascii="Times New Roman" w:eastAsia="Times New Roman" w:hAnsi="Times New Roman"/>
          <w:bCs/>
        </w:rPr>
      </w:pPr>
      <w:r w:rsidRPr="007A35F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Precizácia textu pre zosúladenie so znením čl. 7c ods. 4 smernice 2012/34/EÚ.</w:t>
      </w:r>
    </w:p>
    <w:p w:rsid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pStyle w:val="ListParagraph"/>
        <w:numPr>
          <w:ilvl w:val="1"/>
          <w:numId w:val="3"/>
        </w:numPr>
        <w:tabs>
          <w:tab w:val="num" w:pos="360"/>
          <w:tab w:val="clear" w:pos="1440"/>
        </w:tabs>
        <w:bidi w:val="0"/>
        <w:spacing w:before="120"/>
        <w:ind w:left="360"/>
        <w:jc w:val="both"/>
        <w:rPr>
          <w:rStyle w:val="awspan1"/>
          <w:rFonts w:ascii="Times New Roman" w:eastAsia="Times New Roman" w:hAnsi="Times New Roman"/>
          <w:color w:val="FF0000"/>
          <w:sz w:val="20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 doterajšom bode 10 § 34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 xml:space="preserve"> ods. 11 poslednej vete sa na konci pripájajú tieto slová: „monitoruje jej vykonávanie a v odôvodnených prípadoch môže odporučiť jej vypovedanie“.</w:t>
      </w:r>
    </w:p>
    <w:p w:rsidR="00A33737" w:rsidP="00990271">
      <w:pPr>
        <w:pStyle w:val="ListParagraph"/>
        <w:autoSpaceDE w:val="0"/>
        <w:autoSpaceDN w:val="0"/>
        <w:bidi w:val="0"/>
        <w:adjustRightInd w:val="0"/>
        <w:ind w:left="2836"/>
        <w:contextualSpacing/>
        <w:jc w:val="both"/>
        <w:rPr>
          <w:rFonts w:ascii="Times New Roman" w:eastAsia="Times New Roman" w:hAnsi="Times New Roman"/>
          <w:bCs/>
          <w:i/>
        </w:rPr>
      </w:pPr>
    </w:p>
    <w:p w:rsidR="00990271" w:rsidRPr="007A35F3" w:rsidP="00990271">
      <w:pPr>
        <w:pStyle w:val="ListParagraph"/>
        <w:autoSpaceDE w:val="0"/>
        <w:autoSpaceDN w:val="0"/>
        <w:bidi w:val="0"/>
        <w:adjustRightInd w:val="0"/>
        <w:ind w:left="2836"/>
        <w:contextualSpacing/>
        <w:jc w:val="both"/>
        <w:rPr>
          <w:rFonts w:ascii="Times New Roman" w:eastAsia="Times New Roman" w:hAnsi="Times New Roman"/>
        </w:rPr>
      </w:pPr>
      <w:r w:rsidRPr="007A35F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Precizácia textu pre zosúladenie so znením čl. 7c ods. 4 smernice 2012/34/EÚ.</w:t>
      </w:r>
    </w:p>
    <w:p w:rsid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pStyle w:val="ListParagraph"/>
        <w:autoSpaceDE w:val="0"/>
        <w:autoSpaceDN w:val="0"/>
        <w:bidi w:val="0"/>
        <w:adjustRightInd w:val="0"/>
        <w:ind w:left="2836"/>
        <w:contextualSpacing/>
        <w:jc w:val="both"/>
        <w:rPr>
          <w:rFonts w:ascii="Times New Roman" w:eastAsia="Times New Roman" w:hAnsi="Times New Roman"/>
          <w:bCs/>
          <w:i/>
        </w:rPr>
      </w:pPr>
    </w:p>
    <w:p w:rsidR="00990271" w:rsidRPr="00990271" w:rsidP="00990271">
      <w:pPr>
        <w:widowControl/>
        <w:numPr>
          <w:ilvl w:val="1"/>
          <w:numId w:val="3"/>
        </w:numPr>
        <w:tabs>
          <w:tab w:val="num" w:pos="360"/>
          <w:tab w:val="clear" w:pos="1440"/>
        </w:tabs>
        <w:autoSpaceDE/>
        <w:autoSpaceDN/>
        <w:bidi w:val="0"/>
        <w:adjustRightInd/>
        <w:spacing w:before="120"/>
        <w:ind w:left="360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 doterajšom bode 11 § 34 ods. 17 sa slovo „správnym“ nahrádza slovom „verejným“ a slová „majú právo“ sa nahrádzajú slovami „nadobúdajú právo“.</w:t>
      </w:r>
    </w:p>
    <w:p w:rsidR="00990271" w:rsidRPr="00990271" w:rsidP="00990271">
      <w:pPr>
        <w:bidi w:val="0"/>
        <w:spacing w:before="120"/>
        <w:jc w:val="both"/>
        <w:rPr>
          <w:rFonts w:ascii="Times New Roman" w:eastAsia="Times New Roman" w:hAnsi="Times New Roman" w:cs="Times New Roman"/>
        </w:rPr>
      </w:pPr>
    </w:p>
    <w:p w:rsidR="00990271" w:rsidRPr="007A35F3" w:rsidP="00990271">
      <w:pPr>
        <w:bidi w:val="0"/>
        <w:ind w:left="2836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7A35F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Precizácia textu pre zosúladenie so znením</w:t>
      </w:r>
      <w:r w:rsidRPr="007A35F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Smernice EÚ 2012/34.</w:t>
      </w: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/>
        <w:ind w:left="426" w:hanging="426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 doterajšom bode 11 (§ 34) sa dopĺňa odsek 18, ktorý znie:</w:t>
      </w:r>
    </w:p>
    <w:p w:rsidR="00990271" w:rsidRPr="00990271" w:rsidP="00990271">
      <w:pPr>
        <w:bidi w:val="0"/>
        <w:spacing w:before="120"/>
        <w:ind w:left="360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„(18) Vertikálne integrovaným podnikom sa rozumie podnik, v ktorom manažéra infraštruktúry kontroluje podnik, ktorý zároveň kontroluje aj železničný podnik alebo ho kontroluje železničný podnik prevádzkujúci službu železničnej dopravy na sieti manažéra infraštruktúry.“.</w:t>
      </w:r>
    </w:p>
    <w:p w:rsidR="00990271" w:rsidRPr="00990271" w:rsidP="00990271">
      <w:pPr>
        <w:bidi w:val="0"/>
        <w:spacing w:before="120"/>
        <w:ind w:left="360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nadväznosti na túto zmenu sa primerane upraví úvodná veta k novelizačnému bodu. </w:t>
      </w:r>
    </w:p>
    <w:p w:rsidR="00990271" w:rsidRPr="00990271" w:rsidP="00990271">
      <w:pPr>
        <w:bidi w:val="0"/>
        <w:spacing w:before="120"/>
        <w:ind w:left="360"/>
        <w:jc w:val="both"/>
        <w:rPr>
          <w:rFonts w:ascii="Times New Roman" w:eastAsia="Times New Roman" w:hAnsi="Times New Roman" w:cs="Times New Roman"/>
        </w:rPr>
      </w:pPr>
    </w:p>
    <w:p w:rsidR="00990271" w:rsidRPr="007A35F3" w:rsidP="00990271">
      <w:pPr>
        <w:pStyle w:val="ListParagraph"/>
        <w:autoSpaceDE w:val="0"/>
        <w:autoSpaceDN w:val="0"/>
        <w:bidi w:val="0"/>
        <w:adjustRightInd w:val="0"/>
        <w:ind w:left="2836"/>
        <w:contextualSpacing/>
        <w:jc w:val="both"/>
        <w:rPr>
          <w:rFonts w:ascii="Times New Roman" w:eastAsia="Times New Roman" w:hAnsi="Times New Roman"/>
          <w:bCs/>
        </w:rPr>
      </w:pPr>
      <w:r w:rsidRPr="007A35F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Precizácia textu pre zosúladenie so znením</w:t>
      </w:r>
      <w:r w:rsidRPr="007A35F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Smernice EÚ 2012/34.</w:t>
      </w:r>
    </w:p>
    <w:p w:rsidR="00990271" w:rsidRPr="00A029EB" w:rsidP="00A029EB">
      <w:pPr>
        <w:pStyle w:val="ListParagraph"/>
        <w:bidi w:val="0"/>
        <w:spacing w:before="120" w:after="120" w:line="360" w:lineRule="auto"/>
        <w:ind w:left="2115" w:firstLine="720"/>
        <w:contextualSpacing/>
        <w:jc w:val="both"/>
        <w:rPr>
          <w:rFonts w:ascii="Times New Roman" w:eastAsia="Times New Roman" w:hAnsi="Times New Roman"/>
          <w:b/>
          <w:sz w:val="20"/>
        </w:rPr>
      </w:pPr>
    </w:p>
    <w:p w:rsidR="00990271" w:rsidRPr="00990271" w:rsidP="00A029EB">
      <w:pPr>
        <w:pStyle w:val="ListParagraph"/>
        <w:bidi w:val="0"/>
        <w:spacing w:before="120" w:after="120" w:line="360" w:lineRule="auto"/>
        <w:ind w:left="2115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P="00A029EB">
      <w:pPr>
        <w:pStyle w:val="ListParagraph"/>
        <w:bidi w:val="0"/>
        <w:spacing w:before="120" w:line="360" w:lineRule="auto"/>
        <w:ind w:left="2115" w:firstLine="720"/>
        <w:contextualSpacing/>
        <w:jc w:val="both"/>
        <w:rPr>
          <w:rFonts w:ascii="Times New Roman" w:eastAsia="Times New Roman" w:hAnsi="Times New Roman"/>
          <w:b/>
          <w:i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A029EB" w:rsidRPr="00990271" w:rsidP="00A029EB">
      <w:pPr>
        <w:pStyle w:val="ListParagraph"/>
        <w:bidi w:val="0"/>
        <w:spacing w:before="120" w:line="360" w:lineRule="auto"/>
        <w:ind w:left="2115" w:firstLine="720"/>
        <w:contextualSpacing/>
        <w:jc w:val="both"/>
        <w:rPr>
          <w:rFonts w:ascii="Times New Roman" w:eastAsia="Times New Roman" w:hAnsi="Times New Roman"/>
        </w:rPr>
      </w:pPr>
    </w:p>
    <w:p w:rsidR="00990271" w:rsidRPr="00990271" w:rsidP="00990271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 w:after="160" w:line="36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čl. I bode 12 § 34a ods. 4 sa slovo „je“ nahrádza slovom „sú“. </w:t>
      </w:r>
    </w:p>
    <w:p w:rsidR="00990271" w:rsidP="00990271">
      <w:pPr>
        <w:bidi w:val="0"/>
        <w:spacing w:before="120" w:line="360" w:lineRule="auto"/>
        <w:ind w:left="2127" w:firstLine="709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 formulačnú úpravu ustanovenia.</w:t>
      </w:r>
    </w:p>
    <w:p w:rsidR="00990271" w:rsidRP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990271" w:rsidRPr="00990271" w:rsidP="00990271">
      <w:pPr>
        <w:pStyle w:val="FootnoteText"/>
        <w:bidi w:val="0"/>
        <w:spacing w:before="0"/>
        <w:ind w:left="21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90271" w:rsidRP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A029EB" w:rsidP="00990271">
      <w:pPr>
        <w:bidi w:val="0"/>
        <w:spacing w:line="36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990271" w:rsidRPr="00990271" w:rsidP="00990271">
      <w:pPr>
        <w:widowControl/>
        <w:numPr>
          <w:ilvl w:val="1"/>
          <w:numId w:val="3"/>
        </w:numPr>
        <w:tabs>
          <w:tab w:val="num" w:pos="426"/>
          <w:tab w:val="clear" w:pos="1440"/>
        </w:tabs>
        <w:autoSpaceDE/>
        <w:autoSpaceDN/>
        <w:bidi w:val="0"/>
        <w:adjustRightInd/>
        <w:spacing w:before="120"/>
        <w:ind w:left="426" w:hanging="426"/>
        <w:jc w:val="both"/>
        <w:rPr>
          <w:rFonts w:ascii="Times New Roman" w:eastAsia="Times New Roman" w:hAnsi="Times New Roman" w:cs="Times New Roman"/>
          <w:color w:val="FF0000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čl. I doterajšom bode 21 § 39 ods. 10 sa slová „môžu ohroziť“ nahrádzajú slovami „narušujú“.</w:t>
      </w:r>
    </w:p>
    <w:p w:rsidR="00990271" w:rsidRPr="007A35F3" w:rsidP="00990271">
      <w:pPr>
        <w:pStyle w:val="ListParagraph"/>
        <w:autoSpaceDE w:val="0"/>
        <w:autoSpaceDN w:val="0"/>
        <w:bidi w:val="0"/>
        <w:adjustRightInd w:val="0"/>
        <w:ind w:left="2836"/>
        <w:contextualSpacing/>
        <w:jc w:val="both"/>
        <w:rPr>
          <w:rFonts w:ascii="Times New Roman" w:eastAsia="Times New Roman" w:hAnsi="Times New Roman"/>
          <w:bCs/>
        </w:rPr>
      </w:pPr>
      <w:r w:rsidRPr="007A35F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Precizácia textu pre zosúladenie so znením</w:t>
      </w:r>
      <w:r w:rsidRPr="007A35F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Smernice  2012/34/EÚ.</w:t>
      </w:r>
    </w:p>
    <w:p w:rsidR="00A33737" w:rsidRPr="00A029EB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  <w:sz w:val="20"/>
        </w:rPr>
      </w:pP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P="00A029EB">
      <w:pPr>
        <w:pStyle w:val="ListParagraph"/>
        <w:bidi w:val="0"/>
        <w:spacing w:line="360" w:lineRule="auto"/>
        <w:ind w:left="2115" w:firstLine="720"/>
        <w:contextualSpacing/>
        <w:jc w:val="both"/>
        <w:rPr>
          <w:rFonts w:ascii="Times New Roman" w:eastAsia="Times New Roman" w:hAnsi="Times New Roman"/>
          <w:b/>
          <w:i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/>
        <w:ind w:left="426" w:hanging="426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 doterajšom bode 22  § 40 ods. 4 sa slová „zároveň sa“ nahrádzajú slovami „zároveň je“ a za slová „alternatívnu trasu“ sa vkladajú slová „obmedzené právo k prístupu k železničnej infraštruktúre, alebo sa na ňu“.</w:t>
      </w:r>
    </w:p>
    <w:p w:rsidR="00990271" w:rsidRPr="00990271" w:rsidP="00990271">
      <w:pPr>
        <w:pStyle w:val="ListParagraph"/>
        <w:bidi w:val="0"/>
        <w:spacing w:before="120"/>
        <w:ind w:left="360"/>
        <w:jc w:val="both"/>
        <w:rPr>
          <w:rFonts w:ascii="Times New Roman" w:eastAsia="Times New Roman" w:hAnsi="Times New Roman"/>
        </w:rPr>
      </w:pPr>
    </w:p>
    <w:p w:rsidR="00990271" w:rsidRPr="007A35F3" w:rsidP="00990271">
      <w:pPr>
        <w:pStyle w:val="ListParagraph"/>
        <w:autoSpaceDE w:val="0"/>
        <w:autoSpaceDN w:val="0"/>
        <w:bidi w:val="0"/>
        <w:adjustRightInd w:val="0"/>
        <w:ind w:left="2836"/>
        <w:contextualSpacing/>
        <w:jc w:val="both"/>
        <w:rPr>
          <w:rFonts w:ascii="Times New Roman" w:eastAsia="Times New Roman" w:hAnsi="Times New Roman"/>
          <w:bCs/>
        </w:rPr>
      </w:pPr>
      <w:r w:rsidRPr="007A35F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Precizácia textu pre zosúladenie so znením</w:t>
      </w:r>
      <w:r w:rsidRPr="007A35F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Smernice  2012/34/EÚ.</w:t>
      </w:r>
    </w:p>
    <w:p w:rsidR="00A33737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widowControl/>
        <w:numPr>
          <w:ilvl w:val="1"/>
          <w:numId w:val="3"/>
        </w:numPr>
        <w:tabs>
          <w:tab w:val="num" w:pos="426"/>
          <w:tab w:val="clear" w:pos="1440"/>
        </w:tabs>
        <w:autoSpaceDE/>
        <w:autoSpaceDN/>
        <w:bidi w:val="0"/>
        <w:adjustRightInd/>
        <w:spacing w:before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 sa za doterajší bod 28 vkladá nový bod 29, ktorý znie: </w:t>
      </w:r>
    </w:p>
    <w:p w:rsidR="00990271" w:rsidRPr="00990271" w:rsidP="00990271">
      <w:pPr>
        <w:bidi w:val="0"/>
        <w:spacing w:before="120"/>
        <w:ind w:left="360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„29. V § 51 ods. 1 prvej vete sa za slová „havarijný plán,“ vkladajú slová: „ktorý si vzájomne skoordinujú a“.“.</w:t>
      </w:r>
    </w:p>
    <w:p w:rsidR="00990271" w:rsidRPr="00990271" w:rsidP="00990271">
      <w:pPr>
        <w:bidi w:val="0"/>
        <w:contextualSpacing/>
        <w:jc w:val="left"/>
        <w:rPr>
          <w:rFonts w:ascii="Times New Roman" w:eastAsia="Times New Roman" w:hAnsi="Times New Roman" w:cs="Times New Roman"/>
        </w:rPr>
      </w:pPr>
    </w:p>
    <w:p w:rsidR="00990271" w:rsidRPr="00990271" w:rsidP="00990271">
      <w:pPr>
        <w:bidi w:val="0"/>
        <w:ind w:firstLine="360"/>
        <w:contextualSpacing/>
        <w:jc w:val="left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A33737" w:rsidP="00990271">
      <w:pPr>
        <w:pStyle w:val="ListParagraph"/>
        <w:autoSpaceDE w:val="0"/>
        <w:autoSpaceDN w:val="0"/>
        <w:bidi w:val="0"/>
        <w:adjustRightInd w:val="0"/>
        <w:ind w:left="2836"/>
        <w:contextualSpacing/>
        <w:jc w:val="both"/>
        <w:rPr>
          <w:rFonts w:ascii="Times New Roman" w:eastAsia="Times New Roman" w:hAnsi="Times New Roman"/>
          <w:bCs/>
          <w:i/>
          <w:highlight w:val="yellow"/>
        </w:rPr>
      </w:pPr>
    </w:p>
    <w:p w:rsidR="00990271" w:rsidRPr="007A35F3" w:rsidP="00990271">
      <w:pPr>
        <w:pStyle w:val="ListParagraph"/>
        <w:autoSpaceDE w:val="0"/>
        <w:autoSpaceDN w:val="0"/>
        <w:bidi w:val="0"/>
        <w:adjustRightInd w:val="0"/>
        <w:ind w:left="2836"/>
        <w:contextualSpacing/>
        <w:jc w:val="both"/>
        <w:rPr>
          <w:rFonts w:ascii="Times New Roman" w:eastAsia="Times New Roman" w:hAnsi="Times New Roman"/>
        </w:rPr>
      </w:pPr>
      <w:r w:rsidRPr="007A35F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Podľa ods. 3 čl. 13a Smernice 2012/34/EÚ sa vyžaduje od železničných podnikov prevádzkujúcich služby osobnej dopravy, aby zaviedli havarijné plány pre prípady výrazného narušenia služieb a tieto náležite koordinovali v záujme poskytnutia pomoci cestujúcim.</w:t>
      </w:r>
    </w:p>
    <w:p w:rsidR="00A33737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/>
        <w:ind w:left="426" w:hanging="426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 doterajšom bode 29 § 51 ods. 1 sa slová „manažérmi infraštruktúry susedných štátov“ nahrádzajú slovami „manažérmi infraštruktúry, na ktorých sieť a dopravu môže mať toto narušenie vplyv“.</w:t>
      </w:r>
    </w:p>
    <w:p w:rsidR="00990271" w:rsidRPr="007A35F3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</w:rPr>
      </w:pPr>
      <w:r w:rsidR="00A33737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A35F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Precizácia textu pre zosúladenie so znením</w:t>
      </w:r>
      <w:r w:rsidRPr="007A35F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Smernice  2012/34/EÚ.</w:t>
      </w:r>
    </w:p>
    <w:p w:rsidR="00A33737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widowControl/>
        <w:numPr>
          <w:ilvl w:val="1"/>
          <w:numId w:val="3"/>
        </w:numPr>
        <w:tabs>
          <w:tab w:val="num" w:pos="426"/>
          <w:tab w:val="clear" w:pos="1440"/>
        </w:tabs>
        <w:bidi w:val="0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čl. I doterajšom bode 34 § 61a ods. 2 sa na konci vkladá čiarka a pripájajú sa tieto slová: „ktorej cieľom je najmä rozvíjanie železničnej infraštruktúry, podporovanie zavedenia jednotného európskeho železničného priestoru, monitorovanie a meranie výkonnosti a riešenie cezhraničných úzkych miest“.</w:t>
      </w:r>
    </w:p>
    <w:p w:rsidR="00990271" w:rsidRPr="00990271" w:rsidP="00990271">
      <w:pPr>
        <w:bidi w:val="0"/>
        <w:ind w:left="426"/>
        <w:contextualSpacing/>
        <w:jc w:val="both"/>
        <w:rPr>
          <w:rFonts w:ascii="Times New Roman" w:eastAsia="Times New Roman" w:hAnsi="Times New Roman" w:cs="Times New Roman"/>
        </w:rPr>
      </w:pPr>
    </w:p>
    <w:p w:rsidR="00990271" w:rsidRPr="007A35F3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2836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="00A3373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A35F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Dopĺňa sa definícia Európskej siete manažérov infraštruktúry.</w:t>
      </w:r>
    </w:p>
    <w:p w:rsidR="00A33737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 w:cs="Times New Roman"/>
        </w:rPr>
      </w:pPr>
    </w:p>
    <w:p w:rsidR="00990271" w:rsidRPr="00990271" w:rsidP="00990271">
      <w:pPr>
        <w:widowControl/>
        <w:numPr>
          <w:ilvl w:val="1"/>
          <w:numId w:val="3"/>
        </w:numPr>
        <w:tabs>
          <w:tab w:val="num" w:pos="426"/>
          <w:tab w:val="clear" w:pos="1440"/>
        </w:tabs>
        <w:bidi w:val="0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čl. I doterajšom bode 34 § 61a ods. 3  poslednej vete sa na konci pripájajú tieto slová „a v prípade potreby možno prizvať aj zástupcov používateľov služieb a regionálnych a miestnych orgánov“.</w:t>
      </w:r>
    </w:p>
    <w:p w:rsidR="00A33737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  <w:i/>
        </w:rPr>
      </w:pPr>
      <w:r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</w:p>
    <w:p w:rsidR="00990271" w:rsidRPr="007A35F3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</w:rPr>
      </w:pPr>
      <w:r w:rsidR="00A33737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A35F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Precizácia textu pre zosúladenie so znením</w:t>
      </w:r>
      <w:r w:rsidRPr="007A35F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Smernice  2012/34/EÚ.</w:t>
      </w:r>
    </w:p>
    <w:p w:rsidR="00A33737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A33737" w:rsidP="00FB5560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 w:after="160" w:line="36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A33737" w:rsid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 bode 35 § 64 ods. 4 sa slová „ako napríklad softvér“ nahrádzajú slovami „najmä softvér“.</w:t>
      </w:r>
    </w:p>
    <w:p w:rsidR="00990271" w:rsidRPr="00A33737" w:rsidP="00A33737">
      <w:pPr>
        <w:pStyle w:val="ListParagraph"/>
        <w:tabs>
          <w:tab w:val="num" w:pos="426"/>
        </w:tabs>
        <w:bidi w:val="0"/>
        <w:spacing w:before="120" w:after="160" w:line="360" w:lineRule="auto"/>
        <w:ind w:left="426"/>
        <w:contextualSpacing/>
        <w:jc w:val="both"/>
        <w:rPr>
          <w:rFonts w:ascii="Times New Roman" w:eastAsia="Times New Roman" w:hAnsi="Times New Roman"/>
        </w:rPr>
      </w:pPr>
      <w:r w:rsidRPr="00A3373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>Ide o formulačné spresnenie textu.</w:t>
      </w:r>
    </w:p>
    <w:p w:rsidR="00990271" w:rsidRP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990271" w:rsidRPr="00990271" w:rsidP="00990271">
      <w:pPr>
        <w:pStyle w:val="FootnoteText"/>
        <w:bidi w:val="0"/>
        <w:spacing w:before="0"/>
        <w:ind w:left="21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90271" w:rsidRP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tabs>
          <w:tab w:val="num" w:pos="426"/>
        </w:tabs>
        <w:bidi w:val="0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</w:p>
    <w:p w:rsidR="00990271" w:rsidRPr="00990271" w:rsidP="00990271">
      <w:pPr>
        <w:widowControl/>
        <w:numPr>
          <w:ilvl w:val="1"/>
          <w:numId w:val="3"/>
        </w:numPr>
        <w:tabs>
          <w:tab w:val="num" w:pos="426"/>
          <w:tab w:val="clear" w:pos="1440"/>
        </w:tabs>
        <w:bidi w:val="0"/>
        <w:ind w:left="426" w:hanging="426"/>
        <w:contextualSpacing/>
        <w:jc w:val="left"/>
        <w:rPr>
          <w:rStyle w:val="awspan1"/>
          <w:rFonts w:ascii="Times New Roman" w:eastAsia="Times New Roman" w:hAnsi="Times New Roman" w:cs="Times New Roman"/>
          <w:sz w:val="20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čl. I doterajšom bode 35 § 66 ods. 2 sa slová „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aj na iné účely“ nahrádzajú slovami „na iné účely ako v železničnom</w:t>
      </w:r>
      <w:r w:rsidRPr="00990271">
        <w:rPr>
          <w:rStyle w:val="awspan1"/>
          <w:rFonts w:ascii="Times New Roman" w:eastAsia="Times New Roman" w:hAnsi="Times New Roman" w:cs="Times New Roman" w:hint="cs"/>
          <w:spacing w:val="85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systéme“.</w:t>
      </w:r>
    </w:p>
    <w:p w:rsidR="00A33737" w:rsidP="00990271">
      <w:pPr>
        <w:pStyle w:val="ListParagraph"/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/>
          <w:bCs/>
          <w:i/>
        </w:rPr>
      </w:pPr>
      <w:r w:rsidRPr="00990271" w:rsidR="00990271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</w:p>
    <w:p w:rsidR="00990271" w:rsidRPr="007A35F3" w:rsidP="00990271">
      <w:pPr>
        <w:pStyle w:val="ListParagraph"/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/>
          <w:bCs/>
        </w:rPr>
      </w:pPr>
      <w:r w:rsidR="00A33737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  <w:r w:rsidRPr="007A35F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Legislatívno -  technické spresnenie.</w:t>
      </w:r>
    </w:p>
    <w:p w:rsidR="00990271" w:rsidP="00990271">
      <w:pPr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 w:cs="Times New Roman"/>
        </w:rPr>
      </w:pP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 w:cs="Times New Roman"/>
        </w:rPr>
      </w:pPr>
    </w:p>
    <w:p w:rsidR="00990271" w:rsidRPr="00990271" w:rsidP="00990271">
      <w:pPr>
        <w:widowControl/>
        <w:numPr>
          <w:ilvl w:val="1"/>
          <w:numId w:val="3"/>
        </w:numPr>
        <w:tabs>
          <w:tab w:val="num" w:pos="426"/>
          <w:tab w:val="clear" w:pos="1440"/>
        </w:tabs>
        <w:bidi w:val="0"/>
        <w:ind w:left="426" w:hanging="426"/>
        <w:contextualSpacing/>
        <w:jc w:val="left"/>
        <w:rPr>
          <w:rStyle w:val="awspan"/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doterajšom bode 35 § 69 ods. 3 sa slová „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komponentu,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pacing w:val="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vrátane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pacing w:val="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možnosti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pacing w:val="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uložiť pokutu.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z w:val="24"/>
          <w:szCs w:val="24"/>
          <w:vertAlign w:val="superscript"/>
          <w:rtl w:val="0"/>
          <w:cs w:val="0"/>
          <w:lang w:val="sk-SK" w:eastAsia="sk-SK" w:bidi="ar-SA"/>
        </w:rPr>
        <w:t>23)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“ nahrádzajú slovami „komponentu.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z w:val="24"/>
          <w:szCs w:val="24"/>
          <w:vertAlign w:val="superscript"/>
          <w:rtl w:val="0"/>
          <w:cs w:val="0"/>
          <w:lang w:val="sk-SK" w:eastAsia="sk-SK" w:bidi="ar-SA"/>
        </w:rPr>
        <w:t>23)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“.</w:t>
      </w:r>
    </w:p>
    <w:p w:rsidR="00990271" w:rsidRPr="00990271" w:rsidP="00990271">
      <w:pPr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 w:cs="Times New Roman"/>
        </w:rPr>
      </w:pPr>
      <w:r w:rsidR="00A337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Zároveň sa v poznámke pod čiarou k odkazu 23 vypúšťajú slová „ods.2“.</w:t>
      </w:r>
    </w:p>
    <w:p w:rsidR="00A33737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  <w:i/>
        </w:rPr>
      </w:pPr>
    </w:p>
    <w:p w:rsidR="00990271" w:rsidRPr="007A35F3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A35F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Precizácia textu pre zosúladenie s nariadením</w:t>
      </w:r>
      <w:r w:rsidRPr="007A35F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EÚ 2016/796.</w:t>
      </w:r>
    </w:p>
    <w:p w:rsidR="00A33737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 w:cs="Times New Roman"/>
        </w:rPr>
      </w:pPr>
    </w:p>
    <w:p w:rsidR="00990271" w:rsidRPr="00990271" w:rsidP="00990271">
      <w:pPr>
        <w:widowControl/>
        <w:numPr>
          <w:ilvl w:val="1"/>
          <w:numId w:val="3"/>
        </w:numPr>
        <w:tabs>
          <w:tab w:val="num" w:pos="426"/>
          <w:tab w:val="clear" w:pos="1440"/>
        </w:tabs>
        <w:bidi w:val="0"/>
        <w:ind w:left="426" w:hanging="426"/>
        <w:contextualSpacing/>
        <w:jc w:val="left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čl. I doterajšom bode 35 § 70 ods. 9 a 10 sa slovo „rozsiahle“ nahrádza slovom „také“.</w:t>
      </w:r>
    </w:p>
    <w:p w:rsidR="00A33737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  <w:i/>
        </w:rPr>
      </w:pPr>
      <w:r w:rsidRPr="00990271" w:rsidR="00990271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</w:p>
    <w:p w:rsidR="00990271" w:rsidRPr="007A35F3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</w:rPr>
      </w:pPr>
      <w:r w:rsidR="00A33737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A35F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Ide o spresnenie určenia rozsahu prác, ktoré upravujú podmienky pre definíciu </w:t>
      </w:r>
      <w:r w:rsidRPr="007A35F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modernizácie a obnovy subsystému a modernizácie.</w:t>
      </w:r>
    </w:p>
    <w:p w:rsidR="00990271" w:rsidP="00990271">
      <w:pPr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 w:cs="Times New Roman"/>
        </w:rPr>
      </w:pP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P="00A33737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  <w:i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A33737" w:rsidRPr="00990271" w:rsidP="00A33737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</w:p>
    <w:p w:rsidR="00990271" w:rsidRPr="00990271" w:rsidP="0027382E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ind w:left="426" w:hanging="426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 doterajšom bode 35 §72 ods. 9</w:t>
      </w:r>
      <w:r w:rsidR="00F4609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sa</w:t>
      </w: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na konci pripája táto veta:</w:t>
      </w:r>
      <w:r w:rsidR="00F4609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„Predloženie predpisu Európskej komisii a agentúre prostredníctvom informačných technológií podľa osobitného predpisu</w:t>
      </w:r>
      <w:r w:rsidRPr="00F4609A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 xml:space="preserve">24a)  </w:t>
      </w: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sa v takomto prípade uskutoční bezodkladne.“.</w:t>
      </w:r>
    </w:p>
    <w:p w:rsidR="00A33737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  <w:i/>
        </w:rPr>
      </w:pPr>
      <w:r w:rsidRPr="00990271" w:rsidR="00990271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</w:p>
    <w:p w:rsidR="00990271" w:rsidRPr="007A35F3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</w:rPr>
      </w:pPr>
      <w:r w:rsidR="00A33737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A35F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Precizácia textu pre zosúladenie s nariadením</w:t>
      </w:r>
      <w:r w:rsidRPr="007A35F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EÚ 2016/796.</w:t>
      </w: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  <w:i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A33737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</w:p>
    <w:p w:rsidR="00990271" w:rsidRPr="00990271" w:rsidP="00990271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 w:after="160" w:line="36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bode 35 § 80 ods. 2 sa slová „vymedzené pre register Európskou komisiou“ nahrádzajú slovami „podľa osobitného predpisu“. </w:t>
      </w:r>
    </w:p>
    <w:p w:rsidR="00990271" w:rsidP="00990271">
      <w:pPr>
        <w:tabs>
          <w:tab w:val="num" w:pos="426"/>
        </w:tabs>
        <w:bidi w:val="0"/>
        <w:spacing w:before="120"/>
        <w:ind w:left="2880" w:hanging="426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Legislatívno-technická úprava (čl. 5 Legislatívnych pravidiel tvorby zákonov č. 19/1997 Z. z.).</w:t>
      </w:r>
    </w:p>
    <w:p w:rsidR="00A33737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90271" w:rsidRP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990271" w:rsidRPr="00990271" w:rsidP="00990271">
      <w:pPr>
        <w:pStyle w:val="FootnoteText"/>
        <w:bidi w:val="0"/>
        <w:spacing w:before="0"/>
        <w:ind w:left="21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A33737" w:rsidRP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90271" w:rsidRPr="00990271" w:rsidP="00990271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 w:after="160" w:line="36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 bode 35 § 80 ods. 9 sa za slová „v registri“ vkladá slovo „železničnej“.</w:t>
      </w:r>
    </w:p>
    <w:p w:rsidR="00990271" w:rsidP="00990271">
      <w:pPr>
        <w:tabs>
          <w:tab w:val="num" w:pos="426"/>
        </w:tabs>
        <w:bidi w:val="0"/>
        <w:spacing w:before="120"/>
        <w:ind w:left="258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Navrhuje sa úprava pojmu v súlade so zavedenou terminológiou.</w:t>
      </w:r>
    </w:p>
    <w:p w:rsidR="00990271" w:rsidP="00990271">
      <w:pPr>
        <w:tabs>
          <w:tab w:val="num" w:pos="426"/>
        </w:tabs>
        <w:bidi w:val="0"/>
        <w:spacing w:before="120"/>
        <w:ind w:left="3144" w:hanging="426"/>
        <w:jc w:val="both"/>
        <w:rPr>
          <w:rFonts w:ascii="Times New Roman" w:eastAsia="Times New Roman" w:hAnsi="Times New Roman" w:cs="Times New Roman"/>
        </w:rPr>
      </w:pPr>
    </w:p>
    <w:p w:rsidR="00990271" w:rsidRP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990271" w:rsidRPr="00990271" w:rsidP="00990271">
      <w:pPr>
        <w:pStyle w:val="FootnoteText"/>
        <w:bidi w:val="0"/>
        <w:spacing w:before="0"/>
        <w:ind w:left="242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990271" w:rsidP="00990271">
      <w:pPr>
        <w:pStyle w:val="FootnoteText"/>
        <w:bidi w:val="0"/>
        <w:spacing w:before="0"/>
        <w:ind w:left="2424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90271" w:rsidRP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tabs>
          <w:tab w:val="num" w:pos="426"/>
        </w:tabs>
        <w:bidi w:val="0"/>
        <w:ind w:left="426" w:hanging="426"/>
        <w:jc w:val="both"/>
        <w:rPr>
          <w:rFonts w:ascii="Times New Roman" w:eastAsia="Times New Roman" w:hAnsi="Times New Roman" w:cs="Times New Roman"/>
        </w:rPr>
      </w:pPr>
    </w:p>
    <w:p w:rsidR="00990271" w:rsidRPr="00990271" w:rsidP="00990271">
      <w:pPr>
        <w:widowControl/>
        <w:numPr>
          <w:ilvl w:val="1"/>
          <w:numId w:val="3"/>
        </w:numPr>
        <w:tabs>
          <w:tab w:val="num" w:pos="426"/>
          <w:tab w:val="clear" w:pos="1440"/>
        </w:tabs>
        <w:bidi w:val="0"/>
        <w:ind w:left="426" w:hanging="426"/>
        <w:contextualSpacing/>
        <w:jc w:val="left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čl. I doterajšom bode 35 § 80 ods. 11 sa za slová „Európskej komisie“ vkladajú slová „a sprístupní ho na svojom webovom sídle“.</w:t>
      </w:r>
    </w:p>
    <w:p w:rsidR="00A33737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  <w:i/>
        </w:rPr>
      </w:pPr>
      <w:r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</w:p>
    <w:p w:rsidR="00990271" w:rsidRPr="007A35F3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</w:rPr>
      </w:pPr>
      <w:r w:rsidR="00A33737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A35F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Precizácia textu pre zosúladenie s nariadením</w:t>
      </w:r>
      <w:r w:rsidRPr="007A35F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EÚ 2016/796.</w:t>
      </w:r>
    </w:p>
    <w:p w:rsidR="00A33737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  <w:i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A33737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</w:p>
    <w:p w:rsidR="00990271" w:rsidRPr="00990271" w:rsidP="00990271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 w:after="160" w:line="36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 bode 36 § 90 ods. 5 sa slovo „Úlohy“ nahrádza slovom „Oprávnenia“.</w:t>
      </w:r>
    </w:p>
    <w:p w:rsidR="00990271" w:rsidRPr="00990271" w:rsidP="00A33737">
      <w:pPr>
        <w:tabs>
          <w:tab w:val="num" w:pos="426"/>
        </w:tabs>
        <w:bidi w:val="0"/>
        <w:spacing w:before="120"/>
        <w:ind w:left="2880" w:hanging="426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Navrhuje sa formulačné spresnenie textu v súlade s obsahom ustanovenia vymedzeným v § 90 ods. 1.</w:t>
      </w:r>
    </w:p>
    <w:p w:rsidR="00A33737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90271" w:rsidRP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990271" w:rsidRPr="00990271" w:rsidP="00990271">
      <w:pPr>
        <w:pStyle w:val="FootnoteText"/>
        <w:bidi w:val="0"/>
        <w:spacing w:before="0"/>
        <w:ind w:left="21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90271" w:rsidRP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V čl. I sa za doterajší novelizačný bod 63 vkladajú nové body 64 až 66, ktoré znejú:</w:t>
      </w:r>
    </w:p>
    <w:p w:rsidR="00990271" w:rsidRPr="00990271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</w:p>
    <w:p w:rsidR="00990271" w:rsidRPr="00990271" w:rsidP="00F4609A">
      <w:pPr>
        <w:pStyle w:val="ListParagraph"/>
        <w:tabs>
          <w:tab w:val="num" w:pos="284"/>
        </w:tabs>
        <w:autoSpaceDE w:val="0"/>
        <w:autoSpaceDN w:val="0"/>
        <w:bidi w:val="0"/>
        <w:adjustRightInd w:val="0"/>
        <w:ind w:left="284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„64. V § 109 sa za odsek 13 vkladá nový odsek 14, ktorý znie:</w:t>
      </w:r>
    </w:p>
    <w:p w:rsidR="00990271" w:rsidRPr="00990271" w:rsidP="00F4609A">
      <w:pPr>
        <w:pStyle w:val="ListParagraph"/>
        <w:tabs>
          <w:tab w:val="num" w:pos="567"/>
        </w:tabs>
        <w:autoSpaceDE w:val="0"/>
        <w:autoSpaceDN w:val="0"/>
        <w:bidi w:val="0"/>
        <w:adjustRightInd w:val="0"/>
        <w:ind w:left="284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„(14) Ministerstvo uloží pokutu od 10 000 eur do 50 000 eur vlastníkovi dotknutej stavby, ktorý si neprevezme stavbu v súlade s § 8 ods. 2.“ . </w:t>
      </w:r>
    </w:p>
    <w:p w:rsidR="00990271" w:rsidRPr="00990271" w:rsidP="00F4609A">
      <w:pPr>
        <w:pStyle w:val="ListParagraph"/>
        <w:tabs>
          <w:tab w:val="num" w:pos="284"/>
        </w:tabs>
        <w:autoSpaceDE w:val="0"/>
        <w:autoSpaceDN w:val="0"/>
        <w:bidi w:val="0"/>
        <w:adjustRightInd w:val="0"/>
        <w:ind w:left="284"/>
        <w:contextualSpacing/>
        <w:jc w:val="both"/>
        <w:rPr>
          <w:rFonts w:ascii="Times New Roman" w:eastAsia="Times New Roman" w:hAnsi="Times New Roman"/>
          <w:bCs/>
        </w:rPr>
      </w:pPr>
    </w:p>
    <w:p w:rsidR="00990271" w:rsidRPr="00990271" w:rsidP="00F4609A">
      <w:pPr>
        <w:pStyle w:val="ListParagraph"/>
        <w:tabs>
          <w:tab w:val="num" w:pos="284"/>
        </w:tabs>
        <w:autoSpaceDE w:val="0"/>
        <w:autoSpaceDN w:val="0"/>
        <w:bidi w:val="0"/>
        <w:adjustRightInd w:val="0"/>
        <w:ind w:left="284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Doterajšie odseky 14 až 16 sa označujú ako odseky 15 až 17. </w:t>
      </w:r>
    </w:p>
    <w:p w:rsidR="00990271" w:rsidRPr="00990271" w:rsidP="00F4609A">
      <w:pPr>
        <w:pStyle w:val="ListParagraph"/>
        <w:tabs>
          <w:tab w:val="num" w:pos="284"/>
        </w:tabs>
        <w:autoSpaceDE w:val="0"/>
        <w:autoSpaceDN w:val="0"/>
        <w:bidi w:val="0"/>
        <w:adjustRightInd w:val="0"/>
        <w:ind w:left="284"/>
        <w:contextualSpacing/>
        <w:jc w:val="both"/>
        <w:rPr>
          <w:rFonts w:ascii="Times New Roman" w:eastAsia="Times New Roman" w:hAnsi="Times New Roman"/>
          <w:bCs/>
        </w:rPr>
      </w:pPr>
    </w:p>
    <w:p w:rsidR="00990271" w:rsidRPr="00990271" w:rsidP="00F4609A">
      <w:pPr>
        <w:pStyle w:val="ListParagraph"/>
        <w:tabs>
          <w:tab w:val="num" w:pos="284"/>
        </w:tabs>
        <w:autoSpaceDE w:val="0"/>
        <w:autoSpaceDN w:val="0"/>
        <w:bidi w:val="0"/>
        <w:adjustRightInd w:val="0"/>
        <w:ind w:left="284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65. V § 109 ods. 15 sa slová „1 až13“ nahrádzajú slovami „1 až 14“.</w:t>
      </w:r>
    </w:p>
    <w:p w:rsidR="00990271" w:rsidRPr="00990271" w:rsidP="00F4609A">
      <w:pPr>
        <w:pStyle w:val="ListParagraph"/>
        <w:tabs>
          <w:tab w:val="num" w:pos="284"/>
        </w:tabs>
        <w:autoSpaceDE w:val="0"/>
        <w:autoSpaceDN w:val="0"/>
        <w:bidi w:val="0"/>
        <w:adjustRightInd w:val="0"/>
        <w:ind w:left="284"/>
        <w:contextualSpacing/>
        <w:jc w:val="both"/>
        <w:rPr>
          <w:rFonts w:ascii="Times New Roman" w:eastAsia="Times New Roman" w:hAnsi="Times New Roman"/>
          <w:bCs/>
        </w:rPr>
      </w:pPr>
    </w:p>
    <w:p w:rsidR="00990271" w:rsidRPr="00990271" w:rsidP="00F4609A">
      <w:pPr>
        <w:pStyle w:val="ListParagraph"/>
        <w:tabs>
          <w:tab w:val="num" w:pos="284"/>
        </w:tabs>
        <w:autoSpaceDE w:val="0"/>
        <w:autoSpaceDN w:val="0"/>
        <w:bidi w:val="0"/>
        <w:adjustRightInd w:val="0"/>
        <w:ind w:left="284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66. V § 109 ods. 16 sa na konci dopĺňa veta, ktorá znie:</w:t>
      </w:r>
      <w:r w:rsidR="00F4609A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„Vlastníkovi dotknutej stavby, ktorý si neprevzal stavbu v súlade s § 8 ods. 2 ani do jedného mesiaca od právoplatnosti rozhodnutia o uložení predchádzajúcej pokuty podľa odseku 14, ministerstvo ukladá pokutu opakovane až do splnenia povinnosti.“.“.</w:t>
      </w:r>
    </w:p>
    <w:p w:rsidR="00990271" w:rsidRPr="00990271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</w:p>
    <w:p w:rsidR="00990271" w:rsidRPr="00990271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  <w:r w:rsidR="00A33737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A33737" w:rsidP="00990271">
      <w:pPr>
        <w:pStyle w:val="ListParagraph"/>
        <w:tabs>
          <w:tab w:val="num" w:pos="426"/>
        </w:tabs>
        <w:bidi w:val="0"/>
        <w:ind w:left="2836" w:hanging="426"/>
        <w:contextualSpacing/>
        <w:jc w:val="left"/>
        <w:rPr>
          <w:rFonts w:ascii="Times New Roman" w:eastAsia="Times New Roman" w:hAnsi="Times New Roman"/>
          <w:bCs/>
          <w:i/>
        </w:rPr>
      </w:pPr>
      <w:r w:rsidRPr="00990271" w:rsidR="00990271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</w:p>
    <w:p w:rsidR="00990271" w:rsidRPr="007A35F3" w:rsidP="00990271">
      <w:pPr>
        <w:pStyle w:val="ListParagraph"/>
        <w:tabs>
          <w:tab w:val="num" w:pos="426"/>
        </w:tabs>
        <w:bidi w:val="0"/>
        <w:ind w:left="2836" w:hanging="426"/>
        <w:contextualSpacing/>
        <w:jc w:val="left"/>
        <w:rPr>
          <w:rFonts w:ascii="Times New Roman" w:eastAsia="Times New Roman" w:hAnsi="Times New Roman"/>
          <w:bCs/>
        </w:rPr>
      </w:pPr>
      <w:r w:rsidR="00A33737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A35F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Ustanovuje sa sankcia za neprevzatie stavby z vyvolanej investície.</w:t>
      </w:r>
    </w:p>
    <w:p w:rsidR="00990271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</w:p>
    <w:p w:rsidR="00990271" w:rsidRPr="00990271" w:rsidP="00990271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V čl. I sa za doterajší novelizačný bod 63 vkladá nový bod 64, ktorý znie:</w:t>
      </w:r>
    </w:p>
    <w:p w:rsidR="00990271" w:rsidRPr="00990271" w:rsidP="00990271">
      <w:pPr>
        <w:tabs>
          <w:tab w:val="num" w:pos="426"/>
        </w:tabs>
        <w:bidi w:val="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</w:rPr>
      </w:pPr>
      <w:r w:rsidR="00F4609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9902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„64. V § 110 ods. 2 písm. a) sa vypúšťajú slová „okrem Cyperskej republiky a Maltskej republiky“.“.</w:t>
      </w:r>
    </w:p>
    <w:p w:rsidR="00990271" w:rsidRPr="00990271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</w:p>
    <w:p w:rsidR="00990271" w:rsidRPr="00990271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  <w:r w:rsidR="00A33737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A33737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  <w:i/>
        </w:rPr>
      </w:pPr>
      <w:r w:rsidRPr="00990271" w:rsidR="00990271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</w:p>
    <w:p w:rsidR="00990271" w:rsidRPr="007A35F3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</w:rPr>
      </w:pPr>
      <w:r w:rsidR="00A33737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A35F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Zosúladenie ustanovení so smernicou </w:t>
      </w:r>
      <w:r w:rsidRPr="007A35F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2012/34/EÚ</w:t>
      </w:r>
      <w:r w:rsidRPr="007A35F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A33737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</w:p>
    <w:p w:rsidR="00990271" w:rsidRPr="00990271" w:rsidP="00990271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/>
        <w:ind w:left="426" w:hanging="426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sa za doterajší bod 65 vkladajú nové body 66 a 67, ktoré znejú: </w:t>
      </w:r>
    </w:p>
    <w:p w:rsidR="00990271" w:rsidRPr="00990271" w:rsidP="00990271">
      <w:pPr>
        <w:pStyle w:val="ListParagraph"/>
        <w:tabs>
          <w:tab w:val="num" w:pos="426"/>
        </w:tabs>
        <w:bidi w:val="0"/>
        <w:spacing w:before="120"/>
        <w:ind w:left="426" w:hanging="426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„66. V § 111 ods. 1 sa slová „siete a na vydávanie predchádzajúceho súhlasu ministerstva podľa § 28 ods. 8“ nahrádzajú slovami „siete, na vydávanie predchádzajúceho súhlasu ministerstva podľa § 28 ods. 8 a na postup regulačného orgánu podľa § 39“</w:t>
      </w:r>
      <w:r w:rsidR="00F4609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990271" w:rsidRPr="00990271" w:rsidP="00990271">
      <w:pPr>
        <w:pStyle w:val="ListParagraph"/>
        <w:tabs>
          <w:tab w:val="num" w:pos="426"/>
        </w:tabs>
        <w:bidi w:val="0"/>
        <w:spacing w:before="120"/>
        <w:ind w:left="426" w:hanging="426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67. V § 111 ods. 3 sa slová „Proti rozhodnutiu“ nahrádzajú slovami „Ak v tomto zákone nie je ustanovené inak, proti rozhodnutiu“.</w:t>
      </w:r>
      <w:r w:rsidR="00F4609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“.</w:t>
      </w:r>
    </w:p>
    <w:p w:rsidR="00990271" w:rsidRPr="00990271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</w:p>
    <w:p w:rsidR="00990271" w:rsidRPr="00990271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A33737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  <w:i/>
        </w:rPr>
      </w:pPr>
      <w:r w:rsidRPr="00990271" w:rsidR="00990271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</w:p>
    <w:p w:rsidR="00990271" w:rsidRPr="007A35F3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</w:rPr>
      </w:pPr>
      <w:r w:rsidR="00A33737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A35F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Precizujú sa procesné ustanovenie s ohľadom na osobitosti konaní podľa § 28 a 39. </w:t>
      </w:r>
    </w:p>
    <w:p w:rsidR="00A33737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  <w:i/>
        </w:rPr>
      </w:pPr>
    </w:p>
    <w:p w:rsidR="00990271" w:rsidRPr="00990271" w:rsidP="00990271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 w:after="160" w:line="36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II bode 10 § 37 ods. 3 sa označenie písmena i) nahrádza označením písmena j) vrátane úvodnej vety k novelizačnému bodu.</w:t>
      </w:r>
    </w:p>
    <w:p w:rsidR="00990271" w:rsidRPr="00990271" w:rsidP="00990271">
      <w:pPr>
        <w:tabs>
          <w:tab w:val="num" w:pos="426"/>
        </w:tabs>
        <w:bidi w:val="0"/>
        <w:spacing w:before="120"/>
        <w:ind w:left="2836" w:hanging="426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Vzhľadom na poslednú novelu zákona o organizácii pracovného času v doprave (čl. VI zákona č. 9/2019 Z. z.), ktorý rovnako upravoval citovaný paragraf je potrebné zmeniť označenie dopĺňaného ustanovenia.</w:t>
      </w:r>
    </w:p>
    <w:p w:rsidR="00990271" w:rsidP="00990271">
      <w:pPr>
        <w:tabs>
          <w:tab w:val="num" w:pos="426"/>
        </w:tabs>
        <w:bidi w:val="0"/>
        <w:spacing w:before="120"/>
        <w:ind w:left="426" w:hanging="426"/>
        <w:jc w:val="both"/>
        <w:rPr>
          <w:rFonts w:ascii="Times New Roman" w:eastAsia="Times New Roman" w:hAnsi="Times New Roman" w:cs="Times New Roman"/>
        </w:rPr>
      </w:pPr>
    </w:p>
    <w:p w:rsidR="00990271" w:rsidRP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990271" w:rsidRPr="00990271" w:rsidP="00990271">
      <w:pPr>
        <w:pStyle w:val="FootnoteText"/>
        <w:bidi w:val="0"/>
        <w:spacing w:before="0"/>
        <w:ind w:left="21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90271" w:rsidRP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tabs>
          <w:tab w:val="num" w:pos="426"/>
        </w:tabs>
        <w:bidi w:val="0"/>
        <w:spacing w:before="120"/>
        <w:ind w:left="-294" w:hanging="426"/>
        <w:jc w:val="both"/>
        <w:rPr>
          <w:rFonts w:ascii="Times New Roman" w:eastAsia="Times New Roman" w:hAnsi="Times New Roman" w:cs="Times New Roman"/>
        </w:rPr>
      </w:pPr>
    </w:p>
    <w:p w:rsidR="00990271" w:rsidRPr="00990271" w:rsidP="00990271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 w:after="160" w:line="36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III bode 1 § 2b ods. 3 sa slovo „pokiaľ“ nahrádza slovom „ak“ a slová „u susedného štátu“ sa nahrádzajú slovami „so susedným štátom“.</w:t>
      </w:r>
    </w:p>
    <w:p w:rsidR="00990271" w:rsidRPr="00990271" w:rsidP="00990271">
      <w:pPr>
        <w:tabs>
          <w:tab w:val="num" w:pos="426"/>
        </w:tabs>
        <w:bidi w:val="0"/>
        <w:spacing w:before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Navrhuje sa formulačná úprava ustanovenia.</w:t>
      </w:r>
    </w:p>
    <w:p w:rsidR="00990271" w:rsidP="00990271">
      <w:pPr>
        <w:tabs>
          <w:tab w:val="num" w:pos="426"/>
        </w:tabs>
        <w:bidi w:val="0"/>
        <w:ind w:left="426" w:hanging="426"/>
        <w:jc w:val="both"/>
        <w:rPr>
          <w:rFonts w:ascii="Times New Roman" w:eastAsia="Times New Roman" w:hAnsi="Times New Roman" w:cs="Times New Roman"/>
        </w:rPr>
      </w:pPr>
    </w:p>
    <w:p w:rsidR="00990271" w:rsidRP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990271" w:rsidRPr="00990271" w:rsidP="00990271">
      <w:pPr>
        <w:pStyle w:val="FootnoteText"/>
        <w:bidi w:val="0"/>
        <w:spacing w:before="0"/>
        <w:ind w:left="21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90271" w:rsidRPr="00990271" w:rsidP="0099027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tabs>
          <w:tab w:val="num" w:pos="426"/>
        </w:tabs>
        <w:bidi w:val="0"/>
        <w:ind w:left="426" w:hanging="426"/>
        <w:jc w:val="both"/>
        <w:rPr>
          <w:rFonts w:ascii="Times New Roman" w:eastAsia="Times New Roman" w:hAnsi="Times New Roman" w:cs="Times New Roman"/>
        </w:rPr>
      </w:pPr>
    </w:p>
    <w:p w:rsidR="00990271" w:rsidRPr="00990271" w:rsidP="00990271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/>
        <w:ind w:left="426" w:hanging="426"/>
        <w:jc w:val="both"/>
        <w:rPr>
          <w:rFonts w:ascii="Times New Roman" w:eastAsia="Times New Roman" w:hAnsi="Times New Roman"/>
          <w:color w:val="FF0000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III bode 4 § 8a ods. 1 sa za slovo „vydávania“ vkladajú slová „cestovných lístkov,“.</w:t>
      </w:r>
    </w:p>
    <w:p w:rsidR="0057105D" w:rsidP="00990271">
      <w:pPr>
        <w:pStyle w:val="ListParagraph"/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/>
          <w:bCs/>
          <w:i/>
        </w:rPr>
      </w:pPr>
      <w:r w:rsidRPr="00990271" w:rsidR="00990271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</w:p>
    <w:p w:rsidR="00990271" w:rsidRPr="007A35F3" w:rsidP="00990271">
      <w:pPr>
        <w:pStyle w:val="ListParagraph"/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/>
          <w:bCs/>
        </w:rPr>
      </w:pPr>
      <w:r w:rsidR="0057105D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  <w:r w:rsidRPr="007A35F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Spresnenie ustanovenia.</w:t>
      </w:r>
    </w:p>
    <w:p w:rsidR="00990271" w:rsidP="00990271">
      <w:pPr>
        <w:pStyle w:val="ListParagraph"/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/>
          <w:bCs/>
          <w:i/>
        </w:rPr>
      </w:pP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pStyle w:val="ListParagraph"/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/>
          <w:bCs/>
          <w:i/>
        </w:rPr>
      </w:pPr>
    </w:p>
    <w:p w:rsidR="0057105D" w:rsidRPr="00990271" w:rsidP="0057105D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 w:after="160" w:line="36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III bode 8 § 21 ods. 2 sa slová „za slovo „rekreačného“ vkladá slovo“ nahrádzajú slovami „čiarka za slovom „rekreačného“ nahrádza slovom“.</w:t>
      </w:r>
    </w:p>
    <w:p w:rsidR="0057105D" w:rsidP="0057105D">
      <w:pPr>
        <w:tabs>
          <w:tab w:val="num" w:pos="426"/>
        </w:tabs>
        <w:bidi w:val="0"/>
        <w:spacing w:before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Ide o legislatívno-technickú úpravu ustanovenia.</w:t>
      </w:r>
    </w:p>
    <w:p w:rsidR="007A35F3" w:rsidP="0057105D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7105D" w:rsidRPr="00990271" w:rsidP="0057105D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57105D" w:rsidRPr="00990271" w:rsidP="0057105D">
      <w:pPr>
        <w:pStyle w:val="FootnoteText"/>
        <w:bidi w:val="0"/>
        <w:spacing w:before="0"/>
        <w:ind w:left="21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Výbor NR SR pre hospodárske záležitosti</w:t>
      </w:r>
    </w:p>
    <w:p w:rsidR="0057105D" w:rsidP="0057105D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7105D" w:rsidRPr="00990271" w:rsidP="0057105D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90271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57105D" w:rsidRPr="0057105D" w:rsidP="0057105D">
      <w:pPr>
        <w:pStyle w:val="ListParagraph"/>
        <w:autoSpaceDE w:val="0"/>
        <w:autoSpaceDN w:val="0"/>
        <w:bidi w:val="0"/>
        <w:adjustRightInd w:val="0"/>
        <w:ind w:left="426"/>
        <w:contextualSpacing/>
        <w:jc w:val="both"/>
        <w:rPr>
          <w:rFonts w:ascii="Times New Roman" w:eastAsia="Times New Roman" w:hAnsi="Times New Roman"/>
          <w:bCs/>
        </w:rPr>
      </w:pPr>
    </w:p>
    <w:p w:rsidR="00990271" w:rsidRPr="00990271" w:rsidP="00990271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čl. III bode 15 § 21d ods. 1 písm. a) sa slová „s uvedením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obchodného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mena,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sídla,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miesta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podnikania uchádzača a heslom súťaže</w:t>
      </w: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“ nahrádzajú slovami „uvedie sa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obchodné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meno,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sídlo,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miesto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podnikania uchádzača a heslo súťaže</w:t>
      </w: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“ a  v § 21d ods. 1 písm. b) </w:t>
      </w:r>
      <w:r w:rsidR="00F4609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sa </w:t>
      </w: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za slová „alebo osobne,“ vkladajú slová „doručí sa“.</w:t>
      </w:r>
    </w:p>
    <w:p w:rsidR="00A33737" w:rsidP="00990271">
      <w:pPr>
        <w:pStyle w:val="ListParagraph"/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/>
          <w:bCs/>
          <w:i/>
        </w:rPr>
      </w:pPr>
      <w:r w:rsidRPr="00990271" w:rsidR="00990271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</w:p>
    <w:p w:rsidR="00990271" w:rsidRPr="007A35F3" w:rsidP="00990271">
      <w:pPr>
        <w:pStyle w:val="ListParagraph"/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/>
          <w:bCs/>
        </w:rPr>
      </w:pPr>
      <w:r w:rsidR="00A33737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  <w:r w:rsidRPr="007A35F3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Legislatívno -  technické spresnenie.</w:t>
      </w:r>
    </w:p>
    <w:p w:rsidR="00A33737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</w:p>
    <w:p w:rsidR="00990271" w:rsidRPr="00990271" w:rsidP="00990271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čl. III bode 15 § 21e ods. 1 sa za prvú vetu vkladajú nová druhá a tretia veta, ktoré znejú „Komisia musí mať nepárny počet členov. Komisia rozhoduje nadpolovičnou väčšinou hlasov všetkých členov.“. </w:t>
      </w:r>
    </w:p>
    <w:p w:rsidR="00A33737" w:rsidP="00990271">
      <w:pPr>
        <w:pStyle w:val="ListParagraph"/>
        <w:tabs>
          <w:tab w:val="num" w:pos="426"/>
        </w:tabs>
        <w:bidi w:val="0"/>
        <w:ind w:left="2836" w:hanging="426"/>
        <w:contextualSpacing/>
        <w:jc w:val="left"/>
        <w:rPr>
          <w:rFonts w:ascii="Times New Roman" w:eastAsia="Times New Roman" w:hAnsi="Times New Roman"/>
          <w:bCs/>
          <w:i/>
        </w:rPr>
      </w:pPr>
      <w:r w:rsidRPr="00990271" w:rsidR="00990271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</w:p>
    <w:p w:rsidR="00990271" w:rsidRPr="007A35F3" w:rsidP="00990271">
      <w:pPr>
        <w:pStyle w:val="ListParagraph"/>
        <w:tabs>
          <w:tab w:val="num" w:pos="426"/>
        </w:tabs>
        <w:bidi w:val="0"/>
        <w:ind w:left="2836" w:hanging="426"/>
        <w:contextualSpacing/>
        <w:jc w:val="left"/>
        <w:rPr>
          <w:rFonts w:ascii="Times New Roman" w:eastAsia="Times New Roman" w:hAnsi="Times New Roman"/>
          <w:bCs/>
        </w:rPr>
      </w:pPr>
      <w:r w:rsidR="00A33737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A35F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Ustanovuje sa pravidlá činnosti komisie na vyhodnocovanie ponúk.</w:t>
      </w:r>
    </w:p>
    <w:p w:rsidR="00A33737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  <w:i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A33737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</w:p>
    <w:p w:rsidR="00990271" w:rsidRPr="00990271" w:rsidP="00990271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V  čl. III sa za novelizačný bod 19 vkladá nový novelizačný bod 20, ktorý znie:</w:t>
      </w:r>
    </w:p>
    <w:p w:rsidR="00990271" w:rsidRPr="00990271" w:rsidP="00990271">
      <w:pPr>
        <w:pStyle w:val="ListParagraph"/>
        <w:tabs>
          <w:tab w:val="num" w:pos="426"/>
        </w:tabs>
        <w:bidi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  <w:r w:rsidR="004F5E38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„20. V § 36 ods. 1 písm. p) sa na konci pripájajú tieto slová: „</w:t>
      </w: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</w:t>
      </w: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 podmienky poskytovania výhod prepravy po železniciach členských štátov združených v Organizácii pre spoluprácu železníc“.“.</w:t>
      </w:r>
    </w:p>
    <w:p w:rsidR="00990271" w:rsidRPr="00990271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</w:p>
    <w:p w:rsidR="00990271" w:rsidRPr="00990271" w:rsidP="00990271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  <w:r w:rsidR="00A33737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990271" w:rsidRPr="00990271" w:rsidP="00990271">
      <w:pPr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 w:cs="Times New Roman"/>
          <w:bCs/>
          <w:i/>
        </w:rPr>
      </w:pPr>
    </w:p>
    <w:p w:rsidR="00990271" w:rsidRPr="007A35F3" w:rsidP="00A33737">
      <w:pPr>
        <w:tabs>
          <w:tab w:val="num" w:pos="426"/>
        </w:tabs>
        <w:bidi w:val="0"/>
        <w:ind w:left="2836" w:hanging="426"/>
        <w:contextualSpacing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bCs/>
          <w:i/>
          <w:sz w:val="24"/>
          <w:szCs w:val="24"/>
          <w:rtl w:val="0"/>
          <w:cs w:val="0"/>
          <w:lang w:val="sk-SK" w:eastAsia="sk-SK" w:bidi="ar-SA"/>
        </w:rPr>
        <w:tab/>
      </w:r>
      <w:r w:rsidRPr="007A35F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Slovenská republika je zmluvnou stranou Organizácie pre spoluprácu železníc a z toho jej vyplývajú práva a povinnosti. Jednou z povinností je aj upraviť podmienky a určiť tarifu cestovného na prepravu osôb, ktoré majú právo na zľavnené cestovné vyplývajúce z členstva v tejto organizácií.  </w:t>
      </w:r>
    </w:p>
    <w:p w:rsidR="00A029EB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  <w:i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90271" w:rsidRPr="00990271" w:rsidP="00990271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after="120"/>
        <w:ind w:left="425" w:hanging="425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čl. V </w:t>
      </w: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sa slová </w:t>
      </w: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„15. februára“ nahrádzajú slovami „15. marca“ a slová </w:t>
      </w: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„16. júna 2019“ sa nahrádzajú slovami „16. júna 2020“</w:t>
      </w: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990271" w:rsidRPr="00990271" w:rsidP="00990271">
      <w:pPr>
        <w:pStyle w:val="ListParagraph"/>
        <w:tabs>
          <w:tab w:val="num" w:pos="426"/>
        </w:tabs>
        <w:bidi w:val="0"/>
        <w:spacing w:after="120"/>
        <w:ind w:left="425" w:hanging="425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>V tejto súvislosti sa v čl. I bode 66 (§ 112e) a čl. III bode 24 (§</w:t>
      </w:r>
      <w:r w:rsidR="004F5E3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46f) slová „15. februára“ vo všetkých tvaroch nahrádzajú slovami „15. marca“ v príslušnom tvare a slová „14. februára“ vo všetkých tvaroch sa nahrádzajú slovami „14. marca“ v príslušnom tvare.</w:t>
      </w:r>
    </w:p>
    <w:p w:rsidR="00990271" w:rsidRPr="00990271" w:rsidP="00990271">
      <w:pPr>
        <w:pStyle w:val="ListParagraph"/>
        <w:tabs>
          <w:tab w:val="num" w:pos="426"/>
        </w:tabs>
        <w:bidi w:val="0"/>
        <w:spacing w:after="120"/>
        <w:ind w:left="425" w:hanging="425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>V tejto súvislosti sa v čl. I bode 66 (§ 112f) slová „16. júna 2019“ vo všetkých tvaroch nahrádzajú slovami „16. júna 2020“ v príslušnom tvare a slová „15. júna 2019“ vo všetkých tvaroch sa nahrádzajú slovami „15. júna 2020“ v príslušnom tvare.</w:t>
      </w:r>
    </w:p>
    <w:p w:rsidR="00990271" w:rsidRPr="007A35F3" w:rsidP="00990271">
      <w:pPr>
        <w:tabs>
          <w:tab w:val="num" w:pos="426"/>
        </w:tabs>
        <w:bidi w:val="0"/>
        <w:ind w:left="2836" w:hanging="426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i/>
          <w:sz w:val="24"/>
          <w:szCs w:val="24"/>
          <w:rtl w:val="0"/>
          <w:cs w:val="0"/>
          <w:lang w:val="sk-SK" w:eastAsia="sk-SK" w:bidi="ar-SA"/>
        </w:rPr>
        <w:tab/>
      </w:r>
      <w:r w:rsidRPr="00990271">
        <w:rPr>
          <w:rStyle w:val="PlaceholderText"/>
          <w:rFonts w:eastAsia="Times New Roman"/>
          <w:color w:val="000000"/>
          <w:sz w:val="24"/>
          <w:szCs w:val="24"/>
          <w:lang w:val="sk-SK" w:eastAsia="sk-SK" w:bidi="ar-SA"/>
        </w:rPr>
        <w:t xml:space="preserve">Zmena  navrhovaného  nadobudnutia  účinnosti právneho predpisu sa navrhuje z hľadiska  prebiehajúceho legislatívneho procesu. </w:t>
      </w:r>
      <w:r w:rsidRPr="007A35F3">
        <w:rPr>
          <w:rStyle w:val="PlaceholderText"/>
          <w:rFonts w:eastAsia="Times New Roman"/>
          <w:color w:val="000000"/>
          <w:sz w:val="24"/>
          <w:szCs w:val="24"/>
          <w:lang w:val="sk-SK" w:eastAsia="sk-SK" w:bidi="ar-SA"/>
        </w:rPr>
        <w:t>Súčasne vzhľadom na možnosť vyplývajúcu z čl.</w:t>
      </w:r>
      <w:r w:rsidRPr="007A35F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57 ods. 2 smernice EP a Rady 2016/797 z 11. mája 2016 o interoperabilite železničného systému v Európskej únii a článok 33 ods. 2 smernice EP a Rady z 11. mája 2016 o bezpečnosti železníc predĺžiť členským štátom lehotu určenú na transpozíciu smerníc o ďalší jeden rok. Túto skutočnosť SR v termíne do 16. decembra 2018 oznámila Železničnej agentúre Európskej únie a Európskej komisii. Nové povoľovanie železničných vozidiel si vyžaduje dostatočný čas (pre bezpečnostný orgán, výrobcov atď.), na dostatočné oboznámenie sa s kompletnými novými požiadavkami a pravidlami, aby sa tak mohli pripraviť na plynulý prechod na nový povoľovací systém. Vzhľadom na vyššie uvedené Slovenská republika túto možnosť využila a v stanovenom termíne oznámila odklad transpozičnej lehoty o ďalší jeden rok, teda do 16. júna 2020. </w:t>
      </w:r>
    </w:p>
    <w:p w:rsidR="00990271" w:rsidRPr="00990271" w:rsidP="00990271">
      <w:pPr>
        <w:pStyle w:val="ListParagraph"/>
        <w:tabs>
          <w:tab w:val="num" w:pos="426"/>
        </w:tabs>
        <w:bidi w:val="0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990271" w:rsidRPr="00990271" w:rsidP="00990271">
      <w:pPr>
        <w:tabs>
          <w:tab w:val="left" w:pos="-1985"/>
          <w:tab w:val="num" w:pos="426"/>
          <w:tab w:val="left" w:pos="709"/>
          <w:tab w:val="left" w:pos="1077"/>
        </w:tabs>
        <w:bidi w:val="0"/>
        <w:ind w:left="426" w:hanging="426"/>
        <w:jc w:val="both"/>
        <w:rPr>
          <w:rFonts w:ascii="Times New Roman" w:eastAsia="Times New Roman" w:hAnsi="Times New Roman" w:cs="Times New Roman"/>
        </w:rPr>
      </w:pPr>
    </w:p>
    <w:p w:rsidR="00990271" w:rsidRP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  <w:r w:rsidRPr="0099027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990271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  <w:i/>
        </w:rPr>
      </w:pPr>
      <w:r w:rsidRPr="00990271"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A029EB" w:rsidP="00990271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  <w:i/>
        </w:rPr>
      </w:pPr>
    </w:p>
    <w:p w:rsidR="000E5DAA" w:rsidRPr="00330DD7" w:rsidP="00FD5539">
      <w:pPr>
        <w:bidi w:val="0"/>
        <w:jc w:val="both"/>
        <w:rPr>
          <w:rFonts w:ascii="Times New Roman" w:eastAsia="Times New Roman" w:hAnsi="Times New Roman" w:cs="Times New Roman"/>
          <w:b/>
        </w:rPr>
      </w:pPr>
      <w:r w:rsidRPr="00990271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Gestorský výbor odporúča hlasovať</w:t>
      </w:r>
      <w:r w:rsidR="00A029E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30DD7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330D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30DD7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bodoch </w:t>
      </w:r>
      <w:r w:rsidRPr="00330DD7" w:rsidR="002929F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 a</w:t>
      </w:r>
      <w:r w:rsidRPr="00330DD7" w:rsidR="002F5E8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ž</w:t>
      </w:r>
      <w:r w:rsidRPr="00330D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330DD7" w:rsidR="0057105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3</w:t>
      </w:r>
      <w:r w:rsidRPr="00330DD7" w:rsidR="004F5E3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4</w:t>
      </w:r>
      <w:r w:rsidRPr="00330DD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30DD7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spoločne, s odporúčaním </w:t>
      </w:r>
      <w:r w:rsidRPr="00330DD7" w:rsidR="00956B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</w:t>
      </w:r>
      <w:r w:rsidRPr="00330DD7" w:rsidR="004F5E3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330DD7" w:rsidR="00956B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ť</w:t>
      </w:r>
      <w:r w:rsidRPr="00330DD7" w:rsidR="004F5E3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990271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2F5E8C" w:rsidRPr="00990271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990271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99027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990271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990271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990271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269DC" w:rsidRPr="00990271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99027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990271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624A9D" w:rsidRPr="00990271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990271" w:rsidR="003151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990271" w:rsidR="00EC72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zákona, ktorým sa mení a dopĺňa zákon č. 513/2009 Z. z. o dráhach a o zmene a doplnení niektorých zákonov v znení neskorších predpisov a ktorým sa menia a dopĺňajú niektoré zákony </w:t>
      </w:r>
      <w:r w:rsidRPr="00990271" w:rsidR="00EC720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1201)</w:t>
      </w:r>
    </w:p>
    <w:p w:rsidR="000519E9" w:rsidRPr="00990271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7A35F3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99027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 </w:t>
      </w:r>
      <w:r w:rsidRPr="009902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99027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pozmeňujúcich a doplňujúcich návrhov uvedených v tejto spoločnej správe, ktoré gestorský výbor odporúčal schváliť</w:t>
      </w:r>
      <w:r w:rsidRPr="007A35F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990271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990271" w:rsidP="00FD5539">
      <w:pPr>
        <w:bidi w:val="0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Spoločná správa výborov Národnej rady Slovenskej republiky o výsledku prerokovania návrhu zákona v druhom čítaní bola schválená uznesením Výboru Národnej rady Slovenskej republiky pre hospodárske záležitosti č</w:t>
      </w:r>
      <w:r w:rsidRPr="00990271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56E3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334</w:t>
      </w:r>
      <w:r w:rsidRPr="00990271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990271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29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990271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januára 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990271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990271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990271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990271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Pr="00990271" w:rsidR="00EC72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Michala Bagačku </w:t>
      </w:r>
      <w:r w:rsidRPr="009902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predložiť návrhy podľa §  81 ods. 2, § 83 ods. 4, § 84 ods. 2 a § 86 rokovacieho poriadku Národnej rady Slovenskej republiky.</w:t>
      </w:r>
    </w:p>
    <w:p w:rsidR="00E269DC" w:rsidRPr="00990271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351D76" w:rsidRPr="00990271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990271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990271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29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990271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januára </w:t>
      </w:r>
      <w:r w:rsidRPr="00990271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990271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E269DC" w:rsidRPr="00990271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6A2AC4" w:rsidRPr="00990271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B31C05" w:rsidRPr="00990271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990271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990271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Jana</w:t>
      </w:r>
      <w:r w:rsidRPr="00990271" w:rsidR="002C66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990271" w:rsidR="004C667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i š š o v á</w:t>
      </w:r>
      <w:r w:rsidRPr="009902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9902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990271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990271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predsedníčka</w:t>
      </w:r>
      <w:r w:rsidRPr="00990271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990271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990271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990271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990271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A029EB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12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3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5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0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nsid w:val="3C8743E0"/>
    <w:multiLevelType w:val="hybridMultilevel"/>
    <w:tmpl w:val="C6D2072E"/>
    <w:lvl w:ilvl="0">
      <w:start w:val="1"/>
      <w:numFmt w:val="lowerLetter"/>
      <w:lvlText w:val="%1)"/>
      <w:lvlJc w:val="left"/>
      <w:pPr>
        <w:ind w:left="765" w:hanging="405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7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18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9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22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4">
    <w:nsid w:val="66D84C1A"/>
    <w:multiLevelType w:val="hybridMultilevel"/>
    <w:tmpl w:val="C27A360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6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14"/>
  </w:num>
  <w:num w:numId="3">
    <w:abstractNumId w:val="24"/>
  </w:num>
  <w:num w:numId="4">
    <w:abstractNumId w:val="8"/>
  </w:num>
  <w:num w:numId="5">
    <w:abstractNumId w:val="16"/>
  </w:num>
  <w:num w:numId="6">
    <w:abstractNumId w:val="1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0"/>
  </w:num>
  <w:num w:numId="11">
    <w:abstractNumId w:val="17"/>
  </w:num>
  <w:num w:numId="12">
    <w:abstractNumId w:val="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5"/>
  </w:num>
  <w:num w:numId="16">
    <w:abstractNumId w:val="6"/>
  </w:num>
  <w:num w:numId="17">
    <w:abstractNumId w:val="11"/>
  </w:num>
  <w:num w:numId="18">
    <w:abstractNumId w:val="1"/>
  </w:num>
  <w:num w:numId="19">
    <w:abstractNumId w:val="13"/>
  </w:num>
  <w:num w:numId="20">
    <w:abstractNumId w:val="27"/>
  </w:num>
  <w:num w:numId="21">
    <w:abstractNumId w:val="4"/>
  </w:num>
  <w:num w:numId="22">
    <w:abstractNumId w:val="19"/>
  </w:num>
  <w:num w:numId="23">
    <w:abstractNumId w:val="3"/>
  </w:num>
  <w:num w:numId="24">
    <w:abstractNumId w:val="25"/>
  </w:num>
  <w:num w:numId="25">
    <w:abstractNumId w:val="2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Conclusion de partie,List Paragraph (Czech Tourism),Nad,ODRAZKY PRVA UROVEN,Odsek,Odsek zoznamu1,Odsek zoznamu2,Odsek zákon,Odstavec cíl se seznamem,Odstavec se seznamem5,Odstavec_muj,Seznam - odrážky,_Odstavec se seznamem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ek zákon Char,Odstavec cíl se seznamem Char,Odstavec_muj Char,Seznam - odrážky Char,_Odstavec se seznamem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0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character" w:customStyle="1" w:styleId="awspan1">
    <w:name w:val="awspan1"/>
    <w:rsid w:val="00990271"/>
    <w:rPr>
      <w:color w:val="000000"/>
      <w:sz w:val="24"/>
    </w:rPr>
  </w:style>
  <w:style w:type="character" w:customStyle="1" w:styleId="awspan">
    <w:name w:val="awspan"/>
    <w:rsid w:val="009902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12</Pages>
  <Words>2700</Words>
  <Characters>15393</Characters>
  <Application>Microsoft Office Word</Application>
  <DocSecurity>0</DocSecurity>
  <Lines>0</Lines>
  <Paragraphs>0</Paragraphs>
  <ScaleCrop>false</ScaleCrop>
  <Company>Kancelária NR SR</Company>
  <LinksUpToDate>false</LinksUpToDate>
  <CharactersWithSpaces>18057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7</cp:revision>
  <cp:lastPrinted>2019-01-24T15:41:00Z</cp:lastPrinted>
  <dcterms:created xsi:type="dcterms:W3CDTF">2019-01-24T16:05:00Z</dcterms:created>
  <dcterms:modified xsi:type="dcterms:W3CDTF">2019-01-28T10:06:00Z</dcterms:modified>
</cp:coreProperties>
</file>