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9A" w:rsidRDefault="003A1D9A" w:rsidP="003A1D9A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A1D9A" w:rsidRDefault="003A1D9A" w:rsidP="003A1D9A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A1D9A" w:rsidRDefault="003A1D9A" w:rsidP="003A1D9A">
      <w:pPr>
        <w:widowControl/>
        <w:jc w:val="both"/>
        <w:rPr>
          <w:rFonts w:ascii="Arial" w:hAnsi="Arial"/>
          <w:b/>
          <w:i/>
          <w:sz w:val="20"/>
        </w:rPr>
      </w:pP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48. schôdza výboru                                                                                                           </w:t>
      </w: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CRD-69/2019</w:t>
      </w: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116</w:t>
      </w:r>
    </w:p>
    <w:p w:rsidR="003A1D9A" w:rsidRDefault="003A1D9A" w:rsidP="003A1D9A">
      <w:pPr>
        <w:widowControl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A1D9A" w:rsidRDefault="003A1D9A" w:rsidP="003A1D9A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A1D9A" w:rsidRDefault="003A1D9A" w:rsidP="003A1D9A">
      <w:pPr>
        <w:widowControl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A1D9A" w:rsidRDefault="003A1D9A" w:rsidP="003A1D9A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3A1D9A" w:rsidRDefault="003A1D9A" w:rsidP="003A1D9A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23. januára 2019</w:t>
      </w: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určeniu spravodajcu navrhnutého gestorského výboru pre prvé čítanie o vládnom návrhu zákona, ktorým sa mení a dopĺňa zákon Národnej rady Slovenskej republiky č. 308/1993 Z. z. o zriadení Slovenského národného strediska pre ľudské práva v znení neskorších predpisov (tlač 1264) </w:t>
      </w:r>
    </w:p>
    <w:p w:rsidR="003A1D9A" w:rsidRDefault="003A1D9A" w:rsidP="003A1D9A">
      <w:pPr>
        <w:widowControl/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A1D9A" w:rsidRDefault="003A1D9A" w:rsidP="003A1D9A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A1D9A" w:rsidRDefault="003A1D9A" w:rsidP="003A1D9A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3A1D9A" w:rsidRDefault="003A1D9A" w:rsidP="003A1D9A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určuje</w:t>
      </w:r>
    </w:p>
    <w:p w:rsidR="003A1D9A" w:rsidRDefault="003A1D9A" w:rsidP="003A1D9A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podľa § 73 ods. 1. zákona Národnej rady Slovenskej republiky č. 350/1996 Z. z. o rokovacom poriadku Národnej rady Slovenskej republiky v znení neskorších predpisov poslankyňu </w:t>
      </w:r>
      <w:r w:rsidR="00F56A70">
        <w:rPr>
          <w:rFonts w:ascii="Arial" w:hAnsi="Arial" w:cs="Arial"/>
          <w:sz w:val="20"/>
          <w:szCs w:val="20"/>
        </w:rPr>
        <w:t>Annu Verešovú</w:t>
      </w:r>
      <w:r>
        <w:rPr>
          <w:rFonts w:ascii="Arial" w:hAnsi="Arial" w:cs="Arial"/>
          <w:sz w:val="20"/>
          <w:szCs w:val="20"/>
        </w:rPr>
        <w:t xml:space="preserve"> za spravodajkyňu k predmetnému návrhu zákona v prvom čítaní,</w:t>
      </w: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pStyle w:val="Odsekzoznamu"/>
        <w:widowControl/>
        <w:numPr>
          <w:ilvl w:val="0"/>
          <w:numId w:val="1"/>
        </w:numPr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3A1D9A" w:rsidRDefault="003A1D9A" w:rsidP="003A1D9A">
      <w:pPr>
        <w:pStyle w:val="Odsekzoznamu"/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predsedníčke výboru </w:t>
      </w:r>
      <w:r w:rsidR="0094455B">
        <w:rPr>
          <w:rFonts w:ascii="Arial" w:hAnsi="Arial" w:cs="Arial"/>
          <w:sz w:val="20"/>
          <w:szCs w:val="20"/>
        </w:rPr>
        <w:t xml:space="preserve">Anne Verešovej </w:t>
      </w:r>
      <w:r>
        <w:rPr>
          <w:rFonts w:ascii="Arial" w:hAnsi="Arial" w:cs="Arial"/>
          <w:sz w:val="20"/>
          <w:szCs w:val="20"/>
        </w:rPr>
        <w:t>informovať o tomto uznesení predsedu Národnej rady Slovenskej republiky.</w:t>
      </w: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Anna Verešová</w:t>
      </w: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Augustín Hambálek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p w:rsidR="003A1D9A" w:rsidRDefault="003A1D9A" w:rsidP="003A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3A1D9A" w:rsidRDefault="003A1D9A" w:rsidP="003A1D9A"/>
    <w:p w:rsidR="003A1D9A" w:rsidRDefault="003A1D9A" w:rsidP="003A1D9A"/>
    <w:p w:rsidR="003A1D9A" w:rsidRDefault="003A1D9A" w:rsidP="003A1D9A"/>
    <w:p w:rsidR="003A1D9A" w:rsidRDefault="003A1D9A" w:rsidP="003A1D9A"/>
    <w:p w:rsidR="003A1D9A" w:rsidRDefault="003A1D9A" w:rsidP="003A1D9A"/>
    <w:p w:rsidR="00D84A42" w:rsidRDefault="0094455B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FE1"/>
    <w:multiLevelType w:val="hybridMultilevel"/>
    <w:tmpl w:val="6A803388"/>
    <w:lvl w:ilvl="0" w:tplc="0000000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D5"/>
    <w:rsid w:val="00121927"/>
    <w:rsid w:val="003A1D9A"/>
    <w:rsid w:val="00905C3F"/>
    <w:rsid w:val="0094455B"/>
    <w:rsid w:val="00B006CF"/>
    <w:rsid w:val="00BE3990"/>
    <w:rsid w:val="00CA70D5"/>
    <w:rsid w:val="00F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ECCE"/>
  <w15:chartTrackingRefBased/>
  <w15:docId w15:val="{6EC5111D-0899-4E82-AADE-3249AF41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D9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1D9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6A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A7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4</cp:revision>
  <cp:lastPrinted>2019-01-23T13:35:00Z</cp:lastPrinted>
  <dcterms:created xsi:type="dcterms:W3CDTF">2019-01-15T08:58:00Z</dcterms:created>
  <dcterms:modified xsi:type="dcterms:W3CDTF">2019-01-23T13:35:00Z</dcterms:modified>
</cp:coreProperties>
</file>