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3E" w:rsidRPr="006E09D3" w:rsidRDefault="00D6473E" w:rsidP="00D647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E09D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 Á R O D N Á      R A D A    S L O V E N S K E J      R E P U B L I K Y</w:t>
      </w:r>
    </w:p>
    <w:p w:rsidR="00D6473E" w:rsidRDefault="00D6473E" w:rsidP="00D6473E">
      <w:pPr>
        <w:pBdr>
          <w:bottom w:val="single" w:sz="12" w:space="1" w:color="auto"/>
        </w:pBd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745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VII. volebné obdobie</w:t>
      </w:r>
    </w:p>
    <w:p w:rsidR="006E09D3" w:rsidRPr="00274548" w:rsidRDefault="006E09D3" w:rsidP="00D647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D6473E" w:rsidRPr="00274548" w:rsidRDefault="006E09D3" w:rsidP="006E09D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1305</w:t>
      </w:r>
    </w:p>
    <w:p w:rsidR="00D6473E" w:rsidRPr="00274548" w:rsidRDefault="00942E69" w:rsidP="00D647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Vládny n</w:t>
      </w:r>
      <w:r w:rsidR="00D6473E" w:rsidRPr="002745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ávrh</w:t>
      </w:r>
    </w:p>
    <w:p w:rsidR="00D6473E" w:rsidRPr="00274548" w:rsidRDefault="00D6473E" w:rsidP="00D647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745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Zákon</w:t>
      </w:r>
    </w:p>
    <w:p w:rsidR="00D6473E" w:rsidRPr="00274548" w:rsidRDefault="00D6473E" w:rsidP="00D647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D6473E" w:rsidRPr="00274548" w:rsidRDefault="00D6473E" w:rsidP="00D647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745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z....................201</w:t>
      </w:r>
      <w:r w:rsidR="0066528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9</w:t>
      </w:r>
      <w:r w:rsidRPr="002745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</w:t>
      </w:r>
    </w:p>
    <w:p w:rsidR="00D6473E" w:rsidRDefault="0066528D" w:rsidP="00D6473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ktorým sa dopĺňa z</w:t>
      </w:r>
      <w:r w:rsidR="00D6473E" w:rsidRPr="00D647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ákon č. 180/2014 Z. z. o podmienkach výkonu volebného práva a o zmene a doplnení niektorých zákonov</w:t>
      </w:r>
      <w:r w:rsidR="00233A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 znení neskorších predpisov</w:t>
      </w:r>
    </w:p>
    <w:p w:rsidR="00D6473E" w:rsidRPr="00D6473E" w:rsidRDefault="00D6473E" w:rsidP="00D6473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D6473E" w:rsidRPr="00274548" w:rsidRDefault="00D6473E" w:rsidP="00D6473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74548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:rsidR="00F17BF6" w:rsidRDefault="00F17BF6"/>
    <w:p w:rsidR="00D6473E" w:rsidRPr="0034216F" w:rsidRDefault="00D6473E" w:rsidP="00D6473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216F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 180/2014 Z. z. o podmienkach výkonu volebného práva a o zmene a doplnení niektorých zákonov v znení zákona č. 356/2015 Z. z., zákona č. 125/2016 Z. z., zákona č. 69/2017 Z. z., zákona č. 73/2017 Z. z., nálezu Ústavného súdu Slovenskej republiky č. 130/2017 Z. z., nálezu Ústavného súdu Slovensk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ej republiky č. 131/2017 Z. z.,</w:t>
      </w:r>
      <w:r w:rsidR="00233A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 165/2017 Z. z.,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zákona č.</w:t>
      </w:r>
      <w:r w:rsidR="00AE53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33A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177/2018 </w:t>
      </w:r>
      <w:r w:rsidR="00C647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Z. z. </w:t>
      </w:r>
      <w:bookmarkStart w:id="0" w:name="_GoBack"/>
      <w:bookmarkEnd w:id="0"/>
      <w:r w:rsidR="00233A59">
        <w:rPr>
          <w:rFonts w:ascii="Times New Roman" w:eastAsia="Times New Roman" w:hAnsi="Times New Roman" w:cs="Times New Roman"/>
          <w:sz w:val="24"/>
          <w:szCs w:val="24"/>
          <w:lang w:eastAsia="sk-SK"/>
        </w:rPr>
        <w:t>a zákona č.</w:t>
      </w:r>
      <w:r w:rsidR="00AE53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33A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344/2018 Z. z. </w:t>
      </w:r>
      <w:r w:rsidRPr="0034216F">
        <w:rPr>
          <w:rFonts w:ascii="Times New Roman" w:eastAsia="Times New Roman" w:hAnsi="Times New Roman" w:cs="Times New Roman"/>
          <w:sz w:val="24"/>
          <w:szCs w:val="24"/>
          <w:lang w:eastAsia="sk-SK"/>
        </w:rPr>
        <w:t>sa dopĺňa takto:</w:t>
      </w:r>
    </w:p>
    <w:p w:rsidR="00810C4A" w:rsidRPr="00D6473E" w:rsidRDefault="00810C4A" w:rsidP="00D647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0C4A" w:rsidRDefault="00D6473E" w:rsidP="00D647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73E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58713A" w:rsidRPr="00D6473E" w:rsidRDefault="0058713A" w:rsidP="00D647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C4A" w:rsidRPr="0058713A" w:rsidRDefault="0058713A">
      <w:pPr>
        <w:rPr>
          <w:rFonts w:ascii="Times New Roman" w:hAnsi="Times New Roman" w:cs="Times New Roman"/>
          <w:sz w:val="24"/>
          <w:szCs w:val="24"/>
        </w:rPr>
      </w:pPr>
      <w:r w:rsidRPr="0058713A">
        <w:rPr>
          <w:rFonts w:ascii="Times New Roman" w:hAnsi="Times New Roman" w:cs="Times New Roman"/>
          <w:sz w:val="24"/>
          <w:szCs w:val="24"/>
        </w:rPr>
        <w:t>Za § 220 sa vkladá §</w:t>
      </w:r>
      <w:r w:rsidR="00C647CE">
        <w:rPr>
          <w:rFonts w:ascii="Times New Roman" w:hAnsi="Times New Roman" w:cs="Times New Roman"/>
          <w:sz w:val="24"/>
          <w:szCs w:val="24"/>
        </w:rPr>
        <w:t xml:space="preserve"> </w:t>
      </w:r>
      <w:r w:rsidRPr="0058713A">
        <w:rPr>
          <w:rFonts w:ascii="Times New Roman" w:hAnsi="Times New Roman" w:cs="Times New Roman"/>
          <w:sz w:val="24"/>
          <w:szCs w:val="24"/>
        </w:rPr>
        <w:t>220a, ktorý znie:</w:t>
      </w:r>
    </w:p>
    <w:p w:rsidR="00810C4A" w:rsidRPr="00810C4A" w:rsidRDefault="00810C4A" w:rsidP="00810C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233A59">
        <w:rPr>
          <w:rFonts w:ascii="Times New Roman" w:hAnsi="Times New Roman" w:cs="Times New Roman"/>
          <w:sz w:val="24"/>
          <w:szCs w:val="24"/>
        </w:rPr>
        <w:t>§</w:t>
      </w:r>
      <w:r w:rsidR="00AE53EF">
        <w:rPr>
          <w:rFonts w:ascii="Times New Roman" w:hAnsi="Times New Roman" w:cs="Times New Roman"/>
          <w:sz w:val="24"/>
          <w:szCs w:val="24"/>
        </w:rPr>
        <w:t xml:space="preserve"> </w:t>
      </w:r>
      <w:r w:rsidR="00233A59">
        <w:rPr>
          <w:rFonts w:ascii="Times New Roman" w:hAnsi="Times New Roman" w:cs="Times New Roman"/>
          <w:sz w:val="24"/>
          <w:szCs w:val="24"/>
        </w:rPr>
        <w:t>220a</w:t>
      </w:r>
    </w:p>
    <w:p w:rsidR="00810C4A" w:rsidRPr="00810C4A" w:rsidRDefault="00810C4A" w:rsidP="00810C4A">
      <w:pPr>
        <w:jc w:val="center"/>
        <w:rPr>
          <w:rFonts w:ascii="Times New Roman" w:hAnsi="Times New Roman" w:cs="Times New Roman"/>
          <w:sz w:val="24"/>
          <w:szCs w:val="24"/>
        </w:rPr>
      </w:pPr>
      <w:r w:rsidRPr="00810C4A">
        <w:rPr>
          <w:rFonts w:ascii="Times New Roman" w:hAnsi="Times New Roman" w:cs="Times New Roman"/>
          <w:sz w:val="24"/>
          <w:szCs w:val="24"/>
        </w:rPr>
        <w:t xml:space="preserve">Opatrenie v súvislosti s odchodom Spojeného kráľovstva </w:t>
      </w:r>
      <w:r w:rsidR="009725CB">
        <w:rPr>
          <w:rFonts w:ascii="Times New Roman" w:hAnsi="Times New Roman" w:cs="Times New Roman"/>
          <w:sz w:val="24"/>
          <w:szCs w:val="24"/>
        </w:rPr>
        <w:t xml:space="preserve">Veľkej Británie a Severného Írska </w:t>
      </w:r>
      <w:r w:rsidRPr="00810C4A">
        <w:rPr>
          <w:rFonts w:ascii="Times New Roman" w:hAnsi="Times New Roman" w:cs="Times New Roman"/>
          <w:sz w:val="24"/>
          <w:szCs w:val="24"/>
        </w:rPr>
        <w:t>z Európskej únie</w:t>
      </w:r>
    </w:p>
    <w:p w:rsidR="00810C4A" w:rsidRPr="00810C4A" w:rsidRDefault="00810C4A">
      <w:pPr>
        <w:rPr>
          <w:rFonts w:ascii="Times New Roman" w:hAnsi="Times New Roman" w:cs="Times New Roman"/>
          <w:sz w:val="24"/>
          <w:szCs w:val="24"/>
        </w:rPr>
      </w:pPr>
    </w:p>
    <w:p w:rsidR="00106530" w:rsidRDefault="00810C4A" w:rsidP="00551D23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435D">
        <w:rPr>
          <w:rFonts w:ascii="Times New Roman" w:hAnsi="Times New Roman" w:cs="Times New Roman"/>
          <w:sz w:val="24"/>
          <w:szCs w:val="24"/>
        </w:rPr>
        <w:t xml:space="preserve">Ak Spojené kráľovstvo </w:t>
      </w:r>
      <w:r w:rsidR="00AE53EF">
        <w:rPr>
          <w:rFonts w:ascii="Times New Roman" w:hAnsi="Times New Roman" w:cs="Times New Roman"/>
          <w:sz w:val="24"/>
          <w:szCs w:val="24"/>
        </w:rPr>
        <w:t>Veľkej Británie a Severného Írska</w:t>
      </w:r>
      <w:r w:rsidRPr="0059435D">
        <w:rPr>
          <w:rFonts w:ascii="Times New Roman" w:hAnsi="Times New Roman" w:cs="Times New Roman"/>
          <w:sz w:val="24"/>
          <w:szCs w:val="24"/>
        </w:rPr>
        <w:t xml:space="preserve"> bude na začiatku volebného obdobia 2019 – 2024 člen</w:t>
      </w:r>
      <w:r w:rsidR="0090251A">
        <w:rPr>
          <w:rFonts w:ascii="Times New Roman" w:hAnsi="Times New Roman" w:cs="Times New Roman"/>
          <w:sz w:val="24"/>
          <w:szCs w:val="24"/>
        </w:rPr>
        <w:t>ským štátom</w:t>
      </w:r>
      <w:r w:rsidRPr="0059435D">
        <w:rPr>
          <w:rFonts w:ascii="Times New Roman" w:hAnsi="Times New Roman" w:cs="Times New Roman"/>
          <w:sz w:val="24"/>
          <w:szCs w:val="24"/>
        </w:rPr>
        <w:t xml:space="preserve"> Európskej únie,  </w:t>
      </w:r>
      <w:r w:rsidR="00551D23" w:rsidRPr="0059435D">
        <w:rPr>
          <w:rFonts w:ascii="Times New Roman" w:hAnsi="Times New Roman" w:cs="Times New Roman"/>
          <w:sz w:val="24"/>
          <w:szCs w:val="24"/>
        </w:rPr>
        <w:t xml:space="preserve">neujme sa funkcie </w:t>
      </w:r>
      <w:r w:rsidRPr="0059435D">
        <w:rPr>
          <w:rFonts w:ascii="Times New Roman" w:hAnsi="Times New Roman" w:cs="Times New Roman"/>
          <w:sz w:val="24"/>
          <w:szCs w:val="24"/>
        </w:rPr>
        <w:t xml:space="preserve"> na základe výsledku volieb do Európskeho parlamentu v roku 2019</w:t>
      </w:r>
      <w:r w:rsidR="00AE53EF">
        <w:rPr>
          <w:rFonts w:ascii="Times New Roman" w:hAnsi="Times New Roman" w:cs="Times New Roman"/>
          <w:sz w:val="24"/>
          <w:szCs w:val="24"/>
        </w:rPr>
        <w:t>,</w:t>
      </w:r>
      <w:r w:rsidR="0059435D" w:rsidRPr="0059435D">
        <w:rPr>
          <w:rFonts w:ascii="Times New Roman" w:hAnsi="Times New Roman" w:cs="Times New Roman"/>
          <w:sz w:val="24"/>
          <w:szCs w:val="24"/>
        </w:rPr>
        <w:t xml:space="preserve"> až kým</w:t>
      </w:r>
      <w:r w:rsidRPr="0059435D">
        <w:rPr>
          <w:rFonts w:ascii="Times New Roman" w:hAnsi="Times New Roman" w:cs="Times New Roman"/>
          <w:sz w:val="24"/>
          <w:szCs w:val="24"/>
        </w:rPr>
        <w:t xml:space="preserve"> </w:t>
      </w:r>
      <w:r w:rsidR="0059435D" w:rsidRPr="0059435D">
        <w:rPr>
          <w:rFonts w:ascii="Times New Roman" w:hAnsi="Times New Roman" w:cs="Times New Roman"/>
          <w:sz w:val="24"/>
          <w:szCs w:val="24"/>
        </w:rPr>
        <w:t xml:space="preserve">vystúpenie Spojeného kráľovstva </w:t>
      </w:r>
      <w:r w:rsidR="009725CB">
        <w:rPr>
          <w:rFonts w:ascii="Times New Roman" w:hAnsi="Times New Roman" w:cs="Times New Roman"/>
          <w:sz w:val="24"/>
          <w:szCs w:val="24"/>
        </w:rPr>
        <w:t xml:space="preserve">Veľkej Británie a Severného Írska </w:t>
      </w:r>
      <w:r w:rsidR="0059435D" w:rsidRPr="0059435D">
        <w:rPr>
          <w:rFonts w:ascii="Times New Roman" w:hAnsi="Times New Roman" w:cs="Times New Roman"/>
          <w:sz w:val="24"/>
          <w:szCs w:val="24"/>
        </w:rPr>
        <w:t>z Európskej únie nadobudne právnu účinnosť</w:t>
      </w:r>
      <w:r w:rsidR="00AE53EF">
        <w:rPr>
          <w:rFonts w:ascii="Times New Roman" w:hAnsi="Times New Roman" w:cs="Times New Roman"/>
          <w:sz w:val="24"/>
          <w:szCs w:val="24"/>
        </w:rPr>
        <w:t>,</w:t>
      </w:r>
      <w:r w:rsidRPr="0059435D">
        <w:rPr>
          <w:rFonts w:ascii="Times New Roman" w:hAnsi="Times New Roman" w:cs="Times New Roman"/>
          <w:sz w:val="24"/>
          <w:szCs w:val="24"/>
        </w:rPr>
        <w:t xml:space="preserve"> </w:t>
      </w:r>
      <w:r w:rsidR="00551D23" w:rsidRPr="0059435D">
        <w:rPr>
          <w:rFonts w:ascii="Times New Roman" w:hAnsi="Times New Roman" w:cs="Times New Roman"/>
          <w:sz w:val="24"/>
          <w:szCs w:val="24"/>
        </w:rPr>
        <w:t>zvolený kandidát tej politickej strany</w:t>
      </w:r>
      <w:r w:rsidRPr="0059435D">
        <w:rPr>
          <w:rFonts w:ascii="Times New Roman" w:hAnsi="Times New Roman" w:cs="Times New Roman"/>
          <w:sz w:val="24"/>
          <w:szCs w:val="24"/>
        </w:rPr>
        <w:t xml:space="preserve"> alebo koalíci</w:t>
      </w:r>
      <w:r w:rsidR="00551D23" w:rsidRPr="0059435D">
        <w:rPr>
          <w:rFonts w:ascii="Times New Roman" w:hAnsi="Times New Roman" w:cs="Times New Roman"/>
          <w:sz w:val="24"/>
          <w:szCs w:val="24"/>
        </w:rPr>
        <w:t>e</w:t>
      </w:r>
      <w:r w:rsidRPr="0059435D">
        <w:rPr>
          <w:rFonts w:ascii="Times New Roman" w:hAnsi="Times New Roman" w:cs="Times New Roman"/>
          <w:sz w:val="24"/>
          <w:szCs w:val="24"/>
        </w:rPr>
        <w:t xml:space="preserve">, ktorá vykázala najmenší zostatok delenia. Pri rovnakom zostatku delenia </w:t>
      </w:r>
      <w:r w:rsidR="00106530">
        <w:rPr>
          <w:rFonts w:ascii="Times New Roman" w:hAnsi="Times New Roman" w:cs="Times New Roman"/>
          <w:sz w:val="24"/>
          <w:szCs w:val="24"/>
        </w:rPr>
        <w:t xml:space="preserve"> </w:t>
      </w:r>
      <w:r w:rsidR="00551D23" w:rsidRPr="0059435D">
        <w:rPr>
          <w:rFonts w:ascii="Times New Roman" w:hAnsi="Times New Roman" w:cs="Times New Roman"/>
          <w:sz w:val="24"/>
          <w:szCs w:val="24"/>
        </w:rPr>
        <w:t>neujme sa funkcie  zvolený kandidát tej politickej strany</w:t>
      </w:r>
      <w:r w:rsidRPr="0059435D">
        <w:rPr>
          <w:rFonts w:ascii="Times New Roman" w:hAnsi="Times New Roman" w:cs="Times New Roman"/>
          <w:sz w:val="24"/>
          <w:szCs w:val="24"/>
        </w:rPr>
        <w:t xml:space="preserve"> alebo koalíci</w:t>
      </w:r>
      <w:r w:rsidR="00551D23" w:rsidRPr="0059435D">
        <w:rPr>
          <w:rFonts w:ascii="Times New Roman" w:hAnsi="Times New Roman" w:cs="Times New Roman"/>
          <w:sz w:val="24"/>
          <w:szCs w:val="24"/>
        </w:rPr>
        <w:t>e</w:t>
      </w:r>
      <w:r w:rsidRPr="0059435D">
        <w:rPr>
          <w:rFonts w:ascii="Times New Roman" w:hAnsi="Times New Roman" w:cs="Times New Roman"/>
          <w:sz w:val="24"/>
          <w:szCs w:val="24"/>
        </w:rPr>
        <w:t>, ktorá získala menší počet hlasov. Ak je počet platných hlasov rovnaký, rozhodne žreb.</w:t>
      </w:r>
      <w:r w:rsidR="00551D23" w:rsidRPr="005943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35D" w:rsidRPr="000C487F" w:rsidRDefault="0059435D" w:rsidP="000C48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1D23" w:rsidRPr="00551D23" w:rsidRDefault="00551D23" w:rsidP="00551D23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Štátna komisia oznámi</w:t>
      </w:r>
      <w:r w:rsidR="005943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435D">
        <w:rPr>
          <w:rFonts w:ascii="Times New Roman" w:hAnsi="Times New Roman" w:cs="Times New Roman"/>
          <w:sz w:val="24"/>
          <w:szCs w:val="24"/>
        </w:rPr>
        <w:t xml:space="preserve">meno a priezvisko zvoleného kandidáta podľa odseku 1 predsedovi </w:t>
      </w:r>
      <w:r w:rsidR="00AE53EF">
        <w:rPr>
          <w:rFonts w:ascii="Times New Roman" w:hAnsi="Times New Roman" w:cs="Times New Roman"/>
          <w:sz w:val="24"/>
          <w:szCs w:val="24"/>
        </w:rPr>
        <w:t>Národnej rady</w:t>
      </w:r>
      <w:r>
        <w:rPr>
          <w:rFonts w:ascii="Times New Roman" w:hAnsi="Times New Roman" w:cs="Times New Roman"/>
          <w:sz w:val="24"/>
          <w:szCs w:val="24"/>
        </w:rPr>
        <w:t xml:space="preserve"> Slovenskej republiky</w:t>
      </w:r>
      <w:r w:rsidR="0059435D">
        <w:rPr>
          <w:rFonts w:ascii="Times New Roman" w:hAnsi="Times New Roman" w:cs="Times New Roman"/>
          <w:sz w:val="24"/>
          <w:szCs w:val="24"/>
        </w:rPr>
        <w:t>. Predseda Národnej rady Slovenskej republiky odovzdá Európskemu parlamentu okrem zápisnice o výsledku volieb podľa § 95 ods. 3 aj meno a priezvisko zvoleného kandidáta podľa odseku 1.</w:t>
      </w:r>
      <w:r w:rsidR="0066528D">
        <w:rPr>
          <w:rFonts w:ascii="Times New Roman" w:hAnsi="Times New Roman" w:cs="Times New Roman"/>
          <w:sz w:val="24"/>
          <w:szCs w:val="24"/>
        </w:rPr>
        <w:t>“.</w:t>
      </w:r>
    </w:p>
    <w:p w:rsidR="00D6473E" w:rsidRDefault="00D6473E" w:rsidP="00810C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473E" w:rsidRPr="00D6473E" w:rsidRDefault="00D6473E" w:rsidP="00D647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73E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D6473E" w:rsidRPr="003629FA" w:rsidRDefault="00D6473E" w:rsidP="00D6473E">
      <w:pPr>
        <w:spacing w:after="200" w:line="276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29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zákon nadobúda účinnosť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="0066528D">
        <w:rPr>
          <w:rFonts w:ascii="Times New Roman" w:eastAsia="Times New Roman" w:hAnsi="Times New Roman" w:cs="Times New Roman"/>
          <w:sz w:val="24"/>
          <w:szCs w:val="24"/>
          <w:lang w:eastAsia="sk-SK"/>
        </w:rPr>
        <w:t>ňom vyhlásenia.</w:t>
      </w:r>
    </w:p>
    <w:p w:rsidR="00D6473E" w:rsidRPr="00D6473E" w:rsidRDefault="00D6473E" w:rsidP="00D647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473E" w:rsidRDefault="00D6473E" w:rsidP="00810C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565F" w:rsidRDefault="0094565F" w:rsidP="00810C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565F" w:rsidRDefault="0094565F" w:rsidP="00810C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565F" w:rsidRDefault="0094565F" w:rsidP="00810C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565F" w:rsidRDefault="0094565F" w:rsidP="00810C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565F" w:rsidRDefault="0094565F" w:rsidP="00810C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565F" w:rsidRDefault="0094565F" w:rsidP="00810C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565F" w:rsidRDefault="0094565F" w:rsidP="00810C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565F" w:rsidRDefault="0094565F" w:rsidP="00810C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565F" w:rsidRDefault="0094565F" w:rsidP="00810C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565F" w:rsidRDefault="0094565F" w:rsidP="00810C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565F" w:rsidRDefault="0094565F" w:rsidP="00810C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565F" w:rsidRDefault="0094565F" w:rsidP="00810C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565F" w:rsidRDefault="0094565F" w:rsidP="00810C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565F" w:rsidRDefault="0094565F" w:rsidP="00810C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565F" w:rsidRDefault="0094565F" w:rsidP="00810C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565F" w:rsidRDefault="0094565F" w:rsidP="00810C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565F" w:rsidRDefault="0094565F" w:rsidP="00810C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487F" w:rsidRDefault="000C487F" w:rsidP="00810C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487F" w:rsidRDefault="000C487F" w:rsidP="00810C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487F" w:rsidRDefault="000C487F" w:rsidP="00810C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487F" w:rsidRDefault="000C487F" w:rsidP="00810C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C4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51D96"/>
    <w:multiLevelType w:val="hybridMultilevel"/>
    <w:tmpl w:val="4322CBB2"/>
    <w:lvl w:ilvl="0" w:tplc="DD48B1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92F4C"/>
    <w:multiLevelType w:val="hybridMultilevel"/>
    <w:tmpl w:val="A7002A52"/>
    <w:lvl w:ilvl="0" w:tplc="C0FC2BA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305BCE"/>
    <w:multiLevelType w:val="hybridMultilevel"/>
    <w:tmpl w:val="DAD0FF18"/>
    <w:lvl w:ilvl="0" w:tplc="05D2ACB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887AA9"/>
    <w:multiLevelType w:val="hybridMultilevel"/>
    <w:tmpl w:val="9AAA0CE8"/>
    <w:lvl w:ilvl="0" w:tplc="96CC85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36EBD"/>
    <w:multiLevelType w:val="hybridMultilevel"/>
    <w:tmpl w:val="5DD2BF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B5BD9"/>
    <w:multiLevelType w:val="hybridMultilevel"/>
    <w:tmpl w:val="29DC630A"/>
    <w:lvl w:ilvl="0" w:tplc="C054CD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4A"/>
    <w:rsid w:val="000C487F"/>
    <w:rsid w:val="00106530"/>
    <w:rsid w:val="00233A59"/>
    <w:rsid w:val="00296BBF"/>
    <w:rsid w:val="0054587C"/>
    <w:rsid w:val="00551D23"/>
    <w:rsid w:val="0058713A"/>
    <w:rsid w:val="0059435D"/>
    <w:rsid w:val="005A4F86"/>
    <w:rsid w:val="0066528D"/>
    <w:rsid w:val="00666FE3"/>
    <w:rsid w:val="006E09D3"/>
    <w:rsid w:val="00810C4A"/>
    <w:rsid w:val="00875D40"/>
    <w:rsid w:val="008A3180"/>
    <w:rsid w:val="0090251A"/>
    <w:rsid w:val="009207F9"/>
    <w:rsid w:val="00942E69"/>
    <w:rsid w:val="0094565F"/>
    <w:rsid w:val="009725CB"/>
    <w:rsid w:val="009A6B46"/>
    <w:rsid w:val="009C3C0D"/>
    <w:rsid w:val="00A622C9"/>
    <w:rsid w:val="00AE53EF"/>
    <w:rsid w:val="00C647CE"/>
    <w:rsid w:val="00C96DF3"/>
    <w:rsid w:val="00D6473E"/>
    <w:rsid w:val="00DB4D93"/>
    <w:rsid w:val="00F17BF6"/>
    <w:rsid w:val="00F95F1A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ADC3"/>
  <w15:chartTrackingRefBased/>
  <w15:docId w15:val="{43059D86-A726-4755-8BE1-4EC2AEC9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64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473E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551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4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Chmelová</dc:creator>
  <cp:keywords/>
  <dc:description/>
  <cp:lastModifiedBy>Nataša Wiedemannová</cp:lastModifiedBy>
  <cp:revision>6</cp:revision>
  <cp:lastPrinted>2019-01-16T05:38:00Z</cp:lastPrinted>
  <dcterms:created xsi:type="dcterms:W3CDTF">2019-01-22T06:46:00Z</dcterms:created>
  <dcterms:modified xsi:type="dcterms:W3CDTF">2019-01-23T07:04:00Z</dcterms:modified>
</cp:coreProperties>
</file>