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BC" w:rsidRDefault="008760BC"/>
    <w:p w:rsidR="008760BC" w:rsidRPr="008760BC" w:rsidRDefault="008760BC" w:rsidP="0087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VLÁDA  SLOVENSKEJ  REPUBLIKY</w:t>
      </w:r>
    </w:p>
    <w:p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rokovanie                                                          </w:t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      </w:t>
      </w:r>
      <w:bookmarkStart w:id="0" w:name="_GoBack"/>
      <w:bookmarkEnd w:id="0"/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UV-</w:t>
      </w:r>
      <w:r w:rsidR="00E614D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1680/2019</w:t>
      </w:r>
    </w:p>
    <w:p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4C3DA1" w:rsidRDefault="007A2B8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  <w:tab/>
      </w:r>
    </w:p>
    <w:p w:rsidR="002026D7" w:rsidRDefault="002026D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2026D7" w:rsidRDefault="002026D7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4C3DA1" w:rsidRDefault="007A2B8C" w:rsidP="007A2B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  <w:t>1304</w:t>
      </w:r>
    </w:p>
    <w:p w:rsidR="005E326F" w:rsidRDefault="005E326F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</w:p>
    <w:p w:rsidR="008760BC" w:rsidRDefault="008760BC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  <w:t>NÁVRH VLÁDY</w:t>
      </w:r>
    </w:p>
    <w:p w:rsidR="004C3DA1" w:rsidRDefault="004C3DA1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sk-SK"/>
        </w:rPr>
      </w:pPr>
    </w:p>
    <w:p w:rsidR="004C3DA1" w:rsidRPr="008760BC" w:rsidRDefault="004C3DA1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C3DA1" w:rsidRDefault="004C3DA1" w:rsidP="004C3DA1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AE3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 vládnom návrhu zákona, ktorým sa dopĺňa zákon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C2AE3">
        <w:rPr>
          <w:rFonts w:ascii="Times New Roman" w:hAnsi="Times New Roman" w:cs="Times New Roman"/>
          <w:b/>
          <w:sz w:val="24"/>
          <w:szCs w:val="24"/>
        </w:rPr>
        <w:t>č. 180/2014 Z. z. o podmienkach výkonu volebného práva a o zmene a doplnení niektorých zákonov</w:t>
      </w:r>
      <w:r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60BC" w:rsidRPr="004C3DA1" w:rsidRDefault="008760BC" w:rsidP="004C3DA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uznesenia:</w:t>
      </w:r>
    </w:p>
    <w:p w:rsidR="008760BC" w:rsidRPr="004C3DA1" w:rsidRDefault="008760BC" w:rsidP="004C3D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</w:t>
      </w:r>
    </w:p>
    <w:p w:rsidR="008760BC" w:rsidRPr="004C3DA1" w:rsidRDefault="008760BC" w:rsidP="004C3D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schvaľuje</w:t>
      </w:r>
      <w:r w:rsidRPr="004C3DA1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sk-SK"/>
        </w:rPr>
        <w:t xml:space="preserve"> </w:t>
      </w: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4C3DA1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sk-SK"/>
        </w:rPr>
        <w:t xml:space="preserve"> </w:t>
      </w: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vlády</w:t>
      </w:r>
      <w:r w:rsidRPr="004C3DA1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sk-SK"/>
        </w:rPr>
        <w:t xml:space="preserve"> </w:t>
      </w: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4C3DA1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sk-SK"/>
        </w:rPr>
        <w:t xml:space="preserve"> </w:t>
      </w:r>
      <w:r w:rsidRP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skrátené legislatívne</w:t>
      </w:r>
      <w:r w:rsidRPr="004C3DA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sk-SK"/>
        </w:rPr>
        <w:t xml:space="preserve"> </w:t>
      </w:r>
      <w:r w:rsidR="004C3DA1" w:rsidRPr="004C3DA1">
        <w:rPr>
          <w:rFonts w:ascii="Times New Roman" w:hAnsi="Times New Roman" w:cs="Times New Roman"/>
          <w:sz w:val="24"/>
          <w:szCs w:val="24"/>
        </w:rPr>
        <w:t xml:space="preserve">konanie o vládnom návrhu zákona, ktorým sa dopĺňa zákon </w:t>
      </w:r>
      <w:r w:rsidR="004C3DA1">
        <w:rPr>
          <w:rFonts w:ascii="Times New Roman" w:hAnsi="Times New Roman" w:cs="Times New Roman"/>
          <w:sz w:val="24"/>
          <w:szCs w:val="24"/>
        </w:rPr>
        <w:t>č.</w:t>
      </w:r>
      <w:r w:rsidR="004C3DA1" w:rsidRPr="004C3DA1">
        <w:rPr>
          <w:rFonts w:ascii="Times New Roman" w:hAnsi="Times New Roman" w:cs="Times New Roman"/>
          <w:sz w:val="24"/>
          <w:szCs w:val="24"/>
        </w:rPr>
        <w:t xml:space="preserve">  180/2014 Z. z. o podmienkach výkonu volebného práva a o zmene a doplnení niektorých zákonov v znení neskorších predpisov</w:t>
      </w:r>
    </w:p>
    <w:p w:rsidR="008760BC" w:rsidRPr="004C3DA1" w:rsidRDefault="008760BC" w:rsidP="004C3DA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60BC" w:rsidRPr="004C3DA1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Predkladá:</w:t>
      </w:r>
    </w:p>
    <w:p w:rsidR="004C3DA1" w:rsidRPr="008760BC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Peter </w:t>
      </w:r>
      <w:r w:rsid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Pellegrini</w:t>
      </w:r>
      <w:proofErr w:type="spellEnd"/>
    </w:p>
    <w:p w:rsidR="008760BC" w:rsidRP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 vlády</w:t>
      </w:r>
    </w:p>
    <w:p w:rsidR="008760BC" w:rsidRDefault="008760BC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</w:p>
    <w:p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C3DA1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C3DA1" w:rsidRPr="008760BC" w:rsidRDefault="004C3DA1" w:rsidP="00876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760BC" w:rsidRPr="008760BC" w:rsidRDefault="008760BC" w:rsidP="004C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60B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Bratislava </w:t>
      </w:r>
      <w:r w:rsidR="005E32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január</w:t>
      </w:r>
      <w:r w:rsidR="004C3D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2019</w:t>
      </w:r>
    </w:p>
    <w:p w:rsidR="008760BC" w:rsidRDefault="008760BC" w:rsidP="004C3DA1">
      <w:pPr>
        <w:jc w:val="center"/>
      </w:pPr>
    </w:p>
    <w:sectPr w:rsidR="008760BC" w:rsidSect="00202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BC"/>
    <w:rsid w:val="00091F10"/>
    <w:rsid w:val="002026D7"/>
    <w:rsid w:val="004C3DA1"/>
    <w:rsid w:val="005E326F"/>
    <w:rsid w:val="007A2B8C"/>
    <w:rsid w:val="008760BC"/>
    <w:rsid w:val="00E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2FA1"/>
  <w15:chartTrackingRefBased/>
  <w15:docId w15:val="{6E7888FA-17C8-4A6F-826C-B487A7E4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8760BC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Chmelová</dc:creator>
  <cp:keywords/>
  <dc:description/>
  <cp:lastModifiedBy>Nataša Wiedemannová</cp:lastModifiedBy>
  <cp:revision>7</cp:revision>
  <cp:lastPrinted>2019-01-22T11:40:00Z</cp:lastPrinted>
  <dcterms:created xsi:type="dcterms:W3CDTF">2019-01-16T13:18:00Z</dcterms:created>
  <dcterms:modified xsi:type="dcterms:W3CDTF">2019-01-22T11:40:00Z</dcterms:modified>
</cp:coreProperties>
</file>