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95E39">
        <w:rPr>
          <w:sz w:val="22"/>
          <w:szCs w:val="22"/>
        </w:rPr>
        <w:t>107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95E39">
      <w:pPr>
        <w:pStyle w:val="rozhodnutia"/>
      </w:pPr>
      <w:r>
        <w:t>1363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95E39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B95E39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95E3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95E3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95E3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B95E39">
        <w:rPr>
          <w:rFonts w:cs="Arial"/>
          <w:szCs w:val="22"/>
        </w:rPr>
        <w:t>zákon Slovenskej národnej rady č. 330/1991 Zb. o pozemkových úpravách, usporiadaní pozemkového vlastníctva, pozemkových úradoch, pozemkovom fonde a o pozemkových spoločenstvách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95E39">
        <w:rPr>
          <w:rFonts w:cs="Arial"/>
          <w:szCs w:val="22"/>
        </w:rPr>
        <w:t>1295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95E39">
        <w:rPr>
          <w:rFonts w:cs="Arial"/>
          <w:szCs w:val="22"/>
        </w:rPr>
        <w:br/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77D96">
        <w:rPr>
          <w:rFonts w:ascii="Arial" w:hAnsi="Arial" w:cs="Arial"/>
          <w:sz w:val="22"/>
          <w:szCs w:val="22"/>
        </w:rPr>
        <w:t xml:space="preserve"> a</w:t>
      </w:r>
    </w:p>
    <w:p w:rsidR="00877D96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77D96"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RDefault="00877D96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77D96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B95E39" w:rsidRDefault="00EF4E86" w:rsidP="00B95E3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B95E39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B95E39">
        <w:rPr>
          <w:rFonts w:ascii="Arial" w:hAnsi="Arial" w:cs="Arial"/>
          <w:sz w:val="22"/>
        </w:rPr>
        <w:br/>
      </w:r>
      <w:r w:rsidR="00B95E39">
        <w:rPr>
          <w:rFonts w:ascii="Arial" w:hAnsi="Arial" w:cs="Arial"/>
          <w:b/>
          <w:bCs/>
          <w:sz w:val="22"/>
          <w:u w:val="single"/>
        </w:rPr>
        <w:t>do 22. marca 2019</w:t>
      </w:r>
      <w:r w:rsidR="00B95E39">
        <w:rPr>
          <w:rFonts w:ascii="Arial" w:hAnsi="Arial" w:cs="Arial"/>
          <w:b/>
          <w:bCs/>
          <w:sz w:val="22"/>
        </w:rPr>
        <w:t xml:space="preserve"> </w:t>
      </w:r>
      <w:r w:rsidR="00B95E39">
        <w:rPr>
          <w:rFonts w:ascii="Arial" w:hAnsi="Arial" w:cs="Arial"/>
          <w:sz w:val="22"/>
        </w:rPr>
        <w:t xml:space="preserve">a v gestorskom výbore </w:t>
      </w:r>
      <w:r w:rsidR="00B95E39">
        <w:rPr>
          <w:rFonts w:ascii="Arial" w:hAnsi="Arial" w:cs="Arial"/>
          <w:b/>
          <w:bCs/>
          <w:sz w:val="22"/>
          <w:u w:val="single"/>
        </w:rPr>
        <w:t>do 25. marca 2019</w:t>
      </w:r>
      <w:r w:rsidR="00B95E39">
        <w:rPr>
          <w:rFonts w:ascii="Arial" w:hAnsi="Arial" w:cs="Arial"/>
          <w:sz w:val="22"/>
        </w:rPr>
        <w:t>.</w:t>
      </w:r>
    </w:p>
    <w:p w:rsidR="00B95E39" w:rsidRDefault="00B95E39" w:rsidP="00B95E3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B95E39" w:rsidRDefault="00B95E39" w:rsidP="00B95E3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B95E39" w:rsidRDefault="00B95E39" w:rsidP="00B95E3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B95E39" w:rsidRDefault="00B95E39" w:rsidP="00B95E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66789" w:rsidRDefault="00E66789" w:rsidP="00B95E39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77D96"/>
    <w:rsid w:val="008A0C9B"/>
    <w:rsid w:val="008B1A45"/>
    <w:rsid w:val="008F7E34"/>
    <w:rsid w:val="00992885"/>
    <w:rsid w:val="00AA3DED"/>
    <w:rsid w:val="00AB4082"/>
    <w:rsid w:val="00B1506F"/>
    <w:rsid w:val="00B20ACA"/>
    <w:rsid w:val="00B95E39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CA38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2019-01-14T12:53:00Z</cp:lastPrinted>
  <dcterms:created xsi:type="dcterms:W3CDTF">2019-01-14T10:58:00Z</dcterms:created>
  <dcterms:modified xsi:type="dcterms:W3CDTF">2019-01-14T12:53:00Z</dcterms:modified>
</cp:coreProperties>
</file>