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3B4284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3C5EC4">
        <w:t>4</w:t>
      </w:r>
      <w:r w:rsidR="003B4284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 a</w:t>
      </w:r>
      <w:r w:rsidR="00C07BFD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3C5EC4">
        <w:rPr>
          <w:rFonts w:cs="Arial"/>
          <w:szCs w:val="22"/>
        </w:rPr>
        <w:t>k</w:t>
      </w:r>
      <w:r w:rsidR="00484701">
        <w:rPr>
          <w:rFonts w:cs="Arial"/>
          <w:szCs w:val="22"/>
        </w:rPr>
        <w:t xml:space="preserve">torým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č. </w:t>
      </w:r>
      <w:r w:rsidR="003B4284">
        <w:rPr>
          <w:rFonts w:cs="Arial"/>
          <w:szCs w:val="22"/>
        </w:rPr>
        <w:t>563/2009 Z. z. o správe daní (daňový poriadok) a o zmene a doplnení niektorých zákonov</w:t>
      </w:r>
      <w:r w:rsidR="00C07BFD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3B4284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874C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874CC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874CC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C3C85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F6E12"/>
    <w:rsid w:val="00345D4D"/>
    <w:rsid w:val="00351461"/>
    <w:rsid w:val="00370627"/>
    <w:rsid w:val="003B4284"/>
    <w:rsid w:val="003C5EC4"/>
    <w:rsid w:val="0046579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2E51"/>
    <w:rsid w:val="009874CC"/>
    <w:rsid w:val="00992885"/>
    <w:rsid w:val="009D1BA7"/>
    <w:rsid w:val="00A82F1E"/>
    <w:rsid w:val="00AA3DED"/>
    <w:rsid w:val="00AB4082"/>
    <w:rsid w:val="00B1506F"/>
    <w:rsid w:val="00B20ACA"/>
    <w:rsid w:val="00BE56B2"/>
    <w:rsid w:val="00C07BFD"/>
    <w:rsid w:val="00C11306"/>
    <w:rsid w:val="00C649B2"/>
    <w:rsid w:val="00C664DB"/>
    <w:rsid w:val="00C87421"/>
    <w:rsid w:val="00C90136"/>
    <w:rsid w:val="00C9519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2019-01-15T07:07:00Z</cp:lastPrinted>
  <dcterms:created xsi:type="dcterms:W3CDTF">2019-01-14T10:05:00Z</dcterms:created>
  <dcterms:modified xsi:type="dcterms:W3CDTF">2019-01-15T07:07:00Z</dcterms:modified>
</cp:coreProperties>
</file>