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6D6" w:rsidRPr="009A7EE2" w:rsidRDefault="003C76D6" w:rsidP="003C76D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2219A">
        <w:rPr>
          <w:rFonts w:ascii="Times New Roman" w:hAnsi="Times New Roman"/>
          <w:b/>
          <w:sz w:val="24"/>
          <w:szCs w:val="24"/>
        </w:rPr>
        <w:t>Dôvodová správa</w:t>
      </w:r>
    </w:p>
    <w:p w:rsidR="003C76D6" w:rsidRPr="009A7EE2" w:rsidRDefault="003C76D6" w:rsidP="003C76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7EE2">
        <w:rPr>
          <w:rFonts w:ascii="Times New Roman" w:hAnsi="Times New Roman"/>
          <w:b/>
          <w:sz w:val="24"/>
          <w:szCs w:val="24"/>
        </w:rPr>
        <w:t>Všeobecná časť</w:t>
      </w:r>
    </w:p>
    <w:p w:rsidR="003C76D6" w:rsidRDefault="003C76D6" w:rsidP="003C76D6">
      <w:pPr>
        <w:pStyle w:val="Zkladntext"/>
        <w:widowControl/>
        <w:spacing w:line="276" w:lineRule="auto"/>
        <w:jc w:val="both"/>
        <w:rPr>
          <w:sz w:val="24"/>
        </w:rPr>
      </w:pPr>
    </w:p>
    <w:p w:rsidR="003C76D6" w:rsidRDefault="003C76D6" w:rsidP="003C76D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4B4602">
        <w:rPr>
          <w:rFonts w:ascii="Times New Roman" w:hAnsi="Times New Roman"/>
          <w:sz w:val="24"/>
          <w:szCs w:val="24"/>
          <w:lang w:eastAsia="sk-SK"/>
        </w:rPr>
        <w:t>Poslan</w:t>
      </w:r>
      <w:r>
        <w:rPr>
          <w:rFonts w:ascii="Times New Roman" w:hAnsi="Times New Roman"/>
          <w:sz w:val="24"/>
          <w:szCs w:val="24"/>
          <w:lang w:eastAsia="sk-SK"/>
        </w:rPr>
        <w:t>kyňa</w:t>
      </w:r>
      <w:r w:rsidRPr="004B4602">
        <w:rPr>
          <w:rFonts w:ascii="Times New Roman" w:hAnsi="Times New Roman"/>
          <w:sz w:val="24"/>
          <w:szCs w:val="24"/>
          <w:lang w:eastAsia="sk-SK"/>
        </w:rPr>
        <w:t xml:space="preserve"> Národnej rady Slovenskej republiky </w:t>
      </w:r>
      <w:r>
        <w:rPr>
          <w:rFonts w:ascii="Times New Roman" w:hAnsi="Times New Roman"/>
          <w:sz w:val="24"/>
          <w:szCs w:val="24"/>
          <w:lang w:eastAsia="sk-SK"/>
        </w:rPr>
        <w:t>Viera Dubačová</w:t>
      </w:r>
      <w:r w:rsidRPr="004B4602">
        <w:rPr>
          <w:rFonts w:ascii="Times New Roman" w:hAnsi="Times New Roman"/>
          <w:sz w:val="24"/>
          <w:szCs w:val="24"/>
          <w:lang w:eastAsia="sk-SK"/>
        </w:rPr>
        <w:t xml:space="preserve"> predklad</w:t>
      </w:r>
      <w:r>
        <w:rPr>
          <w:rFonts w:ascii="Times New Roman" w:hAnsi="Times New Roman"/>
          <w:sz w:val="24"/>
          <w:szCs w:val="24"/>
          <w:lang w:eastAsia="sk-SK"/>
        </w:rPr>
        <w:t>á</w:t>
      </w:r>
      <w:r w:rsidRPr="004B4602">
        <w:rPr>
          <w:rFonts w:ascii="Times New Roman" w:hAnsi="Times New Roman"/>
          <w:sz w:val="24"/>
          <w:szCs w:val="24"/>
          <w:lang w:eastAsia="sk-SK"/>
        </w:rPr>
        <w:t xml:space="preserve"> na schôdzu Národnej rady Slovenskej republiky návrh novely zákona Národnej rady Slovenskej republiky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4B4602">
        <w:rPr>
          <w:rFonts w:ascii="Times New Roman" w:hAnsi="Times New Roman"/>
          <w:sz w:val="24"/>
          <w:szCs w:val="24"/>
          <w:lang w:eastAsia="sk-SK"/>
        </w:rPr>
        <w:t xml:space="preserve">ktorým sa mení a dopĺňa zákon č. </w:t>
      </w:r>
      <w:r>
        <w:rPr>
          <w:rFonts w:ascii="Times New Roman" w:hAnsi="Times New Roman"/>
          <w:sz w:val="24"/>
          <w:szCs w:val="24"/>
          <w:lang w:eastAsia="sk-SK"/>
        </w:rPr>
        <w:t>213</w:t>
      </w:r>
      <w:r w:rsidRPr="004B4602">
        <w:rPr>
          <w:rFonts w:ascii="Times New Roman" w:hAnsi="Times New Roman"/>
          <w:sz w:val="24"/>
          <w:szCs w:val="24"/>
          <w:lang w:eastAsia="sk-SK"/>
        </w:rPr>
        <w:t>/</w:t>
      </w:r>
      <w:r>
        <w:rPr>
          <w:rFonts w:ascii="Times New Roman" w:hAnsi="Times New Roman"/>
          <w:sz w:val="24"/>
          <w:szCs w:val="24"/>
          <w:lang w:eastAsia="sk-SK"/>
        </w:rPr>
        <w:t>1997</w:t>
      </w:r>
      <w:r w:rsidRPr="004B4602">
        <w:rPr>
          <w:rFonts w:ascii="Times New Roman" w:hAnsi="Times New Roman"/>
          <w:sz w:val="24"/>
          <w:szCs w:val="24"/>
          <w:lang w:eastAsia="sk-SK"/>
        </w:rPr>
        <w:t xml:space="preserve"> Z. z. </w:t>
      </w:r>
      <w:r w:rsidRPr="007973A2">
        <w:rPr>
          <w:rFonts w:ascii="Times New Roman" w:hAnsi="Times New Roman"/>
          <w:sz w:val="24"/>
          <w:szCs w:val="24"/>
          <w:lang w:eastAsia="sk-SK"/>
        </w:rPr>
        <w:t>o neziskových organizáciách poskytujúcich všeobecne prospešné služby v znení neskorších predpisov.</w:t>
      </w:r>
    </w:p>
    <w:p w:rsidR="003C76D6" w:rsidRPr="00D62C4D" w:rsidRDefault="003C76D6" w:rsidP="003C76D6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 w:rsidRPr="00D62C4D">
        <w:rPr>
          <w:rFonts w:ascii="Times New Roman" w:hAnsi="Times New Roman"/>
          <w:sz w:val="24"/>
          <w:szCs w:val="24"/>
          <w:lang w:eastAsia="sk-SK"/>
        </w:rPr>
        <w:t xml:space="preserve">Návrh </w:t>
      </w:r>
      <w:r>
        <w:rPr>
          <w:rFonts w:ascii="Times New Roman" w:hAnsi="Times New Roman"/>
          <w:sz w:val="24"/>
          <w:szCs w:val="24"/>
          <w:lang w:eastAsia="sk-SK"/>
        </w:rPr>
        <w:t xml:space="preserve">novely </w:t>
      </w:r>
      <w:r w:rsidRPr="00D62C4D">
        <w:rPr>
          <w:rFonts w:ascii="Times New Roman" w:hAnsi="Times New Roman"/>
          <w:sz w:val="24"/>
          <w:szCs w:val="24"/>
          <w:lang w:eastAsia="sk-SK"/>
        </w:rPr>
        <w:t>zákona odstraňuje legislatívn</w:t>
      </w:r>
      <w:r>
        <w:rPr>
          <w:rFonts w:ascii="Times New Roman" w:hAnsi="Times New Roman"/>
          <w:sz w:val="24"/>
          <w:szCs w:val="24"/>
          <w:lang w:eastAsia="sk-SK"/>
        </w:rPr>
        <w:t>e a praktické</w:t>
      </w:r>
      <w:r w:rsidRPr="00D62C4D">
        <w:rPr>
          <w:rFonts w:ascii="Times New Roman" w:hAnsi="Times New Roman"/>
          <w:sz w:val="24"/>
          <w:szCs w:val="24"/>
          <w:lang w:eastAsia="sk-SK"/>
        </w:rPr>
        <w:t xml:space="preserve"> nedostat</w:t>
      </w:r>
      <w:r>
        <w:rPr>
          <w:rFonts w:ascii="Times New Roman" w:hAnsi="Times New Roman"/>
          <w:sz w:val="24"/>
          <w:szCs w:val="24"/>
          <w:lang w:eastAsia="sk-SK"/>
        </w:rPr>
        <w:t>ky</w:t>
      </w:r>
      <w:r w:rsidRPr="00D62C4D">
        <w:rPr>
          <w:rFonts w:ascii="Times New Roman" w:hAnsi="Times New Roman"/>
          <w:sz w:val="24"/>
          <w:szCs w:val="24"/>
          <w:lang w:eastAsia="sk-SK"/>
        </w:rPr>
        <w:t xml:space="preserve"> zákona o </w:t>
      </w:r>
      <w:r w:rsidRPr="007973A2">
        <w:rPr>
          <w:rFonts w:ascii="Times New Roman" w:hAnsi="Times New Roman"/>
          <w:sz w:val="24"/>
          <w:szCs w:val="24"/>
          <w:lang w:eastAsia="sk-SK"/>
        </w:rPr>
        <w:t>neziskových organizáciách poskytujúcich všeobecne prospešné služby</w:t>
      </w:r>
      <w:r w:rsidRPr="00D62C4D">
        <w:rPr>
          <w:rFonts w:ascii="Times New Roman" w:hAnsi="Times New Roman"/>
          <w:sz w:val="24"/>
          <w:szCs w:val="24"/>
          <w:lang w:eastAsia="sk-SK"/>
        </w:rPr>
        <w:t>, týkajúc</w:t>
      </w:r>
      <w:r>
        <w:rPr>
          <w:rFonts w:ascii="Times New Roman" w:hAnsi="Times New Roman"/>
          <w:sz w:val="24"/>
          <w:szCs w:val="24"/>
          <w:lang w:eastAsia="sk-SK"/>
        </w:rPr>
        <w:t>e</w:t>
      </w:r>
      <w:r w:rsidRPr="00D62C4D">
        <w:rPr>
          <w:rFonts w:ascii="Times New Roman" w:hAnsi="Times New Roman"/>
          <w:sz w:val="24"/>
          <w:szCs w:val="24"/>
          <w:lang w:eastAsia="sk-SK"/>
        </w:rPr>
        <w:t xml:space="preserve"> sa</w:t>
      </w:r>
      <w:r>
        <w:rPr>
          <w:rFonts w:ascii="Times New Roman" w:hAnsi="Times New Roman"/>
          <w:sz w:val="24"/>
          <w:szCs w:val="24"/>
          <w:lang w:eastAsia="sk-SK"/>
        </w:rPr>
        <w:t xml:space="preserve"> orgánov neziskových organizácií a ich právomocí.</w:t>
      </w:r>
    </w:p>
    <w:p w:rsidR="003C76D6" w:rsidRDefault="003C76D6" w:rsidP="003C76D6">
      <w:pPr>
        <w:pStyle w:val="Zkladntext"/>
        <w:widowControl/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Pr="00D62C4D">
        <w:rPr>
          <w:sz w:val="24"/>
        </w:rPr>
        <w:t>Cieľom návrhu novely zákona je jednoznačne</w:t>
      </w:r>
      <w:r>
        <w:rPr>
          <w:sz w:val="24"/>
        </w:rPr>
        <w:t>jšie</w:t>
      </w:r>
      <w:r w:rsidRPr="00D62C4D">
        <w:rPr>
          <w:sz w:val="24"/>
        </w:rPr>
        <w:t xml:space="preserve"> určiť </w:t>
      </w:r>
      <w:r>
        <w:rPr>
          <w:sz w:val="24"/>
        </w:rPr>
        <w:t>kompetencie zakladateľa pri jeho menovacích právomociach vo vzťahu k prvým členom orgánov neziskovej organizácie, rozšíriť zodpovednosť riaditeľa aj vo vzťahu k zakladateľovi. Doterajšia prax ukázala súčasnú legislatívnu úpravu ako nepostačujúcu. Návrh novely zákona taktiež rieši aj situáciu, keď riaditeľ stratí svoju spôsobilosť na právne úkony, čo v súčasnom znení zákona absentuje.</w:t>
      </w:r>
    </w:p>
    <w:p w:rsidR="003C76D6" w:rsidRDefault="003C76D6" w:rsidP="003C76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A7EE2">
        <w:rPr>
          <w:rFonts w:ascii="Times New Roman" w:hAnsi="Times New Roman"/>
          <w:sz w:val="24"/>
          <w:szCs w:val="24"/>
        </w:rPr>
        <w:t>Návrh zákona je v súlade s Ústavou Slovenskej republiky, zákonmi a ostatnými všeobecne záväznými právnymi predpismi, ako aj s medzinárodnými zmluvami, ktorými je Slovenská republika viazaná.</w:t>
      </w:r>
    </w:p>
    <w:p w:rsidR="003C76D6" w:rsidRDefault="003C76D6" w:rsidP="003C76D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47ED7">
        <w:rPr>
          <w:rFonts w:ascii="Times New Roman" w:hAnsi="Times New Roman"/>
          <w:sz w:val="24"/>
          <w:szCs w:val="24"/>
        </w:rPr>
        <w:t>Predložený návrh zákona nebud</w:t>
      </w:r>
      <w:r>
        <w:rPr>
          <w:rFonts w:ascii="Times New Roman" w:hAnsi="Times New Roman"/>
          <w:sz w:val="24"/>
          <w:szCs w:val="24"/>
        </w:rPr>
        <w:t xml:space="preserve">e mať dopad na verejné financie, ani na </w:t>
      </w:r>
      <w:r w:rsidRPr="00847ED7">
        <w:rPr>
          <w:rFonts w:ascii="Times New Roman" w:hAnsi="Times New Roman"/>
          <w:sz w:val="24"/>
          <w:szCs w:val="24"/>
        </w:rPr>
        <w:t>zamestnano</w:t>
      </w:r>
      <w:r>
        <w:rPr>
          <w:rFonts w:ascii="Times New Roman" w:hAnsi="Times New Roman"/>
          <w:sz w:val="24"/>
          <w:szCs w:val="24"/>
        </w:rPr>
        <w:t xml:space="preserve">sť a informatizáciu spoločnosti. </w:t>
      </w:r>
      <w:r w:rsidRPr="00F166FA">
        <w:rPr>
          <w:rFonts w:ascii="Times New Roman" w:hAnsi="Times New Roman"/>
          <w:sz w:val="24"/>
          <w:szCs w:val="24"/>
        </w:rPr>
        <w:t>Predložený návrh zákona nebude mať vplyv na podnikateľské prostredie. Predložený návrh zákona nebude mať vplyv na životné prostredie.</w:t>
      </w:r>
    </w:p>
    <w:p w:rsidR="003C76D6" w:rsidRDefault="003C76D6" w:rsidP="003C76D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76D6" w:rsidRPr="0090561C" w:rsidRDefault="003C76D6" w:rsidP="003C76D6">
      <w:pPr>
        <w:spacing w:after="0"/>
        <w:rPr>
          <w:rFonts w:ascii="Times New Roman" w:hAnsi="Times New Roman"/>
          <w:b/>
          <w:sz w:val="24"/>
          <w:szCs w:val="24"/>
        </w:rPr>
      </w:pPr>
      <w:r w:rsidRPr="0090561C">
        <w:rPr>
          <w:rFonts w:ascii="Times New Roman" w:hAnsi="Times New Roman"/>
          <w:b/>
          <w:sz w:val="24"/>
          <w:szCs w:val="24"/>
        </w:rPr>
        <w:t xml:space="preserve">B. Osobitná časť </w:t>
      </w:r>
    </w:p>
    <w:p w:rsidR="003C76D6" w:rsidRPr="0090561C" w:rsidRDefault="003C76D6" w:rsidP="003C76D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C76D6" w:rsidRDefault="003C76D6" w:rsidP="003C76D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0561C">
        <w:rPr>
          <w:rFonts w:ascii="Times New Roman" w:hAnsi="Times New Roman"/>
          <w:b/>
          <w:sz w:val="24"/>
          <w:szCs w:val="24"/>
          <w:u w:val="single"/>
        </w:rPr>
        <w:t xml:space="preserve">K čl. I, 1. bodu </w:t>
      </w:r>
    </w:p>
    <w:p w:rsidR="00311486" w:rsidRPr="0090561C" w:rsidRDefault="00311486" w:rsidP="003C76D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3C76D6" w:rsidRPr="003C3EB1" w:rsidRDefault="003C76D6" w:rsidP="003C76D6">
      <w:pPr>
        <w:pStyle w:val="Odsekzoznamu"/>
        <w:spacing w:after="0" w:line="240" w:lineRule="auto"/>
        <w:ind w:left="0" w:firstLine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Kompetencia voliť prvého riaditeľa neziskovej organizácie v doterajšej právnej úprave patrila správnej rade. Avšak údaje o prvom riaditeľovi </w:t>
      </w:r>
      <w:r w:rsidRPr="00C31421">
        <w:rPr>
          <w:rFonts w:ascii="Times New Roman" w:hAnsi="Times New Roman"/>
          <w:sz w:val="24"/>
          <w:szCs w:val="24"/>
        </w:rPr>
        <w:t>sú obligatórnou náležitosťou zakladacej listiny podľa § 6 písmena e</w:t>
      </w:r>
      <w:r>
        <w:rPr>
          <w:rFonts w:ascii="Times New Roman" w:hAnsi="Times New Roman"/>
          <w:sz w:val="24"/>
          <w:szCs w:val="24"/>
        </w:rPr>
        <w:t>, čo v praxi spôsobovalo problémy, pretože správna rada sa taktiež konštituuje v zakladacej listine, a tak by mal prvého riaditeľa voliť ešte neexistujúci orgán. Preto navrhujeme aby prvého riaditeľa určil a vymenoval zakladateľ.</w:t>
      </w:r>
    </w:p>
    <w:p w:rsidR="003C76D6" w:rsidRPr="001A517F" w:rsidRDefault="003C76D6" w:rsidP="003C76D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C76D6" w:rsidRDefault="003C76D6" w:rsidP="003C76D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>K čl. I, 2. bodu</w:t>
      </w:r>
    </w:p>
    <w:p w:rsidR="00311486" w:rsidRDefault="00311486" w:rsidP="003C76D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C76D6" w:rsidRDefault="003C76D6" w:rsidP="003C76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 doterajšej právnej úprave zákon o neziskových organizáciách obligatórne stavuje podmienky, za ktorých musí správna rada odvolať riaditeľa neziskovej organizácie. A to v prípadoch ak bol riaditeľ </w:t>
      </w:r>
      <w:r w:rsidRPr="002E7A42">
        <w:rPr>
          <w:rFonts w:ascii="Times New Roman" w:hAnsi="Times New Roman"/>
          <w:sz w:val="24"/>
          <w:szCs w:val="24"/>
        </w:rPr>
        <w:t>právoplatne odsúdený za trestný čin spáchaný v súvislosti s výkonom funkcie riaditeľa alebo za úmyselný trestný čin</w:t>
      </w:r>
      <w:r>
        <w:rPr>
          <w:rFonts w:ascii="Times New Roman" w:hAnsi="Times New Roman"/>
          <w:sz w:val="24"/>
          <w:szCs w:val="24"/>
        </w:rPr>
        <w:t>, ďalej ak vo vlastnom mene alebo na vlastný účet uzatvára obchody, ktoré súvisia s činnosťou neziskovej organizácie, alebo sprostredkúva pre iné osoby obchody neziskovej organizácie, alebo ak o uvoľnenie z funkcie sám požiada. Návrh novely zákona by pridal ďalšiu podmienku, a to prípad straty spôsobilosti na právne úkony riaditeľa, pretože z logických príčin nemôže vykonávať činnosti spojené s jeho funkciou, a tento zahŕňa aj prípad smrti riaditeľa.</w:t>
      </w:r>
    </w:p>
    <w:p w:rsidR="003C76D6" w:rsidRDefault="003C76D6" w:rsidP="003C76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1486" w:rsidRDefault="003C76D6" w:rsidP="003C76D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I, 3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>. bodu</w:t>
      </w:r>
    </w:p>
    <w:p w:rsidR="00311486" w:rsidRDefault="00311486" w:rsidP="003C76D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C76D6" w:rsidRPr="00311486" w:rsidRDefault="003C76D6" w:rsidP="003C76D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>Zákon stanovuje možnosti, za ktorých správna rada môže fakultatívne odvolať riaditeľa neziskovej organizácie. Riaditeľ ako štatutárny orgán riadi činnosť neziskovej organizácie a rozhoduje o všetkých záležitostiach neziskovej organizácie, ak nie sú vyhradené do pôsobnosti iných orgánov a je povinný vykonávať svoju pôsobnosť s odbornou starostlivosťou a v súlade so záujmami neziskovej organizácie a jej zakladateľa. Z toho vyplýva významná úloha ale aj zodpovednosť riaditeľa voči zakladateľovi za chod a činnosť neziskovej organizácie. V doterajšej právnej úprave absentovala kompetencia zakladateľa vyvodiť zodpovednosť voči riaditeľovi za výkon funkcie nezodpovedajúci záujmom zakladateľa. Preto navrhujeme rozšírenie možností, kedy môže správna rada fakultatívne odvolať riaditeľa neziskovej organizácie o možnosť tak učiniť aj na podnet zakladateľa.</w:t>
      </w:r>
    </w:p>
    <w:p w:rsidR="003C76D6" w:rsidRDefault="003C76D6" w:rsidP="003C76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76D6" w:rsidRDefault="003C76D6" w:rsidP="003C76D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I, 4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>. bodu</w:t>
      </w:r>
    </w:p>
    <w:p w:rsidR="00311486" w:rsidRDefault="00311486" w:rsidP="003C76D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C76D6" w:rsidRPr="00335A97" w:rsidRDefault="003C76D6" w:rsidP="003C76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17087C">
        <w:rPr>
          <w:rFonts w:ascii="Times New Roman" w:hAnsi="Times New Roman"/>
          <w:sz w:val="24"/>
          <w:szCs w:val="24"/>
        </w:rPr>
        <w:t>Kompetencia voliť prv</w:t>
      </w:r>
      <w:r>
        <w:rPr>
          <w:rFonts w:ascii="Times New Roman" w:hAnsi="Times New Roman"/>
          <w:sz w:val="24"/>
          <w:szCs w:val="24"/>
        </w:rPr>
        <w:t>ých členov dozornej rady</w:t>
      </w:r>
      <w:r w:rsidRPr="0017087C">
        <w:rPr>
          <w:rFonts w:ascii="Times New Roman" w:hAnsi="Times New Roman"/>
          <w:sz w:val="24"/>
          <w:szCs w:val="24"/>
        </w:rPr>
        <w:t xml:space="preserve"> neziskovej organizácie v doterajšej právnej úprave patrila správnej rade. Avšak údaje o prv</w:t>
      </w:r>
      <w:r>
        <w:rPr>
          <w:rFonts w:ascii="Times New Roman" w:hAnsi="Times New Roman"/>
          <w:sz w:val="24"/>
          <w:szCs w:val="24"/>
        </w:rPr>
        <w:t>ých</w:t>
      </w:r>
      <w:r w:rsidRPr="001708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členoch dozornej rady</w:t>
      </w:r>
      <w:r w:rsidRPr="0017087C">
        <w:rPr>
          <w:rFonts w:ascii="Times New Roman" w:hAnsi="Times New Roman"/>
          <w:sz w:val="24"/>
          <w:szCs w:val="24"/>
        </w:rPr>
        <w:t xml:space="preserve"> sú obligatórnou náležitosťou zakladacej listiny podľa § 6 písmena e, čo v praxi spôsobovalo problémy, pretože správna rada sa taktiež konštituuje v zakladacej listine, a tak by mal </w:t>
      </w:r>
      <w:r>
        <w:rPr>
          <w:rFonts w:ascii="Times New Roman" w:hAnsi="Times New Roman"/>
          <w:sz w:val="24"/>
          <w:szCs w:val="24"/>
        </w:rPr>
        <w:t>prvých členov dozornej rady</w:t>
      </w:r>
      <w:r w:rsidRPr="0017087C">
        <w:rPr>
          <w:rFonts w:ascii="Times New Roman" w:hAnsi="Times New Roman"/>
          <w:sz w:val="24"/>
          <w:szCs w:val="24"/>
        </w:rPr>
        <w:t xml:space="preserve"> voliť ešte neexistujúci orgán. Preto navrhujeme aby prv</w:t>
      </w:r>
      <w:r>
        <w:rPr>
          <w:rFonts w:ascii="Times New Roman" w:hAnsi="Times New Roman"/>
          <w:sz w:val="24"/>
          <w:szCs w:val="24"/>
        </w:rPr>
        <w:t>ých členov dozornej rady</w:t>
      </w:r>
      <w:r w:rsidRPr="0017087C">
        <w:rPr>
          <w:rFonts w:ascii="Times New Roman" w:hAnsi="Times New Roman"/>
          <w:sz w:val="24"/>
          <w:szCs w:val="24"/>
        </w:rPr>
        <w:t xml:space="preserve"> určil a vymenoval zakladateľ.</w:t>
      </w:r>
    </w:p>
    <w:p w:rsidR="003C76D6" w:rsidRPr="0090561C" w:rsidRDefault="003C76D6" w:rsidP="003C76D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C76D6" w:rsidRDefault="003C76D6" w:rsidP="003C76D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561C">
        <w:rPr>
          <w:rFonts w:ascii="Times New Roman" w:hAnsi="Times New Roman"/>
          <w:b/>
          <w:sz w:val="24"/>
          <w:szCs w:val="24"/>
          <w:u w:val="single"/>
        </w:rPr>
        <w:t>K čl. II</w:t>
      </w:r>
    </w:p>
    <w:p w:rsidR="00311486" w:rsidRPr="0090561C" w:rsidRDefault="00311486" w:rsidP="003C76D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C76D6" w:rsidRPr="0090561C" w:rsidRDefault="003C76D6" w:rsidP="003C76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561C">
        <w:rPr>
          <w:rFonts w:ascii="Times New Roman" w:hAnsi="Times New Roman"/>
          <w:sz w:val="24"/>
          <w:szCs w:val="24"/>
        </w:rPr>
        <w:t>Ustanovuje sa účinnosť návrhu zákona tak, aby termínovo napĺňala všetky lehoty procesu prerokúvania a schvaľovania zákonov Národnou radou Slovenskej republiky.</w:t>
      </w:r>
    </w:p>
    <w:p w:rsidR="003C76D6" w:rsidRPr="00F0466D" w:rsidRDefault="003C76D6" w:rsidP="003C76D6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/>
          <w:sz w:val="24"/>
          <w:szCs w:val="24"/>
        </w:rPr>
      </w:pPr>
    </w:p>
    <w:p w:rsidR="00042CAE" w:rsidRPr="003C76D6" w:rsidRDefault="00042CAE">
      <w:pPr>
        <w:rPr>
          <w:rFonts w:ascii="Times New Roman" w:hAnsi="Times New Roman"/>
          <w:color w:val="000000"/>
          <w:sz w:val="24"/>
          <w:szCs w:val="24"/>
        </w:rPr>
      </w:pPr>
    </w:p>
    <w:sectPr w:rsidR="00042CAE" w:rsidRPr="003C7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5424F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76D6"/>
    <w:rsid w:val="0002219A"/>
    <w:rsid w:val="00042CAE"/>
    <w:rsid w:val="0017087C"/>
    <w:rsid w:val="001A517F"/>
    <w:rsid w:val="002E7A42"/>
    <w:rsid w:val="00311486"/>
    <w:rsid w:val="00335A97"/>
    <w:rsid w:val="003C3EB1"/>
    <w:rsid w:val="003C76D6"/>
    <w:rsid w:val="004B4602"/>
    <w:rsid w:val="007973A2"/>
    <w:rsid w:val="007E2D21"/>
    <w:rsid w:val="00847ED7"/>
    <w:rsid w:val="0090561C"/>
    <w:rsid w:val="009A7EE2"/>
    <w:rsid w:val="00C31421"/>
    <w:rsid w:val="00D62C4D"/>
    <w:rsid w:val="00F0466D"/>
    <w:rsid w:val="00F1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D6CDAF-7E1E-49AF-ACDE-6BFF583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C76D6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C76D6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3C7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C76D6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3C7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Matejovič</dc:creator>
  <cp:keywords/>
  <dc:description/>
  <cp:lastModifiedBy>Martin Matejovič</cp:lastModifiedBy>
  <cp:revision>2</cp:revision>
  <dcterms:created xsi:type="dcterms:W3CDTF">2019-01-11T09:24:00Z</dcterms:created>
  <dcterms:modified xsi:type="dcterms:W3CDTF">2019-01-11T09:24:00Z</dcterms:modified>
</cp:coreProperties>
</file>