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9" w:rsidRPr="008016D9" w:rsidRDefault="008016D9" w:rsidP="00801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16D9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8016D9" w:rsidRPr="008016D9" w:rsidRDefault="008016D9" w:rsidP="00801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1</w:t>
      </w:r>
      <w:r w:rsidRPr="008016D9">
        <w:rPr>
          <w:rFonts w:ascii="Times New Roman" w:hAnsi="Times New Roman" w:cs="Times New Roman"/>
          <w:sz w:val="24"/>
          <w:szCs w:val="24"/>
        </w:rPr>
        <w:t xml:space="preserve">. </w:t>
      </w:r>
      <w:r w:rsidRPr="008016D9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016D9">
        <w:rPr>
          <w:sz w:val="24"/>
          <w:szCs w:val="24"/>
        </w:rPr>
        <w:t xml:space="preserve"> </w:t>
      </w:r>
      <w:r w:rsidRPr="008016D9">
        <w:rPr>
          <w:rFonts w:ascii="Times New Roman" w:hAnsi="Times New Roman" w:cs="Times New Roman"/>
          <w:sz w:val="24"/>
          <w:szCs w:val="24"/>
        </w:rPr>
        <w:t>Ministerstvo zdravotníctva Slovenskej republiky</w:t>
      </w:r>
    </w:p>
    <w:p w:rsidR="008016D9" w:rsidRPr="008016D9" w:rsidRDefault="008016D9" w:rsidP="00C8441A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2. Názov návrhu zákona:</w:t>
      </w:r>
      <w:r w:rsidRPr="0080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441A" w:rsidRPr="00C8441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C8441A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r w:rsidR="00C8441A" w:rsidRPr="00C8441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84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441A" w:rsidRPr="00C8441A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a dopĺňa zákon č. 89/2016 Z. z. o výrobe, označovaní a predaji tabakových výrobkov a súvisiacich výrobkov a o zmene a doplnení niektorých zákonov</w:t>
      </w:r>
      <w:r w:rsidR="00E22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207F">
        <w:rPr>
          <w:rFonts w:ascii="Times" w:hAnsi="Times" w:cs="Times"/>
          <w:sz w:val="25"/>
          <w:szCs w:val="25"/>
        </w:rPr>
        <w:t>a ktorým sa dopĺňa zákon č. 335/2011 Z. z. o tabakových výrobkoch;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3. Predmet návrhu zákona</w:t>
      </w:r>
      <w:r w:rsidRPr="008016D9">
        <w:rPr>
          <w:rFonts w:ascii="Times New Roman" w:hAnsi="Times New Roman" w:cs="Times New Roman"/>
          <w:sz w:val="24"/>
          <w:szCs w:val="24"/>
        </w:rPr>
        <w:t xml:space="preserve"> je upravený v práve Európskej únie: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a) v primárnom práve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 xml:space="preserve">- </w:t>
      </w:r>
      <w:r w:rsidR="00C8441A" w:rsidRPr="00C8441A">
        <w:rPr>
          <w:rFonts w:ascii="Times New Roman" w:hAnsi="Times New Roman" w:cs="Times New Roman"/>
          <w:sz w:val="24"/>
          <w:szCs w:val="24"/>
        </w:rPr>
        <w:t>Článok 53 ods. 1 a články 62 a 114 Zmluvy o fungovaní Európskej únie</w:t>
      </w:r>
      <w:r w:rsidR="00C84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D9" w:rsidRPr="0029663F" w:rsidRDefault="008016D9" w:rsidP="0029663F">
      <w:pPr>
        <w:ind w:left="709"/>
        <w:rPr>
          <w:rFonts w:ascii="Times New Roman" w:hAnsi="Times New Roman" w:cs="Times New Roman"/>
          <w:sz w:val="24"/>
          <w:szCs w:val="24"/>
        </w:rPr>
      </w:pPr>
      <w:r w:rsidRPr="0029663F">
        <w:rPr>
          <w:rFonts w:ascii="Times New Roman" w:hAnsi="Times New Roman" w:cs="Times New Roman"/>
          <w:sz w:val="24"/>
          <w:szCs w:val="24"/>
        </w:rPr>
        <w:t>b) v sekundárnom práve</w:t>
      </w:r>
    </w:p>
    <w:p w:rsidR="0029663F" w:rsidRPr="0029663F" w:rsidRDefault="0029663F" w:rsidP="0029663F">
      <w:pPr>
        <w:ind w:left="709"/>
        <w:rPr>
          <w:rFonts w:ascii="Times New Roman" w:hAnsi="Times New Roman" w:cs="Times New Roman"/>
        </w:rPr>
      </w:pPr>
      <w:r w:rsidRPr="0029663F">
        <w:rPr>
          <w:rFonts w:ascii="Times New Roman" w:hAnsi="Times New Roman" w:cs="Times New Roman"/>
        </w:rPr>
        <w:t xml:space="preserve">1. Delegované nariadenie Komisie (EÚ) 2018/573 z 15. decembra 2017 o kľúčových prvkoch zmlúv o uchovávaní údajov, ktoré sa majú uzatvárať ako súčasť systému </w:t>
      </w:r>
      <w:proofErr w:type="spellStart"/>
      <w:r w:rsidRPr="0029663F">
        <w:rPr>
          <w:rFonts w:ascii="Times New Roman" w:hAnsi="Times New Roman" w:cs="Times New Roman"/>
        </w:rPr>
        <w:t>vysledovateľnosti</w:t>
      </w:r>
      <w:proofErr w:type="spellEnd"/>
      <w:r w:rsidRPr="0029663F">
        <w:rPr>
          <w:rFonts w:ascii="Times New Roman" w:hAnsi="Times New Roman" w:cs="Times New Roman"/>
        </w:rPr>
        <w:t xml:space="preserve"> pre tabakové výro</w:t>
      </w:r>
      <w:r w:rsidR="00B34751">
        <w:rPr>
          <w:rFonts w:ascii="Times New Roman" w:hAnsi="Times New Roman" w:cs="Times New Roman"/>
        </w:rPr>
        <w:t>bky (Ú. v. EÚ L 96, 16.4.2018)</w:t>
      </w:r>
      <w:r w:rsidR="00825C12">
        <w:rPr>
          <w:rFonts w:ascii="Times New Roman" w:hAnsi="Times New Roman" w:cs="Times New Roman"/>
        </w:rPr>
        <w:t>-</w:t>
      </w:r>
      <w:r w:rsidR="00825C12" w:rsidRPr="00825C12">
        <w:rPr>
          <w:rFonts w:ascii="Times New Roman" w:hAnsi="Times New Roman" w:cs="Times New Roman"/>
        </w:rPr>
        <w:t xml:space="preserve"> </w:t>
      </w:r>
      <w:r w:rsidR="00825C12" w:rsidRPr="00B34751">
        <w:rPr>
          <w:rFonts w:ascii="Times New Roman" w:hAnsi="Times New Roman" w:cs="Times New Roman"/>
        </w:rPr>
        <w:t>Ministerstvo zdravotníctva Slovenskej republiky</w:t>
      </w:r>
      <w:r w:rsidR="00B34751">
        <w:rPr>
          <w:rFonts w:ascii="Times New Roman" w:hAnsi="Times New Roman" w:cs="Times New Roman"/>
        </w:rPr>
        <w:t>.</w:t>
      </w:r>
    </w:p>
    <w:p w:rsidR="0029663F" w:rsidRDefault="0029663F" w:rsidP="0029663F">
      <w:pPr>
        <w:ind w:left="709"/>
        <w:rPr>
          <w:rFonts w:ascii="Times New Roman" w:hAnsi="Times New Roman" w:cs="Times New Roman"/>
        </w:rPr>
      </w:pPr>
      <w:r w:rsidRPr="0029663F">
        <w:rPr>
          <w:rFonts w:ascii="Times New Roman" w:hAnsi="Times New Roman" w:cs="Times New Roman"/>
        </w:rPr>
        <w:t xml:space="preserve">2. Vykonávacie nariadenie Komisie (EÚ) 2018/574 z 15. decembra 2017 o technických normách pre vytvorenie a prevádzku systému </w:t>
      </w:r>
      <w:proofErr w:type="spellStart"/>
      <w:r w:rsidRPr="0029663F">
        <w:rPr>
          <w:rFonts w:ascii="Times New Roman" w:hAnsi="Times New Roman" w:cs="Times New Roman"/>
        </w:rPr>
        <w:t>vysledovateľnosti</w:t>
      </w:r>
      <w:proofErr w:type="spellEnd"/>
      <w:r w:rsidRPr="0029663F">
        <w:rPr>
          <w:rFonts w:ascii="Times New Roman" w:hAnsi="Times New Roman" w:cs="Times New Roman"/>
        </w:rPr>
        <w:t xml:space="preserve"> pre tabakové výrobky (Ú. v. EÚ L 96, 16.4.201</w:t>
      </w:r>
      <w:r w:rsidR="00B34751">
        <w:rPr>
          <w:rFonts w:ascii="Times New Roman" w:hAnsi="Times New Roman" w:cs="Times New Roman"/>
        </w:rPr>
        <w:t>8)</w:t>
      </w:r>
      <w:r w:rsidR="00825C12">
        <w:rPr>
          <w:rFonts w:ascii="Times New Roman" w:hAnsi="Times New Roman" w:cs="Times New Roman"/>
        </w:rPr>
        <w:t>-</w:t>
      </w:r>
      <w:r w:rsidR="00825C12" w:rsidRPr="00825C12">
        <w:rPr>
          <w:rFonts w:ascii="Times New Roman" w:hAnsi="Times New Roman" w:cs="Times New Roman"/>
        </w:rPr>
        <w:t xml:space="preserve"> </w:t>
      </w:r>
      <w:r w:rsidR="00825C12" w:rsidRPr="00B34751">
        <w:rPr>
          <w:rFonts w:ascii="Times New Roman" w:hAnsi="Times New Roman" w:cs="Times New Roman"/>
        </w:rPr>
        <w:t>Ministerstvo zdravotníctva Slovenskej republiky</w:t>
      </w:r>
      <w:r w:rsidR="00825C12">
        <w:rPr>
          <w:rFonts w:ascii="Times New Roman" w:hAnsi="Times New Roman" w:cs="Times New Roman"/>
        </w:rPr>
        <w:t>.</w:t>
      </w:r>
    </w:p>
    <w:p w:rsidR="0029663F" w:rsidRPr="0029663F" w:rsidRDefault="0029663F" w:rsidP="0029663F">
      <w:pPr>
        <w:ind w:left="709"/>
        <w:rPr>
          <w:rFonts w:ascii="Times New Roman" w:hAnsi="Times New Roman" w:cs="Times New Roman"/>
        </w:rPr>
      </w:pPr>
      <w:r w:rsidRPr="0029663F">
        <w:rPr>
          <w:rFonts w:ascii="Times New Roman" w:hAnsi="Times New Roman" w:cs="Times New Roman"/>
        </w:rPr>
        <w:t>3. Vykonávacie rozhodnutie Komisie (EÚ) 2018/576 z 15. decembra 2017 o technických normách pre bezpečnostné prvky, ktoré sa aplikujú na tabakové výro</w:t>
      </w:r>
      <w:r w:rsidR="00B34751">
        <w:rPr>
          <w:rFonts w:ascii="Times New Roman" w:hAnsi="Times New Roman" w:cs="Times New Roman"/>
        </w:rPr>
        <w:t>bky (Ú. v. EÚ L 96, 16.4.2018)</w:t>
      </w:r>
      <w:r w:rsidR="00825C12">
        <w:rPr>
          <w:rFonts w:ascii="Times New Roman" w:hAnsi="Times New Roman" w:cs="Times New Roman"/>
        </w:rPr>
        <w:t xml:space="preserve">- </w:t>
      </w:r>
      <w:r w:rsidR="00825C12" w:rsidRPr="00B34751">
        <w:rPr>
          <w:rFonts w:ascii="Times New Roman" w:hAnsi="Times New Roman" w:cs="Times New Roman"/>
        </w:rPr>
        <w:t>Ministerstvo zdravotníctva Slovenskej republiky</w:t>
      </w:r>
      <w:r w:rsidR="00825C12">
        <w:rPr>
          <w:rFonts w:ascii="Times New Roman" w:hAnsi="Times New Roman" w:cs="Times New Roman"/>
        </w:rPr>
        <w:t>.</w:t>
      </w:r>
    </w:p>
    <w:p w:rsidR="0029663F" w:rsidRDefault="0029663F" w:rsidP="0029663F">
      <w:pPr>
        <w:ind w:left="709"/>
        <w:rPr>
          <w:rFonts w:ascii="Times New Roman" w:hAnsi="Times New Roman" w:cs="Times New Roman"/>
        </w:rPr>
      </w:pPr>
      <w:r w:rsidRPr="0029663F">
        <w:rPr>
          <w:rFonts w:ascii="Times New Roman" w:hAnsi="Times New Roman" w:cs="Times New Roman"/>
        </w:rPr>
        <w:t>4. Smernica Európskeho parlamentu a Rady 2014/40/EÚ z 3. apríla 2014 o aproximácii zákonov, iných právnych predpisov a správnych opatrení členských štátov týkajúcich sa výroby, prezentácie a predaja tabakových a súvisiacich výrobkov a o zrušení smernice 2001/37/ES (Ú. v. EÚ L 127, 29.4.2014) v platnom znení</w:t>
      </w:r>
      <w:r w:rsidR="00550792">
        <w:rPr>
          <w:rFonts w:ascii="Times New Roman" w:hAnsi="Times New Roman" w:cs="Times New Roman"/>
        </w:rPr>
        <w:t>-</w:t>
      </w:r>
      <w:r w:rsidR="00550792" w:rsidRPr="00550792">
        <w:rPr>
          <w:rFonts w:ascii="Times New Roman" w:hAnsi="Times New Roman" w:cs="Times New Roman"/>
          <w:color w:val="FF0000"/>
        </w:rPr>
        <w:t xml:space="preserve"> </w:t>
      </w:r>
      <w:r w:rsidR="00B34751" w:rsidRPr="00B34751">
        <w:rPr>
          <w:rFonts w:ascii="Times New Roman" w:hAnsi="Times New Roman" w:cs="Times New Roman"/>
        </w:rPr>
        <w:t>Ministerstvo zdravotníctva Slovenskej republiky</w:t>
      </w:r>
      <w:r w:rsidR="00C13E84">
        <w:rPr>
          <w:rFonts w:ascii="Times New Roman" w:hAnsi="Times New Roman" w:cs="Times New Roman"/>
        </w:rPr>
        <w:t>.</w:t>
      </w:r>
    </w:p>
    <w:p w:rsidR="00C13E84" w:rsidRDefault="00C13E84" w:rsidP="0029663F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</w:t>
      </w:r>
      <w:r w:rsidRPr="00C13E84">
        <w:rPr>
          <w:rFonts w:ascii="Times New Roman" w:hAnsi="Times New Roman" w:cs="Times New Roman"/>
        </w:rPr>
        <w:t>ykonávacie rozhodnutie Komisie (EÚ) 2015/2186 z 25. novembra 2015, ktorým sa stanovuje formát odosielania a sprístupňovania informácií o tabakových výrobkoch (Ú .v. EÚ L 312/5, 27. 11. 2015)</w:t>
      </w:r>
      <w:r w:rsidR="00825C12">
        <w:rPr>
          <w:rFonts w:ascii="Times New Roman" w:hAnsi="Times New Roman" w:cs="Times New Roman"/>
        </w:rPr>
        <w:t xml:space="preserve">- </w:t>
      </w:r>
      <w:r w:rsidR="00825C12" w:rsidRPr="00B34751">
        <w:rPr>
          <w:rFonts w:ascii="Times New Roman" w:hAnsi="Times New Roman" w:cs="Times New Roman"/>
        </w:rPr>
        <w:t>Ministerstvo zdravotníctva Slovenskej republiky</w:t>
      </w:r>
      <w:r>
        <w:rPr>
          <w:rFonts w:ascii="Times New Roman" w:hAnsi="Times New Roman" w:cs="Times New Roman"/>
        </w:rPr>
        <w:t>.</w:t>
      </w:r>
    </w:p>
    <w:p w:rsidR="00C13E84" w:rsidRPr="0029663F" w:rsidRDefault="00C13E84" w:rsidP="0029663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C13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C13E84">
        <w:rPr>
          <w:rFonts w:ascii="Times New Roman" w:hAnsi="Times New Roman" w:cs="Times New Roman"/>
        </w:rPr>
        <w:t>ykonávacie rozhodnutie Komisie (EÚ)2015/2183 z 24. novembra 2015, ktorým sa stanovuje formát oznámenia týkajúceho sa elektronických cigariet a plniacich fľaštičiek (Ú. v. EÚ L 309/15, 26. 11. 2015)</w:t>
      </w:r>
      <w:r w:rsidR="00825C12">
        <w:rPr>
          <w:rFonts w:ascii="Times New Roman" w:hAnsi="Times New Roman" w:cs="Times New Roman"/>
        </w:rPr>
        <w:t xml:space="preserve">- </w:t>
      </w:r>
      <w:r w:rsidR="00825C12" w:rsidRPr="00B34751">
        <w:rPr>
          <w:rFonts w:ascii="Times New Roman" w:hAnsi="Times New Roman" w:cs="Times New Roman"/>
        </w:rPr>
        <w:t>Ministerstvo zdravotníctva Slovenskej republiky</w:t>
      </w:r>
      <w:r>
        <w:rPr>
          <w:rFonts w:ascii="Times New Roman" w:hAnsi="Times New Roman" w:cs="Times New Roman"/>
        </w:rPr>
        <w:t>.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c) v judikatúre Súdneho dvora Európskej únie.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bezpredmetné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4. Záväzky Slovenskej republiky vo vzťahu k Európskej únii</w:t>
      </w:r>
      <w:r w:rsidRPr="008016D9">
        <w:rPr>
          <w:rFonts w:ascii="Times New Roman" w:hAnsi="Times New Roman" w:cs="Times New Roman"/>
          <w:sz w:val="24"/>
          <w:szCs w:val="24"/>
        </w:rPr>
        <w:t>: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a) lehota na prebranie príslušného právneho aktu Európskej únie, príp. aj osobitnú lehotu účinnosti jeho ustanovení,</w:t>
      </w:r>
    </w:p>
    <w:p w:rsidR="00C8441A" w:rsidRPr="00C8441A" w:rsidRDefault="008016D9" w:rsidP="00C8441A">
      <w:pPr>
        <w:ind w:left="709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 xml:space="preserve">- </w:t>
      </w:r>
      <w:r w:rsidR="00C8441A" w:rsidRPr="00C8441A">
        <w:rPr>
          <w:rFonts w:ascii="Times New Roman" w:hAnsi="Times New Roman" w:cs="Times New Roman"/>
          <w:sz w:val="24"/>
          <w:szCs w:val="24"/>
        </w:rPr>
        <w:t xml:space="preserve">Smernica Európskeho parlamentu a rady 2014/40/EÚ z 3. apríla 2014 o aproximácii zákonov, iných právnych predpisov a správnych opatrení členských štátov týkajúcich sa výroby, prezentácie a predaja tabakových a súvisiacich výrobkov a o zrušení </w:t>
      </w:r>
      <w:r w:rsidR="00C8441A" w:rsidRPr="00C8441A">
        <w:rPr>
          <w:rFonts w:ascii="Times New Roman" w:hAnsi="Times New Roman" w:cs="Times New Roman"/>
          <w:sz w:val="24"/>
          <w:szCs w:val="24"/>
        </w:rPr>
        <w:lastRenderedPageBreak/>
        <w:t>smernice 2001/37/ES (</w:t>
      </w:r>
      <w:proofErr w:type="spellStart"/>
      <w:r w:rsidR="00C8441A" w:rsidRPr="00C8441A">
        <w:rPr>
          <w:rFonts w:ascii="Times New Roman" w:hAnsi="Times New Roman" w:cs="Times New Roman"/>
          <w:sz w:val="24"/>
          <w:szCs w:val="24"/>
        </w:rPr>
        <w:t>Ú.v.EÚ</w:t>
      </w:r>
      <w:proofErr w:type="spellEnd"/>
      <w:r w:rsidR="00C8441A" w:rsidRPr="00C8441A">
        <w:rPr>
          <w:rFonts w:ascii="Times New Roman" w:hAnsi="Times New Roman" w:cs="Times New Roman"/>
          <w:sz w:val="24"/>
          <w:szCs w:val="24"/>
        </w:rPr>
        <w:t xml:space="preserve"> L 127, 29.4.2014) v znení delegovanej smernice Komisie 2014/109/EÚ z 10. Októbra 2014 (</w:t>
      </w:r>
      <w:proofErr w:type="spellStart"/>
      <w:r w:rsidR="00C8441A" w:rsidRPr="00C8441A">
        <w:rPr>
          <w:rFonts w:ascii="Times New Roman" w:hAnsi="Times New Roman" w:cs="Times New Roman"/>
          <w:sz w:val="24"/>
          <w:szCs w:val="24"/>
        </w:rPr>
        <w:t>Ú.v.EÚ</w:t>
      </w:r>
      <w:proofErr w:type="spellEnd"/>
      <w:r w:rsidR="00C8441A" w:rsidRPr="00C8441A">
        <w:rPr>
          <w:rFonts w:ascii="Times New Roman" w:hAnsi="Times New Roman" w:cs="Times New Roman"/>
          <w:sz w:val="24"/>
          <w:szCs w:val="24"/>
        </w:rPr>
        <w:t xml:space="preserve"> L 360, 17.12.21014)</w:t>
      </w:r>
      <w:r w:rsidR="00C8441A">
        <w:rPr>
          <w:rFonts w:ascii="Times New Roman" w:hAnsi="Times New Roman" w:cs="Times New Roman"/>
          <w:sz w:val="24"/>
          <w:szCs w:val="24"/>
        </w:rPr>
        <w:t xml:space="preserve"> - </w:t>
      </w:r>
      <w:r w:rsidR="00C8441A" w:rsidRPr="00C8441A">
        <w:rPr>
          <w:rFonts w:ascii="Times New Roman" w:hAnsi="Times New Roman" w:cs="Times New Roman"/>
          <w:sz w:val="24"/>
          <w:szCs w:val="24"/>
        </w:rPr>
        <w:t>do 20. mája 2016</w:t>
      </w:r>
      <w:r w:rsidR="00825C12">
        <w:rPr>
          <w:rFonts w:ascii="Times New Roman" w:hAnsi="Times New Roman" w:cs="Times New Roman"/>
          <w:sz w:val="24"/>
          <w:szCs w:val="24"/>
        </w:rPr>
        <w:t>.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 xml:space="preserve">b) informácia o začatí konania v rámci „EÚ Pilot“ alebo o začatí postupu Európskej komisie, alebo o konaní Súdneho dvora Európskej únie proti Slovenskej republike podľa čl. 258 a 260 Zmluvy o fungovaní Európskej únie v jej platnom znení, </w:t>
      </w:r>
    </w:p>
    <w:p w:rsidR="008016D9" w:rsidRPr="008016D9" w:rsidRDefault="008016D9" w:rsidP="00740962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v  danej oblasti nebolo proti Slove</w:t>
      </w:r>
      <w:r w:rsidR="00C8441A">
        <w:rPr>
          <w:rFonts w:ascii="Times New Roman" w:hAnsi="Times New Roman" w:cs="Times New Roman"/>
          <w:sz w:val="24"/>
          <w:szCs w:val="24"/>
        </w:rPr>
        <w:t>nskej republike začaté konanie.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c) uviesť informáciu o právnych predpisoch, v ktorých sú uvádzané právne akty Európskej únie už prebrané, spolu s uvedením rozsahu ich prebrania, príp. potreby prijatia ďalších úprav.</w:t>
      </w:r>
    </w:p>
    <w:p w:rsidR="00C8441A" w:rsidRPr="00C8441A" w:rsidRDefault="008016D9" w:rsidP="00C8441A">
      <w:pPr>
        <w:ind w:left="709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 xml:space="preserve">- </w:t>
      </w:r>
      <w:r w:rsidR="00C8441A" w:rsidRPr="00C8441A">
        <w:rPr>
          <w:rFonts w:ascii="Times New Roman" w:hAnsi="Times New Roman" w:cs="Times New Roman"/>
          <w:sz w:val="24"/>
          <w:szCs w:val="24"/>
        </w:rPr>
        <w:t xml:space="preserve">Zákon č. 89/2016 </w:t>
      </w:r>
      <w:proofErr w:type="spellStart"/>
      <w:r w:rsidR="00C8441A" w:rsidRPr="00C8441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8441A" w:rsidRPr="00C8441A">
        <w:rPr>
          <w:rFonts w:ascii="Times New Roman" w:hAnsi="Times New Roman" w:cs="Times New Roman"/>
          <w:sz w:val="24"/>
          <w:szCs w:val="24"/>
        </w:rPr>
        <w:t>. o výrobe, označovaní a predaji tabakových a súvisiacich výrobkov a o zmene a doplnení niektorých predpisov okrem článkov 15 a 16 Smernica Európskeho parlamentu a rady 2014/40/EÚ, ktoré boli predmetom úpravy v delegovaných a implementačných nariadeniach Európskej komisie po termíne transpozície.</w:t>
      </w:r>
    </w:p>
    <w:p w:rsidR="00C8441A" w:rsidRPr="00C8441A" w:rsidRDefault="00C8441A" w:rsidP="00C8441A">
      <w:pPr>
        <w:ind w:left="709"/>
        <w:rPr>
          <w:rFonts w:ascii="Times New Roman" w:hAnsi="Times New Roman" w:cs="Times New Roman"/>
          <w:sz w:val="24"/>
          <w:szCs w:val="24"/>
        </w:rPr>
      </w:pPr>
      <w:r w:rsidRPr="00C8441A">
        <w:rPr>
          <w:rFonts w:ascii="Times New Roman" w:hAnsi="Times New Roman" w:cs="Times New Roman"/>
          <w:sz w:val="24"/>
          <w:szCs w:val="24"/>
        </w:rPr>
        <w:t>Zákon č. 308/2000 Z. z. o vysielaní a retransmisii a o zmene zákona č. 195/2000 Z. z. o telekomunikáciách v znení neskorších predpisov, v ktorom bol doplnený § 31a ods. 8  a § 39 ods. 7</w:t>
      </w:r>
    </w:p>
    <w:p w:rsidR="008016D9" w:rsidRPr="008016D9" w:rsidRDefault="00C8441A" w:rsidP="00C8441A">
      <w:pPr>
        <w:ind w:left="709"/>
        <w:rPr>
          <w:rFonts w:ascii="Times New Roman" w:hAnsi="Times New Roman" w:cs="Times New Roman"/>
          <w:sz w:val="24"/>
          <w:szCs w:val="24"/>
        </w:rPr>
      </w:pPr>
      <w:r w:rsidRPr="00C8441A">
        <w:rPr>
          <w:rFonts w:ascii="Times New Roman" w:hAnsi="Times New Roman" w:cs="Times New Roman"/>
          <w:sz w:val="24"/>
          <w:szCs w:val="24"/>
        </w:rPr>
        <w:t>Zákon č. 40/2015 Z. z. o audiovízii a o a zmene a doplnení niektorých zákonov v znení neskorších predpisov, kde bol novelizovaný § 18 ods. 6 písm. b) a c)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5. Návrh zákona je úplne zlučiteľný s právom Európskej únie</w:t>
      </w:r>
      <w:r w:rsidR="006308B0">
        <w:rPr>
          <w:rFonts w:ascii="Times New Roman" w:hAnsi="Times New Roman" w:cs="Times New Roman"/>
          <w:sz w:val="24"/>
          <w:szCs w:val="24"/>
        </w:rPr>
        <w:t>.</w:t>
      </w:r>
    </w:p>
    <w:sectPr w:rsidR="008016D9" w:rsidRPr="00801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89" w:rsidRDefault="006A1F89" w:rsidP="00093911">
      <w:pPr>
        <w:spacing w:after="0" w:line="240" w:lineRule="auto"/>
      </w:pPr>
      <w:r>
        <w:separator/>
      </w:r>
    </w:p>
  </w:endnote>
  <w:endnote w:type="continuationSeparator" w:id="0">
    <w:p w:rsidR="006A1F89" w:rsidRDefault="006A1F89" w:rsidP="0009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1" w:rsidRDefault="000939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1" w:rsidRDefault="0009391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1" w:rsidRDefault="00093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89" w:rsidRDefault="006A1F89" w:rsidP="00093911">
      <w:pPr>
        <w:spacing w:after="0" w:line="240" w:lineRule="auto"/>
      </w:pPr>
      <w:r>
        <w:separator/>
      </w:r>
    </w:p>
  </w:footnote>
  <w:footnote w:type="continuationSeparator" w:id="0">
    <w:p w:rsidR="006A1F89" w:rsidRDefault="006A1F89" w:rsidP="0009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1" w:rsidRDefault="000939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1" w:rsidRDefault="0009391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1" w:rsidRDefault="000939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183"/>
    <w:multiLevelType w:val="hybridMultilevel"/>
    <w:tmpl w:val="B0C4DCCA"/>
    <w:lvl w:ilvl="0" w:tplc="1C94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D9"/>
    <w:rsid w:val="00093911"/>
    <w:rsid w:val="00093CE6"/>
    <w:rsid w:val="000E4AD3"/>
    <w:rsid w:val="001233FA"/>
    <w:rsid w:val="0029663F"/>
    <w:rsid w:val="00452B20"/>
    <w:rsid w:val="00550792"/>
    <w:rsid w:val="006308B0"/>
    <w:rsid w:val="006A1F89"/>
    <w:rsid w:val="006D5CF2"/>
    <w:rsid w:val="00740962"/>
    <w:rsid w:val="008016D9"/>
    <w:rsid w:val="00825C12"/>
    <w:rsid w:val="00B34751"/>
    <w:rsid w:val="00C13E84"/>
    <w:rsid w:val="00C513F4"/>
    <w:rsid w:val="00C8441A"/>
    <w:rsid w:val="00E2207F"/>
    <w:rsid w:val="00E31B86"/>
    <w:rsid w:val="00ED4D2A"/>
    <w:rsid w:val="00F62A06"/>
    <w:rsid w:val="00FB5C11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16D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9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911"/>
  </w:style>
  <w:style w:type="paragraph" w:styleId="Pta">
    <w:name w:val="footer"/>
    <w:basedOn w:val="Normlny"/>
    <w:link w:val="PtaChar"/>
    <w:uiPriority w:val="99"/>
    <w:unhideWhenUsed/>
    <w:rsid w:val="0009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11"/>
  </w:style>
  <w:style w:type="paragraph" w:styleId="Textbubliny">
    <w:name w:val="Balloon Text"/>
    <w:basedOn w:val="Normlny"/>
    <w:link w:val="TextbublinyChar"/>
    <w:uiPriority w:val="99"/>
    <w:semiHidden/>
    <w:unhideWhenUsed/>
    <w:rsid w:val="00F6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2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2018-11-29T09:41:00Z</dcterms:created>
  <dcterms:modified xsi:type="dcterms:W3CDTF">2018-11-29T12:44:00Z</dcterms:modified>
</cp:coreProperties>
</file>