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64855" w14:textId="77777777" w:rsidR="00217C7B" w:rsidRPr="00001507" w:rsidRDefault="00217C7B" w:rsidP="00217C7B">
      <w:pPr>
        <w:spacing w:after="0" w:line="240" w:lineRule="auto"/>
        <w:jc w:val="center"/>
        <w:rPr>
          <w:rFonts w:ascii="Times New Roman" w:hAnsi="Times New Roman"/>
          <w:b/>
          <w:spacing w:val="30"/>
          <w:sz w:val="24"/>
          <w:szCs w:val="24"/>
        </w:rPr>
      </w:pPr>
      <w:r w:rsidRPr="00001507">
        <w:rPr>
          <w:rFonts w:ascii="Times New Roman" w:hAnsi="Times New Roman"/>
          <w:b/>
          <w:spacing w:val="30"/>
          <w:sz w:val="24"/>
          <w:szCs w:val="24"/>
        </w:rPr>
        <w:t xml:space="preserve">NÁRODNÁ RADA SLOVENSKEJ REPUBLIKY </w:t>
      </w:r>
    </w:p>
    <w:p w14:paraId="50E1E408" w14:textId="77777777" w:rsidR="00217C7B" w:rsidRPr="00001507" w:rsidRDefault="00217C7B" w:rsidP="00217C7B">
      <w:pPr>
        <w:pBdr>
          <w:bottom w:val="single" w:sz="12" w:space="3" w:color="auto"/>
        </w:pBdr>
        <w:spacing w:after="0" w:line="240" w:lineRule="auto"/>
        <w:jc w:val="center"/>
        <w:rPr>
          <w:rFonts w:ascii="Times New Roman" w:hAnsi="Times New Roman"/>
          <w:spacing w:val="30"/>
          <w:sz w:val="24"/>
          <w:szCs w:val="24"/>
        </w:rPr>
      </w:pPr>
      <w:r w:rsidRPr="00001507">
        <w:rPr>
          <w:rFonts w:ascii="Times New Roman" w:hAnsi="Times New Roman"/>
          <w:spacing w:val="30"/>
          <w:sz w:val="24"/>
          <w:szCs w:val="24"/>
        </w:rPr>
        <w:t>VII. volebné obdobie</w:t>
      </w:r>
    </w:p>
    <w:p w14:paraId="04F5EA31" w14:textId="77777777" w:rsidR="00217C7B" w:rsidRPr="00176E5D" w:rsidRDefault="00217C7B" w:rsidP="00217C7B">
      <w:pPr>
        <w:spacing w:after="0" w:line="240" w:lineRule="auto"/>
        <w:jc w:val="center"/>
        <w:rPr>
          <w:rFonts w:ascii="Times New Roman" w:hAnsi="Times New Roman"/>
          <w:spacing w:val="30"/>
          <w:sz w:val="24"/>
          <w:szCs w:val="24"/>
          <w:highlight w:val="yellow"/>
        </w:rPr>
      </w:pPr>
    </w:p>
    <w:p w14:paraId="692600C3" w14:textId="77777777" w:rsidR="00217C7B" w:rsidRPr="00176E5D" w:rsidRDefault="00217C7B" w:rsidP="00217C7B">
      <w:pPr>
        <w:spacing w:after="0" w:line="240" w:lineRule="auto"/>
        <w:jc w:val="center"/>
        <w:rPr>
          <w:rFonts w:ascii="Times New Roman" w:hAnsi="Times New Roman"/>
          <w:spacing w:val="30"/>
          <w:sz w:val="24"/>
          <w:szCs w:val="24"/>
          <w:highlight w:val="yellow"/>
        </w:rPr>
      </w:pPr>
    </w:p>
    <w:p w14:paraId="71F8240F" w14:textId="77777777" w:rsidR="00217C7B" w:rsidRPr="00176E5D" w:rsidRDefault="00217C7B" w:rsidP="00217C7B">
      <w:pPr>
        <w:spacing w:after="0" w:line="240" w:lineRule="auto"/>
        <w:jc w:val="center"/>
        <w:rPr>
          <w:rFonts w:ascii="Times New Roman" w:hAnsi="Times New Roman"/>
          <w:spacing w:val="30"/>
          <w:sz w:val="24"/>
          <w:szCs w:val="24"/>
          <w:highlight w:val="yellow"/>
        </w:rPr>
      </w:pPr>
    </w:p>
    <w:p w14:paraId="4D7A285B" w14:textId="77777777" w:rsidR="00217C7B" w:rsidRPr="00217C7B" w:rsidRDefault="00217C7B" w:rsidP="00217C7B">
      <w:pPr>
        <w:spacing w:after="0" w:line="240" w:lineRule="auto"/>
        <w:jc w:val="center"/>
        <w:rPr>
          <w:rFonts w:ascii="Times New Roman" w:hAnsi="Times New Roman"/>
          <w:b/>
          <w:spacing w:val="30"/>
          <w:sz w:val="24"/>
          <w:szCs w:val="24"/>
        </w:rPr>
      </w:pPr>
      <w:r w:rsidRPr="00217C7B">
        <w:rPr>
          <w:rFonts w:ascii="Times New Roman" w:hAnsi="Times New Roman"/>
          <w:b/>
          <w:spacing w:val="30"/>
          <w:sz w:val="24"/>
          <w:szCs w:val="24"/>
        </w:rPr>
        <w:t>1264</w:t>
      </w:r>
    </w:p>
    <w:p w14:paraId="626B1AB3" w14:textId="77777777" w:rsidR="00217C7B" w:rsidRPr="00217C7B" w:rsidRDefault="00217C7B" w:rsidP="00217C7B">
      <w:pPr>
        <w:spacing w:after="0" w:line="240" w:lineRule="auto"/>
        <w:jc w:val="center"/>
        <w:rPr>
          <w:rFonts w:ascii="Times New Roman" w:hAnsi="Times New Roman"/>
          <w:b/>
          <w:spacing w:val="30"/>
          <w:sz w:val="24"/>
          <w:szCs w:val="24"/>
        </w:rPr>
      </w:pPr>
    </w:p>
    <w:p w14:paraId="41EC3798" w14:textId="77777777" w:rsidR="00217C7B" w:rsidRPr="00217C7B" w:rsidRDefault="00217C7B" w:rsidP="00217C7B">
      <w:pPr>
        <w:spacing w:after="0" w:line="240" w:lineRule="auto"/>
        <w:jc w:val="center"/>
        <w:rPr>
          <w:rFonts w:ascii="Times New Roman" w:hAnsi="Times New Roman"/>
          <w:b/>
          <w:spacing w:val="30"/>
          <w:sz w:val="24"/>
          <w:szCs w:val="24"/>
        </w:rPr>
      </w:pPr>
    </w:p>
    <w:p w14:paraId="1E1D91A5" w14:textId="77777777" w:rsidR="00217C7B" w:rsidRPr="00217C7B" w:rsidRDefault="00217C7B" w:rsidP="00217C7B">
      <w:pPr>
        <w:spacing w:after="0" w:line="240" w:lineRule="auto"/>
        <w:jc w:val="center"/>
        <w:rPr>
          <w:rFonts w:ascii="Times New Roman" w:hAnsi="Times New Roman"/>
          <w:b/>
          <w:spacing w:val="30"/>
          <w:sz w:val="24"/>
          <w:szCs w:val="24"/>
        </w:rPr>
      </w:pPr>
      <w:r w:rsidRPr="00217C7B">
        <w:rPr>
          <w:rFonts w:ascii="Times New Roman" w:hAnsi="Times New Roman"/>
          <w:b/>
          <w:spacing w:val="30"/>
          <w:sz w:val="24"/>
          <w:szCs w:val="24"/>
        </w:rPr>
        <w:t xml:space="preserve">VLÁDNY NÁVRH </w:t>
      </w:r>
    </w:p>
    <w:p w14:paraId="6F692F18" w14:textId="77777777" w:rsidR="00217C7B" w:rsidRPr="00217C7B" w:rsidRDefault="00217C7B" w:rsidP="00217C7B">
      <w:pPr>
        <w:spacing w:after="0" w:line="240" w:lineRule="auto"/>
        <w:jc w:val="center"/>
        <w:rPr>
          <w:rFonts w:ascii="Times New Roman" w:hAnsi="Times New Roman"/>
          <w:b/>
          <w:spacing w:val="30"/>
          <w:sz w:val="24"/>
          <w:szCs w:val="24"/>
        </w:rPr>
      </w:pPr>
    </w:p>
    <w:p w14:paraId="3140A8DA" w14:textId="77777777" w:rsidR="00217C7B" w:rsidRPr="00217C7B" w:rsidRDefault="00217C7B" w:rsidP="00217C7B">
      <w:pPr>
        <w:spacing w:after="0" w:line="240" w:lineRule="auto"/>
        <w:jc w:val="center"/>
        <w:rPr>
          <w:rFonts w:ascii="Times New Roman" w:hAnsi="Times New Roman"/>
          <w:b/>
          <w:spacing w:val="30"/>
          <w:sz w:val="24"/>
          <w:szCs w:val="24"/>
        </w:rPr>
      </w:pPr>
    </w:p>
    <w:p w14:paraId="189A73B6" w14:textId="77777777" w:rsidR="00217C7B" w:rsidRPr="00217C7B" w:rsidRDefault="00217C7B" w:rsidP="00217C7B">
      <w:pPr>
        <w:spacing w:after="0" w:line="240" w:lineRule="auto"/>
        <w:jc w:val="center"/>
        <w:rPr>
          <w:rFonts w:ascii="Times New Roman" w:hAnsi="Times New Roman"/>
          <w:b/>
          <w:spacing w:val="30"/>
          <w:sz w:val="24"/>
          <w:szCs w:val="24"/>
        </w:rPr>
      </w:pPr>
      <w:r w:rsidRPr="00217C7B">
        <w:rPr>
          <w:rFonts w:ascii="Times New Roman" w:hAnsi="Times New Roman"/>
          <w:b/>
          <w:spacing w:val="30"/>
          <w:sz w:val="24"/>
          <w:szCs w:val="24"/>
        </w:rPr>
        <w:t>Z á k o n</w:t>
      </w:r>
    </w:p>
    <w:p w14:paraId="7855CFA7" w14:textId="77777777" w:rsidR="00217C7B" w:rsidRPr="00217C7B" w:rsidRDefault="00217C7B" w:rsidP="00217C7B">
      <w:pPr>
        <w:spacing w:after="0" w:line="240" w:lineRule="auto"/>
        <w:jc w:val="center"/>
        <w:rPr>
          <w:rFonts w:ascii="Times New Roman" w:hAnsi="Times New Roman"/>
          <w:b/>
          <w:spacing w:val="30"/>
          <w:sz w:val="24"/>
          <w:szCs w:val="24"/>
        </w:rPr>
      </w:pPr>
    </w:p>
    <w:p w14:paraId="0F0C1EE6" w14:textId="77777777" w:rsidR="00217C7B" w:rsidRPr="00217C7B" w:rsidRDefault="00217C7B" w:rsidP="00217C7B">
      <w:pPr>
        <w:spacing w:after="0" w:line="240" w:lineRule="auto"/>
        <w:jc w:val="center"/>
        <w:rPr>
          <w:rFonts w:ascii="Times New Roman" w:hAnsi="Times New Roman"/>
          <w:spacing w:val="30"/>
          <w:sz w:val="24"/>
          <w:szCs w:val="24"/>
        </w:rPr>
      </w:pPr>
    </w:p>
    <w:p w14:paraId="489BABFF" w14:textId="5F0A2050" w:rsidR="00217C7B" w:rsidRPr="00217C7B" w:rsidRDefault="00217C7B" w:rsidP="00217C7B">
      <w:pPr>
        <w:spacing w:after="0" w:line="240" w:lineRule="auto"/>
        <w:jc w:val="center"/>
        <w:rPr>
          <w:rFonts w:ascii="Times New Roman" w:hAnsi="Times New Roman"/>
          <w:spacing w:val="30"/>
          <w:sz w:val="24"/>
          <w:szCs w:val="24"/>
        </w:rPr>
      </w:pPr>
      <w:r w:rsidRPr="00217C7B">
        <w:rPr>
          <w:rFonts w:ascii="Times New Roman" w:hAnsi="Times New Roman"/>
          <w:spacing w:val="30"/>
          <w:sz w:val="24"/>
          <w:szCs w:val="24"/>
        </w:rPr>
        <w:t>z ... 2019,</w:t>
      </w:r>
    </w:p>
    <w:p w14:paraId="22869733" w14:textId="77777777" w:rsidR="00217C7B" w:rsidRPr="00176E5D" w:rsidRDefault="00217C7B" w:rsidP="00217C7B">
      <w:pPr>
        <w:spacing w:after="0" w:line="240" w:lineRule="auto"/>
        <w:jc w:val="center"/>
        <w:rPr>
          <w:rFonts w:ascii="Times New Roman" w:hAnsi="Times New Roman"/>
          <w:b/>
          <w:bCs/>
          <w:sz w:val="24"/>
          <w:szCs w:val="24"/>
          <w:highlight w:val="yellow"/>
        </w:rPr>
      </w:pPr>
    </w:p>
    <w:p w14:paraId="7DE0AA24" w14:textId="2E5F53F5" w:rsidR="00A84008" w:rsidRPr="00217C7B" w:rsidRDefault="00217C7B" w:rsidP="00217C7B">
      <w:pPr>
        <w:spacing w:after="0" w:line="240" w:lineRule="auto"/>
        <w:jc w:val="center"/>
        <w:rPr>
          <w:rFonts w:ascii="Times New Roman" w:hAnsi="Times New Roman" w:cs="Times New Roman"/>
          <w:b/>
          <w:sz w:val="24"/>
          <w:szCs w:val="24"/>
        </w:rPr>
      </w:pPr>
      <w:r w:rsidRPr="00586843">
        <w:rPr>
          <w:rFonts w:ascii="Times New Roman" w:hAnsi="Times New Roman" w:cs="Times New Roman"/>
          <w:b/>
          <w:sz w:val="24"/>
          <w:szCs w:val="24"/>
        </w:rPr>
        <w:t xml:space="preserve">ktorým sa mení a dopĺňa zákon Národnej rady Slovenskej republiky č. 308/1993 Z. z. o zriadení Slovenského národného strediska pre ľudské práva v znení neskorších predpisov </w:t>
      </w:r>
    </w:p>
    <w:p w14:paraId="2EEC129A" w14:textId="77777777" w:rsidR="00A84008" w:rsidRPr="00586843" w:rsidRDefault="00A84008" w:rsidP="002739B9">
      <w:pPr>
        <w:spacing w:after="0" w:line="240" w:lineRule="auto"/>
        <w:jc w:val="both"/>
        <w:rPr>
          <w:rFonts w:ascii="Times New Roman" w:hAnsi="Times New Roman" w:cs="Times New Roman"/>
          <w:sz w:val="24"/>
          <w:szCs w:val="24"/>
        </w:rPr>
      </w:pPr>
    </w:p>
    <w:p w14:paraId="31926A99" w14:textId="77777777" w:rsidR="00A84008" w:rsidRPr="00586843" w:rsidRDefault="00A84008" w:rsidP="002739B9">
      <w:pPr>
        <w:spacing w:after="0" w:line="240" w:lineRule="auto"/>
        <w:ind w:firstLine="708"/>
        <w:jc w:val="both"/>
        <w:rPr>
          <w:rFonts w:ascii="Times New Roman" w:hAnsi="Times New Roman" w:cs="Times New Roman"/>
          <w:sz w:val="24"/>
          <w:szCs w:val="24"/>
        </w:rPr>
      </w:pPr>
      <w:r w:rsidRPr="00586843">
        <w:rPr>
          <w:rFonts w:ascii="Times New Roman" w:hAnsi="Times New Roman" w:cs="Times New Roman"/>
          <w:sz w:val="24"/>
          <w:szCs w:val="24"/>
        </w:rPr>
        <w:t>Národná rada Slovenskej republiky sa uzniesla na tomto zákone:</w:t>
      </w:r>
    </w:p>
    <w:p w14:paraId="59104274" w14:textId="77777777" w:rsidR="00A84008" w:rsidRPr="00586843" w:rsidRDefault="00A84008" w:rsidP="002739B9">
      <w:pPr>
        <w:spacing w:after="0" w:line="240" w:lineRule="auto"/>
        <w:jc w:val="center"/>
        <w:rPr>
          <w:rFonts w:ascii="Times New Roman" w:hAnsi="Times New Roman" w:cs="Times New Roman"/>
          <w:b/>
          <w:sz w:val="24"/>
        </w:rPr>
      </w:pPr>
    </w:p>
    <w:p w14:paraId="5FD231EF" w14:textId="77777777" w:rsidR="00A84008" w:rsidRPr="00586843" w:rsidRDefault="00A84008" w:rsidP="002739B9">
      <w:pPr>
        <w:spacing w:after="0" w:line="240" w:lineRule="auto"/>
        <w:jc w:val="center"/>
        <w:rPr>
          <w:rFonts w:ascii="Times New Roman" w:hAnsi="Times New Roman" w:cs="Times New Roman"/>
          <w:b/>
          <w:sz w:val="24"/>
        </w:rPr>
      </w:pPr>
      <w:r w:rsidRPr="00586843">
        <w:rPr>
          <w:rFonts w:ascii="Times New Roman" w:hAnsi="Times New Roman" w:cs="Times New Roman"/>
          <w:b/>
          <w:sz w:val="24"/>
        </w:rPr>
        <w:t>Čl. I</w:t>
      </w:r>
    </w:p>
    <w:p w14:paraId="13E44108" w14:textId="77777777" w:rsidR="00F10F2B" w:rsidRPr="00586843" w:rsidRDefault="00F10F2B" w:rsidP="002739B9">
      <w:pPr>
        <w:spacing w:after="0" w:line="240" w:lineRule="auto"/>
        <w:jc w:val="center"/>
        <w:rPr>
          <w:rFonts w:ascii="Times New Roman" w:hAnsi="Times New Roman" w:cs="Times New Roman"/>
          <w:b/>
          <w:sz w:val="24"/>
        </w:rPr>
      </w:pPr>
    </w:p>
    <w:p w14:paraId="1DD276D7" w14:textId="77780DCA" w:rsidR="00E45308" w:rsidRPr="00586843" w:rsidRDefault="00A84008" w:rsidP="002739B9">
      <w:pPr>
        <w:spacing w:after="0" w:line="240" w:lineRule="auto"/>
        <w:ind w:firstLine="708"/>
        <w:jc w:val="both"/>
        <w:rPr>
          <w:rFonts w:ascii="Times New Roman" w:hAnsi="Times New Roman" w:cs="Times New Roman"/>
          <w:sz w:val="24"/>
        </w:rPr>
      </w:pPr>
      <w:r w:rsidRPr="00586843">
        <w:rPr>
          <w:rFonts w:ascii="Times New Roman" w:hAnsi="Times New Roman" w:cs="Times New Roman"/>
          <w:sz w:val="24"/>
        </w:rPr>
        <w:t xml:space="preserve">Zákon Národnej rady Slovenskej republiky č. 308/1993 Z. z. o zriadení Slovenského národného strediska pre ľudské práva v znení zákona č. 136/2003 Z. z., </w:t>
      </w:r>
      <w:r w:rsidR="00843F34" w:rsidRPr="00586843">
        <w:rPr>
          <w:rFonts w:ascii="Times New Roman" w:hAnsi="Times New Roman" w:cs="Times New Roman"/>
          <w:sz w:val="24"/>
        </w:rPr>
        <w:t xml:space="preserve">zákona č. </w:t>
      </w:r>
      <w:r w:rsidRPr="00586843">
        <w:rPr>
          <w:rFonts w:ascii="Times New Roman" w:hAnsi="Times New Roman" w:cs="Times New Roman"/>
          <w:sz w:val="24"/>
        </w:rPr>
        <w:t xml:space="preserve">365/2004 Z. z., </w:t>
      </w:r>
      <w:r w:rsidR="00843F34" w:rsidRPr="00586843">
        <w:rPr>
          <w:rFonts w:ascii="Times New Roman" w:hAnsi="Times New Roman" w:cs="Times New Roman"/>
          <w:sz w:val="24"/>
        </w:rPr>
        <w:t xml:space="preserve">zákona č. </w:t>
      </w:r>
      <w:r w:rsidRPr="00586843">
        <w:rPr>
          <w:rFonts w:ascii="Times New Roman" w:hAnsi="Times New Roman" w:cs="Times New Roman"/>
          <w:sz w:val="24"/>
        </w:rPr>
        <w:t xml:space="preserve">269/2007 Z. z., </w:t>
      </w:r>
      <w:r w:rsidR="00843F34" w:rsidRPr="00586843">
        <w:rPr>
          <w:rFonts w:ascii="Times New Roman" w:hAnsi="Times New Roman" w:cs="Times New Roman"/>
          <w:sz w:val="24"/>
        </w:rPr>
        <w:t xml:space="preserve">zákona č. </w:t>
      </w:r>
      <w:r w:rsidRPr="00586843">
        <w:rPr>
          <w:rFonts w:ascii="Times New Roman" w:hAnsi="Times New Roman" w:cs="Times New Roman"/>
          <w:sz w:val="24"/>
        </w:rPr>
        <w:t>85/2008 Z. z.</w:t>
      </w:r>
      <w:r w:rsidR="00513736" w:rsidRPr="00586843">
        <w:rPr>
          <w:rFonts w:ascii="Times New Roman" w:hAnsi="Times New Roman" w:cs="Times New Roman"/>
          <w:sz w:val="24"/>
        </w:rPr>
        <w:t>,</w:t>
      </w:r>
      <w:r w:rsidRPr="00586843">
        <w:rPr>
          <w:rFonts w:ascii="Times New Roman" w:hAnsi="Times New Roman" w:cs="Times New Roman"/>
          <w:sz w:val="24"/>
        </w:rPr>
        <w:t xml:space="preserve"> </w:t>
      </w:r>
      <w:r w:rsidR="00843F34" w:rsidRPr="00586843">
        <w:rPr>
          <w:rFonts w:ascii="Times New Roman" w:hAnsi="Times New Roman" w:cs="Times New Roman"/>
          <w:sz w:val="24"/>
        </w:rPr>
        <w:t xml:space="preserve">zákona č. </w:t>
      </w:r>
      <w:r w:rsidRPr="00586843">
        <w:rPr>
          <w:rFonts w:ascii="Times New Roman" w:hAnsi="Times New Roman" w:cs="Times New Roman"/>
          <w:sz w:val="24"/>
        </w:rPr>
        <w:t xml:space="preserve">176/2015 Z. z. </w:t>
      </w:r>
      <w:r w:rsidR="00513736" w:rsidRPr="00586843">
        <w:rPr>
          <w:rFonts w:ascii="Times New Roman" w:hAnsi="Times New Roman" w:cs="Times New Roman"/>
          <w:sz w:val="24"/>
        </w:rPr>
        <w:t xml:space="preserve">a zákona č. </w:t>
      </w:r>
      <w:r w:rsidR="00565BD4" w:rsidRPr="00586843">
        <w:rPr>
          <w:rFonts w:ascii="Times New Roman" w:hAnsi="Times New Roman" w:cs="Times New Roman"/>
          <w:sz w:val="24"/>
        </w:rPr>
        <w:t>17</w:t>
      </w:r>
      <w:r w:rsidR="00565BD4">
        <w:rPr>
          <w:rFonts w:ascii="Times New Roman" w:hAnsi="Times New Roman" w:cs="Times New Roman"/>
          <w:sz w:val="24"/>
        </w:rPr>
        <w:t>7</w:t>
      </w:r>
      <w:r w:rsidR="00513736" w:rsidRPr="00586843">
        <w:rPr>
          <w:rFonts w:ascii="Times New Roman" w:hAnsi="Times New Roman" w:cs="Times New Roman"/>
          <w:sz w:val="24"/>
        </w:rPr>
        <w:t xml:space="preserve">/2018 Z. z. </w:t>
      </w:r>
      <w:r w:rsidRPr="00586843">
        <w:rPr>
          <w:rFonts w:ascii="Times New Roman" w:hAnsi="Times New Roman" w:cs="Times New Roman"/>
          <w:sz w:val="24"/>
        </w:rPr>
        <w:t>sa mení a dopĺňa takto:</w:t>
      </w:r>
      <w:bookmarkStart w:id="0" w:name="_GoBack"/>
      <w:bookmarkEnd w:id="0"/>
    </w:p>
    <w:p w14:paraId="2E25E7DB" w14:textId="77777777" w:rsidR="00B5682E" w:rsidRPr="00586843" w:rsidRDefault="00B5682E" w:rsidP="002739B9">
      <w:pPr>
        <w:spacing w:after="0" w:line="240" w:lineRule="auto"/>
        <w:ind w:firstLine="708"/>
        <w:jc w:val="both"/>
        <w:rPr>
          <w:rFonts w:ascii="Times New Roman" w:hAnsi="Times New Roman" w:cs="Times New Roman"/>
          <w:sz w:val="24"/>
        </w:rPr>
      </w:pPr>
    </w:p>
    <w:p w14:paraId="1DFF14B8" w14:textId="7EAFFF09" w:rsidR="00843F34" w:rsidRPr="00586843" w:rsidRDefault="00843F34" w:rsidP="002739B9">
      <w:pPr>
        <w:pStyle w:val="Default"/>
        <w:jc w:val="both"/>
      </w:pPr>
      <w:r w:rsidRPr="00586843">
        <w:rPr>
          <w:b/>
        </w:rPr>
        <w:t xml:space="preserve">1. </w:t>
      </w:r>
      <w:r w:rsidRPr="00586843">
        <w:t xml:space="preserve">Slová „správna rada“ vo všetkých tvaroch sa v celom texte zákona nahrádzajú slovom „rada“ v príslušnom tvare. </w:t>
      </w:r>
    </w:p>
    <w:p w14:paraId="5DCA994E" w14:textId="77777777" w:rsidR="00843F34" w:rsidRPr="00586843" w:rsidRDefault="00843F34" w:rsidP="002739B9">
      <w:pPr>
        <w:pStyle w:val="Default"/>
        <w:jc w:val="both"/>
        <w:rPr>
          <w:b/>
        </w:rPr>
      </w:pPr>
    </w:p>
    <w:p w14:paraId="7F3C768D" w14:textId="060EC82C" w:rsidR="00F27F41" w:rsidRPr="00586843" w:rsidRDefault="00843F34" w:rsidP="002739B9">
      <w:pPr>
        <w:pStyle w:val="Default"/>
        <w:jc w:val="both"/>
      </w:pPr>
      <w:r w:rsidRPr="00586843">
        <w:rPr>
          <w:b/>
        </w:rPr>
        <w:t>2</w:t>
      </w:r>
      <w:r w:rsidR="00F27F41" w:rsidRPr="00586843">
        <w:rPr>
          <w:b/>
        </w:rPr>
        <w:t>.</w:t>
      </w:r>
      <w:r w:rsidR="00F27F41" w:rsidRPr="00586843">
        <w:t xml:space="preserve"> § 1 znie:</w:t>
      </w:r>
    </w:p>
    <w:p w14:paraId="54A6FD14" w14:textId="44ABF407" w:rsidR="007C41B0" w:rsidRPr="00DB2219" w:rsidRDefault="007C41B0" w:rsidP="00586843">
      <w:pPr>
        <w:pStyle w:val="Default"/>
        <w:ind w:left="3540" w:firstLine="708"/>
        <w:jc w:val="both"/>
        <w:rPr>
          <w:color w:val="auto"/>
        </w:rPr>
      </w:pPr>
      <w:r w:rsidRPr="00DB2219">
        <w:rPr>
          <w:color w:val="auto"/>
        </w:rPr>
        <w:t>„ §1</w:t>
      </w:r>
    </w:p>
    <w:p w14:paraId="2A7DDD43" w14:textId="13BD7F98" w:rsidR="00EA7028" w:rsidRPr="00DB2219" w:rsidRDefault="00EA7028" w:rsidP="00EA7028">
      <w:pPr>
        <w:shd w:val="clear" w:color="auto" w:fill="FFFFFF"/>
        <w:spacing w:after="0" w:line="240" w:lineRule="auto"/>
        <w:jc w:val="both"/>
        <w:rPr>
          <w:rFonts w:ascii="Times New Roman" w:eastAsia="Times New Roman" w:hAnsi="Times New Roman" w:cs="Times New Roman"/>
          <w:sz w:val="24"/>
          <w:szCs w:val="24"/>
          <w:lang w:eastAsia="sk-SK"/>
        </w:rPr>
      </w:pPr>
      <w:r w:rsidRPr="00DB2219">
        <w:rPr>
          <w:rFonts w:ascii="Times New Roman" w:eastAsia="Times New Roman" w:hAnsi="Times New Roman" w:cs="Times New Roman"/>
          <w:sz w:val="24"/>
          <w:szCs w:val="24"/>
          <w:lang w:eastAsia="sk-SK"/>
        </w:rPr>
        <w:t>(1) Zriaďuje sa Slovenské národné stredisko pre ľudské práva so sídlom v Bratislave (ďalej len „stredisko“).</w:t>
      </w:r>
    </w:p>
    <w:p w14:paraId="53C0B1DB" w14:textId="77777777" w:rsidR="00EA7028" w:rsidRPr="00586843" w:rsidRDefault="00EA7028" w:rsidP="002739B9">
      <w:pPr>
        <w:spacing w:after="0" w:line="240" w:lineRule="auto"/>
        <w:jc w:val="both"/>
        <w:rPr>
          <w:rFonts w:ascii="Times New Roman" w:hAnsi="Times New Roman" w:cs="Times New Roman"/>
          <w:sz w:val="24"/>
          <w:szCs w:val="24"/>
        </w:rPr>
      </w:pPr>
    </w:p>
    <w:p w14:paraId="4D9CEFB1" w14:textId="002206DF" w:rsidR="00F27F41" w:rsidRPr="00586843" w:rsidRDefault="00F27F41"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(2) Stredisko plní úlohy v oblasti ochrany a presadzovania ľudských práv a základných slobôd (ďalej len „ľudské práva“) a zásady rovnakého zaobchád</w:t>
      </w:r>
      <w:r w:rsidR="00A81398" w:rsidRPr="00586843">
        <w:rPr>
          <w:rFonts w:ascii="Times New Roman" w:hAnsi="Times New Roman" w:cs="Times New Roman"/>
          <w:sz w:val="24"/>
          <w:szCs w:val="24"/>
        </w:rPr>
        <w:t>zania podľa osobitného predpisu</w:t>
      </w:r>
      <w:r w:rsidRPr="00586843">
        <w:rPr>
          <w:rFonts w:ascii="Times New Roman" w:hAnsi="Times New Roman" w:cs="Times New Roman"/>
          <w:sz w:val="24"/>
          <w:szCs w:val="24"/>
          <w:vertAlign w:val="superscript"/>
        </w:rPr>
        <w:t>1</w:t>
      </w:r>
      <w:r w:rsidRPr="00586843">
        <w:rPr>
          <w:rFonts w:ascii="Times New Roman" w:hAnsi="Times New Roman" w:cs="Times New Roman"/>
          <w:sz w:val="24"/>
          <w:szCs w:val="24"/>
        </w:rPr>
        <w:t>) (ďalej len „nediskriminácia“). Stredisko na tento účel</w:t>
      </w:r>
    </w:p>
    <w:p w14:paraId="40A3C67C" w14:textId="77777777" w:rsidR="00843F34" w:rsidRPr="00586843" w:rsidRDefault="00843F34" w:rsidP="002739B9">
      <w:pPr>
        <w:spacing w:after="0" w:line="240" w:lineRule="auto"/>
        <w:jc w:val="both"/>
        <w:rPr>
          <w:rFonts w:ascii="Times New Roman" w:hAnsi="Times New Roman" w:cs="Times New Roman"/>
          <w:sz w:val="24"/>
          <w:szCs w:val="24"/>
        </w:rPr>
      </w:pPr>
    </w:p>
    <w:p w14:paraId="18A42581" w14:textId="77777777" w:rsidR="00F27F41" w:rsidRPr="00586843" w:rsidRDefault="00F27F41" w:rsidP="002739B9">
      <w:pPr>
        <w:pStyle w:val="Odsekzoznamu"/>
        <w:numPr>
          <w:ilvl w:val="0"/>
          <w:numId w:val="2"/>
        </w:num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monitoruje a hodnotí dodržiavanie ľudských práv a nediskriminácie,</w:t>
      </w:r>
    </w:p>
    <w:p w14:paraId="6C3F9549" w14:textId="3B76E981" w:rsidR="00F27F41" w:rsidRPr="00586843" w:rsidRDefault="00F27F41" w:rsidP="002739B9">
      <w:pPr>
        <w:pStyle w:val="Odsekzoznamu"/>
        <w:numPr>
          <w:ilvl w:val="0"/>
          <w:numId w:val="2"/>
        </w:num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uskutočňuje</w:t>
      </w:r>
      <w:r w:rsidR="007931AF" w:rsidRPr="00586843">
        <w:rPr>
          <w:rFonts w:ascii="Times New Roman" w:hAnsi="Times New Roman" w:cs="Times New Roman"/>
          <w:sz w:val="24"/>
          <w:szCs w:val="24"/>
        </w:rPr>
        <w:t xml:space="preserve"> nezávislé výskumy a prieskumy,</w:t>
      </w:r>
    </w:p>
    <w:p w14:paraId="5E4F000A" w14:textId="5BE8E05D" w:rsidR="00F27F41" w:rsidRPr="00586843" w:rsidRDefault="00F27F41" w:rsidP="002739B9">
      <w:pPr>
        <w:pStyle w:val="Odsekzoznamu"/>
        <w:numPr>
          <w:ilvl w:val="0"/>
          <w:numId w:val="2"/>
        </w:num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 xml:space="preserve">pripravuje </w:t>
      </w:r>
      <w:r w:rsidR="00843F34" w:rsidRPr="00586843">
        <w:rPr>
          <w:rFonts w:ascii="Times New Roman" w:hAnsi="Times New Roman" w:cs="Times New Roman"/>
          <w:sz w:val="24"/>
          <w:szCs w:val="24"/>
        </w:rPr>
        <w:t xml:space="preserve">a uskutočňuje </w:t>
      </w:r>
      <w:r w:rsidRPr="00586843">
        <w:rPr>
          <w:rFonts w:ascii="Times New Roman" w:hAnsi="Times New Roman" w:cs="Times New Roman"/>
          <w:sz w:val="24"/>
          <w:szCs w:val="24"/>
        </w:rPr>
        <w:t>vzdelávacie aktivity a podieľa sa na informačných kampaniach,</w:t>
      </w:r>
    </w:p>
    <w:p w14:paraId="17C1567A" w14:textId="1C056AC3" w:rsidR="00F27F41" w:rsidRPr="00586843" w:rsidRDefault="00843F34" w:rsidP="002739B9">
      <w:pPr>
        <w:pStyle w:val="Odsekzoznamu"/>
        <w:numPr>
          <w:ilvl w:val="0"/>
          <w:numId w:val="2"/>
        </w:num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poskytuje právnu pomoc</w:t>
      </w:r>
      <w:r w:rsidR="00F27F41" w:rsidRPr="00586843">
        <w:rPr>
          <w:rFonts w:ascii="Times New Roman" w:hAnsi="Times New Roman" w:cs="Times New Roman"/>
          <w:sz w:val="24"/>
          <w:szCs w:val="24"/>
        </w:rPr>
        <w:t>,</w:t>
      </w:r>
    </w:p>
    <w:p w14:paraId="6F1F4DCD" w14:textId="117CB56E" w:rsidR="00F27F41" w:rsidRPr="00586843" w:rsidRDefault="00513736" w:rsidP="002739B9">
      <w:pPr>
        <w:pStyle w:val="Odsekzoznamu"/>
        <w:numPr>
          <w:ilvl w:val="0"/>
          <w:numId w:val="2"/>
        </w:num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 xml:space="preserve">vydáva </w:t>
      </w:r>
      <w:r w:rsidR="00F27F41" w:rsidRPr="00586843">
        <w:rPr>
          <w:rFonts w:ascii="Times New Roman" w:hAnsi="Times New Roman" w:cs="Times New Roman"/>
          <w:sz w:val="24"/>
          <w:szCs w:val="24"/>
        </w:rPr>
        <w:t xml:space="preserve">na žiadosť alebo z vlastnej iniciatívy nezávislé odborné stanoviská </w:t>
      </w:r>
      <w:r w:rsidR="00D2262D" w:rsidRPr="00586843">
        <w:rPr>
          <w:rFonts w:ascii="Times New Roman" w:hAnsi="Times New Roman" w:cs="Times New Roman"/>
          <w:sz w:val="24"/>
          <w:szCs w:val="24"/>
        </w:rPr>
        <w:t>a zverejňuje ich na svojom webovom sídle,</w:t>
      </w:r>
    </w:p>
    <w:p w14:paraId="1EF89641" w14:textId="21DAF063" w:rsidR="00F27F41" w:rsidRPr="00586843" w:rsidRDefault="00F27F41" w:rsidP="002739B9">
      <w:pPr>
        <w:pStyle w:val="Odsekzoznamu"/>
        <w:numPr>
          <w:ilvl w:val="0"/>
          <w:numId w:val="2"/>
        </w:num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vypracúva a uverejňuje nezávi</w:t>
      </w:r>
      <w:r w:rsidR="00A537D3" w:rsidRPr="00586843">
        <w:rPr>
          <w:rFonts w:ascii="Times New Roman" w:hAnsi="Times New Roman" w:cs="Times New Roman"/>
          <w:sz w:val="24"/>
          <w:szCs w:val="24"/>
        </w:rPr>
        <w:t>slé správy</w:t>
      </w:r>
      <w:r w:rsidRPr="00586843">
        <w:rPr>
          <w:rFonts w:ascii="Times New Roman" w:hAnsi="Times New Roman" w:cs="Times New Roman"/>
          <w:sz w:val="24"/>
          <w:szCs w:val="24"/>
        </w:rPr>
        <w:t xml:space="preserve"> a odporúčania</w:t>
      </w:r>
      <w:r w:rsidR="00A92492" w:rsidRPr="00586843">
        <w:rPr>
          <w:rFonts w:ascii="Times New Roman" w:hAnsi="Times New Roman" w:cs="Times New Roman"/>
          <w:sz w:val="24"/>
          <w:szCs w:val="24"/>
        </w:rPr>
        <w:t>,</w:t>
      </w:r>
    </w:p>
    <w:p w14:paraId="41A8FAEE" w14:textId="4236EFE6" w:rsidR="00F27F41" w:rsidRPr="00586843" w:rsidRDefault="00513736" w:rsidP="002739B9">
      <w:pPr>
        <w:pStyle w:val="Odsekzoznamu"/>
        <w:numPr>
          <w:ilvl w:val="0"/>
          <w:numId w:val="2"/>
        </w:num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lastRenderedPageBreak/>
        <w:t xml:space="preserve">predkladá </w:t>
      </w:r>
      <w:r w:rsidR="00F27F41" w:rsidRPr="00586843">
        <w:rPr>
          <w:rFonts w:ascii="Times New Roman" w:hAnsi="Times New Roman" w:cs="Times New Roman"/>
          <w:sz w:val="24"/>
          <w:szCs w:val="24"/>
        </w:rPr>
        <w:t>na žiadosť alebo z vlastnej iniciatívy vláde Slovenskej republiky</w:t>
      </w:r>
      <w:r w:rsidR="00843F34" w:rsidRPr="00586843">
        <w:rPr>
          <w:rFonts w:ascii="Times New Roman" w:hAnsi="Times New Roman" w:cs="Times New Roman"/>
          <w:sz w:val="24"/>
          <w:szCs w:val="24"/>
        </w:rPr>
        <w:t>, Národnej rade Slovenskej republiky</w:t>
      </w:r>
      <w:r w:rsidR="00F27F41" w:rsidRPr="00586843">
        <w:rPr>
          <w:rFonts w:ascii="Times New Roman" w:hAnsi="Times New Roman" w:cs="Times New Roman"/>
          <w:sz w:val="24"/>
          <w:szCs w:val="24"/>
        </w:rPr>
        <w:t xml:space="preserve"> a orgánom verejnej správy nezávislé </w:t>
      </w:r>
      <w:r w:rsidR="00F27F41" w:rsidRPr="00586843">
        <w:rPr>
          <w:rFonts w:ascii="Times New Roman" w:eastAsia="Times New Roman" w:hAnsi="Times New Roman" w:cs="Times New Roman"/>
          <w:sz w:val="24"/>
          <w:szCs w:val="24"/>
        </w:rPr>
        <w:t>stanoviská, odporúčania a</w:t>
      </w:r>
      <w:r w:rsidRPr="00586843">
        <w:rPr>
          <w:rFonts w:ascii="Times New Roman" w:eastAsia="Times New Roman" w:hAnsi="Times New Roman" w:cs="Times New Roman"/>
          <w:sz w:val="24"/>
          <w:szCs w:val="24"/>
        </w:rPr>
        <w:t xml:space="preserve"> podnety na prijatie </w:t>
      </w:r>
      <w:r w:rsidR="00F27F41" w:rsidRPr="00586843">
        <w:rPr>
          <w:rFonts w:ascii="Times New Roman" w:eastAsia="Times New Roman" w:hAnsi="Times New Roman" w:cs="Times New Roman"/>
          <w:sz w:val="24"/>
          <w:szCs w:val="24"/>
        </w:rPr>
        <w:t xml:space="preserve">legislatívnych </w:t>
      </w:r>
      <w:r w:rsidRPr="00586843">
        <w:rPr>
          <w:rFonts w:ascii="Times New Roman" w:eastAsia="Times New Roman" w:hAnsi="Times New Roman" w:cs="Times New Roman"/>
          <w:sz w:val="24"/>
          <w:szCs w:val="24"/>
        </w:rPr>
        <w:t xml:space="preserve">opatrení </w:t>
      </w:r>
      <w:r w:rsidR="00F27F41" w:rsidRPr="00586843">
        <w:rPr>
          <w:rFonts w:ascii="Times New Roman" w:eastAsia="Times New Roman" w:hAnsi="Times New Roman" w:cs="Times New Roman"/>
          <w:sz w:val="24"/>
          <w:szCs w:val="24"/>
        </w:rPr>
        <w:t>a nelegislatívnych opatrení,</w:t>
      </w:r>
    </w:p>
    <w:p w14:paraId="009A9BA9" w14:textId="346E460B" w:rsidR="00F27F41" w:rsidRPr="00586843" w:rsidRDefault="00F27F41" w:rsidP="002739B9">
      <w:pPr>
        <w:pStyle w:val="Odsekzoznamu"/>
        <w:numPr>
          <w:ilvl w:val="0"/>
          <w:numId w:val="2"/>
        </w:num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podporuje ratifikáciu alebo pristúpenie k medzinárodným zmluvám a dohovorom týkajúcich sa ľudských práv a dohliada na implementáciu medzinárodných zmlúv o ľudských právach,</w:t>
      </w:r>
    </w:p>
    <w:p w14:paraId="00A97CB3" w14:textId="65825FCE" w:rsidR="00843F34" w:rsidRPr="00586843" w:rsidRDefault="00F27F41" w:rsidP="002739B9">
      <w:pPr>
        <w:pStyle w:val="Odsekzoznamu"/>
        <w:numPr>
          <w:ilvl w:val="0"/>
          <w:numId w:val="2"/>
        </w:num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môže prispievať k správam Slovenskej republiky o plnení úloh vyplývajúcich z medzinárodných zmlúv o ľudských právach a z jej členstva v medzinárodných org</w:t>
      </w:r>
      <w:r w:rsidR="001E7C22" w:rsidRPr="00586843">
        <w:rPr>
          <w:rFonts w:ascii="Times New Roman" w:hAnsi="Times New Roman" w:cs="Times New Roman"/>
          <w:sz w:val="24"/>
          <w:szCs w:val="24"/>
        </w:rPr>
        <w:t>anizáciách a</w:t>
      </w:r>
      <w:r w:rsidR="00513736" w:rsidRPr="00586843">
        <w:rPr>
          <w:rFonts w:ascii="Times New Roman" w:hAnsi="Times New Roman" w:cs="Times New Roman"/>
          <w:sz w:val="24"/>
          <w:szCs w:val="24"/>
        </w:rPr>
        <w:t> predkladá vlastné správy</w:t>
      </w:r>
      <w:r w:rsidR="00BC68E9" w:rsidRPr="00586843">
        <w:rPr>
          <w:rFonts w:ascii="Times New Roman" w:hAnsi="Times New Roman" w:cs="Times New Roman"/>
          <w:sz w:val="24"/>
          <w:szCs w:val="24"/>
        </w:rPr>
        <w:t xml:space="preserve"> a</w:t>
      </w:r>
    </w:p>
    <w:p w14:paraId="774BD982" w14:textId="77777777" w:rsidR="00EA7028" w:rsidRPr="00586843" w:rsidRDefault="00843F34" w:rsidP="002739B9">
      <w:pPr>
        <w:pStyle w:val="Odsekzoznamu"/>
        <w:numPr>
          <w:ilvl w:val="0"/>
          <w:numId w:val="2"/>
        </w:num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poskytuje knižničné služby.</w:t>
      </w:r>
    </w:p>
    <w:p w14:paraId="58CC0012" w14:textId="77777777" w:rsidR="00EA7028" w:rsidRPr="00586843" w:rsidRDefault="00EA7028" w:rsidP="00586843">
      <w:pPr>
        <w:spacing w:after="0" w:line="240" w:lineRule="auto"/>
        <w:ind w:left="360"/>
        <w:jc w:val="both"/>
        <w:rPr>
          <w:rFonts w:ascii="Times New Roman" w:hAnsi="Times New Roman" w:cs="Times New Roman"/>
          <w:sz w:val="24"/>
          <w:szCs w:val="24"/>
        </w:rPr>
      </w:pPr>
    </w:p>
    <w:p w14:paraId="252B97FE" w14:textId="19D433BB" w:rsidR="00EA7028" w:rsidRPr="00586843" w:rsidRDefault="00EA7028" w:rsidP="00EA7028">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(3) Stredisko v oblasti nediskriminácie plní tieto úlohy:</w:t>
      </w:r>
    </w:p>
    <w:p w14:paraId="1472C2DE" w14:textId="77777777" w:rsidR="00EA7028" w:rsidRPr="00586843" w:rsidRDefault="00EA7028" w:rsidP="00EA7028">
      <w:pPr>
        <w:spacing w:after="0" w:line="240" w:lineRule="auto"/>
        <w:jc w:val="both"/>
        <w:rPr>
          <w:rFonts w:ascii="Times New Roman" w:hAnsi="Times New Roman" w:cs="Times New Roman"/>
          <w:sz w:val="24"/>
          <w:szCs w:val="24"/>
        </w:rPr>
      </w:pPr>
    </w:p>
    <w:p w14:paraId="11AA7F17" w14:textId="77777777" w:rsidR="00EA7028" w:rsidRPr="00586843" w:rsidRDefault="00EA7028" w:rsidP="00EA7028">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a) vykonáva na žiadosť alebo z vlastnej iniciatívy nezávislé zisťovania týkajúce sa oblasti nediskriminácie,</w:t>
      </w:r>
    </w:p>
    <w:p w14:paraId="54DA50EC" w14:textId="77777777" w:rsidR="00EA7028" w:rsidRPr="00586843" w:rsidRDefault="00EA7028" w:rsidP="00EA7028">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b) posudzuje na žiadosť prijatie opatrení podľa § 7 ods. 1 antidiskriminačného zákona,</w:t>
      </w:r>
    </w:p>
    <w:p w14:paraId="565F5715" w14:textId="77777777" w:rsidR="00EA7028" w:rsidRPr="00586843" w:rsidRDefault="00EA7028" w:rsidP="00EA7028">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c) zverejňuje na svojom webovom sídle informácie o dočasných vyrovnávacích opatreniach podľa § 8a ods. 4 antidiskriminačného zákona,</w:t>
      </w:r>
    </w:p>
    <w:p w14:paraId="229CA94E" w14:textId="77777777" w:rsidR="00EA7028" w:rsidRPr="00586843" w:rsidRDefault="00EA7028" w:rsidP="00EA7028">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d) podáva žaloby podľa § 9a antidiskriminačného zákona.</w:t>
      </w:r>
    </w:p>
    <w:p w14:paraId="6F17E5A8" w14:textId="77777777" w:rsidR="00EA7028" w:rsidRPr="00586843" w:rsidRDefault="00EA7028" w:rsidP="00EA7028">
      <w:pPr>
        <w:spacing w:after="0" w:line="240" w:lineRule="auto"/>
        <w:jc w:val="both"/>
        <w:rPr>
          <w:rFonts w:ascii="Times New Roman" w:hAnsi="Times New Roman" w:cs="Times New Roman"/>
          <w:sz w:val="24"/>
          <w:szCs w:val="24"/>
        </w:rPr>
      </w:pPr>
    </w:p>
    <w:p w14:paraId="02D25373" w14:textId="77777777" w:rsidR="00EA7028" w:rsidRPr="00586843" w:rsidRDefault="00EA7028" w:rsidP="00EA7028">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(4) Stredisko pri plnení svojich úloh spolupracuje s domácimi a zahraničnými inštitúciami a organizáciami pôsobiacimi v oblasti ľudských práv a v oblasti nediskriminácie.</w:t>
      </w:r>
    </w:p>
    <w:p w14:paraId="59D8082A" w14:textId="77777777" w:rsidR="00EA7028" w:rsidRPr="00586843" w:rsidRDefault="00EA7028" w:rsidP="00EA7028">
      <w:pPr>
        <w:spacing w:after="0" w:line="240" w:lineRule="auto"/>
        <w:jc w:val="both"/>
        <w:rPr>
          <w:rFonts w:ascii="Times New Roman" w:hAnsi="Times New Roman" w:cs="Times New Roman"/>
          <w:sz w:val="24"/>
          <w:szCs w:val="24"/>
        </w:rPr>
      </w:pPr>
    </w:p>
    <w:p w14:paraId="4FBE259A" w14:textId="77777777" w:rsidR="00EA7028" w:rsidRPr="00586843" w:rsidRDefault="00EA7028" w:rsidP="00EA7028">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(5) Na účel uskutočňovania vzdelávacích aktivít a informačných kampaní podľa odseku 2 písm. c) stredisko spolupracuje s odborníkmi z príslušných oblastí a verejnosťou.</w:t>
      </w:r>
    </w:p>
    <w:p w14:paraId="4CB55678" w14:textId="77777777" w:rsidR="00EA7028" w:rsidRPr="00586843" w:rsidRDefault="00EA7028" w:rsidP="00EA7028">
      <w:pPr>
        <w:spacing w:after="0" w:line="240" w:lineRule="auto"/>
        <w:jc w:val="both"/>
        <w:rPr>
          <w:rFonts w:ascii="Times New Roman" w:hAnsi="Times New Roman" w:cs="Times New Roman"/>
          <w:sz w:val="24"/>
          <w:szCs w:val="24"/>
        </w:rPr>
      </w:pPr>
    </w:p>
    <w:p w14:paraId="63C3050B" w14:textId="77777777" w:rsidR="00EA7028" w:rsidRPr="00586843" w:rsidRDefault="00EA7028" w:rsidP="00EA7028">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 xml:space="preserve">(6) Na účely tohto zákona je právnou pomocou v oblasti ľudských práv a nediskriminácie podľa odseku 2 písm. d) </w:t>
      </w:r>
    </w:p>
    <w:p w14:paraId="4BA573D4" w14:textId="77777777" w:rsidR="00EA7028" w:rsidRPr="00586843" w:rsidRDefault="00EA7028" w:rsidP="00EA7028">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a) právne poradenstvo, vrátane konzultačných služieb,</w:t>
      </w:r>
    </w:p>
    <w:p w14:paraId="25595705" w14:textId="77777777" w:rsidR="00EA7028" w:rsidRPr="00586843" w:rsidRDefault="00EA7028" w:rsidP="00EA7028">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b) pomoc pri mimosúdnych konaniach, vrátane sprostredkovania riešenia sporov formou mediácie,</w:t>
      </w:r>
      <w:r w:rsidRPr="00586843">
        <w:rPr>
          <w:rFonts w:ascii="Times New Roman" w:hAnsi="Times New Roman" w:cs="Times New Roman"/>
          <w:sz w:val="24"/>
          <w:szCs w:val="24"/>
          <w:vertAlign w:val="superscript"/>
        </w:rPr>
        <w:t>1a</w:t>
      </w:r>
      <w:r w:rsidRPr="00586843">
        <w:rPr>
          <w:rFonts w:ascii="Times New Roman" w:hAnsi="Times New Roman" w:cs="Times New Roman"/>
          <w:sz w:val="24"/>
          <w:szCs w:val="24"/>
        </w:rPr>
        <w:t>)</w:t>
      </w:r>
    </w:p>
    <w:p w14:paraId="6F6C2DD6" w14:textId="77777777" w:rsidR="00EA7028" w:rsidRPr="00586843" w:rsidRDefault="00EA7028" w:rsidP="00EA7028">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c) zastupovanie strany v antidiskriminačnom spore.</w:t>
      </w:r>
      <w:r w:rsidRPr="00586843">
        <w:rPr>
          <w:rFonts w:ascii="Times New Roman" w:hAnsi="Times New Roman" w:cs="Times New Roman"/>
          <w:sz w:val="24"/>
          <w:szCs w:val="24"/>
          <w:vertAlign w:val="superscript"/>
        </w:rPr>
        <w:t>1b</w:t>
      </w:r>
      <w:r w:rsidRPr="00586843">
        <w:rPr>
          <w:rFonts w:ascii="Times New Roman" w:hAnsi="Times New Roman" w:cs="Times New Roman"/>
          <w:sz w:val="24"/>
          <w:szCs w:val="24"/>
        </w:rPr>
        <w:t>)</w:t>
      </w:r>
    </w:p>
    <w:p w14:paraId="24274E79" w14:textId="77777777" w:rsidR="00EA7028" w:rsidRPr="00586843" w:rsidRDefault="00EA7028" w:rsidP="00EA7028">
      <w:pPr>
        <w:spacing w:after="0" w:line="240" w:lineRule="auto"/>
        <w:jc w:val="both"/>
        <w:rPr>
          <w:rFonts w:ascii="Times New Roman" w:hAnsi="Times New Roman" w:cs="Times New Roman"/>
          <w:sz w:val="24"/>
          <w:szCs w:val="24"/>
        </w:rPr>
      </w:pPr>
    </w:p>
    <w:p w14:paraId="12FA48CF" w14:textId="77777777" w:rsidR="00EA7028" w:rsidRPr="00586843" w:rsidRDefault="00EA7028" w:rsidP="00EA7028">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(7) Vláda Slovenskej republiky, Národná rada Slovenskej republiky a orgány verejnej správy sú v rozsahu svojej pôsobnosti povinné zaslať stredisku svoje vyjadrenie k nezávislému stanovisku, odporúčaniu alebo podnetu, ktoré im predložilo stredisko podľa odseku 2 písm. g) v lehote 30 dní od jeho doručenia.</w:t>
      </w:r>
    </w:p>
    <w:p w14:paraId="26C7E04D" w14:textId="77777777" w:rsidR="00EA7028" w:rsidRPr="00586843" w:rsidRDefault="00EA7028" w:rsidP="00EA7028">
      <w:pPr>
        <w:spacing w:after="0" w:line="240" w:lineRule="auto"/>
        <w:jc w:val="both"/>
        <w:rPr>
          <w:rFonts w:ascii="Times New Roman" w:hAnsi="Times New Roman" w:cs="Times New Roman"/>
          <w:sz w:val="24"/>
          <w:szCs w:val="24"/>
        </w:rPr>
      </w:pPr>
    </w:p>
    <w:p w14:paraId="5CF4BF2A" w14:textId="77777777" w:rsidR="00EA7028" w:rsidRPr="00586843" w:rsidRDefault="00EA7028" w:rsidP="00EA7028">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(8) Pri vykonávaní nezávislého zisťovania podľa odseku 3 písm. a) je preverovaný subjekt povinný v súlade s podmienkami ustanovenými osobitnými predpismi poskytnúť zamestnancovi strediska potrebnú súčinnosť a umožniť mu nahliadnutie do dokumentácie, záznamov alebo iných dokladov potrebných na riadny výkon nezávislého zisťovania. Zamestnanec strediska vykonávajúci nezávislé zisťovanie je povinný zachovávať mlčanlivosť o skutočnostiach, ktoré sa dozvedel pri jeho vykonávaní. Správu z nezávislého zisťovania stredisko zverejňuje na svojom webovom sídle.“.</w:t>
      </w:r>
    </w:p>
    <w:p w14:paraId="4E7E6D38" w14:textId="77777777" w:rsidR="00EA7028" w:rsidRPr="00586843" w:rsidRDefault="00EA7028" w:rsidP="00586843">
      <w:pPr>
        <w:spacing w:after="0" w:line="240" w:lineRule="auto"/>
        <w:jc w:val="both"/>
        <w:rPr>
          <w:rFonts w:ascii="Times New Roman" w:hAnsi="Times New Roman" w:cs="Times New Roman"/>
          <w:sz w:val="24"/>
          <w:szCs w:val="24"/>
        </w:rPr>
      </w:pPr>
    </w:p>
    <w:p w14:paraId="0FC1DD84" w14:textId="77777777" w:rsidR="00EA7028" w:rsidRPr="00586843" w:rsidRDefault="00EA7028" w:rsidP="00EA7028">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„(9) Stredisko každoročne do 31. mája predkladá Národnej rade Slovenskej republiky správu o stave dodržiavania ľudských práv vrátane oblasti nediskriminácie v Slovenskej republike za predchádzajúci kalendárny rok a v rovnakom termíne ju zverejňuje na svojom webovom sídle.</w:t>
      </w:r>
    </w:p>
    <w:p w14:paraId="1B5BC0C3" w14:textId="77777777" w:rsidR="00EA7028" w:rsidRPr="00586843" w:rsidRDefault="00EA7028" w:rsidP="00EA7028">
      <w:pPr>
        <w:spacing w:after="0" w:line="240" w:lineRule="auto"/>
        <w:jc w:val="both"/>
        <w:rPr>
          <w:rFonts w:ascii="Times New Roman" w:hAnsi="Times New Roman" w:cs="Times New Roman"/>
          <w:sz w:val="24"/>
          <w:szCs w:val="24"/>
        </w:rPr>
      </w:pPr>
    </w:p>
    <w:p w14:paraId="29FEA7F9" w14:textId="1DA3C34B" w:rsidR="00EA7028" w:rsidRPr="00586843" w:rsidRDefault="00EA7028" w:rsidP="00EA7028">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lastRenderedPageBreak/>
        <w:t>(10) Súdy, prokuratúra, iné štátne orgány, orgány územnej samosprávy, orgány záujmovej samosprávy a iné verejnoprávne inštitúcie sú povinné na požiadanie strediska v lehote 30 dní od doručenia žiadosti poskytnúť stredisku informácie o dodržiavaní ľudských práv.</w:t>
      </w:r>
    </w:p>
    <w:p w14:paraId="297EB89A" w14:textId="77777777" w:rsidR="00EA7028" w:rsidRPr="00586843" w:rsidRDefault="00EA7028" w:rsidP="00586843">
      <w:pPr>
        <w:spacing w:after="0" w:line="240" w:lineRule="auto"/>
        <w:jc w:val="both"/>
        <w:rPr>
          <w:rFonts w:ascii="Times New Roman" w:hAnsi="Times New Roman" w:cs="Times New Roman"/>
          <w:sz w:val="24"/>
          <w:szCs w:val="24"/>
        </w:rPr>
      </w:pPr>
    </w:p>
    <w:p w14:paraId="0B64A7E9" w14:textId="6C6BBD46" w:rsidR="00EA7028" w:rsidRPr="00586843" w:rsidRDefault="00EA7028" w:rsidP="00EA7028">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(11) Prijímatelia dočasných vyrovnávacích opatrení sú povinní na požiadanie strediska v lehote 30 dní od doručenia žiadosti poskytnúť stredisku informácie o prijatých dočasných vyrovnávacích opatreniach podľa § 8a ods. 4 antidiskriminačného zákona.</w:t>
      </w:r>
    </w:p>
    <w:p w14:paraId="2F8A4BD2" w14:textId="77777777" w:rsidR="00EA7028" w:rsidRPr="00586843" w:rsidRDefault="00EA7028" w:rsidP="00EA7028">
      <w:pPr>
        <w:spacing w:after="0" w:line="240" w:lineRule="auto"/>
        <w:jc w:val="both"/>
        <w:rPr>
          <w:rFonts w:ascii="Times New Roman" w:hAnsi="Times New Roman" w:cs="Times New Roman"/>
          <w:sz w:val="24"/>
          <w:szCs w:val="24"/>
        </w:rPr>
      </w:pPr>
    </w:p>
    <w:p w14:paraId="678B7747" w14:textId="77777777" w:rsidR="00EA7028" w:rsidRPr="00586843" w:rsidRDefault="00EA7028" w:rsidP="00EA7028">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 xml:space="preserve">(12) Pôsobnosť strediska sa nevzťahuje na spravodajské služby.“. </w:t>
      </w:r>
    </w:p>
    <w:p w14:paraId="6E0BD87E" w14:textId="55A257C6" w:rsidR="001E7C22" w:rsidRPr="00586843" w:rsidRDefault="001E7C22" w:rsidP="00586843">
      <w:pPr>
        <w:spacing w:after="0" w:line="240" w:lineRule="auto"/>
        <w:jc w:val="both"/>
        <w:rPr>
          <w:rFonts w:ascii="Times New Roman" w:hAnsi="Times New Roman" w:cs="Times New Roman"/>
          <w:sz w:val="24"/>
          <w:szCs w:val="24"/>
        </w:rPr>
      </w:pPr>
    </w:p>
    <w:p w14:paraId="3E1587FB" w14:textId="77777777" w:rsidR="00F27F41" w:rsidRPr="00586843" w:rsidRDefault="00F27F41" w:rsidP="002739B9">
      <w:pPr>
        <w:spacing w:after="0" w:line="240" w:lineRule="auto"/>
        <w:jc w:val="both"/>
        <w:rPr>
          <w:rFonts w:ascii="Times New Roman" w:hAnsi="Times New Roman" w:cs="Times New Roman"/>
          <w:sz w:val="24"/>
          <w:szCs w:val="24"/>
        </w:rPr>
      </w:pPr>
    </w:p>
    <w:p w14:paraId="5B0E761C" w14:textId="016DE611" w:rsidR="00B5682E" w:rsidRPr="00586843" w:rsidRDefault="00025906"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Poznámk</w:t>
      </w:r>
      <w:r w:rsidR="00EA7028" w:rsidRPr="00586843">
        <w:rPr>
          <w:rFonts w:ascii="Times New Roman" w:hAnsi="Times New Roman" w:cs="Times New Roman"/>
          <w:sz w:val="24"/>
          <w:szCs w:val="24"/>
        </w:rPr>
        <w:t>y</w:t>
      </w:r>
      <w:r w:rsidRPr="00586843">
        <w:rPr>
          <w:rFonts w:ascii="Times New Roman" w:hAnsi="Times New Roman" w:cs="Times New Roman"/>
          <w:sz w:val="24"/>
          <w:szCs w:val="24"/>
        </w:rPr>
        <w:t xml:space="preserve"> pod čiarou k </w:t>
      </w:r>
      <w:r w:rsidR="00EA7028" w:rsidRPr="00586843">
        <w:rPr>
          <w:rFonts w:ascii="Times New Roman" w:hAnsi="Times New Roman" w:cs="Times New Roman"/>
          <w:sz w:val="24"/>
          <w:szCs w:val="24"/>
        </w:rPr>
        <w:t xml:space="preserve">odkazom </w:t>
      </w:r>
      <w:r w:rsidR="008C2F1F" w:rsidRPr="00586843">
        <w:rPr>
          <w:rFonts w:ascii="Times New Roman" w:hAnsi="Times New Roman" w:cs="Times New Roman"/>
          <w:sz w:val="24"/>
          <w:szCs w:val="24"/>
        </w:rPr>
        <w:t>1</w:t>
      </w:r>
      <w:r w:rsidR="00EA7028" w:rsidRPr="00586843">
        <w:rPr>
          <w:rFonts w:ascii="Times New Roman" w:hAnsi="Times New Roman" w:cs="Times New Roman"/>
          <w:sz w:val="24"/>
          <w:szCs w:val="24"/>
        </w:rPr>
        <w:t>, 1a a 1b</w:t>
      </w:r>
      <w:r w:rsidR="008C2F1F" w:rsidRPr="00586843">
        <w:rPr>
          <w:rFonts w:ascii="Times New Roman" w:hAnsi="Times New Roman" w:cs="Times New Roman"/>
          <w:sz w:val="24"/>
          <w:szCs w:val="24"/>
        </w:rPr>
        <w:t xml:space="preserve"> </w:t>
      </w:r>
      <w:r w:rsidR="00EA7028" w:rsidRPr="00586843">
        <w:rPr>
          <w:rFonts w:ascii="Times New Roman" w:hAnsi="Times New Roman" w:cs="Times New Roman"/>
          <w:sz w:val="24"/>
          <w:szCs w:val="24"/>
        </w:rPr>
        <w:t>znejú</w:t>
      </w:r>
      <w:r w:rsidR="008C2F1F" w:rsidRPr="00586843">
        <w:rPr>
          <w:rFonts w:ascii="Times New Roman" w:hAnsi="Times New Roman" w:cs="Times New Roman"/>
          <w:sz w:val="24"/>
          <w:szCs w:val="24"/>
        </w:rPr>
        <w:t xml:space="preserve">: </w:t>
      </w:r>
    </w:p>
    <w:p w14:paraId="54D5E66A" w14:textId="701FC3C2" w:rsidR="00F27F41" w:rsidRPr="00586843" w:rsidRDefault="008C2F1F"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w:t>
      </w:r>
      <w:r w:rsidRPr="00586843">
        <w:rPr>
          <w:rFonts w:ascii="Times New Roman" w:hAnsi="Times New Roman" w:cs="Times New Roman"/>
          <w:sz w:val="24"/>
          <w:szCs w:val="24"/>
          <w:vertAlign w:val="superscript"/>
        </w:rPr>
        <w:t>1</w:t>
      </w:r>
      <w:r w:rsidRPr="00586843">
        <w:rPr>
          <w:rFonts w:ascii="Times New Roman" w:hAnsi="Times New Roman" w:cs="Times New Roman"/>
          <w:sz w:val="24"/>
          <w:szCs w:val="24"/>
        </w:rPr>
        <w:t>) Zákon č.</w:t>
      </w:r>
      <w:r w:rsidRPr="00586843">
        <w:rPr>
          <w:rFonts w:ascii="Times New Roman" w:hAnsi="Times New Roman" w:cs="Times New Roman"/>
        </w:rPr>
        <w:t xml:space="preserve"> </w:t>
      </w:r>
      <w:r w:rsidRPr="00586843">
        <w:rPr>
          <w:rFonts w:ascii="Times New Roman" w:hAnsi="Times New Roman" w:cs="Times New Roman"/>
          <w:sz w:val="24"/>
          <w:szCs w:val="24"/>
        </w:rPr>
        <w:t>365/2004 Z. z. o rovnakom zaobchádzaní v niektorých oblastiach a o ochrane pred diskrimináciou a o zmene a doplnení niektorých zákonov (antidiskriminačný zákon) v znení neskorších predpisov</w:t>
      </w:r>
      <w:r w:rsidR="00BF361B" w:rsidRPr="00586843">
        <w:rPr>
          <w:rFonts w:ascii="Times New Roman" w:hAnsi="Times New Roman" w:cs="Times New Roman"/>
          <w:sz w:val="24"/>
          <w:szCs w:val="24"/>
        </w:rPr>
        <w:t>.</w:t>
      </w:r>
    </w:p>
    <w:p w14:paraId="2AAF855E" w14:textId="4141B670" w:rsidR="00D17794" w:rsidRPr="00586843" w:rsidRDefault="00D17794"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vertAlign w:val="superscript"/>
        </w:rPr>
        <w:t>1</w:t>
      </w:r>
      <w:r w:rsidR="00CF0E15" w:rsidRPr="00586843">
        <w:rPr>
          <w:rFonts w:ascii="Times New Roman" w:hAnsi="Times New Roman" w:cs="Times New Roman"/>
          <w:sz w:val="24"/>
          <w:szCs w:val="24"/>
          <w:vertAlign w:val="superscript"/>
        </w:rPr>
        <w:t>a</w:t>
      </w:r>
      <w:r w:rsidRPr="00586843">
        <w:rPr>
          <w:rFonts w:ascii="Times New Roman" w:hAnsi="Times New Roman" w:cs="Times New Roman"/>
          <w:sz w:val="24"/>
          <w:szCs w:val="24"/>
        </w:rPr>
        <w:t xml:space="preserve">) </w:t>
      </w:r>
      <w:r w:rsidR="00582239" w:rsidRPr="00586843">
        <w:rPr>
          <w:rFonts w:ascii="Times New Roman" w:hAnsi="Times New Roman" w:cs="Times New Roman"/>
          <w:sz w:val="24"/>
          <w:szCs w:val="24"/>
        </w:rPr>
        <w:t>Z</w:t>
      </w:r>
      <w:r w:rsidRPr="00586843">
        <w:rPr>
          <w:rFonts w:ascii="Times New Roman" w:hAnsi="Times New Roman" w:cs="Times New Roman"/>
          <w:sz w:val="24"/>
          <w:szCs w:val="24"/>
        </w:rPr>
        <w:t xml:space="preserve">ákon č. 420/2004 Z. z. o </w:t>
      </w:r>
      <w:proofErr w:type="spellStart"/>
      <w:r w:rsidRPr="00586843">
        <w:rPr>
          <w:rFonts w:ascii="Times New Roman" w:hAnsi="Times New Roman" w:cs="Times New Roman"/>
          <w:sz w:val="24"/>
          <w:szCs w:val="24"/>
        </w:rPr>
        <w:t>mediácii</w:t>
      </w:r>
      <w:proofErr w:type="spellEnd"/>
      <w:r w:rsidRPr="00586843">
        <w:rPr>
          <w:rFonts w:ascii="Times New Roman" w:hAnsi="Times New Roman" w:cs="Times New Roman"/>
          <w:sz w:val="24"/>
          <w:szCs w:val="24"/>
        </w:rPr>
        <w:t xml:space="preserve"> a o doplnení niektorých zákonov v znení neskorších predpisov.</w:t>
      </w:r>
    </w:p>
    <w:p w14:paraId="45C3EF1C" w14:textId="016E653C" w:rsidR="00C240DA" w:rsidRPr="00586843" w:rsidRDefault="00D17794"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vertAlign w:val="superscript"/>
        </w:rPr>
        <w:t>1</w:t>
      </w:r>
      <w:r w:rsidR="00CF0E15" w:rsidRPr="00586843">
        <w:rPr>
          <w:rFonts w:ascii="Times New Roman" w:hAnsi="Times New Roman" w:cs="Times New Roman"/>
          <w:sz w:val="24"/>
          <w:szCs w:val="24"/>
          <w:vertAlign w:val="superscript"/>
        </w:rPr>
        <w:t>b</w:t>
      </w:r>
      <w:r w:rsidR="00821E69" w:rsidRPr="00586843">
        <w:rPr>
          <w:rFonts w:ascii="Times New Roman" w:hAnsi="Times New Roman" w:cs="Times New Roman"/>
          <w:sz w:val="24"/>
          <w:szCs w:val="24"/>
        </w:rPr>
        <w:t xml:space="preserve">) § 307 </w:t>
      </w:r>
      <w:r w:rsidR="00B5682E" w:rsidRPr="00586843">
        <w:rPr>
          <w:rFonts w:ascii="Times New Roman" w:hAnsi="Times New Roman" w:cs="Times New Roman"/>
          <w:sz w:val="24"/>
          <w:szCs w:val="24"/>
        </w:rPr>
        <w:t>až 315</w:t>
      </w:r>
      <w:r w:rsidR="00821E69" w:rsidRPr="00586843">
        <w:rPr>
          <w:rFonts w:ascii="Times New Roman" w:hAnsi="Times New Roman" w:cs="Times New Roman"/>
          <w:sz w:val="24"/>
          <w:szCs w:val="24"/>
        </w:rPr>
        <w:t xml:space="preserve"> Civilného sporového poriadku.“.</w:t>
      </w:r>
    </w:p>
    <w:p w14:paraId="596D76E3" w14:textId="77777777" w:rsidR="00C2634A" w:rsidRPr="00FB7969" w:rsidRDefault="00C2634A" w:rsidP="00C2634A">
      <w:pPr>
        <w:pStyle w:val="Default"/>
        <w:jc w:val="both"/>
      </w:pPr>
      <w:r w:rsidRPr="00FB7969">
        <w:t>Poznámka pod čiarou k odkazu 1aa sa vypúšťa.</w:t>
      </w:r>
    </w:p>
    <w:p w14:paraId="354C1F88" w14:textId="77777777" w:rsidR="00760E1E" w:rsidRPr="00586843" w:rsidRDefault="00760E1E" w:rsidP="002739B9">
      <w:pPr>
        <w:spacing w:after="0" w:line="240" w:lineRule="auto"/>
        <w:jc w:val="both"/>
        <w:rPr>
          <w:rFonts w:ascii="Times New Roman" w:hAnsi="Times New Roman" w:cs="Times New Roman"/>
          <w:sz w:val="24"/>
          <w:szCs w:val="24"/>
        </w:rPr>
      </w:pPr>
    </w:p>
    <w:p w14:paraId="0F9B63C9" w14:textId="72092FD9" w:rsidR="009D64E6" w:rsidRPr="00586843" w:rsidRDefault="00222E0C" w:rsidP="009D64E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3</w:t>
      </w:r>
      <w:r w:rsidR="00717AD2" w:rsidRPr="00586843">
        <w:rPr>
          <w:rFonts w:ascii="Times New Roman" w:hAnsi="Times New Roman" w:cs="Times New Roman"/>
          <w:b/>
          <w:sz w:val="24"/>
          <w:szCs w:val="24"/>
        </w:rPr>
        <w:t xml:space="preserve">. </w:t>
      </w:r>
      <w:r w:rsidR="009D64E6" w:rsidRPr="00586843">
        <w:rPr>
          <w:rFonts w:ascii="Times New Roman" w:hAnsi="Times New Roman" w:cs="Times New Roman"/>
          <w:sz w:val="24"/>
          <w:szCs w:val="24"/>
        </w:rPr>
        <w:t>V § 2 ods.</w:t>
      </w:r>
      <w:r w:rsidR="00717AD2" w:rsidRPr="00586843">
        <w:rPr>
          <w:rFonts w:ascii="Times New Roman" w:hAnsi="Times New Roman" w:cs="Times New Roman"/>
          <w:sz w:val="24"/>
          <w:szCs w:val="24"/>
        </w:rPr>
        <w:t xml:space="preserve"> 1 sa </w:t>
      </w:r>
      <w:r w:rsidR="009D64E6" w:rsidRPr="00586843">
        <w:rPr>
          <w:rFonts w:ascii="Times New Roman" w:hAnsi="Times New Roman" w:cs="Times New Roman"/>
          <w:sz w:val="24"/>
          <w:szCs w:val="24"/>
        </w:rPr>
        <w:t>nad slovom „osobou“ odkaz „</w:t>
      </w:r>
      <w:r w:rsidR="009D64E6" w:rsidRPr="00586843">
        <w:rPr>
          <w:rFonts w:ascii="Times New Roman" w:hAnsi="Times New Roman" w:cs="Times New Roman"/>
          <w:sz w:val="24"/>
          <w:szCs w:val="24"/>
          <w:vertAlign w:val="superscript"/>
        </w:rPr>
        <w:t>1a</w:t>
      </w:r>
      <w:r w:rsidR="009D64E6" w:rsidRPr="00586843">
        <w:rPr>
          <w:rFonts w:ascii="Times New Roman" w:hAnsi="Times New Roman" w:cs="Times New Roman"/>
          <w:sz w:val="24"/>
          <w:szCs w:val="24"/>
        </w:rPr>
        <w:t>)“ nahrádza odkazom „</w:t>
      </w:r>
      <w:r w:rsidR="009D64E6" w:rsidRPr="00586843">
        <w:rPr>
          <w:rFonts w:ascii="Times New Roman" w:hAnsi="Times New Roman" w:cs="Times New Roman"/>
          <w:sz w:val="24"/>
          <w:szCs w:val="24"/>
          <w:vertAlign w:val="superscript"/>
        </w:rPr>
        <w:t>2</w:t>
      </w:r>
      <w:r w:rsidR="009D64E6" w:rsidRPr="00586843">
        <w:rPr>
          <w:rFonts w:ascii="Times New Roman" w:hAnsi="Times New Roman" w:cs="Times New Roman"/>
          <w:sz w:val="24"/>
          <w:szCs w:val="24"/>
        </w:rPr>
        <w:t>)“.</w:t>
      </w:r>
    </w:p>
    <w:p w14:paraId="6BFECD4C" w14:textId="0CD62D7A" w:rsidR="00A100B0" w:rsidRPr="00586843" w:rsidRDefault="00A100B0" w:rsidP="002739B9">
      <w:pPr>
        <w:spacing w:after="0" w:line="240" w:lineRule="auto"/>
        <w:jc w:val="both"/>
        <w:rPr>
          <w:rFonts w:ascii="Times New Roman" w:hAnsi="Times New Roman" w:cs="Times New Roman"/>
          <w:sz w:val="24"/>
          <w:szCs w:val="24"/>
        </w:rPr>
      </w:pPr>
    </w:p>
    <w:p w14:paraId="5C7DC2C2" w14:textId="77777777" w:rsidR="00A100B0" w:rsidRPr="00586843" w:rsidRDefault="00717AD2"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Poznámka pod čiarou k odkazu 2</w:t>
      </w:r>
      <w:r w:rsidR="00A100B0" w:rsidRPr="00586843">
        <w:rPr>
          <w:rFonts w:ascii="Times New Roman" w:hAnsi="Times New Roman" w:cs="Times New Roman"/>
          <w:sz w:val="24"/>
          <w:szCs w:val="24"/>
        </w:rPr>
        <w:t xml:space="preserve"> znie:</w:t>
      </w:r>
    </w:p>
    <w:p w14:paraId="0E0C4247" w14:textId="5FA5857C" w:rsidR="00717AD2" w:rsidRPr="00586843" w:rsidRDefault="00717AD2"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w:t>
      </w:r>
      <w:r w:rsidRPr="00586843">
        <w:rPr>
          <w:rFonts w:ascii="Times New Roman" w:hAnsi="Times New Roman" w:cs="Times New Roman"/>
          <w:sz w:val="24"/>
          <w:szCs w:val="24"/>
          <w:vertAlign w:val="superscript"/>
        </w:rPr>
        <w:t>2</w:t>
      </w:r>
      <w:r w:rsidRPr="00586843">
        <w:rPr>
          <w:rFonts w:ascii="Times New Roman" w:hAnsi="Times New Roman" w:cs="Times New Roman"/>
          <w:sz w:val="24"/>
          <w:szCs w:val="24"/>
        </w:rPr>
        <w:t>) § 18 ods. 2 písm. d) Občianskeho zákonníka.“.</w:t>
      </w:r>
    </w:p>
    <w:p w14:paraId="07575398" w14:textId="77777777" w:rsidR="00717AD2" w:rsidRPr="00586843" w:rsidRDefault="00717AD2" w:rsidP="002739B9">
      <w:pPr>
        <w:spacing w:after="0" w:line="240" w:lineRule="auto"/>
        <w:jc w:val="both"/>
        <w:rPr>
          <w:rFonts w:ascii="Times New Roman" w:hAnsi="Times New Roman" w:cs="Times New Roman"/>
          <w:b/>
          <w:sz w:val="24"/>
          <w:szCs w:val="24"/>
        </w:rPr>
      </w:pPr>
    </w:p>
    <w:p w14:paraId="0120656C" w14:textId="657D7F4E" w:rsidR="00D15BA7" w:rsidRPr="00586843" w:rsidRDefault="00222E0C" w:rsidP="002739B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4</w:t>
      </w:r>
      <w:r w:rsidR="00F613B6" w:rsidRPr="00586843">
        <w:rPr>
          <w:rFonts w:ascii="Times New Roman" w:hAnsi="Times New Roman" w:cs="Times New Roman"/>
          <w:b/>
          <w:sz w:val="24"/>
          <w:szCs w:val="24"/>
        </w:rPr>
        <w:t xml:space="preserve">. </w:t>
      </w:r>
      <w:r w:rsidR="00B5682E" w:rsidRPr="00586843">
        <w:rPr>
          <w:rFonts w:ascii="Times New Roman" w:hAnsi="Times New Roman" w:cs="Times New Roman"/>
          <w:sz w:val="24"/>
          <w:szCs w:val="24"/>
        </w:rPr>
        <w:t>V</w:t>
      </w:r>
      <w:r w:rsidR="00B5682E" w:rsidRPr="00586843">
        <w:rPr>
          <w:rFonts w:ascii="Times New Roman" w:hAnsi="Times New Roman" w:cs="Times New Roman"/>
          <w:b/>
          <w:sz w:val="24"/>
          <w:szCs w:val="24"/>
        </w:rPr>
        <w:t xml:space="preserve"> </w:t>
      </w:r>
      <w:r w:rsidR="00D15BA7" w:rsidRPr="00586843">
        <w:rPr>
          <w:rFonts w:ascii="Times New Roman" w:hAnsi="Times New Roman" w:cs="Times New Roman"/>
          <w:sz w:val="24"/>
          <w:szCs w:val="24"/>
        </w:rPr>
        <w:t xml:space="preserve">§ 2 </w:t>
      </w:r>
      <w:r w:rsidR="00B5682E" w:rsidRPr="00586843">
        <w:rPr>
          <w:rFonts w:ascii="Times New Roman" w:hAnsi="Times New Roman" w:cs="Times New Roman"/>
          <w:sz w:val="24"/>
          <w:szCs w:val="24"/>
        </w:rPr>
        <w:t>odsek</w:t>
      </w:r>
      <w:r w:rsidR="00D15BA7" w:rsidRPr="00586843">
        <w:rPr>
          <w:rFonts w:ascii="Times New Roman" w:hAnsi="Times New Roman" w:cs="Times New Roman"/>
          <w:sz w:val="24"/>
          <w:szCs w:val="24"/>
        </w:rPr>
        <w:t xml:space="preserve"> 2 znie:</w:t>
      </w:r>
    </w:p>
    <w:p w14:paraId="3016050F" w14:textId="236D79DD" w:rsidR="00BE2A08" w:rsidRPr="00586843" w:rsidRDefault="00D15BA7" w:rsidP="00BE2A08">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 xml:space="preserve">„(2) </w:t>
      </w:r>
      <w:r w:rsidR="00926C39" w:rsidRPr="00586843">
        <w:rPr>
          <w:rFonts w:ascii="Times New Roman" w:hAnsi="Times New Roman" w:cs="Times New Roman"/>
          <w:sz w:val="24"/>
          <w:szCs w:val="24"/>
        </w:rPr>
        <w:t>Stredisku sa na plnenie úloh poskytujú dotácie zo štátneho rozpočtu</w:t>
      </w:r>
      <w:r w:rsidR="00BE2A08" w:rsidRPr="00586843">
        <w:rPr>
          <w:rFonts w:ascii="Times New Roman" w:hAnsi="Times New Roman" w:cs="Times New Roman"/>
          <w:sz w:val="24"/>
          <w:szCs w:val="24"/>
        </w:rPr>
        <w:t>.</w:t>
      </w:r>
      <w:r w:rsidR="00BE2A08" w:rsidRPr="00586843">
        <w:rPr>
          <w:rFonts w:ascii="Times New Roman" w:hAnsi="Times New Roman" w:cs="Times New Roman"/>
          <w:sz w:val="24"/>
          <w:szCs w:val="24"/>
          <w:vertAlign w:val="superscript"/>
        </w:rPr>
        <w:t>2a</w:t>
      </w:r>
      <w:r w:rsidR="00BE2A08" w:rsidRPr="00586843">
        <w:rPr>
          <w:rFonts w:ascii="Times New Roman" w:hAnsi="Times New Roman" w:cs="Times New Roman"/>
          <w:sz w:val="24"/>
          <w:szCs w:val="24"/>
        </w:rPr>
        <w:t>)“.</w:t>
      </w:r>
    </w:p>
    <w:p w14:paraId="57CCDD79" w14:textId="77777777" w:rsidR="00BE2A08" w:rsidRPr="00586843" w:rsidRDefault="00BE2A08" w:rsidP="00BE2A08">
      <w:pPr>
        <w:spacing w:after="0" w:line="240" w:lineRule="auto"/>
        <w:jc w:val="both"/>
        <w:rPr>
          <w:rFonts w:ascii="Times New Roman" w:hAnsi="Times New Roman" w:cs="Times New Roman"/>
          <w:sz w:val="24"/>
          <w:szCs w:val="24"/>
        </w:rPr>
      </w:pPr>
    </w:p>
    <w:p w14:paraId="695960AB" w14:textId="77777777" w:rsidR="00BE2A08" w:rsidRPr="00586843" w:rsidRDefault="00BE2A08" w:rsidP="00BE2A08">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Poznámka pod čiarou k odkazu 2a znie:</w:t>
      </w:r>
    </w:p>
    <w:p w14:paraId="52DF9BE0" w14:textId="7CD13E15" w:rsidR="00D15BA7" w:rsidRPr="00586843" w:rsidRDefault="00BE2A08"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w:t>
      </w:r>
      <w:r w:rsidRPr="00586843">
        <w:rPr>
          <w:rFonts w:ascii="Times New Roman" w:hAnsi="Times New Roman" w:cs="Times New Roman"/>
          <w:sz w:val="24"/>
          <w:szCs w:val="24"/>
          <w:vertAlign w:val="superscript"/>
        </w:rPr>
        <w:t>2a</w:t>
      </w:r>
      <w:r w:rsidRPr="00586843">
        <w:rPr>
          <w:rFonts w:ascii="Times New Roman" w:hAnsi="Times New Roman" w:cs="Times New Roman"/>
          <w:sz w:val="24"/>
          <w:szCs w:val="24"/>
        </w:rPr>
        <w:t>)</w:t>
      </w:r>
      <w:r w:rsidR="00565BD4">
        <w:rPr>
          <w:rFonts w:ascii="Times New Roman" w:hAnsi="Times New Roman" w:cs="Times New Roman"/>
          <w:sz w:val="24"/>
          <w:szCs w:val="24"/>
        </w:rPr>
        <w:t xml:space="preserve"> §</w:t>
      </w:r>
      <w:r w:rsidRPr="00586843">
        <w:rPr>
          <w:rFonts w:ascii="Times New Roman" w:hAnsi="Times New Roman" w:cs="Times New Roman"/>
          <w:sz w:val="24"/>
          <w:szCs w:val="24"/>
        </w:rPr>
        <w:t xml:space="preserve"> </w:t>
      </w:r>
      <w:r w:rsidR="00083648" w:rsidRPr="00586843">
        <w:rPr>
          <w:rFonts w:ascii="Times New Roman" w:hAnsi="Times New Roman" w:cs="Times New Roman"/>
          <w:sz w:val="24"/>
          <w:szCs w:val="24"/>
        </w:rPr>
        <w:t>8a z</w:t>
      </w:r>
      <w:r w:rsidRPr="00586843">
        <w:rPr>
          <w:rFonts w:ascii="Times New Roman" w:hAnsi="Times New Roman" w:cs="Times New Roman"/>
          <w:sz w:val="24"/>
          <w:szCs w:val="24"/>
        </w:rPr>
        <w:t>ákon</w:t>
      </w:r>
      <w:r w:rsidR="00083648" w:rsidRPr="00586843">
        <w:rPr>
          <w:rFonts w:ascii="Times New Roman" w:hAnsi="Times New Roman" w:cs="Times New Roman"/>
          <w:sz w:val="24"/>
          <w:szCs w:val="24"/>
        </w:rPr>
        <w:t>a</w:t>
      </w:r>
      <w:r w:rsidRPr="00586843">
        <w:rPr>
          <w:rFonts w:ascii="Times New Roman" w:hAnsi="Times New Roman" w:cs="Times New Roman"/>
          <w:sz w:val="24"/>
          <w:szCs w:val="24"/>
        </w:rPr>
        <w:t xml:space="preserve"> č. 523/2004 Z. z. o rozpočtových pravidlách verejnej správy a o zmene a doplnení niektorých zákonov v znení neskorších predpisov.“.</w:t>
      </w:r>
    </w:p>
    <w:p w14:paraId="50294078" w14:textId="77777777" w:rsidR="00F613B6" w:rsidRPr="00586843" w:rsidRDefault="00F613B6" w:rsidP="002739B9">
      <w:pPr>
        <w:spacing w:after="0" w:line="240" w:lineRule="auto"/>
        <w:jc w:val="both"/>
        <w:rPr>
          <w:rFonts w:ascii="Times New Roman" w:hAnsi="Times New Roman" w:cs="Times New Roman"/>
          <w:sz w:val="24"/>
          <w:szCs w:val="24"/>
        </w:rPr>
      </w:pPr>
    </w:p>
    <w:p w14:paraId="599B1CC6" w14:textId="1A89CDB2" w:rsidR="00B170FA" w:rsidRPr="00586843" w:rsidRDefault="00222E0C" w:rsidP="002739B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5</w:t>
      </w:r>
      <w:r w:rsidR="006E7644" w:rsidRPr="00586843">
        <w:rPr>
          <w:rFonts w:ascii="Times New Roman" w:hAnsi="Times New Roman" w:cs="Times New Roman"/>
          <w:b/>
          <w:sz w:val="24"/>
          <w:szCs w:val="24"/>
        </w:rPr>
        <w:t xml:space="preserve">. </w:t>
      </w:r>
      <w:r w:rsidR="00D15BA7" w:rsidRPr="00586843">
        <w:rPr>
          <w:rFonts w:ascii="Times New Roman" w:hAnsi="Times New Roman" w:cs="Times New Roman"/>
          <w:sz w:val="24"/>
          <w:szCs w:val="24"/>
        </w:rPr>
        <w:t xml:space="preserve">V § 2 ods. 3 sa </w:t>
      </w:r>
      <w:r w:rsidR="00BE2A08" w:rsidRPr="00586843">
        <w:rPr>
          <w:rFonts w:ascii="Times New Roman" w:hAnsi="Times New Roman" w:cs="Times New Roman"/>
          <w:sz w:val="24"/>
          <w:szCs w:val="24"/>
        </w:rPr>
        <w:t xml:space="preserve">na konci pripájajú tieto </w:t>
      </w:r>
      <w:r w:rsidR="00D15BA7" w:rsidRPr="00586843">
        <w:rPr>
          <w:rFonts w:ascii="Times New Roman" w:hAnsi="Times New Roman" w:cs="Times New Roman"/>
          <w:sz w:val="24"/>
          <w:szCs w:val="24"/>
        </w:rPr>
        <w:t xml:space="preserve">slová „a s inými verejnými </w:t>
      </w:r>
      <w:r w:rsidR="009B67B2" w:rsidRPr="00586843">
        <w:rPr>
          <w:rFonts w:ascii="Times New Roman" w:hAnsi="Times New Roman" w:cs="Times New Roman"/>
          <w:sz w:val="24"/>
          <w:szCs w:val="24"/>
        </w:rPr>
        <w:t>prostriedkami</w:t>
      </w:r>
      <w:r w:rsidR="007635FC" w:rsidRPr="00586843">
        <w:rPr>
          <w:rFonts w:ascii="Times New Roman" w:hAnsi="Times New Roman" w:cs="Times New Roman"/>
          <w:sz w:val="24"/>
          <w:szCs w:val="24"/>
          <w:vertAlign w:val="superscript"/>
        </w:rPr>
        <w:t>2b</w:t>
      </w:r>
      <w:r w:rsidR="007635FC" w:rsidRPr="00586843">
        <w:rPr>
          <w:rFonts w:ascii="Times New Roman" w:hAnsi="Times New Roman" w:cs="Times New Roman"/>
          <w:sz w:val="24"/>
          <w:szCs w:val="24"/>
        </w:rPr>
        <w:t>)</w:t>
      </w:r>
      <w:r w:rsidR="00D15BA7" w:rsidRPr="00586843">
        <w:rPr>
          <w:rFonts w:ascii="Times New Roman" w:hAnsi="Times New Roman" w:cs="Times New Roman"/>
          <w:sz w:val="24"/>
          <w:szCs w:val="24"/>
        </w:rPr>
        <w:t>“.</w:t>
      </w:r>
    </w:p>
    <w:p w14:paraId="2EABC853" w14:textId="77777777" w:rsidR="00B170FA" w:rsidRPr="00586843" w:rsidRDefault="00B170FA" w:rsidP="002739B9">
      <w:pPr>
        <w:spacing w:after="0" w:line="240" w:lineRule="auto"/>
        <w:jc w:val="both"/>
        <w:rPr>
          <w:rFonts w:ascii="Times New Roman" w:hAnsi="Times New Roman" w:cs="Times New Roman"/>
          <w:sz w:val="24"/>
          <w:szCs w:val="24"/>
        </w:rPr>
      </w:pPr>
    </w:p>
    <w:p w14:paraId="5BA30F19" w14:textId="1B349727" w:rsidR="007635FC" w:rsidRPr="00BE471E" w:rsidRDefault="007635FC" w:rsidP="007635FC">
      <w:pPr>
        <w:spacing w:after="0" w:line="240" w:lineRule="auto"/>
        <w:jc w:val="both"/>
        <w:rPr>
          <w:rFonts w:ascii="Times New Roman" w:hAnsi="Times New Roman" w:cs="Times New Roman"/>
          <w:sz w:val="24"/>
          <w:szCs w:val="24"/>
        </w:rPr>
      </w:pPr>
      <w:r w:rsidRPr="00BE471E">
        <w:rPr>
          <w:rFonts w:ascii="Times New Roman" w:hAnsi="Times New Roman" w:cs="Times New Roman"/>
          <w:sz w:val="24"/>
          <w:szCs w:val="24"/>
        </w:rPr>
        <w:t>Poznámka pod čiarou k odkazu 2b znie:</w:t>
      </w:r>
    </w:p>
    <w:p w14:paraId="19871DC2" w14:textId="3853E0D2" w:rsidR="007635FC" w:rsidRPr="00586843" w:rsidRDefault="007635FC" w:rsidP="007635FC">
      <w:pPr>
        <w:spacing w:after="0" w:line="240" w:lineRule="auto"/>
        <w:jc w:val="both"/>
        <w:rPr>
          <w:rFonts w:ascii="Times New Roman" w:hAnsi="Times New Roman" w:cs="Times New Roman"/>
          <w:sz w:val="24"/>
          <w:szCs w:val="24"/>
        </w:rPr>
      </w:pPr>
      <w:r w:rsidRPr="00BE471E">
        <w:rPr>
          <w:rFonts w:ascii="Times New Roman" w:hAnsi="Times New Roman" w:cs="Times New Roman"/>
          <w:sz w:val="24"/>
          <w:szCs w:val="24"/>
        </w:rPr>
        <w:t>„</w:t>
      </w:r>
      <w:r w:rsidRPr="00BE471E">
        <w:rPr>
          <w:rFonts w:ascii="Times New Roman" w:hAnsi="Times New Roman" w:cs="Times New Roman"/>
          <w:sz w:val="24"/>
          <w:szCs w:val="24"/>
          <w:vertAlign w:val="superscript"/>
        </w:rPr>
        <w:t>2b</w:t>
      </w:r>
      <w:r w:rsidRPr="00BE471E">
        <w:rPr>
          <w:rFonts w:ascii="Times New Roman" w:hAnsi="Times New Roman" w:cs="Times New Roman"/>
          <w:sz w:val="24"/>
          <w:szCs w:val="24"/>
        </w:rPr>
        <w:t xml:space="preserve">) </w:t>
      </w:r>
      <w:r w:rsidR="005F14C8">
        <w:rPr>
          <w:rFonts w:ascii="Times New Roman" w:hAnsi="Times New Roman" w:cs="Times New Roman"/>
          <w:sz w:val="24"/>
          <w:szCs w:val="24"/>
        </w:rPr>
        <w:t>N</w:t>
      </w:r>
      <w:r w:rsidR="005F14C8" w:rsidRPr="00BE471E">
        <w:rPr>
          <w:rFonts w:ascii="Times New Roman" w:hAnsi="Times New Roman" w:cs="Times New Roman"/>
          <w:sz w:val="24"/>
          <w:szCs w:val="24"/>
        </w:rPr>
        <w:t>apr</w:t>
      </w:r>
      <w:r w:rsidR="005F14C8">
        <w:rPr>
          <w:rFonts w:ascii="Times New Roman" w:hAnsi="Times New Roman" w:cs="Times New Roman"/>
          <w:sz w:val="24"/>
          <w:szCs w:val="24"/>
        </w:rPr>
        <w:t>íklad</w:t>
      </w:r>
      <w:r w:rsidRPr="00BE471E">
        <w:rPr>
          <w:rFonts w:ascii="Times New Roman" w:hAnsi="Times New Roman" w:cs="Times New Roman"/>
          <w:sz w:val="24"/>
          <w:szCs w:val="24"/>
        </w:rPr>
        <w:t xml:space="preserve"> zákon č. 292/2014 Z. z. o príspevku poskytovanom z európskych štrukturálnych a investičných fondov a o zmene a doplnení niektorých zákonov v znení neskorších predpisov.“.</w:t>
      </w:r>
    </w:p>
    <w:p w14:paraId="7AC95171" w14:textId="77777777" w:rsidR="007635FC" w:rsidRPr="00586843" w:rsidRDefault="007635FC" w:rsidP="002739B9">
      <w:pPr>
        <w:spacing w:after="0" w:line="240" w:lineRule="auto"/>
        <w:jc w:val="both"/>
        <w:rPr>
          <w:rFonts w:ascii="Times New Roman" w:hAnsi="Times New Roman" w:cs="Times New Roman"/>
          <w:sz w:val="24"/>
          <w:szCs w:val="24"/>
        </w:rPr>
      </w:pPr>
    </w:p>
    <w:p w14:paraId="6116B8AF" w14:textId="33A4F0E5" w:rsidR="00A00870" w:rsidRPr="00586843" w:rsidRDefault="00222E0C" w:rsidP="002739B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B170FA" w:rsidRPr="00586843">
        <w:rPr>
          <w:rFonts w:ascii="Times New Roman" w:hAnsi="Times New Roman" w:cs="Times New Roman"/>
          <w:b/>
          <w:sz w:val="24"/>
          <w:szCs w:val="24"/>
        </w:rPr>
        <w:t xml:space="preserve">. </w:t>
      </w:r>
      <w:r w:rsidR="00A00870" w:rsidRPr="00586843">
        <w:rPr>
          <w:rFonts w:ascii="Times New Roman" w:hAnsi="Times New Roman" w:cs="Times New Roman"/>
          <w:sz w:val="24"/>
          <w:szCs w:val="24"/>
        </w:rPr>
        <w:t>V § 2 ods</w:t>
      </w:r>
      <w:r w:rsidR="009B67B2" w:rsidRPr="00586843">
        <w:rPr>
          <w:rFonts w:ascii="Times New Roman" w:hAnsi="Times New Roman" w:cs="Times New Roman"/>
          <w:sz w:val="24"/>
          <w:szCs w:val="24"/>
        </w:rPr>
        <w:t>ek</w:t>
      </w:r>
      <w:r w:rsidR="00A00870" w:rsidRPr="00586843">
        <w:rPr>
          <w:rFonts w:ascii="Times New Roman" w:hAnsi="Times New Roman" w:cs="Times New Roman"/>
          <w:sz w:val="24"/>
          <w:szCs w:val="24"/>
        </w:rPr>
        <w:t xml:space="preserve"> 4 znie:</w:t>
      </w:r>
    </w:p>
    <w:p w14:paraId="48600DD2" w14:textId="27731449" w:rsidR="00A00870" w:rsidRPr="00586843" w:rsidRDefault="00A00870"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„(4) Na kontrolu hospodárenia strediska s finančnými prostriedkami sa vzťahujú osobitné predpisy.</w:t>
      </w:r>
      <w:r w:rsidRPr="00586843">
        <w:rPr>
          <w:rFonts w:ascii="Times New Roman" w:hAnsi="Times New Roman" w:cs="Times New Roman"/>
          <w:sz w:val="24"/>
          <w:szCs w:val="24"/>
          <w:vertAlign w:val="superscript"/>
        </w:rPr>
        <w:t>3</w:t>
      </w:r>
      <w:r w:rsidRPr="00586843">
        <w:rPr>
          <w:rFonts w:ascii="Times New Roman" w:hAnsi="Times New Roman" w:cs="Times New Roman"/>
          <w:sz w:val="24"/>
          <w:szCs w:val="24"/>
        </w:rPr>
        <w:t>)</w:t>
      </w:r>
      <w:r w:rsidR="009B67B2" w:rsidRPr="00586843">
        <w:rPr>
          <w:rFonts w:ascii="Times New Roman" w:hAnsi="Times New Roman" w:cs="Times New Roman"/>
          <w:sz w:val="24"/>
          <w:szCs w:val="24"/>
        </w:rPr>
        <w:t xml:space="preserve"> Odvod, penále a pokutu za porušenie finančnej disciplíny pri nakladaní s finančnými prostriedkami strediska ukladá a vymáha Úrad vládneho auditu.</w:t>
      </w:r>
      <w:r w:rsidR="0006404B" w:rsidRPr="00586843">
        <w:rPr>
          <w:rFonts w:ascii="Times New Roman" w:hAnsi="Times New Roman" w:cs="Times New Roman"/>
          <w:sz w:val="24"/>
          <w:szCs w:val="24"/>
          <w:vertAlign w:val="superscript"/>
        </w:rPr>
        <w:t>3a</w:t>
      </w:r>
      <w:r w:rsidR="009B67B2" w:rsidRPr="00586843">
        <w:rPr>
          <w:rFonts w:ascii="Times New Roman" w:hAnsi="Times New Roman" w:cs="Times New Roman"/>
          <w:sz w:val="24"/>
          <w:szCs w:val="24"/>
        </w:rPr>
        <w:t>)</w:t>
      </w:r>
      <w:r w:rsidRPr="00586843">
        <w:rPr>
          <w:rFonts w:ascii="Times New Roman" w:hAnsi="Times New Roman" w:cs="Times New Roman"/>
          <w:sz w:val="24"/>
          <w:szCs w:val="24"/>
        </w:rPr>
        <w:t>“.</w:t>
      </w:r>
    </w:p>
    <w:p w14:paraId="668C9783" w14:textId="77777777" w:rsidR="00A00870" w:rsidRPr="00586843" w:rsidRDefault="00A00870" w:rsidP="002739B9">
      <w:pPr>
        <w:spacing w:after="0" w:line="240" w:lineRule="auto"/>
        <w:jc w:val="both"/>
        <w:rPr>
          <w:rFonts w:ascii="Times New Roman" w:hAnsi="Times New Roman" w:cs="Times New Roman"/>
          <w:sz w:val="24"/>
          <w:szCs w:val="24"/>
        </w:rPr>
      </w:pPr>
    </w:p>
    <w:p w14:paraId="2C869C6E" w14:textId="4D753297" w:rsidR="00A00870" w:rsidRPr="00586843" w:rsidRDefault="00EE6497" w:rsidP="00A00870">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 xml:space="preserve">Poznámky </w:t>
      </w:r>
      <w:r w:rsidR="00A00870" w:rsidRPr="00586843">
        <w:rPr>
          <w:rFonts w:ascii="Times New Roman" w:hAnsi="Times New Roman" w:cs="Times New Roman"/>
          <w:sz w:val="24"/>
          <w:szCs w:val="24"/>
        </w:rPr>
        <w:t>pod čiarou k odkaz</w:t>
      </w:r>
      <w:r w:rsidR="009B67B2" w:rsidRPr="00586843">
        <w:rPr>
          <w:rFonts w:ascii="Times New Roman" w:hAnsi="Times New Roman" w:cs="Times New Roman"/>
          <w:sz w:val="24"/>
          <w:szCs w:val="24"/>
        </w:rPr>
        <w:t>om</w:t>
      </w:r>
      <w:r w:rsidR="00A00870" w:rsidRPr="00586843">
        <w:rPr>
          <w:rFonts w:ascii="Times New Roman" w:hAnsi="Times New Roman" w:cs="Times New Roman"/>
          <w:sz w:val="24"/>
          <w:szCs w:val="24"/>
        </w:rPr>
        <w:t xml:space="preserve"> 3</w:t>
      </w:r>
      <w:r w:rsidR="009B67B2" w:rsidRPr="00586843">
        <w:rPr>
          <w:rFonts w:ascii="Times New Roman" w:hAnsi="Times New Roman" w:cs="Times New Roman"/>
          <w:sz w:val="24"/>
          <w:szCs w:val="24"/>
        </w:rPr>
        <w:t xml:space="preserve"> a</w:t>
      </w:r>
      <w:r w:rsidR="0006404B" w:rsidRPr="00586843">
        <w:rPr>
          <w:rFonts w:ascii="Times New Roman" w:hAnsi="Times New Roman" w:cs="Times New Roman"/>
          <w:sz w:val="24"/>
          <w:szCs w:val="24"/>
        </w:rPr>
        <w:t> 3a</w:t>
      </w:r>
      <w:r w:rsidR="00A00870" w:rsidRPr="00586843">
        <w:rPr>
          <w:rFonts w:ascii="Times New Roman" w:hAnsi="Times New Roman" w:cs="Times New Roman"/>
          <w:sz w:val="24"/>
          <w:szCs w:val="24"/>
        </w:rPr>
        <w:t xml:space="preserve"> zn</w:t>
      </w:r>
      <w:r w:rsidR="009B67B2" w:rsidRPr="00586843">
        <w:rPr>
          <w:rFonts w:ascii="Times New Roman" w:hAnsi="Times New Roman" w:cs="Times New Roman"/>
          <w:sz w:val="24"/>
          <w:szCs w:val="24"/>
        </w:rPr>
        <w:t>ejú</w:t>
      </w:r>
      <w:r w:rsidR="00A00870" w:rsidRPr="00586843">
        <w:rPr>
          <w:rFonts w:ascii="Times New Roman" w:hAnsi="Times New Roman" w:cs="Times New Roman"/>
          <w:sz w:val="24"/>
          <w:szCs w:val="24"/>
        </w:rPr>
        <w:t>:</w:t>
      </w:r>
    </w:p>
    <w:p w14:paraId="432BF536" w14:textId="77777777" w:rsidR="00A00870" w:rsidRPr="00586843" w:rsidRDefault="00A00870" w:rsidP="00A00870">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w:t>
      </w:r>
      <w:r w:rsidRPr="00586843">
        <w:rPr>
          <w:rFonts w:ascii="Times New Roman" w:hAnsi="Times New Roman" w:cs="Times New Roman"/>
          <w:sz w:val="24"/>
          <w:szCs w:val="24"/>
          <w:vertAlign w:val="superscript"/>
        </w:rPr>
        <w:t>3</w:t>
      </w:r>
      <w:r w:rsidRPr="00586843">
        <w:rPr>
          <w:rFonts w:ascii="Times New Roman" w:hAnsi="Times New Roman" w:cs="Times New Roman"/>
          <w:sz w:val="24"/>
          <w:szCs w:val="24"/>
        </w:rPr>
        <w:t>) Zákon Národnej rady Slovenskej republiky č. 39/1993 Z. z. o Najvyššom kontrolnom úrade Slovenskej republiky v znení neskorších predpisov.</w:t>
      </w:r>
    </w:p>
    <w:p w14:paraId="4AA29CF4" w14:textId="72BE1A7E" w:rsidR="009B67B2" w:rsidRPr="00586843" w:rsidRDefault="00A00870"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Zákon č</w:t>
      </w:r>
      <w:r w:rsidR="007A12FA" w:rsidRPr="00586843">
        <w:rPr>
          <w:rFonts w:ascii="Times New Roman" w:hAnsi="Times New Roman" w:cs="Times New Roman"/>
          <w:sz w:val="24"/>
          <w:szCs w:val="24"/>
        </w:rPr>
        <w:t>.</w:t>
      </w:r>
      <w:r w:rsidRPr="00586843">
        <w:rPr>
          <w:rFonts w:ascii="Times New Roman" w:hAnsi="Times New Roman" w:cs="Times New Roman"/>
          <w:sz w:val="24"/>
          <w:szCs w:val="24"/>
        </w:rPr>
        <w:t xml:space="preserve"> 357/2015 Z. z. o finančnej kontrole a audite a o zmene a doplnení niektorých zákonov</w:t>
      </w:r>
      <w:r w:rsidR="007C41B0" w:rsidRPr="00586843">
        <w:rPr>
          <w:rFonts w:ascii="Times New Roman" w:hAnsi="Times New Roman" w:cs="Times New Roman"/>
          <w:sz w:val="24"/>
          <w:szCs w:val="24"/>
        </w:rPr>
        <w:t xml:space="preserve"> v znení zákona č. 177/2018 Z. z.</w:t>
      </w:r>
      <w:r w:rsidRPr="00586843">
        <w:rPr>
          <w:rFonts w:ascii="Times New Roman" w:hAnsi="Times New Roman" w:cs="Times New Roman"/>
          <w:sz w:val="24"/>
          <w:szCs w:val="24"/>
        </w:rPr>
        <w:t>.</w:t>
      </w:r>
    </w:p>
    <w:p w14:paraId="3A9D7B98" w14:textId="59BA42C1" w:rsidR="00A00870" w:rsidRPr="00586843" w:rsidRDefault="0006404B"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vertAlign w:val="superscript"/>
        </w:rPr>
        <w:t>3a</w:t>
      </w:r>
      <w:r w:rsidR="009B67B2" w:rsidRPr="00586843">
        <w:rPr>
          <w:rFonts w:ascii="Times New Roman" w:hAnsi="Times New Roman" w:cs="Times New Roman"/>
          <w:sz w:val="24"/>
          <w:szCs w:val="24"/>
        </w:rPr>
        <w:t>) § 4 zákona č. 357/2015 Z. z.</w:t>
      </w:r>
      <w:r w:rsidR="00A00870" w:rsidRPr="00586843">
        <w:rPr>
          <w:rFonts w:ascii="Times New Roman" w:hAnsi="Times New Roman" w:cs="Times New Roman"/>
          <w:sz w:val="24"/>
          <w:szCs w:val="24"/>
        </w:rPr>
        <w:t>“</w:t>
      </w:r>
      <w:r w:rsidR="00E0241D" w:rsidRPr="00586843">
        <w:rPr>
          <w:rFonts w:ascii="Times New Roman" w:hAnsi="Times New Roman" w:cs="Times New Roman"/>
          <w:sz w:val="24"/>
          <w:szCs w:val="24"/>
        </w:rPr>
        <w:t>.</w:t>
      </w:r>
    </w:p>
    <w:p w14:paraId="0E254F4E" w14:textId="77777777" w:rsidR="00A00870" w:rsidRPr="00586843" w:rsidRDefault="00A00870" w:rsidP="002739B9">
      <w:pPr>
        <w:spacing w:after="0" w:line="240" w:lineRule="auto"/>
        <w:jc w:val="both"/>
        <w:rPr>
          <w:rFonts w:ascii="Times New Roman" w:hAnsi="Times New Roman" w:cs="Times New Roman"/>
          <w:b/>
          <w:sz w:val="24"/>
          <w:szCs w:val="24"/>
        </w:rPr>
      </w:pPr>
    </w:p>
    <w:p w14:paraId="0F30DD51" w14:textId="599FBD7A" w:rsidR="00D15BA7" w:rsidRPr="00586843" w:rsidRDefault="00222E0C" w:rsidP="002739B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7</w:t>
      </w:r>
      <w:r w:rsidR="00E0241D" w:rsidRPr="00586843">
        <w:rPr>
          <w:rFonts w:ascii="Times New Roman" w:hAnsi="Times New Roman" w:cs="Times New Roman"/>
          <w:b/>
          <w:sz w:val="24"/>
          <w:szCs w:val="24"/>
        </w:rPr>
        <w:t xml:space="preserve">. </w:t>
      </w:r>
      <w:r w:rsidR="00D15BA7" w:rsidRPr="00586843">
        <w:rPr>
          <w:rFonts w:ascii="Times New Roman" w:hAnsi="Times New Roman" w:cs="Times New Roman"/>
          <w:sz w:val="24"/>
          <w:szCs w:val="24"/>
        </w:rPr>
        <w:t>§ 2 sa dopĺňa odsekom 5, ktorý znie:</w:t>
      </w:r>
    </w:p>
    <w:p w14:paraId="60A712A3" w14:textId="77777777" w:rsidR="00D15BA7" w:rsidRPr="00586843" w:rsidRDefault="00D15BA7"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 xml:space="preserve">„(5) Stredisko nemá postavenie správcu majetku štátu podľa osobitného </w:t>
      </w:r>
      <w:r w:rsidR="004D0F6A" w:rsidRPr="00586843">
        <w:rPr>
          <w:rFonts w:ascii="Times New Roman" w:hAnsi="Times New Roman" w:cs="Times New Roman"/>
          <w:sz w:val="24"/>
          <w:szCs w:val="24"/>
        </w:rPr>
        <w:t>predpisu</w:t>
      </w:r>
      <w:r w:rsidRPr="00586843">
        <w:rPr>
          <w:rFonts w:ascii="Times New Roman" w:hAnsi="Times New Roman" w:cs="Times New Roman"/>
          <w:sz w:val="24"/>
          <w:szCs w:val="24"/>
        </w:rPr>
        <w:t>.</w:t>
      </w:r>
      <w:r w:rsidR="004D0F6A" w:rsidRPr="00586843">
        <w:rPr>
          <w:rFonts w:ascii="Times New Roman" w:hAnsi="Times New Roman" w:cs="Times New Roman"/>
          <w:sz w:val="24"/>
          <w:szCs w:val="24"/>
          <w:vertAlign w:val="superscript"/>
        </w:rPr>
        <w:t>4</w:t>
      </w:r>
      <w:r w:rsidR="004D0F6A" w:rsidRPr="00586843">
        <w:rPr>
          <w:rFonts w:ascii="Times New Roman" w:hAnsi="Times New Roman" w:cs="Times New Roman"/>
          <w:sz w:val="24"/>
          <w:szCs w:val="24"/>
        </w:rPr>
        <w:t>)</w:t>
      </w:r>
      <w:r w:rsidRPr="00586843">
        <w:rPr>
          <w:rFonts w:ascii="Times New Roman" w:hAnsi="Times New Roman" w:cs="Times New Roman"/>
          <w:sz w:val="24"/>
          <w:szCs w:val="24"/>
        </w:rPr>
        <w:t>“.</w:t>
      </w:r>
    </w:p>
    <w:p w14:paraId="0482E97C" w14:textId="77777777" w:rsidR="00D15BA7" w:rsidRPr="00586843" w:rsidRDefault="00D15BA7" w:rsidP="002739B9">
      <w:pPr>
        <w:pStyle w:val="Default"/>
        <w:jc w:val="both"/>
      </w:pPr>
    </w:p>
    <w:p w14:paraId="4012D09B" w14:textId="77777777" w:rsidR="00581E17" w:rsidRPr="00586843" w:rsidRDefault="00D15BA7" w:rsidP="002739B9">
      <w:pPr>
        <w:pStyle w:val="Default"/>
        <w:jc w:val="both"/>
      </w:pPr>
      <w:r w:rsidRPr="00586843">
        <w:t xml:space="preserve">Poznámka pod čiarou k odkazu </w:t>
      </w:r>
      <w:r w:rsidR="00EB562D" w:rsidRPr="00586843">
        <w:t>4</w:t>
      </w:r>
      <w:r w:rsidR="00581E17" w:rsidRPr="00586843">
        <w:t xml:space="preserve"> znie:</w:t>
      </w:r>
    </w:p>
    <w:p w14:paraId="2D43ED99" w14:textId="2CD9947D" w:rsidR="00B170FA" w:rsidRPr="00586843" w:rsidRDefault="00D15BA7" w:rsidP="002739B9">
      <w:pPr>
        <w:pStyle w:val="Default"/>
        <w:jc w:val="both"/>
      </w:pPr>
      <w:r w:rsidRPr="00586843">
        <w:t>„</w:t>
      </w:r>
      <w:r w:rsidR="00EB562D" w:rsidRPr="00586843">
        <w:rPr>
          <w:vertAlign w:val="superscript"/>
        </w:rPr>
        <w:t>4</w:t>
      </w:r>
      <w:r w:rsidRPr="00586843">
        <w:t>) Zákon Národnej rady Slovenskej republiky č. 278/1993 Z. z. o správe majetku štátu v znení neskorších predpisov.“.</w:t>
      </w:r>
    </w:p>
    <w:p w14:paraId="21FEDF39" w14:textId="77777777" w:rsidR="00B170FA" w:rsidRPr="00586843" w:rsidRDefault="00B170FA" w:rsidP="002739B9">
      <w:pPr>
        <w:spacing w:after="0" w:line="240" w:lineRule="auto"/>
        <w:jc w:val="both"/>
        <w:rPr>
          <w:rFonts w:ascii="Times New Roman" w:hAnsi="Times New Roman" w:cs="Times New Roman"/>
          <w:sz w:val="24"/>
          <w:szCs w:val="24"/>
        </w:rPr>
      </w:pPr>
    </w:p>
    <w:p w14:paraId="49C662FA" w14:textId="68F1C10F" w:rsidR="00B170FA" w:rsidRPr="00586843" w:rsidRDefault="00222E0C" w:rsidP="002739B9">
      <w:pPr>
        <w:spacing w:after="0" w:line="240" w:lineRule="auto"/>
        <w:jc w:val="both"/>
        <w:rPr>
          <w:rFonts w:ascii="Times New Roman" w:hAnsi="Times New Roman" w:cs="Times New Roman"/>
        </w:rPr>
      </w:pPr>
      <w:r>
        <w:rPr>
          <w:rFonts w:ascii="Times New Roman" w:hAnsi="Times New Roman" w:cs="Times New Roman"/>
          <w:b/>
          <w:sz w:val="24"/>
          <w:szCs w:val="24"/>
        </w:rPr>
        <w:t>8</w:t>
      </w:r>
      <w:r w:rsidR="00B170FA" w:rsidRPr="00586843">
        <w:rPr>
          <w:rFonts w:ascii="Times New Roman" w:hAnsi="Times New Roman" w:cs="Times New Roman"/>
          <w:b/>
          <w:sz w:val="24"/>
          <w:szCs w:val="24"/>
        </w:rPr>
        <w:t>.</w:t>
      </w:r>
      <w:r w:rsidR="00B170FA" w:rsidRPr="00586843">
        <w:rPr>
          <w:rFonts w:ascii="Times New Roman" w:hAnsi="Times New Roman" w:cs="Times New Roman"/>
          <w:sz w:val="24"/>
          <w:szCs w:val="24"/>
        </w:rPr>
        <w:t xml:space="preserve"> </w:t>
      </w:r>
      <w:r w:rsidR="00D15BA7" w:rsidRPr="00586843">
        <w:rPr>
          <w:rFonts w:ascii="Times New Roman" w:hAnsi="Times New Roman" w:cs="Times New Roman"/>
          <w:sz w:val="24"/>
          <w:szCs w:val="24"/>
        </w:rPr>
        <w:t xml:space="preserve">V § 3 sa </w:t>
      </w:r>
      <w:r w:rsidR="009A36BE" w:rsidRPr="00586843">
        <w:rPr>
          <w:rFonts w:ascii="Times New Roman" w:hAnsi="Times New Roman" w:cs="Times New Roman"/>
          <w:sz w:val="24"/>
          <w:szCs w:val="24"/>
        </w:rPr>
        <w:t xml:space="preserve">vypúšťa </w:t>
      </w:r>
      <w:r w:rsidR="00D15BA7" w:rsidRPr="00586843">
        <w:rPr>
          <w:rFonts w:ascii="Times New Roman" w:hAnsi="Times New Roman" w:cs="Times New Roman"/>
          <w:sz w:val="24"/>
          <w:szCs w:val="24"/>
        </w:rPr>
        <w:t>slovo „správa“.</w:t>
      </w:r>
    </w:p>
    <w:p w14:paraId="5ACFDF6B" w14:textId="77777777" w:rsidR="00B170FA" w:rsidRPr="00586843" w:rsidRDefault="00B170FA" w:rsidP="002739B9">
      <w:pPr>
        <w:pStyle w:val="Default"/>
        <w:jc w:val="both"/>
      </w:pPr>
    </w:p>
    <w:p w14:paraId="73BAFA76" w14:textId="0FBF6DBA" w:rsidR="00B170FA" w:rsidRPr="00586843" w:rsidRDefault="00222E0C" w:rsidP="002739B9">
      <w:pPr>
        <w:pStyle w:val="Default"/>
        <w:jc w:val="both"/>
      </w:pPr>
      <w:r>
        <w:rPr>
          <w:b/>
        </w:rPr>
        <w:t>9</w:t>
      </w:r>
      <w:r w:rsidR="00B170FA" w:rsidRPr="00586843">
        <w:rPr>
          <w:b/>
        </w:rPr>
        <w:t>.</w:t>
      </w:r>
      <w:r w:rsidR="00B170FA" w:rsidRPr="00586843">
        <w:t xml:space="preserve"> </w:t>
      </w:r>
      <w:r w:rsidR="00D15BA7" w:rsidRPr="00586843">
        <w:t>Nadpis § 3a znie: „Zloženie a členstvo v rade“.</w:t>
      </w:r>
    </w:p>
    <w:p w14:paraId="672784F7" w14:textId="77777777" w:rsidR="00B170FA" w:rsidRPr="00586843" w:rsidRDefault="00B170FA" w:rsidP="002739B9">
      <w:pPr>
        <w:pStyle w:val="Default"/>
        <w:jc w:val="both"/>
      </w:pPr>
    </w:p>
    <w:p w14:paraId="5F22F13D" w14:textId="199F28B7" w:rsidR="00EB1C97" w:rsidRPr="00586843" w:rsidRDefault="00222E0C" w:rsidP="002739B9">
      <w:pPr>
        <w:pStyle w:val="Default"/>
        <w:jc w:val="both"/>
      </w:pPr>
      <w:r>
        <w:rPr>
          <w:b/>
        </w:rPr>
        <w:t>10</w:t>
      </w:r>
      <w:r w:rsidR="00B170FA" w:rsidRPr="00586843">
        <w:rPr>
          <w:b/>
        </w:rPr>
        <w:t>.</w:t>
      </w:r>
      <w:r w:rsidR="00B170FA" w:rsidRPr="00586843">
        <w:t xml:space="preserve"> </w:t>
      </w:r>
      <w:r w:rsidR="00EB1C97" w:rsidRPr="00586843">
        <w:t>§ 3a znie:</w:t>
      </w:r>
    </w:p>
    <w:p w14:paraId="624069BA" w14:textId="3F199CF3" w:rsidR="007C41B0" w:rsidRPr="00586843" w:rsidRDefault="007C41B0" w:rsidP="00586843">
      <w:pPr>
        <w:pStyle w:val="Default"/>
        <w:ind w:left="3540" w:firstLine="708"/>
        <w:jc w:val="both"/>
      </w:pPr>
      <w:r w:rsidRPr="00586843">
        <w:t>„§ 3a</w:t>
      </w:r>
    </w:p>
    <w:p w14:paraId="5751FAF6" w14:textId="2D8B4C7D" w:rsidR="00EB1C97" w:rsidRPr="00586843" w:rsidRDefault="00EB1C97" w:rsidP="00EB1C97">
      <w:pPr>
        <w:pStyle w:val="Default"/>
        <w:jc w:val="both"/>
      </w:pPr>
      <w:r w:rsidRPr="00586843">
        <w:t xml:space="preserve">„(1) Rada má </w:t>
      </w:r>
      <w:r w:rsidR="003154E4" w:rsidRPr="00586843">
        <w:t xml:space="preserve">sedem </w:t>
      </w:r>
      <w:r w:rsidRPr="00586843">
        <w:t>členov. Členmi rady sú</w:t>
      </w:r>
    </w:p>
    <w:p w14:paraId="7AEF68E2" w14:textId="0637F7BB" w:rsidR="00EB1C97" w:rsidRPr="00586843" w:rsidRDefault="00EB1C97" w:rsidP="00EB1C97">
      <w:pPr>
        <w:pStyle w:val="Default"/>
        <w:jc w:val="both"/>
      </w:pPr>
      <w:r w:rsidRPr="00586843">
        <w:t xml:space="preserve">a) </w:t>
      </w:r>
      <w:r w:rsidR="004B6A2E" w:rsidRPr="00586843">
        <w:t>jeden člen vymenovaný verejným ochrancom práv</w:t>
      </w:r>
      <w:r w:rsidRPr="00586843">
        <w:t>,</w:t>
      </w:r>
    </w:p>
    <w:p w14:paraId="4F0A421D" w14:textId="4F2BD23A" w:rsidR="00EB1C97" w:rsidRPr="00586843" w:rsidRDefault="00EB1C97" w:rsidP="00EB1C97">
      <w:pPr>
        <w:pStyle w:val="Default"/>
        <w:jc w:val="both"/>
      </w:pPr>
      <w:r w:rsidRPr="00586843">
        <w:t xml:space="preserve">b) </w:t>
      </w:r>
      <w:r w:rsidR="004B6A2E" w:rsidRPr="00586843">
        <w:t>jeden člen vymenovaný spoločne komisárom pre deti a komisárom pre osoby so zdravotným postihnutím,</w:t>
      </w:r>
    </w:p>
    <w:p w14:paraId="60D2AAE9" w14:textId="085A998F" w:rsidR="00EB1C97" w:rsidRPr="00586843" w:rsidRDefault="00EB1C97" w:rsidP="00EB1C97">
      <w:pPr>
        <w:pStyle w:val="Default"/>
        <w:jc w:val="both"/>
      </w:pPr>
      <w:r w:rsidRPr="00586843">
        <w:t>c</w:t>
      </w:r>
      <w:r w:rsidR="004B6A2E" w:rsidRPr="00586843">
        <w:t>) jeden člen vymenovaný predsedom Slovenskej akadémie vied</w:t>
      </w:r>
      <w:r w:rsidRPr="00586843">
        <w:t>,</w:t>
      </w:r>
    </w:p>
    <w:p w14:paraId="6CFE13CA" w14:textId="05758EBE" w:rsidR="009B67B2" w:rsidRPr="00586843" w:rsidRDefault="009B67B2" w:rsidP="00EB1C97">
      <w:pPr>
        <w:pStyle w:val="Default"/>
        <w:jc w:val="both"/>
      </w:pPr>
      <w:r w:rsidRPr="00586843">
        <w:t>d) jeden člen vymenovaný predsedníctvom Slovenskej advokátskej komory,</w:t>
      </w:r>
    </w:p>
    <w:p w14:paraId="46203371" w14:textId="5FD0A174" w:rsidR="009B67B2" w:rsidRPr="00586843" w:rsidRDefault="009B67B2" w:rsidP="00EB1C97">
      <w:pPr>
        <w:pStyle w:val="Default"/>
        <w:jc w:val="both"/>
      </w:pPr>
      <w:r w:rsidRPr="00586843">
        <w:t xml:space="preserve">e) jeden člen vymenovaný </w:t>
      </w:r>
      <w:r w:rsidR="00D808D1" w:rsidRPr="00586843">
        <w:t>Tlačovo-digitálnou radou Slovenskej republiky</w:t>
      </w:r>
      <w:r w:rsidRPr="00586843">
        <w:t>,</w:t>
      </w:r>
    </w:p>
    <w:p w14:paraId="0E9F0CDD" w14:textId="540215AD" w:rsidR="00EB1C97" w:rsidRPr="00586843" w:rsidRDefault="009B67B2" w:rsidP="00EB1C97">
      <w:pPr>
        <w:pStyle w:val="Default"/>
        <w:jc w:val="both"/>
      </w:pPr>
      <w:r w:rsidRPr="00586843">
        <w:t>f</w:t>
      </w:r>
      <w:r w:rsidR="00EB1C97" w:rsidRPr="00586843">
        <w:t>)</w:t>
      </w:r>
      <w:r w:rsidR="004B6A2E" w:rsidRPr="00586843">
        <w:t xml:space="preserve"> jeden člen vymenovaný </w:t>
      </w:r>
      <w:r w:rsidRPr="00586843">
        <w:t xml:space="preserve">spoločne </w:t>
      </w:r>
      <w:r w:rsidR="004B6A2E" w:rsidRPr="00586843">
        <w:t>predsedom Združenia miest a obcí Slovenska</w:t>
      </w:r>
      <w:r w:rsidRPr="00586843">
        <w:t xml:space="preserve"> a predsedom Združenia samosprávnych krajov</w:t>
      </w:r>
      <w:r w:rsidR="004B6A2E" w:rsidRPr="00586843">
        <w:t>,</w:t>
      </w:r>
    </w:p>
    <w:p w14:paraId="31EDF1D7" w14:textId="3E6E86F6" w:rsidR="00EB1C97" w:rsidRPr="00586843" w:rsidRDefault="009B67B2" w:rsidP="00EB1C97">
      <w:pPr>
        <w:pStyle w:val="Default"/>
        <w:jc w:val="both"/>
      </w:pPr>
      <w:r w:rsidRPr="00BE471E">
        <w:t>g</w:t>
      </w:r>
      <w:r w:rsidR="00E808F1" w:rsidRPr="00BE471E">
        <w:t>) jeden člen vymenovaný predsedom vlády Slovenskej republiky na návrh mimovládnych organizácií</w:t>
      </w:r>
      <w:r w:rsidR="00BE471E">
        <w:t>.</w:t>
      </w:r>
    </w:p>
    <w:p w14:paraId="5CE7102D" w14:textId="78D85E1C" w:rsidR="007C41B0" w:rsidRPr="00586843" w:rsidRDefault="007C41B0" w:rsidP="002739B9">
      <w:pPr>
        <w:pStyle w:val="Default"/>
        <w:jc w:val="both"/>
      </w:pPr>
      <w:r w:rsidRPr="00586843" w:rsidDel="007C41B0">
        <w:t xml:space="preserve"> </w:t>
      </w:r>
    </w:p>
    <w:p w14:paraId="73C0BB86" w14:textId="1F9F5F92" w:rsidR="00D15BA7" w:rsidRPr="00586843" w:rsidRDefault="00D15BA7" w:rsidP="007C41B0">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 xml:space="preserve">(2) Každý zo subjektov </w:t>
      </w:r>
      <w:r w:rsidR="00F1200C" w:rsidRPr="00586843">
        <w:rPr>
          <w:rFonts w:ascii="Times New Roman" w:hAnsi="Times New Roman" w:cs="Times New Roman"/>
          <w:sz w:val="24"/>
          <w:szCs w:val="24"/>
        </w:rPr>
        <w:t xml:space="preserve">podľa </w:t>
      </w:r>
      <w:r w:rsidRPr="00586843">
        <w:rPr>
          <w:rFonts w:ascii="Times New Roman" w:hAnsi="Times New Roman" w:cs="Times New Roman"/>
          <w:sz w:val="24"/>
          <w:szCs w:val="24"/>
        </w:rPr>
        <w:t xml:space="preserve"> odseku 1 predloží </w:t>
      </w:r>
      <w:r w:rsidR="00BE471E">
        <w:rPr>
          <w:rFonts w:ascii="Times New Roman" w:hAnsi="Times New Roman" w:cs="Times New Roman"/>
          <w:sz w:val="24"/>
          <w:szCs w:val="24"/>
        </w:rPr>
        <w:t xml:space="preserve">pred vymenovaním člena rady </w:t>
      </w:r>
      <w:r w:rsidRPr="00586843">
        <w:rPr>
          <w:rFonts w:ascii="Times New Roman" w:hAnsi="Times New Roman" w:cs="Times New Roman"/>
          <w:sz w:val="24"/>
          <w:szCs w:val="24"/>
        </w:rPr>
        <w:t>výboru Národnej rady Slovenskej republiky, ktorého predmetom činnosti je oblasť ľudských práv</w:t>
      </w:r>
      <w:r w:rsidR="00036745" w:rsidRPr="00586843">
        <w:rPr>
          <w:rFonts w:ascii="Times New Roman" w:hAnsi="Times New Roman" w:cs="Times New Roman"/>
          <w:sz w:val="24"/>
          <w:szCs w:val="24"/>
        </w:rPr>
        <w:t xml:space="preserve"> (ďale</w:t>
      </w:r>
      <w:r w:rsidR="001F4AAF" w:rsidRPr="00586843">
        <w:rPr>
          <w:rFonts w:ascii="Times New Roman" w:hAnsi="Times New Roman" w:cs="Times New Roman"/>
          <w:sz w:val="24"/>
          <w:szCs w:val="24"/>
        </w:rPr>
        <w:t>j</w:t>
      </w:r>
      <w:r w:rsidR="00036745" w:rsidRPr="00586843">
        <w:rPr>
          <w:rFonts w:ascii="Times New Roman" w:hAnsi="Times New Roman" w:cs="Times New Roman"/>
          <w:sz w:val="24"/>
          <w:szCs w:val="24"/>
        </w:rPr>
        <w:t xml:space="preserve"> len </w:t>
      </w:r>
      <w:r w:rsidR="001F4AAF" w:rsidRPr="00586843">
        <w:rPr>
          <w:rFonts w:ascii="Times New Roman" w:hAnsi="Times New Roman" w:cs="Times New Roman"/>
          <w:sz w:val="24"/>
          <w:szCs w:val="24"/>
        </w:rPr>
        <w:t>„</w:t>
      </w:r>
      <w:r w:rsidR="00036745" w:rsidRPr="00586843">
        <w:rPr>
          <w:rFonts w:ascii="Times New Roman" w:hAnsi="Times New Roman" w:cs="Times New Roman"/>
          <w:sz w:val="24"/>
          <w:szCs w:val="24"/>
        </w:rPr>
        <w:t>príslušný výbor“)</w:t>
      </w:r>
      <w:r w:rsidRPr="00586843">
        <w:rPr>
          <w:rFonts w:ascii="Times New Roman" w:hAnsi="Times New Roman" w:cs="Times New Roman"/>
          <w:sz w:val="24"/>
          <w:szCs w:val="24"/>
        </w:rPr>
        <w:t xml:space="preserve"> návrh dvoch kandidátov na člena rady.</w:t>
      </w:r>
    </w:p>
    <w:p w14:paraId="43E6ECF4" w14:textId="77777777" w:rsidR="00D15BA7" w:rsidRPr="00586843" w:rsidRDefault="00D15BA7" w:rsidP="002739B9">
      <w:pPr>
        <w:spacing w:after="0" w:line="240" w:lineRule="auto"/>
        <w:jc w:val="both"/>
        <w:rPr>
          <w:rFonts w:ascii="Times New Roman" w:hAnsi="Times New Roman" w:cs="Times New Roman"/>
          <w:sz w:val="24"/>
          <w:szCs w:val="24"/>
        </w:rPr>
      </w:pPr>
    </w:p>
    <w:p w14:paraId="0D1D2E6D" w14:textId="75651C64" w:rsidR="00D15BA7" w:rsidRPr="00586843" w:rsidRDefault="00D15BA7"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(3) Z</w:t>
      </w:r>
      <w:r w:rsidR="00F1200C" w:rsidRPr="00586843">
        <w:rPr>
          <w:rFonts w:ascii="Times New Roman" w:hAnsi="Times New Roman" w:cs="Times New Roman"/>
          <w:sz w:val="24"/>
          <w:szCs w:val="24"/>
        </w:rPr>
        <w:t> </w:t>
      </w:r>
      <w:r w:rsidRPr="00586843">
        <w:rPr>
          <w:rFonts w:ascii="Times New Roman" w:hAnsi="Times New Roman" w:cs="Times New Roman"/>
          <w:sz w:val="24"/>
          <w:szCs w:val="24"/>
        </w:rPr>
        <w:t>kandidátov</w:t>
      </w:r>
      <w:r w:rsidR="00F1200C" w:rsidRPr="00586843">
        <w:rPr>
          <w:rFonts w:ascii="Times New Roman" w:hAnsi="Times New Roman" w:cs="Times New Roman"/>
          <w:sz w:val="24"/>
          <w:szCs w:val="24"/>
        </w:rPr>
        <w:t xml:space="preserve"> na člena rady</w:t>
      </w:r>
      <w:r w:rsidRPr="00586843">
        <w:rPr>
          <w:rFonts w:ascii="Times New Roman" w:hAnsi="Times New Roman" w:cs="Times New Roman"/>
          <w:sz w:val="24"/>
          <w:szCs w:val="24"/>
        </w:rPr>
        <w:t xml:space="preserve"> navrhnutých podľa odseku 2 </w:t>
      </w:r>
      <w:r w:rsidR="00775177" w:rsidRPr="00586843">
        <w:rPr>
          <w:rFonts w:ascii="Times New Roman" w:hAnsi="Times New Roman" w:cs="Times New Roman"/>
          <w:sz w:val="24"/>
          <w:szCs w:val="24"/>
        </w:rPr>
        <w:t>zvolí</w:t>
      </w:r>
      <w:r w:rsidRPr="00586843">
        <w:rPr>
          <w:rFonts w:ascii="Times New Roman" w:hAnsi="Times New Roman" w:cs="Times New Roman"/>
          <w:sz w:val="24"/>
          <w:szCs w:val="24"/>
        </w:rPr>
        <w:t xml:space="preserve"> </w:t>
      </w:r>
      <w:r w:rsidR="00036745" w:rsidRPr="00586843">
        <w:rPr>
          <w:rFonts w:ascii="Times New Roman" w:hAnsi="Times New Roman" w:cs="Times New Roman"/>
          <w:sz w:val="24"/>
          <w:szCs w:val="24"/>
        </w:rPr>
        <w:t>príslušný výbor</w:t>
      </w:r>
      <w:r w:rsidRPr="00586843">
        <w:rPr>
          <w:rFonts w:ascii="Times New Roman" w:hAnsi="Times New Roman" w:cs="Times New Roman"/>
          <w:sz w:val="24"/>
          <w:szCs w:val="24"/>
        </w:rPr>
        <w:t xml:space="preserve"> jedného</w:t>
      </w:r>
      <w:r w:rsidR="00F1200C" w:rsidRPr="00586843">
        <w:rPr>
          <w:rFonts w:ascii="Times New Roman" w:hAnsi="Times New Roman" w:cs="Times New Roman"/>
          <w:sz w:val="24"/>
          <w:szCs w:val="24"/>
        </w:rPr>
        <w:t xml:space="preserve"> z každej dvojice navrhnutých kandidátov</w:t>
      </w:r>
      <w:r w:rsidRPr="00586843">
        <w:rPr>
          <w:rFonts w:ascii="Times New Roman" w:hAnsi="Times New Roman" w:cs="Times New Roman"/>
          <w:sz w:val="24"/>
          <w:szCs w:val="24"/>
        </w:rPr>
        <w:t xml:space="preserve">, o čom písomne </w:t>
      </w:r>
      <w:r w:rsidR="00F1200C" w:rsidRPr="00586843">
        <w:rPr>
          <w:rFonts w:ascii="Times New Roman" w:hAnsi="Times New Roman" w:cs="Times New Roman"/>
          <w:sz w:val="24"/>
          <w:szCs w:val="24"/>
        </w:rPr>
        <w:t xml:space="preserve">bezodkladne informuje </w:t>
      </w:r>
      <w:r w:rsidRPr="00586843">
        <w:rPr>
          <w:rFonts w:ascii="Times New Roman" w:hAnsi="Times New Roman" w:cs="Times New Roman"/>
          <w:sz w:val="24"/>
          <w:szCs w:val="24"/>
        </w:rPr>
        <w:t xml:space="preserve">subjekty </w:t>
      </w:r>
      <w:r w:rsidR="00F1200C" w:rsidRPr="00586843">
        <w:rPr>
          <w:rFonts w:ascii="Times New Roman" w:hAnsi="Times New Roman" w:cs="Times New Roman"/>
          <w:sz w:val="24"/>
          <w:szCs w:val="24"/>
        </w:rPr>
        <w:t xml:space="preserve">podľa odseku </w:t>
      </w:r>
      <w:r w:rsidRPr="00586843">
        <w:rPr>
          <w:rFonts w:ascii="Times New Roman" w:hAnsi="Times New Roman" w:cs="Times New Roman"/>
          <w:sz w:val="24"/>
          <w:szCs w:val="24"/>
        </w:rPr>
        <w:t xml:space="preserve">1. Subjekt </w:t>
      </w:r>
      <w:r w:rsidR="00EE3F64" w:rsidRPr="00586843">
        <w:rPr>
          <w:rFonts w:ascii="Times New Roman" w:hAnsi="Times New Roman" w:cs="Times New Roman"/>
          <w:sz w:val="24"/>
          <w:szCs w:val="24"/>
        </w:rPr>
        <w:t xml:space="preserve"> podľa </w:t>
      </w:r>
      <w:r w:rsidRPr="00586843">
        <w:rPr>
          <w:rFonts w:ascii="Times New Roman" w:hAnsi="Times New Roman" w:cs="Times New Roman"/>
          <w:sz w:val="24"/>
          <w:szCs w:val="24"/>
        </w:rPr>
        <w:t xml:space="preserve">odseku 1 </w:t>
      </w:r>
      <w:r w:rsidR="00EE3F64" w:rsidRPr="00586843">
        <w:rPr>
          <w:rFonts w:ascii="Times New Roman" w:hAnsi="Times New Roman" w:cs="Times New Roman"/>
          <w:sz w:val="24"/>
          <w:szCs w:val="24"/>
        </w:rPr>
        <w:t xml:space="preserve">vymenuje </w:t>
      </w:r>
      <w:r w:rsidR="00856A39" w:rsidRPr="00586843">
        <w:rPr>
          <w:rFonts w:ascii="Times New Roman" w:hAnsi="Times New Roman" w:cs="Times New Roman"/>
          <w:sz w:val="24"/>
          <w:szCs w:val="24"/>
        </w:rPr>
        <w:t xml:space="preserve">do funkcie člena </w:t>
      </w:r>
      <w:r w:rsidRPr="00586843">
        <w:rPr>
          <w:rFonts w:ascii="Times New Roman" w:hAnsi="Times New Roman" w:cs="Times New Roman"/>
          <w:sz w:val="24"/>
          <w:szCs w:val="24"/>
        </w:rPr>
        <w:t>rady</w:t>
      </w:r>
      <w:r w:rsidR="00EE3F64" w:rsidRPr="00586843">
        <w:rPr>
          <w:rFonts w:ascii="Times New Roman" w:hAnsi="Times New Roman" w:cs="Times New Roman"/>
          <w:sz w:val="24"/>
          <w:szCs w:val="24"/>
        </w:rPr>
        <w:t xml:space="preserve"> kandidáta </w:t>
      </w:r>
      <w:r w:rsidR="001301E6" w:rsidRPr="00586843">
        <w:rPr>
          <w:rFonts w:ascii="Times New Roman" w:hAnsi="Times New Roman" w:cs="Times New Roman"/>
          <w:sz w:val="24"/>
          <w:szCs w:val="24"/>
        </w:rPr>
        <w:t>zvolené</w:t>
      </w:r>
      <w:r w:rsidR="00EE3F64" w:rsidRPr="00586843">
        <w:rPr>
          <w:rFonts w:ascii="Times New Roman" w:hAnsi="Times New Roman" w:cs="Times New Roman"/>
          <w:sz w:val="24"/>
          <w:szCs w:val="24"/>
        </w:rPr>
        <w:t xml:space="preserve">ho </w:t>
      </w:r>
      <w:r w:rsidR="00036745" w:rsidRPr="00586843">
        <w:rPr>
          <w:rFonts w:ascii="Times New Roman" w:hAnsi="Times New Roman" w:cs="Times New Roman"/>
          <w:sz w:val="24"/>
          <w:szCs w:val="24"/>
        </w:rPr>
        <w:t xml:space="preserve">príslušným </w:t>
      </w:r>
      <w:r w:rsidR="00EE3F64" w:rsidRPr="00586843">
        <w:rPr>
          <w:rFonts w:ascii="Times New Roman" w:hAnsi="Times New Roman" w:cs="Times New Roman"/>
          <w:sz w:val="24"/>
          <w:szCs w:val="24"/>
        </w:rPr>
        <w:t>výborom z dvojice, ktorú tento subjekt navrhol</w:t>
      </w:r>
      <w:r w:rsidRPr="00586843">
        <w:rPr>
          <w:rFonts w:ascii="Times New Roman" w:hAnsi="Times New Roman" w:cs="Times New Roman"/>
          <w:sz w:val="24"/>
          <w:szCs w:val="24"/>
        </w:rPr>
        <w:t>.</w:t>
      </w:r>
    </w:p>
    <w:p w14:paraId="338AC0A6" w14:textId="77777777" w:rsidR="00D15BA7" w:rsidRPr="00586843" w:rsidRDefault="00D15BA7" w:rsidP="002739B9">
      <w:pPr>
        <w:spacing w:after="0" w:line="240" w:lineRule="auto"/>
        <w:jc w:val="both"/>
        <w:rPr>
          <w:rFonts w:ascii="Times New Roman" w:hAnsi="Times New Roman" w:cs="Times New Roman"/>
          <w:sz w:val="24"/>
          <w:szCs w:val="24"/>
        </w:rPr>
      </w:pPr>
    </w:p>
    <w:p w14:paraId="6D0D6ADB" w14:textId="56D4333D" w:rsidR="00D15BA7" w:rsidRPr="00586843" w:rsidRDefault="00D15BA7"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(4) Za člena rady môže byť vymenovaná len osoba, ktorá</w:t>
      </w:r>
    </w:p>
    <w:p w14:paraId="36C9497F" w14:textId="77777777" w:rsidR="00D15BA7" w:rsidRPr="00586843" w:rsidRDefault="00D15BA7"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 xml:space="preserve">a) je bezúhonná, </w:t>
      </w:r>
    </w:p>
    <w:p w14:paraId="46925CB3" w14:textId="0ABEE750" w:rsidR="00D15BA7" w:rsidRPr="00586843" w:rsidRDefault="00856A39"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b</w:t>
      </w:r>
      <w:r w:rsidR="00D15BA7" w:rsidRPr="00586843">
        <w:rPr>
          <w:rFonts w:ascii="Times New Roman" w:hAnsi="Times New Roman" w:cs="Times New Roman"/>
          <w:sz w:val="24"/>
          <w:szCs w:val="24"/>
        </w:rPr>
        <w:t>) bola</w:t>
      </w:r>
      <w:r w:rsidRPr="00586843">
        <w:rPr>
          <w:rFonts w:ascii="Times New Roman" w:hAnsi="Times New Roman" w:cs="Times New Roman"/>
          <w:sz w:val="24"/>
          <w:szCs w:val="24"/>
        </w:rPr>
        <w:t xml:space="preserve"> </w:t>
      </w:r>
      <w:r w:rsidR="00E3465B" w:rsidRPr="00586843">
        <w:rPr>
          <w:rFonts w:ascii="Times New Roman" w:hAnsi="Times New Roman" w:cs="Times New Roman"/>
          <w:sz w:val="24"/>
          <w:szCs w:val="24"/>
        </w:rPr>
        <w:t>najmenej päť</w:t>
      </w:r>
      <w:r w:rsidR="00D15BA7" w:rsidRPr="00586843">
        <w:rPr>
          <w:rFonts w:ascii="Times New Roman" w:hAnsi="Times New Roman" w:cs="Times New Roman"/>
          <w:sz w:val="24"/>
          <w:szCs w:val="24"/>
        </w:rPr>
        <w:t xml:space="preserve"> rokov aktívne činná v oblasti ľudských práv alebo v oblasti nediskriminácie</w:t>
      </w:r>
      <w:r w:rsidR="006C3E47" w:rsidRPr="00586843">
        <w:rPr>
          <w:rFonts w:ascii="Times New Roman" w:hAnsi="Times New Roman" w:cs="Times New Roman"/>
          <w:sz w:val="24"/>
          <w:szCs w:val="24"/>
        </w:rPr>
        <w:t>.</w:t>
      </w:r>
    </w:p>
    <w:p w14:paraId="77FB1E68" w14:textId="77777777" w:rsidR="00D15BA7" w:rsidRPr="00586843" w:rsidRDefault="00D15BA7" w:rsidP="002739B9">
      <w:pPr>
        <w:spacing w:after="0" w:line="240" w:lineRule="auto"/>
        <w:jc w:val="both"/>
        <w:rPr>
          <w:rFonts w:ascii="Times New Roman" w:hAnsi="Times New Roman" w:cs="Times New Roman"/>
          <w:sz w:val="24"/>
          <w:szCs w:val="24"/>
        </w:rPr>
      </w:pPr>
    </w:p>
    <w:p w14:paraId="77CA84BF" w14:textId="5454C993" w:rsidR="00D15BA7" w:rsidRPr="00586843" w:rsidRDefault="00D15BA7"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 xml:space="preserve">(5) Na účely tohto zákona sa za bezúhonného </w:t>
      </w:r>
      <w:r w:rsidR="00CF058A" w:rsidRPr="00586843">
        <w:rPr>
          <w:rFonts w:ascii="Times New Roman" w:hAnsi="Times New Roman" w:cs="Times New Roman"/>
          <w:sz w:val="24"/>
          <w:szCs w:val="24"/>
        </w:rPr>
        <w:t xml:space="preserve">podľa odseku 4 písm. a) </w:t>
      </w:r>
      <w:r w:rsidRPr="00586843">
        <w:rPr>
          <w:rFonts w:ascii="Times New Roman" w:hAnsi="Times New Roman" w:cs="Times New Roman"/>
          <w:sz w:val="24"/>
          <w:szCs w:val="24"/>
        </w:rPr>
        <w:t>považuje ten, kto nebol právoplatne odsúdený za úmyselný trestný čin alebo za trestný čin, za ktorý mu bol uložený nepodmienečný trest odňatia slobody. Bezúhonnosť sa preukazuje výpisom z registra trestov</w:t>
      </w:r>
      <w:r w:rsidR="00DD391E" w:rsidRPr="00586843">
        <w:rPr>
          <w:rFonts w:ascii="Times New Roman" w:hAnsi="Times New Roman" w:cs="Times New Roman"/>
          <w:sz w:val="24"/>
          <w:szCs w:val="24"/>
        </w:rPr>
        <w:t>. Na účel preukázania bezúhonnosti osoba poskytne údaje potrebné na vyžiadanie výpisu z registra trestov.</w:t>
      </w:r>
      <w:r w:rsidR="00CF058A" w:rsidRPr="00586843">
        <w:rPr>
          <w:rFonts w:ascii="Times New Roman" w:hAnsi="Times New Roman" w:cs="Times New Roman"/>
          <w:sz w:val="24"/>
          <w:szCs w:val="24"/>
          <w:vertAlign w:val="superscript"/>
        </w:rPr>
        <w:t xml:space="preserve"> 5</w:t>
      </w:r>
      <w:r w:rsidR="00CF058A" w:rsidRPr="00586843">
        <w:rPr>
          <w:rFonts w:ascii="Times New Roman" w:hAnsi="Times New Roman" w:cs="Times New Roman"/>
          <w:sz w:val="24"/>
          <w:szCs w:val="24"/>
        </w:rPr>
        <w:t>)</w:t>
      </w:r>
      <w:r w:rsidR="00DD391E" w:rsidRPr="00586843">
        <w:rPr>
          <w:rFonts w:ascii="Times New Roman" w:hAnsi="Times New Roman" w:cs="Times New Roman"/>
          <w:sz w:val="24"/>
          <w:szCs w:val="24"/>
        </w:rPr>
        <w:t xml:space="preserve"> Údaje podľa tretej vety stredisko bezodkladne zašle v elektronickej podobe prostredníctvom elektronickej komunikácie Generálnej prokuratúre Slovenskej republiky na vydanie výpisu z registra trestov.</w:t>
      </w:r>
      <w:r w:rsidR="00F1200C" w:rsidRPr="00586843">
        <w:rPr>
          <w:rFonts w:ascii="Times New Roman" w:hAnsi="Times New Roman" w:cs="Times New Roman"/>
        </w:rPr>
        <w:t xml:space="preserve"> </w:t>
      </w:r>
    </w:p>
    <w:p w14:paraId="2F539517" w14:textId="77777777" w:rsidR="00D15BA7" w:rsidRPr="00586843" w:rsidRDefault="00D15BA7" w:rsidP="002739B9">
      <w:pPr>
        <w:spacing w:after="0" w:line="240" w:lineRule="auto"/>
        <w:jc w:val="both"/>
        <w:rPr>
          <w:rFonts w:ascii="Times New Roman" w:hAnsi="Times New Roman" w:cs="Times New Roman"/>
          <w:sz w:val="24"/>
          <w:szCs w:val="24"/>
        </w:rPr>
      </w:pPr>
    </w:p>
    <w:p w14:paraId="2F047C59" w14:textId="53C5EEDB" w:rsidR="00856A39" w:rsidRPr="00586843" w:rsidRDefault="00D15BA7"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lastRenderedPageBreak/>
        <w:t xml:space="preserve">(6) </w:t>
      </w:r>
      <w:r w:rsidR="00856A39" w:rsidRPr="00586843">
        <w:rPr>
          <w:rFonts w:ascii="Times New Roman" w:hAnsi="Times New Roman" w:cs="Times New Roman"/>
          <w:sz w:val="24"/>
          <w:szCs w:val="24"/>
        </w:rPr>
        <w:t xml:space="preserve">Za osobu aktívne činnú podľa odseku 4 </w:t>
      </w:r>
      <w:r w:rsidR="00354704" w:rsidRPr="00586843">
        <w:rPr>
          <w:rFonts w:ascii="Times New Roman" w:hAnsi="Times New Roman" w:cs="Times New Roman"/>
          <w:sz w:val="24"/>
          <w:szCs w:val="24"/>
        </w:rPr>
        <w:t xml:space="preserve">písm. b) </w:t>
      </w:r>
      <w:r w:rsidR="00856A39" w:rsidRPr="00586843">
        <w:rPr>
          <w:rFonts w:ascii="Times New Roman" w:hAnsi="Times New Roman" w:cs="Times New Roman"/>
          <w:sz w:val="24"/>
          <w:szCs w:val="24"/>
        </w:rPr>
        <w:t xml:space="preserve">sa považuje osoba, </w:t>
      </w:r>
      <w:r w:rsidR="00354704" w:rsidRPr="00586843">
        <w:rPr>
          <w:rFonts w:ascii="Times New Roman" w:hAnsi="Times New Roman" w:cs="Times New Roman"/>
          <w:sz w:val="24"/>
          <w:szCs w:val="24"/>
        </w:rPr>
        <w:t xml:space="preserve">ktorá </w:t>
      </w:r>
      <w:r w:rsidR="00856A39" w:rsidRPr="00586843">
        <w:rPr>
          <w:rFonts w:ascii="Times New Roman" w:hAnsi="Times New Roman" w:cs="Times New Roman"/>
          <w:sz w:val="24"/>
          <w:szCs w:val="24"/>
        </w:rPr>
        <w:t>pôsobí vo verejnom sektore, v mimovládnom sektore</w:t>
      </w:r>
      <w:r w:rsidR="007C3A0B" w:rsidRPr="00586843">
        <w:rPr>
          <w:rFonts w:ascii="Times New Roman" w:hAnsi="Times New Roman" w:cs="Times New Roman"/>
          <w:sz w:val="24"/>
          <w:szCs w:val="24"/>
        </w:rPr>
        <w:t>,</w:t>
      </w:r>
      <w:r w:rsidR="00856A39" w:rsidRPr="00586843">
        <w:rPr>
          <w:rFonts w:ascii="Times New Roman" w:hAnsi="Times New Roman" w:cs="Times New Roman"/>
          <w:sz w:val="24"/>
          <w:szCs w:val="24"/>
        </w:rPr>
        <w:t xml:space="preserve"> v sektore vedy, výskumu a vzdelávania alebo v oblasti advokácie, mediácie a iných foriem poskytovania právnej pomoci.</w:t>
      </w:r>
    </w:p>
    <w:p w14:paraId="60960F1D" w14:textId="77777777" w:rsidR="00D15BA7" w:rsidRPr="00586843" w:rsidRDefault="00D15BA7" w:rsidP="002739B9">
      <w:pPr>
        <w:spacing w:after="0" w:line="240" w:lineRule="auto"/>
        <w:jc w:val="both"/>
        <w:rPr>
          <w:rFonts w:ascii="Times New Roman" w:hAnsi="Times New Roman" w:cs="Times New Roman"/>
          <w:sz w:val="24"/>
          <w:szCs w:val="24"/>
        </w:rPr>
      </w:pPr>
    </w:p>
    <w:p w14:paraId="77CEC37E" w14:textId="2213C1A3" w:rsidR="00D15BA7" w:rsidRPr="00586843" w:rsidRDefault="00D15BA7"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w:t>
      </w:r>
      <w:r w:rsidR="00AD062D" w:rsidRPr="00586843">
        <w:rPr>
          <w:rFonts w:ascii="Times New Roman" w:hAnsi="Times New Roman" w:cs="Times New Roman"/>
          <w:sz w:val="24"/>
          <w:szCs w:val="24"/>
        </w:rPr>
        <w:t>7</w:t>
      </w:r>
      <w:r w:rsidRPr="00586843">
        <w:rPr>
          <w:rFonts w:ascii="Times New Roman" w:hAnsi="Times New Roman" w:cs="Times New Roman"/>
          <w:sz w:val="24"/>
          <w:szCs w:val="24"/>
        </w:rPr>
        <w:t xml:space="preserve">) </w:t>
      </w:r>
      <w:r w:rsidR="0028310A" w:rsidRPr="00586843">
        <w:rPr>
          <w:rFonts w:ascii="Times New Roman" w:hAnsi="Times New Roman" w:cs="Times New Roman"/>
          <w:sz w:val="24"/>
          <w:szCs w:val="24"/>
        </w:rPr>
        <w:t xml:space="preserve">Príslušný výbor pri voľbe dbá, </w:t>
      </w:r>
      <w:r w:rsidRPr="00586843">
        <w:rPr>
          <w:rFonts w:ascii="Times New Roman" w:hAnsi="Times New Roman" w:cs="Times New Roman"/>
          <w:sz w:val="24"/>
          <w:szCs w:val="24"/>
        </w:rPr>
        <w:t>aby bol</w:t>
      </w:r>
      <w:r w:rsidR="0028310A" w:rsidRPr="00586843">
        <w:rPr>
          <w:rFonts w:ascii="Times New Roman" w:hAnsi="Times New Roman" w:cs="Times New Roman"/>
          <w:sz w:val="24"/>
          <w:szCs w:val="24"/>
        </w:rPr>
        <w:t>a</w:t>
      </w:r>
      <w:r w:rsidRPr="00586843">
        <w:rPr>
          <w:rFonts w:ascii="Times New Roman" w:hAnsi="Times New Roman" w:cs="Times New Roman"/>
          <w:sz w:val="24"/>
          <w:szCs w:val="24"/>
        </w:rPr>
        <w:t xml:space="preserve"> zabezpečená nezávislosť a pluralitné zastúpenie odborníkov pôsobiacich v oblasti ľudských práv alebo v oblasti nediskriminácie, reflektujúcich rôzne zložky spoločnosti. </w:t>
      </w:r>
    </w:p>
    <w:p w14:paraId="1A5F67FD" w14:textId="77777777" w:rsidR="007E13BA" w:rsidRPr="00586843" w:rsidRDefault="007E13BA" w:rsidP="002739B9">
      <w:pPr>
        <w:spacing w:after="0" w:line="240" w:lineRule="auto"/>
        <w:jc w:val="both"/>
        <w:rPr>
          <w:rFonts w:ascii="Times New Roman" w:hAnsi="Times New Roman" w:cs="Times New Roman"/>
          <w:sz w:val="24"/>
          <w:szCs w:val="24"/>
        </w:rPr>
      </w:pPr>
    </w:p>
    <w:p w14:paraId="59252468" w14:textId="40222035" w:rsidR="00D15BA7" w:rsidRPr="00586843" w:rsidRDefault="007E13BA"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w:t>
      </w:r>
      <w:r w:rsidR="00AD062D" w:rsidRPr="00586843">
        <w:rPr>
          <w:rFonts w:ascii="Times New Roman" w:hAnsi="Times New Roman" w:cs="Times New Roman"/>
          <w:sz w:val="24"/>
          <w:szCs w:val="24"/>
        </w:rPr>
        <w:t>8</w:t>
      </w:r>
      <w:r w:rsidRPr="00586843">
        <w:rPr>
          <w:rFonts w:ascii="Times New Roman" w:hAnsi="Times New Roman" w:cs="Times New Roman"/>
          <w:sz w:val="24"/>
          <w:szCs w:val="24"/>
        </w:rPr>
        <w:t xml:space="preserve">) </w:t>
      </w:r>
      <w:r w:rsidR="00856A39" w:rsidRPr="00586843">
        <w:rPr>
          <w:rFonts w:ascii="Times New Roman" w:hAnsi="Times New Roman" w:cs="Times New Roman"/>
          <w:sz w:val="24"/>
          <w:szCs w:val="24"/>
        </w:rPr>
        <w:t xml:space="preserve">Členstvo v </w:t>
      </w:r>
      <w:r w:rsidR="00CD403B" w:rsidRPr="00586843">
        <w:rPr>
          <w:rFonts w:ascii="Times New Roman" w:hAnsi="Times New Roman" w:cs="Times New Roman"/>
          <w:sz w:val="24"/>
          <w:szCs w:val="24"/>
        </w:rPr>
        <w:t>rade je nezlučiteľné s výkonom funkcie v orgáne verejnej moci alebo s členstvom v politickej stran</w:t>
      </w:r>
      <w:r w:rsidR="00856A39" w:rsidRPr="00586843">
        <w:rPr>
          <w:rFonts w:ascii="Times New Roman" w:hAnsi="Times New Roman" w:cs="Times New Roman"/>
          <w:sz w:val="24"/>
          <w:szCs w:val="24"/>
        </w:rPr>
        <w:t>e alebo politickom hnutí. Člen</w:t>
      </w:r>
      <w:r w:rsidR="00CD403B" w:rsidRPr="00586843">
        <w:rPr>
          <w:rFonts w:ascii="Times New Roman" w:hAnsi="Times New Roman" w:cs="Times New Roman"/>
          <w:sz w:val="24"/>
          <w:szCs w:val="24"/>
        </w:rPr>
        <w:t xml:space="preserve"> rady je povinný do 30 dní odo dňa jeho vymenovania funkciu alebo členstvo podľa predchádzajúcej vety ukončiť.</w:t>
      </w:r>
    </w:p>
    <w:p w14:paraId="00F29F46" w14:textId="77777777" w:rsidR="00036745" w:rsidRPr="00586843" w:rsidRDefault="00036745" w:rsidP="002739B9">
      <w:pPr>
        <w:spacing w:after="0" w:line="240" w:lineRule="auto"/>
        <w:jc w:val="both"/>
        <w:rPr>
          <w:rFonts w:ascii="Times New Roman" w:hAnsi="Times New Roman" w:cs="Times New Roman"/>
          <w:sz w:val="24"/>
          <w:szCs w:val="24"/>
        </w:rPr>
      </w:pPr>
    </w:p>
    <w:p w14:paraId="49227F29" w14:textId="731804F4" w:rsidR="007C41B0" w:rsidRPr="007D7B7B" w:rsidRDefault="007C41B0" w:rsidP="002D5D2D">
      <w:pPr>
        <w:shd w:val="clear" w:color="auto" w:fill="FFFFFF"/>
        <w:spacing w:after="0" w:line="240" w:lineRule="auto"/>
        <w:jc w:val="both"/>
        <w:rPr>
          <w:rFonts w:ascii="Times New Roman" w:hAnsi="Times New Roman" w:cs="Times New Roman"/>
          <w:sz w:val="24"/>
          <w:szCs w:val="24"/>
        </w:rPr>
      </w:pPr>
      <w:r w:rsidRPr="007D7B7B">
        <w:rPr>
          <w:rFonts w:ascii="Times New Roman" w:hAnsi="Times New Roman" w:cs="Times New Roman"/>
          <w:sz w:val="24"/>
          <w:szCs w:val="24"/>
        </w:rPr>
        <w:t xml:space="preserve">(9) Funkčné obdobie člena rady je päťročné; začína plynúť dňom vymenovania. Písomné oznámenie o vymenovaní bezodkladne doručí stredisku ten, kto člena rady vymenoval podľa odseku 1. Tá istá osoba môže byť vymenovaná za člena rady najviac na dve po sebe nasledujúce funkčné obdobia. Členstvo v rade je nezastupiteľné. </w:t>
      </w:r>
    </w:p>
    <w:p w14:paraId="4F8F0DB4" w14:textId="77777777" w:rsidR="002D5D2D" w:rsidRPr="00586843" w:rsidRDefault="002D5D2D" w:rsidP="002D5D2D">
      <w:pPr>
        <w:shd w:val="clear" w:color="auto" w:fill="FFFFFF"/>
        <w:spacing w:after="0"/>
        <w:jc w:val="both"/>
        <w:rPr>
          <w:rFonts w:ascii="Times New Roman" w:hAnsi="Times New Roman" w:cs="Times New Roman"/>
          <w:color w:val="494949"/>
          <w:sz w:val="24"/>
          <w:szCs w:val="24"/>
        </w:rPr>
      </w:pPr>
    </w:p>
    <w:p w14:paraId="747F0EE8" w14:textId="7F85C1B2" w:rsidR="007C41B0" w:rsidRPr="00586843" w:rsidRDefault="007C41B0" w:rsidP="007C41B0">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(10) Členstvo v rade je čestnou funkciou. Člen rady má nárok na úhradu výdavkov spojených s výkonom tejto funkcie podľa osobitného predpisu.</w:t>
      </w:r>
      <w:r w:rsidRPr="00586843">
        <w:rPr>
          <w:rFonts w:ascii="Times New Roman" w:hAnsi="Times New Roman" w:cs="Times New Roman"/>
          <w:sz w:val="24"/>
          <w:szCs w:val="24"/>
          <w:vertAlign w:val="superscript"/>
        </w:rPr>
        <w:t>6</w:t>
      </w:r>
      <w:r w:rsidRPr="00586843">
        <w:rPr>
          <w:rFonts w:ascii="Times New Roman" w:hAnsi="Times New Roman" w:cs="Times New Roman"/>
          <w:sz w:val="24"/>
          <w:szCs w:val="24"/>
        </w:rPr>
        <w:t>)</w:t>
      </w:r>
    </w:p>
    <w:p w14:paraId="496BBE16" w14:textId="77777777" w:rsidR="007C41B0" w:rsidRPr="00586843" w:rsidRDefault="007C41B0" w:rsidP="007C41B0">
      <w:pPr>
        <w:spacing w:after="0" w:line="240" w:lineRule="auto"/>
        <w:jc w:val="both"/>
        <w:rPr>
          <w:rFonts w:ascii="Times New Roman" w:hAnsi="Times New Roman" w:cs="Times New Roman"/>
          <w:sz w:val="24"/>
          <w:szCs w:val="24"/>
        </w:rPr>
      </w:pPr>
    </w:p>
    <w:p w14:paraId="456829BC" w14:textId="77777777" w:rsidR="007C41B0" w:rsidRPr="00586843" w:rsidRDefault="007C41B0" w:rsidP="007C41B0">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(11) Členstvo v rade zaniká</w:t>
      </w:r>
    </w:p>
    <w:p w14:paraId="4815DFAC" w14:textId="77777777" w:rsidR="007C41B0" w:rsidRPr="00586843" w:rsidRDefault="007C41B0" w:rsidP="007C41B0">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a) uplynutím funkčného obdobia člena rady,</w:t>
      </w:r>
    </w:p>
    <w:p w14:paraId="0A32A32D" w14:textId="77777777" w:rsidR="007C41B0" w:rsidRPr="00586843" w:rsidRDefault="007C41B0" w:rsidP="007C41B0">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b) vzdaním sa funkcie člena rady,</w:t>
      </w:r>
    </w:p>
    <w:p w14:paraId="53AAB915" w14:textId="77777777" w:rsidR="007C41B0" w:rsidRPr="00586843" w:rsidRDefault="007C41B0" w:rsidP="007C41B0">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c) odvolaním z funkcie člena rady,</w:t>
      </w:r>
    </w:p>
    <w:p w14:paraId="578B3C42" w14:textId="77777777" w:rsidR="007C41B0" w:rsidRPr="00586843" w:rsidRDefault="007C41B0" w:rsidP="007C41B0">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d) nadobudnutím právoplatnosti rozhodnutia, ktorým bol člen rady odsúdený za úmyselný trestný čin alebo ktorým bol odsúdený za trestný čin a súd nerozhodol o podmienečnom odklade výkonu trestu odňatia slobody, alebo</w:t>
      </w:r>
    </w:p>
    <w:p w14:paraId="1393A3D2" w14:textId="77777777" w:rsidR="007C41B0" w:rsidRPr="00586843" w:rsidRDefault="007C41B0" w:rsidP="007C41B0">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e) smrťou alebo vyhlásením člena rady za mŕtveho.</w:t>
      </w:r>
    </w:p>
    <w:p w14:paraId="22005BB9" w14:textId="77777777" w:rsidR="007C41B0" w:rsidRPr="00586843" w:rsidRDefault="007C41B0" w:rsidP="007C41B0">
      <w:pPr>
        <w:spacing w:after="0" w:line="240" w:lineRule="auto"/>
        <w:jc w:val="both"/>
        <w:rPr>
          <w:rFonts w:ascii="Times New Roman" w:hAnsi="Times New Roman" w:cs="Times New Roman"/>
          <w:sz w:val="24"/>
          <w:szCs w:val="24"/>
        </w:rPr>
      </w:pPr>
    </w:p>
    <w:p w14:paraId="02CB9709" w14:textId="77777777" w:rsidR="007C41B0" w:rsidRPr="00565BD4" w:rsidRDefault="007C41B0" w:rsidP="007C41B0">
      <w:pPr>
        <w:spacing w:after="0" w:line="240" w:lineRule="auto"/>
        <w:jc w:val="both"/>
        <w:rPr>
          <w:rFonts w:ascii="Times New Roman" w:eastAsia="SimSun" w:hAnsi="Times New Roman" w:cs="Times New Roman"/>
          <w:kern w:val="2"/>
          <w:sz w:val="24"/>
          <w:szCs w:val="24"/>
          <w:lang w:eastAsia="hi-IN" w:bidi="hi-IN"/>
        </w:rPr>
      </w:pPr>
      <w:r w:rsidRPr="00586843">
        <w:rPr>
          <w:rFonts w:ascii="Times New Roman" w:hAnsi="Times New Roman" w:cs="Times New Roman"/>
          <w:sz w:val="24"/>
          <w:szCs w:val="24"/>
        </w:rPr>
        <w:t xml:space="preserve">(12) </w:t>
      </w:r>
      <w:r w:rsidRPr="00565BD4">
        <w:rPr>
          <w:rFonts w:ascii="Times New Roman" w:eastAsia="SimSun" w:hAnsi="Times New Roman" w:cs="Times New Roman"/>
          <w:kern w:val="2"/>
          <w:sz w:val="24"/>
          <w:szCs w:val="24"/>
          <w:lang w:eastAsia="hi-IN" w:bidi="hi-IN"/>
        </w:rPr>
        <w:t>Člena rady odvolá rada, ak</w:t>
      </w:r>
    </w:p>
    <w:p w14:paraId="576DEB0A" w14:textId="7CE0119B" w:rsidR="007C41B0" w:rsidRPr="00222E0C" w:rsidRDefault="007C41B0" w:rsidP="007C41B0">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222E0C">
        <w:rPr>
          <w:rFonts w:ascii="Times New Roman" w:eastAsia="SimSun" w:hAnsi="Times New Roman" w:cs="Times New Roman"/>
          <w:kern w:val="2"/>
          <w:sz w:val="24"/>
          <w:szCs w:val="24"/>
          <w:lang w:eastAsia="hi-IN" w:bidi="hi-IN"/>
        </w:rPr>
        <w:t>a) sa</w:t>
      </w:r>
      <w:r w:rsidR="007635FC" w:rsidRPr="00222E0C">
        <w:rPr>
          <w:rFonts w:ascii="Times New Roman" w:eastAsia="SimSun" w:hAnsi="Times New Roman" w:cs="Times New Roman"/>
          <w:kern w:val="2"/>
          <w:sz w:val="24"/>
          <w:szCs w:val="24"/>
          <w:lang w:eastAsia="hi-IN" w:bidi="hi-IN"/>
        </w:rPr>
        <w:t xml:space="preserve"> nezúčastní</w:t>
      </w:r>
      <w:r w:rsidRPr="00222E0C">
        <w:rPr>
          <w:rFonts w:ascii="Times New Roman" w:eastAsia="SimSun" w:hAnsi="Times New Roman" w:cs="Times New Roman"/>
          <w:kern w:val="2"/>
          <w:sz w:val="24"/>
          <w:szCs w:val="24"/>
          <w:lang w:eastAsia="hi-IN" w:bidi="hi-IN"/>
        </w:rPr>
        <w:t xml:space="preserve"> bez vážneho dôvodu na troch po sebe nasledujúcich zasadnutiach rady,</w:t>
      </w:r>
    </w:p>
    <w:p w14:paraId="2EDED65F" w14:textId="3AD1EE23" w:rsidR="007C41B0" w:rsidRPr="00BE471E" w:rsidRDefault="007C41B0" w:rsidP="007C41B0">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BE471E">
        <w:rPr>
          <w:rFonts w:ascii="Times New Roman" w:eastAsia="SimSun" w:hAnsi="Times New Roman" w:cs="Times New Roman"/>
          <w:kern w:val="2"/>
          <w:sz w:val="24"/>
          <w:szCs w:val="24"/>
          <w:lang w:eastAsia="hi-IN" w:bidi="hi-IN"/>
        </w:rPr>
        <w:t xml:space="preserve">b) </w:t>
      </w:r>
      <w:r w:rsidR="007635FC" w:rsidRPr="00BE471E">
        <w:rPr>
          <w:rFonts w:ascii="Times New Roman" w:eastAsia="SimSun" w:hAnsi="Times New Roman" w:cs="Times New Roman"/>
          <w:kern w:val="2"/>
          <w:sz w:val="24"/>
          <w:szCs w:val="24"/>
          <w:lang w:eastAsia="hi-IN" w:bidi="hi-IN"/>
        </w:rPr>
        <w:t xml:space="preserve">poškodzuje alebo poškodil dobrú povesť alebo záujmy strediska </w:t>
      </w:r>
      <w:r w:rsidRPr="00BE471E">
        <w:rPr>
          <w:rFonts w:ascii="Times New Roman" w:eastAsia="SimSun" w:hAnsi="Times New Roman" w:cs="Times New Roman"/>
          <w:kern w:val="2"/>
          <w:sz w:val="24"/>
          <w:szCs w:val="24"/>
          <w:lang w:eastAsia="hi-IN" w:bidi="hi-IN"/>
        </w:rPr>
        <w:t>svojou činnosťou, svojimi výrokmi alebo správaním,</w:t>
      </w:r>
    </w:p>
    <w:p w14:paraId="35D2CF08" w14:textId="77777777" w:rsidR="007C41B0" w:rsidRPr="007344F4" w:rsidRDefault="007C41B0" w:rsidP="007C41B0">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C2634A">
        <w:rPr>
          <w:rFonts w:ascii="Times New Roman" w:eastAsia="SimSun" w:hAnsi="Times New Roman" w:cs="Times New Roman"/>
          <w:kern w:val="2"/>
          <w:sz w:val="24"/>
          <w:szCs w:val="24"/>
          <w:lang w:eastAsia="hi-IN" w:bidi="hi-IN"/>
        </w:rPr>
        <w:t xml:space="preserve">c) mu zdravotný stav dlhodobo, najmenej však počas šiestich po sebe nasledujúcich mesiacov, nedovoľuje riadne vykonávať povinnosti vyplývajúce </w:t>
      </w:r>
      <w:r w:rsidRPr="007344F4">
        <w:rPr>
          <w:rFonts w:ascii="Times New Roman" w:eastAsia="SimSun" w:hAnsi="Times New Roman" w:cs="Times New Roman"/>
          <w:kern w:val="2"/>
          <w:sz w:val="24"/>
          <w:szCs w:val="24"/>
          <w:lang w:eastAsia="hi-IN" w:bidi="hi-IN"/>
        </w:rPr>
        <w:t>z jeho funkcie,</w:t>
      </w:r>
    </w:p>
    <w:p w14:paraId="735D3B8C" w14:textId="77777777" w:rsidR="007C41B0" w:rsidRPr="007344F4" w:rsidRDefault="007C41B0" w:rsidP="007C41B0">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7344F4">
        <w:rPr>
          <w:rFonts w:ascii="Times New Roman" w:eastAsia="SimSun" w:hAnsi="Times New Roman" w:cs="Times New Roman"/>
          <w:kern w:val="2"/>
          <w:sz w:val="24"/>
          <w:szCs w:val="24"/>
          <w:lang w:eastAsia="hi-IN" w:bidi="hi-IN"/>
        </w:rPr>
        <w:t xml:space="preserve">d) nesplnil povinnosť podľa odseku 8, alebo </w:t>
      </w:r>
    </w:p>
    <w:p w14:paraId="5AC25B4D" w14:textId="77777777" w:rsidR="007C41B0" w:rsidRPr="007344F4" w:rsidRDefault="007C41B0" w:rsidP="007C41B0">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7344F4">
        <w:rPr>
          <w:rFonts w:ascii="Times New Roman" w:eastAsia="SimSun" w:hAnsi="Times New Roman" w:cs="Times New Roman"/>
          <w:kern w:val="2"/>
          <w:sz w:val="24"/>
          <w:szCs w:val="24"/>
          <w:lang w:eastAsia="hi-IN" w:bidi="hi-IN"/>
        </w:rPr>
        <w:t>e) prestal spĺňať podmienku nezlučiteľnosti podľa odseku 8.</w:t>
      </w:r>
    </w:p>
    <w:p w14:paraId="6D35731C" w14:textId="77777777" w:rsidR="007C41B0" w:rsidRPr="007344F4" w:rsidRDefault="007C41B0" w:rsidP="007C41B0">
      <w:pPr>
        <w:widowControl w:val="0"/>
        <w:suppressAutoHyphens/>
        <w:spacing w:after="0" w:line="240" w:lineRule="auto"/>
        <w:jc w:val="both"/>
        <w:rPr>
          <w:rFonts w:ascii="Times New Roman" w:eastAsia="SimSun" w:hAnsi="Times New Roman" w:cs="Times New Roman"/>
          <w:kern w:val="2"/>
          <w:sz w:val="24"/>
          <w:szCs w:val="24"/>
          <w:lang w:eastAsia="hi-IN" w:bidi="hi-IN"/>
        </w:rPr>
      </w:pPr>
    </w:p>
    <w:p w14:paraId="368DE6B8" w14:textId="77777777" w:rsidR="007C41B0" w:rsidRPr="00586843" w:rsidRDefault="007C41B0" w:rsidP="007C41B0">
      <w:pPr>
        <w:widowControl w:val="0"/>
        <w:suppressAutoHyphens/>
        <w:spacing w:after="0" w:line="240" w:lineRule="auto"/>
        <w:jc w:val="both"/>
        <w:rPr>
          <w:rFonts w:ascii="Times New Roman" w:hAnsi="Times New Roman" w:cs="Times New Roman"/>
          <w:sz w:val="24"/>
          <w:szCs w:val="24"/>
        </w:rPr>
      </w:pPr>
      <w:r w:rsidRPr="007344F4">
        <w:rPr>
          <w:rFonts w:ascii="Times New Roman" w:eastAsia="SimSun" w:hAnsi="Times New Roman" w:cs="Times New Roman"/>
          <w:kern w:val="2"/>
          <w:sz w:val="24"/>
          <w:szCs w:val="24"/>
          <w:lang w:eastAsia="hi-IN" w:bidi="hi-IN"/>
        </w:rPr>
        <w:t>(13) Rada bezodkladne oznámi odvolanie člena rady subjektu, ktorý člena rady vymenoval a požiada ho o predloženie návrhu dvoch kandidátov na nového člena rady podľa odseku 2. V ostatných prípadoch zániku členstva v rade podľa odseku 11 tak urobí výkonný riaditeľ.</w:t>
      </w:r>
      <w:r w:rsidRPr="00586843">
        <w:rPr>
          <w:rFonts w:ascii="Times New Roman" w:hAnsi="Times New Roman" w:cs="Times New Roman"/>
          <w:sz w:val="24"/>
          <w:szCs w:val="24"/>
        </w:rPr>
        <w:t>“.</w:t>
      </w:r>
    </w:p>
    <w:p w14:paraId="29AA2B0E" w14:textId="77777777" w:rsidR="007C41B0" w:rsidRPr="00586843" w:rsidRDefault="007C41B0" w:rsidP="007C41B0">
      <w:pPr>
        <w:spacing w:after="0" w:line="240" w:lineRule="auto"/>
        <w:jc w:val="both"/>
        <w:rPr>
          <w:rFonts w:ascii="Times New Roman" w:hAnsi="Times New Roman" w:cs="Times New Roman"/>
          <w:sz w:val="24"/>
          <w:szCs w:val="24"/>
        </w:rPr>
      </w:pPr>
    </w:p>
    <w:p w14:paraId="7EBE9B82" w14:textId="499728C6" w:rsidR="007C41B0" w:rsidRPr="00586843" w:rsidRDefault="007C41B0" w:rsidP="007C41B0">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 xml:space="preserve">Poznámky pod čiarou k odkazom 5 a 6 znejú: </w:t>
      </w:r>
    </w:p>
    <w:p w14:paraId="7160CD20" w14:textId="77777777" w:rsidR="007C41B0" w:rsidRPr="00586843" w:rsidRDefault="007C41B0" w:rsidP="007C41B0">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w:t>
      </w:r>
      <w:r w:rsidRPr="00586843">
        <w:rPr>
          <w:rFonts w:ascii="Times New Roman" w:hAnsi="Times New Roman" w:cs="Times New Roman"/>
          <w:sz w:val="24"/>
          <w:szCs w:val="24"/>
          <w:vertAlign w:val="superscript"/>
        </w:rPr>
        <w:t>5</w:t>
      </w:r>
      <w:r w:rsidRPr="00586843">
        <w:rPr>
          <w:rFonts w:ascii="Times New Roman" w:hAnsi="Times New Roman" w:cs="Times New Roman"/>
          <w:sz w:val="24"/>
          <w:szCs w:val="24"/>
        </w:rPr>
        <w:t>) § 10 ods. 4 písm. a) zákona č. 330/2007 Z. z. o registri trestov a o zmene a doplnení niektorých zákonov v znení zákona č. 91/2016 Z. z.“.</w:t>
      </w:r>
    </w:p>
    <w:p w14:paraId="7CD8E9E5" w14:textId="77777777" w:rsidR="007C41B0" w:rsidRPr="00586843" w:rsidRDefault="007C41B0" w:rsidP="007C41B0">
      <w:pPr>
        <w:spacing w:after="0" w:line="240" w:lineRule="auto"/>
        <w:jc w:val="both"/>
        <w:rPr>
          <w:rFonts w:ascii="Times New Roman" w:hAnsi="Times New Roman" w:cs="Times New Roman"/>
          <w:sz w:val="24"/>
          <w:szCs w:val="24"/>
        </w:rPr>
      </w:pPr>
    </w:p>
    <w:p w14:paraId="0338EBEC" w14:textId="121D4F49" w:rsidR="007C41B0" w:rsidRPr="00586843" w:rsidRDefault="007C41B0" w:rsidP="007C41B0">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vertAlign w:val="superscript"/>
        </w:rPr>
        <w:t>6</w:t>
      </w:r>
      <w:r w:rsidRPr="00586843">
        <w:rPr>
          <w:rFonts w:ascii="Times New Roman" w:hAnsi="Times New Roman" w:cs="Times New Roman"/>
          <w:sz w:val="24"/>
          <w:szCs w:val="24"/>
        </w:rPr>
        <w:t>) Zákon č. 283/2002 Z. z. o cestovných náhradách v znení neskorších predpisov.“.</w:t>
      </w:r>
    </w:p>
    <w:p w14:paraId="39BF6B57" w14:textId="77777777" w:rsidR="007C41B0" w:rsidRPr="00586843" w:rsidRDefault="007C41B0" w:rsidP="007C41B0">
      <w:pPr>
        <w:spacing w:after="0" w:line="240" w:lineRule="auto"/>
        <w:jc w:val="both"/>
        <w:rPr>
          <w:rFonts w:ascii="Times New Roman" w:hAnsi="Times New Roman" w:cs="Times New Roman"/>
          <w:sz w:val="24"/>
          <w:szCs w:val="24"/>
        </w:rPr>
      </w:pPr>
    </w:p>
    <w:p w14:paraId="7F910A8B" w14:textId="65730E8C" w:rsidR="0034252F" w:rsidRPr="00586843" w:rsidRDefault="00222E0C" w:rsidP="002739B9">
      <w:pPr>
        <w:spacing w:after="0" w:line="240" w:lineRule="auto"/>
        <w:jc w:val="both"/>
        <w:rPr>
          <w:rFonts w:ascii="Times New Roman" w:hAnsi="Times New Roman" w:cs="Times New Roman"/>
          <w:sz w:val="24"/>
          <w:szCs w:val="24"/>
        </w:rPr>
      </w:pPr>
      <w:r w:rsidRPr="00C2634A">
        <w:rPr>
          <w:rFonts w:ascii="Times New Roman" w:hAnsi="Times New Roman" w:cs="Times New Roman"/>
          <w:b/>
          <w:sz w:val="24"/>
          <w:szCs w:val="24"/>
        </w:rPr>
        <w:t>11</w:t>
      </w:r>
      <w:r w:rsidR="0034252F" w:rsidRPr="00586843">
        <w:rPr>
          <w:rFonts w:ascii="Times New Roman" w:hAnsi="Times New Roman" w:cs="Times New Roman"/>
          <w:b/>
          <w:sz w:val="24"/>
          <w:szCs w:val="24"/>
        </w:rPr>
        <w:t xml:space="preserve">. </w:t>
      </w:r>
      <w:r w:rsidR="00A5127D" w:rsidRPr="00586843">
        <w:rPr>
          <w:rFonts w:ascii="Times New Roman" w:hAnsi="Times New Roman" w:cs="Times New Roman"/>
          <w:sz w:val="24"/>
          <w:szCs w:val="24"/>
        </w:rPr>
        <w:t xml:space="preserve">Za § 3a sa vkladá § 3aa, ktorý </w:t>
      </w:r>
      <w:r w:rsidR="00C9726A" w:rsidRPr="00586843">
        <w:rPr>
          <w:rFonts w:ascii="Times New Roman" w:hAnsi="Times New Roman" w:cs="Times New Roman"/>
          <w:sz w:val="24"/>
          <w:szCs w:val="24"/>
        </w:rPr>
        <w:t>vrátane</w:t>
      </w:r>
      <w:r w:rsidR="00A5127D" w:rsidRPr="00586843">
        <w:rPr>
          <w:rFonts w:ascii="Times New Roman" w:hAnsi="Times New Roman" w:cs="Times New Roman"/>
          <w:sz w:val="24"/>
          <w:szCs w:val="24"/>
        </w:rPr>
        <w:t> </w:t>
      </w:r>
      <w:r w:rsidR="00C9726A" w:rsidRPr="00586843">
        <w:rPr>
          <w:rFonts w:ascii="Times New Roman" w:hAnsi="Times New Roman" w:cs="Times New Roman"/>
          <w:sz w:val="24"/>
          <w:szCs w:val="24"/>
        </w:rPr>
        <w:t>nadpisu</w:t>
      </w:r>
      <w:r w:rsidR="00A5127D" w:rsidRPr="00586843">
        <w:rPr>
          <w:rFonts w:ascii="Times New Roman" w:hAnsi="Times New Roman" w:cs="Times New Roman"/>
          <w:sz w:val="24"/>
          <w:szCs w:val="24"/>
        </w:rPr>
        <w:t xml:space="preserve"> znie:</w:t>
      </w:r>
    </w:p>
    <w:p w14:paraId="7A4E836F" w14:textId="77777777" w:rsidR="00C9726A" w:rsidRPr="00586843" w:rsidRDefault="00C9726A" w:rsidP="002739B9">
      <w:pPr>
        <w:spacing w:after="0" w:line="240" w:lineRule="auto"/>
        <w:jc w:val="both"/>
        <w:rPr>
          <w:rFonts w:ascii="Times New Roman" w:hAnsi="Times New Roman" w:cs="Times New Roman"/>
          <w:sz w:val="24"/>
          <w:szCs w:val="24"/>
        </w:rPr>
      </w:pPr>
    </w:p>
    <w:p w14:paraId="31152CCA" w14:textId="77777777" w:rsidR="00A5127D" w:rsidRPr="00586843" w:rsidRDefault="00A5127D" w:rsidP="002739B9">
      <w:pPr>
        <w:spacing w:after="0" w:line="240" w:lineRule="auto"/>
        <w:jc w:val="center"/>
        <w:rPr>
          <w:rFonts w:ascii="Times New Roman" w:hAnsi="Times New Roman" w:cs="Times New Roman"/>
          <w:sz w:val="24"/>
          <w:szCs w:val="24"/>
        </w:rPr>
      </w:pPr>
      <w:r w:rsidRPr="00586843">
        <w:rPr>
          <w:rFonts w:ascii="Times New Roman" w:hAnsi="Times New Roman" w:cs="Times New Roman"/>
          <w:sz w:val="24"/>
          <w:szCs w:val="24"/>
        </w:rPr>
        <w:lastRenderedPageBreak/>
        <w:t>„§ 3aa</w:t>
      </w:r>
    </w:p>
    <w:p w14:paraId="146417C7" w14:textId="5DEF56B3" w:rsidR="00A5127D" w:rsidRPr="00586843" w:rsidRDefault="00A5127D" w:rsidP="002739B9">
      <w:pPr>
        <w:spacing w:after="0" w:line="240" w:lineRule="auto"/>
        <w:jc w:val="center"/>
        <w:rPr>
          <w:rFonts w:ascii="Times New Roman" w:hAnsi="Times New Roman" w:cs="Times New Roman"/>
          <w:sz w:val="24"/>
          <w:szCs w:val="24"/>
        </w:rPr>
      </w:pPr>
      <w:r w:rsidRPr="00586843">
        <w:rPr>
          <w:rFonts w:ascii="Times New Roman" w:hAnsi="Times New Roman" w:cs="Times New Roman"/>
          <w:sz w:val="24"/>
          <w:szCs w:val="24"/>
        </w:rPr>
        <w:t>Pôsobnosť rady</w:t>
      </w:r>
    </w:p>
    <w:p w14:paraId="5EF0F154" w14:textId="77777777" w:rsidR="00A5127D" w:rsidRPr="00586843" w:rsidRDefault="00A5127D" w:rsidP="002739B9">
      <w:pPr>
        <w:spacing w:after="0" w:line="240" w:lineRule="auto"/>
        <w:jc w:val="center"/>
        <w:rPr>
          <w:rFonts w:ascii="Times New Roman" w:hAnsi="Times New Roman" w:cs="Times New Roman"/>
          <w:sz w:val="24"/>
          <w:szCs w:val="24"/>
        </w:rPr>
      </w:pPr>
    </w:p>
    <w:p w14:paraId="5C66FAA8" w14:textId="02569C87" w:rsidR="00A5127D" w:rsidRPr="00586843" w:rsidRDefault="00A5127D"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 xml:space="preserve">(1) </w:t>
      </w:r>
      <w:r w:rsidR="00856A39" w:rsidRPr="00586843">
        <w:rPr>
          <w:rFonts w:ascii="Times New Roman" w:hAnsi="Times New Roman" w:cs="Times New Roman"/>
          <w:sz w:val="24"/>
          <w:szCs w:val="24"/>
        </w:rPr>
        <w:t>R</w:t>
      </w:r>
      <w:r w:rsidRPr="00586843">
        <w:rPr>
          <w:rFonts w:ascii="Times New Roman" w:hAnsi="Times New Roman" w:cs="Times New Roman"/>
          <w:sz w:val="24"/>
          <w:szCs w:val="24"/>
        </w:rPr>
        <w:t>ada</w:t>
      </w:r>
    </w:p>
    <w:p w14:paraId="75AAE262" w14:textId="07019AA4" w:rsidR="00A5127D" w:rsidRPr="00586843" w:rsidRDefault="00A5127D"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a) volí a odvoláva zo svojich členov predsedu rady a podpredsedu rady,</w:t>
      </w:r>
    </w:p>
    <w:p w14:paraId="37BBC443" w14:textId="0CB5FA2B" w:rsidR="00A5127D" w:rsidRPr="00586843" w:rsidRDefault="00A5127D"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 xml:space="preserve">b) odvoláva člena rady </w:t>
      </w:r>
      <w:r w:rsidR="00354704" w:rsidRPr="00586843">
        <w:rPr>
          <w:rFonts w:ascii="Times New Roman" w:hAnsi="Times New Roman" w:cs="Times New Roman"/>
          <w:sz w:val="24"/>
          <w:szCs w:val="24"/>
        </w:rPr>
        <w:t xml:space="preserve">z dôvodov </w:t>
      </w:r>
      <w:r w:rsidRPr="00586843">
        <w:rPr>
          <w:rFonts w:ascii="Times New Roman" w:hAnsi="Times New Roman" w:cs="Times New Roman"/>
          <w:sz w:val="24"/>
          <w:szCs w:val="24"/>
        </w:rPr>
        <w:t xml:space="preserve">podľa § 3a ods. </w:t>
      </w:r>
      <w:r w:rsidR="009D2936" w:rsidRPr="00586843">
        <w:rPr>
          <w:rFonts w:ascii="Times New Roman" w:hAnsi="Times New Roman" w:cs="Times New Roman"/>
          <w:sz w:val="24"/>
          <w:szCs w:val="24"/>
        </w:rPr>
        <w:t>12</w:t>
      </w:r>
      <w:r w:rsidRPr="00586843">
        <w:rPr>
          <w:rFonts w:ascii="Times New Roman" w:hAnsi="Times New Roman" w:cs="Times New Roman"/>
          <w:sz w:val="24"/>
          <w:szCs w:val="24"/>
        </w:rPr>
        <w:t>,</w:t>
      </w:r>
    </w:p>
    <w:p w14:paraId="3964FF27" w14:textId="3C4AECE8" w:rsidR="00A5127D" w:rsidRPr="00586843" w:rsidRDefault="00A5127D"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c) vykonáva výberové konanie na funkciu výkonného riaditeľa podľa § 3ba a 3bb,</w:t>
      </w:r>
    </w:p>
    <w:p w14:paraId="729D5993" w14:textId="711C0026" w:rsidR="00A5127D" w:rsidRPr="00586843" w:rsidRDefault="00A5127D"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 xml:space="preserve">d) odvoláva výkonného riaditeľa </w:t>
      </w:r>
      <w:r w:rsidR="00354704" w:rsidRPr="00586843">
        <w:rPr>
          <w:rFonts w:ascii="Times New Roman" w:hAnsi="Times New Roman" w:cs="Times New Roman"/>
          <w:sz w:val="24"/>
          <w:szCs w:val="24"/>
        </w:rPr>
        <w:t xml:space="preserve">z dôvodov </w:t>
      </w:r>
      <w:r w:rsidRPr="00586843">
        <w:rPr>
          <w:rFonts w:ascii="Times New Roman" w:hAnsi="Times New Roman" w:cs="Times New Roman"/>
          <w:sz w:val="24"/>
          <w:szCs w:val="24"/>
        </w:rPr>
        <w:t xml:space="preserve">podľa § 3b ods. </w:t>
      </w:r>
      <w:r w:rsidR="00856A39" w:rsidRPr="00586843">
        <w:rPr>
          <w:rFonts w:ascii="Times New Roman" w:hAnsi="Times New Roman" w:cs="Times New Roman"/>
          <w:sz w:val="24"/>
          <w:szCs w:val="24"/>
        </w:rPr>
        <w:t>7</w:t>
      </w:r>
      <w:r w:rsidRPr="00586843">
        <w:rPr>
          <w:rFonts w:ascii="Times New Roman" w:hAnsi="Times New Roman" w:cs="Times New Roman"/>
          <w:sz w:val="24"/>
          <w:szCs w:val="24"/>
        </w:rPr>
        <w:t>,</w:t>
      </w:r>
    </w:p>
    <w:p w14:paraId="19825783" w14:textId="081115A2" w:rsidR="00A5127D" w:rsidRPr="00586843" w:rsidRDefault="00A5127D"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 xml:space="preserve">e) poveruje výkonom funkcie výkonného riaditeľa iného zamestnanca strediska, ak výkon funkcie výkonného riaditeľa zanikol </w:t>
      </w:r>
      <w:r w:rsidR="007635FC" w:rsidRPr="00586843">
        <w:rPr>
          <w:rFonts w:ascii="Times New Roman" w:hAnsi="Times New Roman" w:cs="Times New Roman"/>
          <w:sz w:val="24"/>
          <w:szCs w:val="24"/>
        </w:rPr>
        <w:t xml:space="preserve">podľa </w:t>
      </w:r>
      <w:r w:rsidRPr="00586843">
        <w:rPr>
          <w:rFonts w:ascii="Times New Roman" w:hAnsi="Times New Roman" w:cs="Times New Roman"/>
          <w:sz w:val="24"/>
          <w:szCs w:val="24"/>
        </w:rPr>
        <w:t xml:space="preserve">§ 3b ods. </w:t>
      </w:r>
      <w:r w:rsidR="0092299D" w:rsidRPr="00586843">
        <w:rPr>
          <w:rFonts w:ascii="Times New Roman" w:hAnsi="Times New Roman" w:cs="Times New Roman"/>
          <w:sz w:val="24"/>
          <w:szCs w:val="24"/>
        </w:rPr>
        <w:t>6</w:t>
      </w:r>
      <w:r w:rsidRPr="00586843">
        <w:rPr>
          <w:rFonts w:ascii="Times New Roman" w:hAnsi="Times New Roman" w:cs="Times New Roman"/>
          <w:sz w:val="24"/>
          <w:szCs w:val="24"/>
        </w:rPr>
        <w:t>, a to až do výberu nového výkonného riaditeľa podľa § 3ba a 3bb; rozsah poverenia určí rada uznesením,</w:t>
      </w:r>
    </w:p>
    <w:p w14:paraId="386400DA" w14:textId="77777777" w:rsidR="00A5127D" w:rsidRPr="00586843" w:rsidRDefault="00A5127D"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f) schvaľuje štatút strediska,</w:t>
      </w:r>
    </w:p>
    <w:p w14:paraId="6F8170E0" w14:textId="626E6479" w:rsidR="00A5127D" w:rsidRPr="00586843" w:rsidRDefault="00A5127D"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 xml:space="preserve">g) </w:t>
      </w:r>
      <w:r w:rsidR="00856A39" w:rsidRPr="00586843">
        <w:rPr>
          <w:rFonts w:ascii="Times New Roman" w:hAnsi="Times New Roman" w:cs="Times New Roman"/>
          <w:sz w:val="24"/>
          <w:szCs w:val="24"/>
        </w:rPr>
        <w:t xml:space="preserve">pripravuje a </w:t>
      </w:r>
      <w:r w:rsidRPr="00586843">
        <w:rPr>
          <w:rFonts w:ascii="Times New Roman" w:hAnsi="Times New Roman" w:cs="Times New Roman"/>
          <w:sz w:val="24"/>
          <w:szCs w:val="24"/>
        </w:rPr>
        <w:t>schvaľuje rokovací poriadok rady,</w:t>
      </w:r>
    </w:p>
    <w:p w14:paraId="53D43EBB" w14:textId="77777777" w:rsidR="00A5127D" w:rsidRPr="00586843" w:rsidRDefault="00A5127D"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h) schvaľuje návrh rozpočtu strediska,</w:t>
      </w:r>
    </w:p>
    <w:p w14:paraId="1077616E" w14:textId="77777777" w:rsidR="00A5127D" w:rsidRPr="00586843" w:rsidRDefault="00A5127D"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i) schvaľuje plán činnosti strediska,</w:t>
      </w:r>
    </w:p>
    <w:p w14:paraId="4EE1761A" w14:textId="77777777" w:rsidR="00A5127D" w:rsidRPr="00586843" w:rsidRDefault="00A5127D"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j) schvaľuje strategický plán strediska,</w:t>
      </w:r>
    </w:p>
    <w:p w14:paraId="3A7CA5AD" w14:textId="77777777" w:rsidR="00A5127D" w:rsidRPr="00586843" w:rsidRDefault="00A5127D"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k) prerokúva správu o stave dodržiavania ľudských práv vrátane oblasti nediskriminácie v Slovenskej republike,</w:t>
      </w:r>
    </w:p>
    <w:p w14:paraId="4011636D" w14:textId="77777777" w:rsidR="00856A39" w:rsidRPr="00586843" w:rsidRDefault="00A5127D"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 xml:space="preserve">l) schvaľuje ročnú záverečnú správu o činnosti strediska, </w:t>
      </w:r>
    </w:p>
    <w:p w14:paraId="5AECBCB5" w14:textId="4C9A2F66" w:rsidR="00A5127D" w:rsidRPr="00586843" w:rsidRDefault="00856A39"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 xml:space="preserve">m) schvaľuje </w:t>
      </w:r>
      <w:r w:rsidR="00A5127D" w:rsidRPr="00586843">
        <w:rPr>
          <w:rFonts w:ascii="Times New Roman" w:hAnsi="Times New Roman" w:cs="Times New Roman"/>
          <w:sz w:val="24"/>
          <w:szCs w:val="24"/>
        </w:rPr>
        <w:t>účtovnú závierku strediska a výročnú správu o hospodárení strediska.</w:t>
      </w:r>
    </w:p>
    <w:p w14:paraId="0F574FA0" w14:textId="77777777" w:rsidR="00A5127D" w:rsidRPr="00586843" w:rsidRDefault="00A5127D" w:rsidP="002739B9">
      <w:pPr>
        <w:spacing w:after="0" w:line="240" w:lineRule="auto"/>
        <w:jc w:val="both"/>
        <w:rPr>
          <w:rFonts w:ascii="Times New Roman" w:hAnsi="Times New Roman" w:cs="Times New Roman"/>
          <w:sz w:val="24"/>
          <w:szCs w:val="24"/>
        </w:rPr>
      </w:pPr>
    </w:p>
    <w:p w14:paraId="2396731C" w14:textId="3E667844" w:rsidR="00A5127D" w:rsidRPr="00586843" w:rsidRDefault="00A5127D"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w:t>
      </w:r>
      <w:r w:rsidR="00856A39" w:rsidRPr="00586843">
        <w:rPr>
          <w:rFonts w:ascii="Times New Roman" w:hAnsi="Times New Roman" w:cs="Times New Roman"/>
          <w:sz w:val="24"/>
          <w:szCs w:val="24"/>
        </w:rPr>
        <w:t>2</w:t>
      </w:r>
      <w:r w:rsidRPr="00586843">
        <w:rPr>
          <w:rFonts w:ascii="Times New Roman" w:hAnsi="Times New Roman" w:cs="Times New Roman"/>
          <w:sz w:val="24"/>
          <w:szCs w:val="24"/>
        </w:rPr>
        <w:t xml:space="preserve">) </w:t>
      </w:r>
      <w:r w:rsidR="00856A39" w:rsidRPr="00586843">
        <w:rPr>
          <w:rFonts w:ascii="Times New Roman" w:hAnsi="Times New Roman" w:cs="Times New Roman"/>
          <w:sz w:val="24"/>
          <w:szCs w:val="24"/>
        </w:rPr>
        <w:t>R</w:t>
      </w:r>
      <w:r w:rsidRPr="00586843">
        <w:rPr>
          <w:rFonts w:ascii="Times New Roman" w:hAnsi="Times New Roman" w:cs="Times New Roman"/>
          <w:sz w:val="24"/>
          <w:szCs w:val="24"/>
        </w:rPr>
        <w:t xml:space="preserve">ada je </w:t>
      </w:r>
      <w:r w:rsidR="00A47776" w:rsidRPr="00586843">
        <w:rPr>
          <w:rFonts w:ascii="Times New Roman" w:hAnsi="Times New Roman" w:cs="Times New Roman"/>
          <w:sz w:val="24"/>
          <w:szCs w:val="24"/>
        </w:rPr>
        <w:t>uznášaniaschopná</w:t>
      </w:r>
      <w:r w:rsidRPr="00586843">
        <w:rPr>
          <w:rFonts w:ascii="Times New Roman" w:hAnsi="Times New Roman" w:cs="Times New Roman"/>
          <w:sz w:val="24"/>
          <w:szCs w:val="24"/>
        </w:rPr>
        <w:t xml:space="preserve">, ak je prítomná nadpolovičná väčšina všetkých </w:t>
      </w:r>
      <w:r w:rsidR="00A47776" w:rsidRPr="00586843">
        <w:rPr>
          <w:rFonts w:ascii="Times New Roman" w:hAnsi="Times New Roman" w:cs="Times New Roman"/>
          <w:sz w:val="24"/>
          <w:szCs w:val="24"/>
        </w:rPr>
        <w:t xml:space="preserve">jej </w:t>
      </w:r>
      <w:r w:rsidRPr="00586843">
        <w:rPr>
          <w:rFonts w:ascii="Times New Roman" w:hAnsi="Times New Roman" w:cs="Times New Roman"/>
          <w:sz w:val="24"/>
          <w:szCs w:val="24"/>
        </w:rPr>
        <w:t xml:space="preserve">členov. Na prijatie uznesenia </w:t>
      </w:r>
      <w:r w:rsidR="00A47776" w:rsidRPr="00586843">
        <w:rPr>
          <w:rFonts w:ascii="Times New Roman" w:hAnsi="Times New Roman" w:cs="Times New Roman"/>
          <w:sz w:val="24"/>
          <w:szCs w:val="24"/>
        </w:rPr>
        <w:t xml:space="preserve">je potrebný </w:t>
      </w:r>
      <w:r w:rsidRPr="00586843">
        <w:rPr>
          <w:rFonts w:ascii="Times New Roman" w:hAnsi="Times New Roman" w:cs="Times New Roman"/>
          <w:sz w:val="24"/>
          <w:szCs w:val="24"/>
        </w:rPr>
        <w:t>súhlas nadpolovičnej väčšiny prítomných členov</w:t>
      </w:r>
      <w:r w:rsidR="00856A39" w:rsidRPr="00586843">
        <w:rPr>
          <w:rFonts w:ascii="Times New Roman" w:hAnsi="Times New Roman" w:cs="Times New Roman"/>
          <w:sz w:val="24"/>
          <w:szCs w:val="24"/>
        </w:rPr>
        <w:t xml:space="preserve"> rady</w:t>
      </w:r>
      <w:r w:rsidRPr="00586843">
        <w:rPr>
          <w:rFonts w:ascii="Times New Roman" w:hAnsi="Times New Roman" w:cs="Times New Roman"/>
          <w:sz w:val="24"/>
          <w:szCs w:val="24"/>
        </w:rPr>
        <w:t xml:space="preserve">. Na prijatie uznesenia podľa odseku 1 písm. a) až </w:t>
      </w:r>
      <w:r w:rsidR="00856A39" w:rsidRPr="00586843">
        <w:rPr>
          <w:rFonts w:ascii="Times New Roman" w:hAnsi="Times New Roman" w:cs="Times New Roman"/>
          <w:sz w:val="24"/>
          <w:szCs w:val="24"/>
        </w:rPr>
        <w:t>e</w:t>
      </w:r>
      <w:r w:rsidRPr="00586843">
        <w:rPr>
          <w:rFonts w:ascii="Times New Roman" w:hAnsi="Times New Roman" w:cs="Times New Roman"/>
          <w:sz w:val="24"/>
          <w:szCs w:val="24"/>
        </w:rPr>
        <w:t xml:space="preserve">) </w:t>
      </w:r>
      <w:r w:rsidR="00A47776" w:rsidRPr="00586843">
        <w:rPr>
          <w:rFonts w:ascii="Times New Roman" w:hAnsi="Times New Roman" w:cs="Times New Roman"/>
          <w:sz w:val="24"/>
          <w:szCs w:val="24"/>
        </w:rPr>
        <w:t xml:space="preserve">je potrebný </w:t>
      </w:r>
      <w:r w:rsidRPr="00586843">
        <w:rPr>
          <w:rFonts w:ascii="Times New Roman" w:hAnsi="Times New Roman" w:cs="Times New Roman"/>
          <w:sz w:val="24"/>
          <w:szCs w:val="24"/>
        </w:rPr>
        <w:t>súhlas nadpolovičnej väčšiny všetkých členov rady</w:t>
      </w:r>
      <w:r w:rsidR="00AF52E1" w:rsidRPr="00586843">
        <w:rPr>
          <w:rFonts w:ascii="Times New Roman" w:hAnsi="Times New Roman" w:cs="Times New Roman"/>
          <w:sz w:val="24"/>
          <w:szCs w:val="24"/>
        </w:rPr>
        <w:t xml:space="preserve">, </w:t>
      </w:r>
      <w:r w:rsidR="007635FC" w:rsidRPr="00586843">
        <w:rPr>
          <w:rFonts w:ascii="Times New Roman" w:hAnsi="Times New Roman" w:cs="Times New Roman"/>
          <w:sz w:val="24"/>
          <w:szCs w:val="24"/>
        </w:rPr>
        <w:t>okrem</w:t>
      </w:r>
      <w:r w:rsidR="00AF52E1" w:rsidRPr="00586843">
        <w:rPr>
          <w:rFonts w:ascii="Times New Roman" w:hAnsi="Times New Roman" w:cs="Times New Roman"/>
          <w:sz w:val="24"/>
          <w:szCs w:val="24"/>
        </w:rPr>
        <w:t xml:space="preserve"> uznesenia o odvolaní podľa § 3a ods. 1</w:t>
      </w:r>
      <w:r w:rsidR="004B593B" w:rsidRPr="00586843">
        <w:rPr>
          <w:rFonts w:ascii="Times New Roman" w:hAnsi="Times New Roman" w:cs="Times New Roman"/>
          <w:sz w:val="24"/>
          <w:szCs w:val="24"/>
        </w:rPr>
        <w:t>2</w:t>
      </w:r>
      <w:r w:rsidR="00AF52E1" w:rsidRPr="00586843">
        <w:rPr>
          <w:rFonts w:ascii="Times New Roman" w:hAnsi="Times New Roman" w:cs="Times New Roman"/>
          <w:sz w:val="24"/>
          <w:szCs w:val="24"/>
        </w:rPr>
        <w:t xml:space="preserve"> písm. b)</w:t>
      </w:r>
      <w:r w:rsidR="001B5074" w:rsidRPr="00586843">
        <w:rPr>
          <w:rFonts w:ascii="Times New Roman" w:hAnsi="Times New Roman" w:cs="Times New Roman"/>
          <w:sz w:val="24"/>
          <w:szCs w:val="24"/>
        </w:rPr>
        <w:t xml:space="preserve"> a § 3b ods. 7 písm. b)</w:t>
      </w:r>
      <w:r w:rsidR="00AF52E1" w:rsidRPr="00586843">
        <w:rPr>
          <w:rFonts w:ascii="Times New Roman" w:hAnsi="Times New Roman" w:cs="Times New Roman"/>
          <w:sz w:val="24"/>
          <w:szCs w:val="24"/>
        </w:rPr>
        <w:t>, na ktorého prijatie je potrebný súhlas dvojtretinovej väčšiny všetkých členov rady.</w:t>
      </w:r>
    </w:p>
    <w:p w14:paraId="5DCAC5AC" w14:textId="77777777" w:rsidR="00A5127D" w:rsidRPr="00586843" w:rsidRDefault="00A5127D" w:rsidP="002739B9">
      <w:pPr>
        <w:spacing w:after="0" w:line="240" w:lineRule="auto"/>
        <w:jc w:val="both"/>
        <w:rPr>
          <w:rFonts w:ascii="Times New Roman" w:hAnsi="Times New Roman" w:cs="Times New Roman"/>
          <w:sz w:val="24"/>
          <w:szCs w:val="24"/>
        </w:rPr>
      </w:pPr>
    </w:p>
    <w:p w14:paraId="470E42C8" w14:textId="14F1FA40" w:rsidR="00A5127D" w:rsidRPr="00586843" w:rsidRDefault="00A5127D"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w:t>
      </w:r>
      <w:r w:rsidR="00856A39" w:rsidRPr="00586843">
        <w:rPr>
          <w:rFonts w:ascii="Times New Roman" w:hAnsi="Times New Roman" w:cs="Times New Roman"/>
          <w:sz w:val="24"/>
          <w:szCs w:val="24"/>
        </w:rPr>
        <w:t>3</w:t>
      </w:r>
      <w:r w:rsidRPr="00586843">
        <w:rPr>
          <w:rFonts w:ascii="Times New Roman" w:hAnsi="Times New Roman" w:cs="Times New Roman"/>
          <w:sz w:val="24"/>
          <w:szCs w:val="24"/>
        </w:rPr>
        <w:t>) Podrobnosti o vnútorných pomeroch strediska upraví štatút strediska.</w:t>
      </w:r>
    </w:p>
    <w:p w14:paraId="0924D0B2" w14:textId="77777777" w:rsidR="00A5127D" w:rsidRPr="00586843" w:rsidRDefault="00A5127D" w:rsidP="002739B9">
      <w:pPr>
        <w:spacing w:after="0" w:line="240" w:lineRule="auto"/>
        <w:jc w:val="both"/>
        <w:rPr>
          <w:rFonts w:ascii="Times New Roman" w:hAnsi="Times New Roman" w:cs="Times New Roman"/>
          <w:sz w:val="24"/>
          <w:szCs w:val="24"/>
        </w:rPr>
      </w:pPr>
    </w:p>
    <w:p w14:paraId="6466EE90" w14:textId="2F474550" w:rsidR="00A5127D" w:rsidRPr="00586843" w:rsidRDefault="00A5127D"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w:t>
      </w:r>
      <w:r w:rsidR="00856A39" w:rsidRPr="00586843">
        <w:rPr>
          <w:rFonts w:ascii="Times New Roman" w:hAnsi="Times New Roman" w:cs="Times New Roman"/>
          <w:sz w:val="24"/>
          <w:szCs w:val="24"/>
        </w:rPr>
        <w:t>4</w:t>
      </w:r>
      <w:r w:rsidRPr="00586843">
        <w:rPr>
          <w:rFonts w:ascii="Times New Roman" w:hAnsi="Times New Roman" w:cs="Times New Roman"/>
          <w:sz w:val="24"/>
          <w:szCs w:val="24"/>
        </w:rPr>
        <w:t xml:space="preserve">) Postup pri zvolávaní zasadnutí rady a jej rokovaní upraví rokovací poriadok </w:t>
      </w:r>
      <w:r w:rsidR="00856A39" w:rsidRPr="00586843">
        <w:rPr>
          <w:rFonts w:ascii="Times New Roman" w:hAnsi="Times New Roman" w:cs="Times New Roman"/>
          <w:sz w:val="24"/>
          <w:szCs w:val="24"/>
        </w:rPr>
        <w:t>r</w:t>
      </w:r>
      <w:r w:rsidRPr="00586843">
        <w:rPr>
          <w:rFonts w:ascii="Times New Roman" w:hAnsi="Times New Roman" w:cs="Times New Roman"/>
          <w:sz w:val="24"/>
          <w:szCs w:val="24"/>
        </w:rPr>
        <w:t>ady.“.</w:t>
      </w:r>
    </w:p>
    <w:p w14:paraId="5BDB0977" w14:textId="77777777" w:rsidR="0034252F" w:rsidRPr="00586843" w:rsidRDefault="0034252F" w:rsidP="002739B9">
      <w:pPr>
        <w:spacing w:after="0" w:line="240" w:lineRule="auto"/>
        <w:jc w:val="both"/>
        <w:rPr>
          <w:rFonts w:ascii="Times New Roman" w:hAnsi="Times New Roman" w:cs="Times New Roman"/>
          <w:sz w:val="24"/>
          <w:szCs w:val="24"/>
        </w:rPr>
      </w:pPr>
    </w:p>
    <w:p w14:paraId="7D06FD6F" w14:textId="5C3AEAAC" w:rsidR="0034252F" w:rsidRPr="00586843" w:rsidRDefault="00856A39"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b/>
          <w:sz w:val="24"/>
          <w:szCs w:val="24"/>
        </w:rPr>
        <w:t>1</w:t>
      </w:r>
      <w:r w:rsidR="00222E0C">
        <w:rPr>
          <w:rFonts w:ascii="Times New Roman" w:hAnsi="Times New Roman" w:cs="Times New Roman"/>
          <w:b/>
          <w:sz w:val="24"/>
          <w:szCs w:val="24"/>
        </w:rPr>
        <w:t>2</w:t>
      </w:r>
      <w:r w:rsidR="0034252F" w:rsidRPr="00586843">
        <w:rPr>
          <w:rFonts w:ascii="Times New Roman" w:hAnsi="Times New Roman" w:cs="Times New Roman"/>
          <w:b/>
          <w:sz w:val="24"/>
          <w:szCs w:val="24"/>
        </w:rPr>
        <w:t>.</w:t>
      </w:r>
      <w:r w:rsidR="0034252F" w:rsidRPr="00586843">
        <w:rPr>
          <w:rFonts w:ascii="Times New Roman" w:hAnsi="Times New Roman" w:cs="Times New Roman"/>
          <w:sz w:val="24"/>
          <w:szCs w:val="24"/>
        </w:rPr>
        <w:t xml:space="preserve"> </w:t>
      </w:r>
      <w:r w:rsidR="00C9726A" w:rsidRPr="00586843">
        <w:rPr>
          <w:rFonts w:ascii="Times New Roman" w:hAnsi="Times New Roman" w:cs="Times New Roman"/>
          <w:sz w:val="24"/>
          <w:szCs w:val="24"/>
        </w:rPr>
        <w:t>Nadpis § 3b znie: „Výkonný riaditeľ“.</w:t>
      </w:r>
    </w:p>
    <w:p w14:paraId="1035780C" w14:textId="77777777" w:rsidR="0034252F" w:rsidRPr="00586843" w:rsidRDefault="0034252F" w:rsidP="002739B9">
      <w:pPr>
        <w:spacing w:after="0" w:line="240" w:lineRule="auto"/>
        <w:jc w:val="both"/>
        <w:rPr>
          <w:rFonts w:ascii="Times New Roman" w:hAnsi="Times New Roman" w:cs="Times New Roman"/>
          <w:sz w:val="24"/>
          <w:szCs w:val="24"/>
        </w:rPr>
      </w:pPr>
    </w:p>
    <w:p w14:paraId="6E4B2D69" w14:textId="35D07A33" w:rsidR="00A47776" w:rsidRPr="00586843" w:rsidRDefault="00222E0C" w:rsidP="002739B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13</w:t>
      </w:r>
      <w:r w:rsidR="0034252F" w:rsidRPr="00586843">
        <w:rPr>
          <w:rFonts w:ascii="Times New Roman" w:hAnsi="Times New Roman" w:cs="Times New Roman"/>
          <w:b/>
          <w:sz w:val="24"/>
          <w:szCs w:val="24"/>
        </w:rPr>
        <w:t xml:space="preserve">. </w:t>
      </w:r>
      <w:r w:rsidR="00A47776" w:rsidRPr="00586843">
        <w:rPr>
          <w:rFonts w:ascii="Times New Roman" w:hAnsi="Times New Roman" w:cs="Times New Roman"/>
          <w:sz w:val="24"/>
          <w:szCs w:val="24"/>
        </w:rPr>
        <w:t>V</w:t>
      </w:r>
      <w:r w:rsidR="00A47776" w:rsidRPr="00586843">
        <w:rPr>
          <w:rFonts w:ascii="Times New Roman" w:hAnsi="Times New Roman" w:cs="Times New Roman"/>
          <w:b/>
          <w:sz w:val="24"/>
          <w:szCs w:val="24"/>
        </w:rPr>
        <w:t xml:space="preserve"> </w:t>
      </w:r>
      <w:r w:rsidR="00614B25" w:rsidRPr="00586843">
        <w:rPr>
          <w:rFonts w:ascii="Times New Roman" w:hAnsi="Times New Roman" w:cs="Times New Roman"/>
          <w:sz w:val="24"/>
          <w:szCs w:val="24"/>
        </w:rPr>
        <w:t xml:space="preserve">§ 3b </w:t>
      </w:r>
      <w:r w:rsidR="00A47776" w:rsidRPr="00586843">
        <w:rPr>
          <w:rFonts w:ascii="Times New Roman" w:hAnsi="Times New Roman" w:cs="Times New Roman"/>
          <w:sz w:val="24"/>
          <w:szCs w:val="24"/>
        </w:rPr>
        <w:t>odsek</w:t>
      </w:r>
      <w:r w:rsidR="00614B25" w:rsidRPr="00586843">
        <w:rPr>
          <w:rFonts w:ascii="Times New Roman" w:hAnsi="Times New Roman" w:cs="Times New Roman"/>
          <w:sz w:val="24"/>
          <w:szCs w:val="24"/>
        </w:rPr>
        <w:t xml:space="preserve"> 1 znie: </w:t>
      </w:r>
    </w:p>
    <w:p w14:paraId="551A192B" w14:textId="3EFBF566" w:rsidR="0034252F" w:rsidRPr="00586843" w:rsidRDefault="00614B25"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w:t>
      </w:r>
      <w:r w:rsidR="00A47776" w:rsidRPr="00586843">
        <w:rPr>
          <w:rFonts w:ascii="Times New Roman" w:hAnsi="Times New Roman" w:cs="Times New Roman"/>
          <w:sz w:val="24"/>
          <w:szCs w:val="24"/>
        </w:rPr>
        <w:t xml:space="preserve">(1) </w:t>
      </w:r>
      <w:r w:rsidRPr="00586843">
        <w:rPr>
          <w:rFonts w:ascii="Times New Roman" w:hAnsi="Times New Roman" w:cs="Times New Roman"/>
          <w:sz w:val="24"/>
          <w:szCs w:val="24"/>
        </w:rPr>
        <w:t>Činnosť strediska riadi a kontroluje výkonný riaditeľ. Výkonného riaditeľa vymenúva predseda rady na základe výsledkov výberového konania. Funkčné obdobie výkonného riaditeľa je päť rokov</w:t>
      </w:r>
      <w:r w:rsidR="00523CD2" w:rsidRPr="00586843">
        <w:rPr>
          <w:rFonts w:ascii="Times New Roman" w:hAnsi="Times New Roman" w:cs="Times New Roman"/>
          <w:sz w:val="24"/>
          <w:szCs w:val="24"/>
        </w:rPr>
        <w:t xml:space="preserve"> a začína plynúť dňom vymenovania</w:t>
      </w:r>
      <w:r w:rsidRPr="00586843">
        <w:rPr>
          <w:rFonts w:ascii="Times New Roman" w:hAnsi="Times New Roman" w:cs="Times New Roman"/>
          <w:sz w:val="24"/>
          <w:szCs w:val="24"/>
        </w:rPr>
        <w:t xml:space="preserve">. </w:t>
      </w:r>
      <w:r w:rsidR="00780029" w:rsidRPr="00586843">
        <w:rPr>
          <w:rFonts w:ascii="Times New Roman" w:hAnsi="Times New Roman" w:cs="Times New Roman"/>
          <w:sz w:val="24"/>
          <w:szCs w:val="24"/>
        </w:rPr>
        <w:t xml:space="preserve">Výkonný riaditeľ, ktorého funkčné obdobie uplynulo, pokračuje vo výkone funkcie do vymenovania novozvoleného výkonného riaditeľa. </w:t>
      </w:r>
      <w:r w:rsidRPr="00586843">
        <w:rPr>
          <w:rFonts w:ascii="Times New Roman" w:hAnsi="Times New Roman" w:cs="Times New Roman"/>
          <w:sz w:val="24"/>
          <w:szCs w:val="24"/>
        </w:rPr>
        <w:t xml:space="preserve">Tá istá osoba môže byť vymenovaná </w:t>
      </w:r>
      <w:r w:rsidR="007635FC" w:rsidRPr="00586843">
        <w:rPr>
          <w:rFonts w:ascii="Times New Roman" w:hAnsi="Times New Roman" w:cs="Times New Roman"/>
          <w:sz w:val="24"/>
          <w:szCs w:val="24"/>
        </w:rPr>
        <w:t xml:space="preserve">za </w:t>
      </w:r>
      <w:r w:rsidRPr="00586843">
        <w:rPr>
          <w:rFonts w:ascii="Times New Roman" w:hAnsi="Times New Roman" w:cs="Times New Roman"/>
          <w:sz w:val="24"/>
          <w:szCs w:val="24"/>
        </w:rPr>
        <w:t xml:space="preserve">výkonného riaditeľa najviac </w:t>
      </w:r>
      <w:r w:rsidR="003924FF" w:rsidRPr="00586843">
        <w:rPr>
          <w:rFonts w:ascii="Times New Roman" w:hAnsi="Times New Roman" w:cs="Times New Roman"/>
          <w:sz w:val="24"/>
          <w:szCs w:val="24"/>
        </w:rPr>
        <w:t xml:space="preserve">na </w:t>
      </w:r>
      <w:r w:rsidRPr="00586843">
        <w:rPr>
          <w:rFonts w:ascii="Times New Roman" w:hAnsi="Times New Roman" w:cs="Times New Roman"/>
          <w:sz w:val="24"/>
          <w:szCs w:val="24"/>
        </w:rPr>
        <w:t>dve po sebe nasledujúce funkčné obdobia.“.</w:t>
      </w:r>
    </w:p>
    <w:p w14:paraId="6544628E" w14:textId="77777777" w:rsidR="00614B25" w:rsidRPr="00586843" w:rsidRDefault="00614B25" w:rsidP="002739B9">
      <w:pPr>
        <w:spacing w:after="0" w:line="240" w:lineRule="auto"/>
        <w:jc w:val="both"/>
        <w:rPr>
          <w:rFonts w:ascii="Times New Roman" w:hAnsi="Times New Roman" w:cs="Times New Roman"/>
          <w:sz w:val="24"/>
          <w:szCs w:val="24"/>
        </w:rPr>
      </w:pPr>
    </w:p>
    <w:p w14:paraId="0B85DCEC" w14:textId="64197A82" w:rsidR="00614B25" w:rsidRPr="00586843" w:rsidRDefault="00222E0C" w:rsidP="002739B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14</w:t>
      </w:r>
      <w:r w:rsidR="00614B25" w:rsidRPr="00586843">
        <w:rPr>
          <w:rFonts w:ascii="Times New Roman" w:hAnsi="Times New Roman" w:cs="Times New Roman"/>
          <w:b/>
          <w:sz w:val="24"/>
          <w:szCs w:val="24"/>
        </w:rPr>
        <w:t xml:space="preserve">. </w:t>
      </w:r>
      <w:r w:rsidR="00614B25" w:rsidRPr="00586843">
        <w:rPr>
          <w:rFonts w:ascii="Times New Roman" w:hAnsi="Times New Roman" w:cs="Times New Roman"/>
          <w:sz w:val="24"/>
          <w:szCs w:val="24"/>
        </w:rPr>
        <w:t xml:space="preserve">V § 3b ods. 2 druhej vete </w:t>
      </w:r>
      <w:r w:rsidR="00A47776" w:rsidRPr="00586843">
        <w:rPr>
          <w:rFonts w:ascii="Times New Roman" w:hAnsi="Times New Roman" w:cs="Times New Roman"/>
          <w:sz w:val="24"/>
          <w:szCs w:val="24"/>
        </w:rPr>
        <w:t xml:space="preserve">sa </w:t>
      </w:r>
      <w:r w:rsidR="00614B25" w:rsidRPr="00586843">
        <w:rPr>
          <w:rFonts w:ascii="Times New Roman" w:hAnsi="Times New Roman" w:cs="Times New Roman"/>
          <w:sz w:val="24"/>
          <w:szCs w:val="24"/>
        </w:rPr>
        <w:t>slová „</w:t>
      </w:r>
      <w:r w:rsidR="000155FB" w:rsidRPr="00586843">
        <w:rPr>
          <w:rFonts w:ascii="Times New Roman" w:hAnsi="Times New Roman" w:cs="Times New Roman"/>
          <w:sz w:val="24"/>
          <w:szCs w:val="24"/>
        </w:rPr>
        <w:t xml:space="preserve">zvolená bezúhonná osoba, ktorá má vysokoškolské vzdelanie druhého stupňa a je činná v oblasti ochrany ľudských práv alebo ochrany práv detí“ </w:t>
      </w:r>
      <w:r w:rsidR="00A47776" w:rsidRPr="00586843">
        <w:rPr>
          <w:rFonts w:ascii="Times New Roman" w:hAnsi="Times New Roman" w:cs="Times New Roman"/>
          <w:sz w:val="24"/>
          <w:szCs w:val="24"/>
        </w:rPr>
        <w:t xml:space="preserve">nahrádzajú </w:t>
      </w:r>
      <w:r w:rsidR="000155FB" w:rsidRPr="00586843">
        <w:rPr>
          <w:rFonts w:ascii="Times New Roman" w:hAnsi="Times New Roman" w:cs="Times New Roman"/>
          <w:sz w:val="24"/>
          <w:szCs w:val="24"/>
        </w:rPr>
        <w:t xml:space="preserve">slovami „vymenovaná osoba, ktorá </w:t>
      </w:r>
      <w:r w:rsidR="00EE0632" w:rsidRPr="00586843">
        <w:rPr>
          <w:rFonts w:ascii="Times New Roman" w:hAnsi="Times New Roman" w:cs="Times New Roman"/>
          <w:sz w:val="24"/>
          <w:szCs w:val="24"/>
        </w:rPr>
        <w:t xml:space="preserve">má vysokoškolské vzdelanie druhého stupňa a </w:t>
      </w:r>
      <w:r w:rsidR="000155FB" w:rsidRPr="00586843">
        <w:rPr>
          <w:rFonts w:ascii="Times New Roman" w:hAnsi="Times New Roman" w:cs="Times New Roman"/>
          <w:sz w:val="24"/>
          <w:szCs w:val="24"/>
        </w:rPr>
        <w:t xml:space="preserve">spĺňa podmienky na vymenovanie </w:t>
      </w:r>
      <w:r w:rsidR="00856A39" w:rsidRPr="00586843">
        <w:rPr>
          <w:rFonts w:ascii="Times New Roman" w:hAnsi="Times New Roman" w:cs="Times New Roman"/>
          <w:sz w:val="24"/>
          <w:szCs w:val="24"/>
        </w:rPr>
        <w:t xml:space="preserve">za </w:t>
      </w:r>
      <w:r w:rsidR="000155FB" w:rsidRPr="00586843">
        <w:rPr>
          <w:rFonts w:ascii="Times New Roman" w:hAnsi="Times New Roman" w:cs="Times New Roman"/>
          <w:sz w:val="24"/>
          <w:szCs w:val="24"/>
        </w:rPr>
        <w:t>člena rady podľa § 3a ods. 4“ a</w:t>
      </w:r>
      <w:r w:rsidR="00614B25" w:rsidRPr="00586843">
        <w:rPr>
          <w:rFonts w:ascii="Times New Roman" w:hAnsi="Times New Roman" w:cs="Times New Roman"/>
          <w:sz w:val="24"/>
          <w:szCs w:val="24"/>
        </w:rPr>
        <w:t> vypúšťa sa tretia veta.</w:t>
      </w:r>
    </w:p>
    <w:p w14:paraId="2978FC76" w14:textId="77777777" w:rsidR="000155FB" w:rsidRPr="00586843" w:rsidRDefault="000155FB" w:rsidP="002739B9">
      <w:pPr>
        <w:spacing w:after="0" w:line="240" w:lineRule="auto"/>
        <w:jc w:val="both"/>
        <w:rPr>
          <w:rFonts w:ascii="Times New Roman" w:hAnsi="Times New Roman" w:cs="Times New Roman"/>
          <w:sz w:val="24"/>
          <w:szCs w:val="24"/>
        </w:rPr>
      </w:pPr>
    </w:p>
    <w:p w14:paraId="217A1396" w14:textId="3284460F" w:rsidR="00A47776" w:rsidRPr="00586843" w:rsidRDefault="00222E0C" w:rsidP="002739B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15</w:t>
      </w:r>
      <w:r w:rsidR="000155FB" w:rsidRPr="00586843">
        <w:rPr>
          <w:rFonts w:ascii="Times New Roman" w:hAnsi="Times New Roman" w:cs="Times New Roman"/>
          <w:b/>
          <w:sz w:val="24"/>
          <w:szCs w:val="24"/>
        </w:rPr>
        <w:t xml:space="preserve">. </w:t>
      </w:r>
      <w:r w:rsidR="00A47776" w:rsidRPr="00586843">
        <w:rPr>
          <w:rFonts w:ascii="Times New Roman" w:hAnsi="Times New Roman" w:cs="Times New Roman"/>
          <w:sz w:val="24"/>
          <w:szCs w:val="24"/>
        </w:rPr>
        <w:t>V</w:t>
      </w:r>
      <w:r w:rsidR="00A47776" w:rsidRPr="00586843">
        <w:rPr>
          <w:rFonts w:ascii="Times New Roman" w:hAnsi="Times New Roman" w:cs="Times New Roman"/>
          <w:b/>
          <w:sz w:val="24"/>
          <w:szCs w:val="24"/>
        </w:rPr>
        <w:t xml:space="preserve"> </w:t>
      </w:r>
      <w:r w:rsidR="000155FB" w:rsidRPr="00586843">
        <w:rPr>
          <w:rFonts w:ascii="Times New Roman" w:hAnsi="Times New Roman" w:cs="Times New Roman"/>
          <w:sz w:val="24"/>
          <w:szCs w:val="24"/>
        </w:rPr>
        <w:t xml:space="preserve">§ 3b </w:t>
      </w:r>
      <w:r w:rsidR="00A47776" w:rsidRPr="00586843">
        <w:rPr>
          <w:rFonts w:ascii="Times New Roman" w:hAnsi="Times New Roman" w:cs="Times New Roman"/>
          <w:sz w:val="24"/>
          <w:szCs w:val="24"/>
        </w:rPr>
        <w:t xml:space="preserve">odsek </w:t>
      </w:r>
      <w:r w:rsidR="000155FB" w:rsidRPr="00586843">
        <w:rPr>
          <w:rFonts w:ascii="Times New Roman" w:hAnsi="Times New Roman" w:cs="Times New Roman"/>
          <w:sz w:val="24"/>
          <w:szCs w:val="24"/>
        </w:rPr>
        <w:t xml:space="preserve">3 znie: </w:t>
      </w:r>
    </w:p>
    <w:p w14:paraId="634E175D" w14:textId="7C8FA21F" w:rsidR="00F44C31" w:rsidRPr="00586843" w:rsidRDefault="000155FB"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w:t>
      </w:r>
      <w:r w:rsidR="00A47776" w:rsidRPr="00586843">
        <w:rPr>
          <w:rFonts w:ascii="Times New Roman" w:hAnsi="Times New Roman" w:cs="Times New Roman"/>
          <w:sz w:val="24"/>
          <w:szCs w:val="24"/>
        </w:rPr>
        <w:t xml:space="preserve">(3) </w:t>
      </w:r>
      <w:r w:rsidR="006053C4" w:rsidRPr="00586843">
        <w:rPr>
          <w:rFonts w:ascii="Times New Roman" w:hAnsi="Times New Roman" w:cs="Times New Roman"/>
          <w:sz w:val="24"/>
          <w:szCs w:val="24"/>
        </w:rPr>
        <w:t>Funkcia výkonného riaditeľa je nezlučiteľná s</w:t>
      </w:r>
      <w:r w:rsidR="007635FC" w:rsidRPr="00586843">
        <w:rPr>
          <w:rFonts w:ascii="Times New Roman" w:hAnsi="Times New Roman" w:cs="Times New Roman"/>
          <w:sz w:val="24"/>
          <w:szCs w:val="24"/>
        </w:rPr>
        <w:t> </w:t>
      </w:r>
      <w:r w:rsidR="007D7B7B" w:rsidRPr="00FB7969">
        <w:rPr>
          <w:rFonts w:ascii="Times New Roman" w:hAnsi="Times New Roman" w:cs="Times New Roman"/>
          <w:sz w:val="24"/>
          <w:szCs w:val="24"/>
        </w:rPr>
        <w:t xml:space="preserve">funkciou v orgáne verejnej moci alebo </w:t>
      </w:r>
      <w:r w:rsidR="007D7B7B" w:rsidRPr="00586843">
        <w:rPr>
          <w:rFonts w:ascii="Times New Roman" w:hAnsi="Times New Roman" w:cs="Times New Roman"/>
          <w:sz w:val="24"/>
          <w:szCs w:val="24"/>
        </w:rPr>
        <w:t>inou platenou funkciou</w:t>
      </w:r>
      <w:r w:rsidR="00C3686F" w:rsidRPr="00586843">
        <w:rPr>
          <w:rFonts w:ascii="Times New Roman" w:hAnsi="Times New Roman" w:cs="Times New Roman"/>
          <w:sz w:val="24"/>
          <w:szCs w:val="24"/>
        </w:rPr>
        <w:t>, člen</w:t>
      </w:r>
      <w:r w:rsidR="006053C4" w:rsidRPr="00586843">
        <w:rPr>
          <w:rFonts w:ascii="Times New Roman" w:hAnsi="Times New Roman" w:cs="Times New Roman"/>
          <w:sz w:val="24"/>
          <w:szCs w:val="24"/>
        </w:rPr>
        <w:t>stvom v</w:t>
      </w:r>
      <w:r w:rsidR="00C3686F" w:rsidRPr="00586843">
        <w:rPr>
          <w:rFonts w:ascii="Times New Roman" w:hAnsi="Times New Roman" w:cs="Times New Roman"/>
          <w:sz w:val="24"/>
          <w:szCs w:val="24"/>
        </w:rPr>
        <w:t xml:space="preserve"> politickej stran</w:t>
      </w:r>
      <w:r w:rsidR="006053C4" w:rsidRPr="00586843">
        <w:rPr>
          <w:rFonts w:ascii="Times New Roman" w:hAnsi="Times New Roman" w:cs="Times New Roman"/>
          <w:sz w:val="24"/>
          <w:szCs w:val="24"/>
        </w:rPr>
        <w:t>e alebo politickom hnutí</w:t>
      </w:r>
      <w:r w:rsidR="00C3686F" w:rsidRPr="00586843">
        <w:rPr>
          <w:rFonts w:ascii="Times New Roman" w:hAnsi="Times New Roman" w:cs="Times New Roman"/>
          <w:sz w:val="24"/>
          <w:szCs w:val="24"/>
        </w:rPr>
        <w:t xml:space="preserve">, </w:t>
      </w:r>
      <w:r w:rsidR="000A673A" w:rsidRPr="00586843">
        <w:rPr>
          <w:rFonts w:ascii="Times New Roman" w:hAnsi="Times New Roman" w:cs="Times New Roman"/>
          <w:sz w:val="24"/>
          <w:szCs w:val="24"/>
        </w:rPr>
        <w:t>s podnikaním</w:t>
      </w:r>
      <w:r w:rsidR="00C3686F" w:rsidRPr="00586843">
        <w:rPr>
          <w:rFonts w:ascii="Times New Roman" w:hAnsi="Times New Roman" w:cs="Times New Roman"/>
          <w:sz w:val="24"/>
          <w:szCs w:val="24"/>
        </w:rPr>
        <w:t xml:space="preserve"> ani vykonáv</w:t>
      </w:r>
      <w:r w:rsidR="000A673A" w:rsidRPr="00586843">
        <w:rPr>
          <w:rFonts w:ascii="Times New Roman" w:hAnsi="Times New Roman" w:cs="Times New Roman"/>
          <w:sz w:val="24"/>
          <w:szCs w:val="24"/>
        </w:rPr>
        <w:t>aním</w:t>
      </w:r>
      <w:r w:rsidR="00C3686F" w:rsidRPr="00586843">
        <w:rPr>
          <w:rFonts w:ascii="Times New Roman" w:hAnsi="Times New Roman" w:cs="Times New Roman"/>
          <w:sz w:val="24"/>
          <w:szCs w:val="24"/>
        </w:rPr>
        <w:t xml:space="preserve"> in</w:t>
      </w:r>
      <w:r w:rsidR="000A673A" w:rsidRPr="00586843">
        <w:rPr>
          <w:rFonts w:ascii="Times New Roman" w:hAnsi="Times New Roman" w:cs="Times New Roman"/>
          <w:sz w:val="24"/>
          <w:szCs w:val="24"/>
        </w:rPr>
        <w:t>ej</w:t>
      </w:r>
      <w:r w:rsidR="00C3686F" w:rsidRPr="00586843">
        <w:rPr>
          <w:rFonts w:ascii="Times New Roman" w:hAnsi="Times New Roman" w:cs="Times New Roman"/>
          <w:sz w:val="24"/>
          <w:szCs w:val="24"/>
        </w:rPr>
        <w:t xml:space="preserve"> zárobkov</w:t>
      </w:r>
      <w:r w:rsidR="000A673A" w:rsidRPr="00586843">
        <w:rPr>
          <w:rFonts w:ascii="Times New Roman" w:hAnsi="Times New Roman" w:cs="Times New Roman"/>
          <w:sz w:val="24"/>
          <w:szCs w:val="24"/>
        </w:rPr>
        <w:t>ej</w:t>
      </w:r>
      <w:r w:rsidR="00C3686F" w:rsidRPr="00586843">
        <w:rPr>
          <w:rFonts w:ascii="Times New Roman" w:hAnsi="Times New Roman" w:cs="Times New Roman"/>
          <w:sz w:val="24"/>
          <w:szCs w:val="24"/>
        </w:rPr>
        <w:t xml:space="preserve"> činnos</w:t>
      </w:r>
      <w:r w:rsidR="000A673A" w:rsidRPr="00586843">
        <w:rPr>
          <w:rFonts w:ascii="Times New Roman" w:hAnsi="Times New Roman" w:cs="Times New Roman"/>
          <w:sz w:val="24"/>
          <w:szCs w:val="24"/>
        </w:rPr>
        <w:t>ti</w:t>
      </w:r>
      <w:r w:rsidR="00C3686F" w:rsidRPr="00586843">
        <w:rPr>
          <w:rFonts w:ascii="Times New Roman" w:hAnsi="Times New Roman" w:cs="Times New Roman"/>
          <w:sz w:val="24"/>
          <w:szCs w:val="24"/>
        </w:rPr>
        <w:t xml:space="preserve"> okrem správy vlastného majetku, správy majetku </w:t>
      </w:r>
      <w:r w:rsidR="00C3686F" w:rsidRPr="00586843">
        <w:rPr>
          <w:rFonts w:ascii="Times New Roman" w:hAnsi="Times New Roman" w:cs="Times New Roman"/>
          <w:sz w:val="24"/>
          <w:szCs w:val="24"/>
        </w:rPr>
        <w:lastRenderedPageBreak/>
        <w:t>svojho maloletého dieťaťa, správy majetku osoby, ktorej spôsobilosť na právne úkony bola obmedzená, vedeckej, pedagogickej, literárnej a umeleckej činnosti.</w:t>
      </w:r>
      <w:r w:rsidRPr="00586843">
        <w:rPr>
          <w:rFonts w:ascii="Times New Roman" w:hAnsi="Times New Roman" w:cs="Times New Roman"/>
          <w:sz w:val="24"/>
          <w:szCs w:val="24"/>
        </w:rPr>
        <w:t>“.</w:t>
      </w:r>
    </w:p>
    <w:p w14:paraId="45E33BA1" w14:textId="77777777" w:rsidR="00C3686F" w:rsidRPr="00586843" w:rsidRDefault="00C3686F" w:rsidP="002739B9">
      <w:pPr>
        <w:spacing w:after="0" w:line="240" w:lineRule="auto"/>
        <w:jc w:val="both"/>
        <w:rPr>
          <w:rFonts w:ascii="Times New Roman" w:hAnsi="Times New Roman" w:cs="Times New Roman"/>
          <w:sz w:val="24"/>
          <w:szCs w:val="24"/>
        </w:rPr>
      </w:pPr>
    </w:p>
    <w:p w14:paraId="39735818" w14:textId="4A626993" w:rsidR="00164F77" w:rsidRPr="00586843" w:rsidRDefault="00222E0C" w:rsidP="002739B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16</w:t>
      </w:r>
      <w:r w:rsidR="00C3686F" w:rsidRPr="00586843">
        <w:rPr>
          <w:rFonts w:ascii="Times New Roman" w:hAnsi="Times New Roman" w:cs="Times New Roman"/>
          <w:b/>
          <w:sz w:val="24"/>
          <w:szCs w:val="24"/>
        </w:rPr>
        <w:t>.</w:t>
      </w:r>
      <w:r w:rsidR="00C3686F" w:rsidRPr="00586843">
        <w:rPr>
          <w:rFonts w:ascii="Times New Roman" w:hAnsi="Times New Roman" w:cs="Times New Roman"/>
          <w:sz w:val="24"/>
          <w:szCs w:val="24"/>
        </w:rPr>
        <w:t xml:space="preserve"> V § 3b sa za odsek 3 </w:t>
      </w:r>
      <w:r w:rsidR="0006404B" w:rsidRPr="00586843">
        <w:rPr>
          <w:rFonts w:ascii="Times New Roman" w:hAnsi="Times New Roman" w:cs="Times New Roman"/>
          <w:sz w:val="24"/>
          <w:szCs w:val="24"/>
        </w:rPr>
        <w:t xml:space="preserve">vkladá nový </w:t>
      </w:r>
      <w:r w:rsidR="00C3686F" w:rsidRPr="00586843">
        <w:rPr>
          <w:rFonts w:ascii="Times New Roman" w:hAnsi="Times New Roman" w:cs="Times New Roman"/>
          <w:sz w:val="24"/>
          <w:szCs w:val="24"/>
        </w:rPr>
        <w:t xml:space="preserve">odsek 4, </w:t>
      </w:r>
      <w:r w:rsidR="0006404B" w:rsidRPr="00586843">
        <w:rPr>
          <w:rFonts w:ascii="Times New Roman" w:hAnsi="Times New Roman" w:cs="Times New Roman"/>
          <w:sz w:val="24"/>
          <w:szCs w:val="24"/>
        </w:rPr>
        <w:t xml:space="preserve">ktorý </w:t>
      </w:r>
      <w:r w:rsidR="00AB3968" w:rsidRPr="00586843">
        <w:rPr>
          <w:rFonts w:ascii="Times New Roman" w:hAnsi="Times New Roman" w:cs="Times New Roman"/>
          <w:sz w:val="24"/>
          <w:szCs w:val="24"/>
        </w:rPr>
        <w:t>zn</w:t>
      </w:r>
      <w:r w:rsidR="0006404B" w:rsidRPr="00586843">
        <w:rPr>
          <w:rFonts w:ascii="Times New Roman" w:hAnsi="Times New Roman" w:cs="Times New Roman"/>
          <w:sz w:val="24"/>
          <w:szCs w:val="24"/>
        </w:rPr>
        <w:t>ie</w:t>
      </w:r>
      <w:r w:rsidR="00C3686F" w:rsidRPr="00586843">
        <w:rPr>
          <w:rFonts w:ascii="Times New Roman" w:hAnsi="Times New Roman" w:cs="Times New Roman"/>
          <w:sz w:val="24"/>
          <w:szCs w:val="24"/>
        </w:rPr>
        <w:t xml:space="preserve">: </w:t>
      </w:r>
    </w:p>
    <w:p w14:paraId="3BCBD812" w14:textId="4C5AF3E2" w:rsidR="00AB3968" w:rsidRPr="00586843" w:rsidRDefault="00C3686F"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w:t>
      </w:r>
      <w:r w:rsidR="00164F77" w:rsidRPr="00586843">
        <w:rPr>
          <w:rFonts w:ascii="Times New Roman" w:hAnsi="Times New Roman" w:cs="Times New Roman"/>
          <w:sz w:val="24"/>
          <w:szCs w:val="24"/>
        </w:rPr>
        <w:t xml:space="preserve">(4) </w:t>
      </w:r>
      <w:r w:rsidRPr="00586843">
        <w:rPr>
          <w:rFonts w:ascii="Times New Roman" w:hAnsi="Times New Roman" w:cs="Times New Roman"/>
          <w:sz w:val="24"/>
          <w:szCs w:val="24"/>
        </w:rPr>
        <w:t>Ak výkonný riaditeľ vykonáva funkciu alebo činnosť podľa odseku 3 v čase vymenovania do funkcie, je povinný do 30 dní</w:t>
      </w:r>
      <w:r w:rsidR="007D7B7B">
        <w:rPr>
          <w:rFonts w:ascii="Times New Roman" w:hAnsi="Times New Roman" w:cs="Times New Roman"/>
          <w:sz w:val="24"/>
          <w:szCs w:val="24"/>
        </w:rPr>
        <w:t xml:space="preserve"> odo dňa vymenovania</w:t>
      </w:r>
      <w:r w:rsidRPr="00586843">
        <w:rPr>
          <w:rFonts w:ascii="Times New Roman" w:hAnsi="Times New Roman" w:cs="Times New Roman"/>
          <w:sz w:val="24"/>
          <w:szCs w:val="24"/>
        </w:rPr>
        <w:t xml:space="preserve"> vykonať zákonom ustanovený právny úkon smerujúci k jej skončeniu.</w:t>
      </w:r>
      <w:r w:rsidR="0006404B" w:rsidRPr="00586843">
        <w:rPr>
          <w:rFonts w:ascii="Times New Roman" w:hAnsi="Times New Roman" w:cs="Times New Roman"/>
          <w:sz w:val="24"/>
          <w:szCs w:val="24"/>
        </w:rPr>
        <w:t>“</w:t>
      </w:r>
      <w:r w:rsidR="004D3188" w:rsidRPr="00586843">
        <w:rPr>
          <w:rFonts w:ascii="Times New Roman" w:hAnsi="Times New Roman" w:cs="Times New Roman"/>
          <w:sz w:val="24"/>
          <w:szCs w:val="24"/>
        </w:rPr>
        <w:t>.</w:t>
      </w:r>
    </w:p>
    <w:p w14:paraId="58CE03B2" w14:textId="77777777" w:rsidR="00354704" w:rsidRPr="00586843" w:rsidRDefault="00354704" w:rsidP="002739B9">
      <w:pPr>
        <w:spacing w:after="0" w:line="240" w:lineRule="auto"/>
        <w:jc w:val="both"/>
        <w:rPr>
          <w:rFonts w:ascii="Times New Roman" w:hAnsi="Times New Roman" w:cs="Times New Roman"/>
          <w:sz w:val="24"/>
          <w:szCs w:val="24"/>
        </w:rPr>
      </w:pPr>
    </w:p>
    <w:p w14:paraId="6963DB9A" w14:textId="44D5BA43" w:rsidR="00C3686F" w:rsidRPr="00586843" w:rsidRDefault="00C3686F"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 xml:space="preserve">Doterajšie odseky 4 až </w:t>
      </w:r>
      <w:r w:rsidR="00A55A52" w:rsidRPr="00586843">
        <w:rPr>
          <w:rFonts w:ascii="Times New Roman" w:hAnsi="Times New Roman" w:cs="Times New Roman"/>
          <w:sz w:val="24"/>
          <w:szCs w:val="24"/>
        </w:rPr>
        <w:t>6</w:t>
      </w:r>
      <w:r w:rsidRPr="00586843">
        <w:rPr>
          <w:rFonts w:ascii="Times New Roman" w:hAnsi="Times New Roman" w:cs="Times New Roman"/>
          <w:sz w:val="24"/>
          <w:szCs w:val="24"/>
        </w:rPr>
        <w:t xml:space="preserve"> sa označujú ako odseky </w:t>
      </w:r>
      <w:r w:rsidR="0006404B" w:rsidRPr="00586843">
        <w:rPr>
          <w:rFonts w:ascii="Times New Roman" w:hAnsi="Times New Roman" w:cs="Times New Roman"/>
          <w:sz w:val="24"/>
          <w:szCs w:val="24"/>
        </w:rPr>
        <w:t xml:space="preserve">5 </w:t>
      </w:r>
      <w:r w:rsidRPr="00586843">
        <w:rPr>
          <w:rFonts w:ascii="Times New Roman" w:hAnsi="Times New Roman" w:cs="Times New Roman"/>
          <w:sz w:val="24"/>
          <w:szCs w:val="24"/>
        </w:rPr>
        <w:t xml:space="preserve">až </w:t>
      </w:r>
      <w:r w:rsidR="0006404B" w:rsidRPr="00586843">
        <w:rPr>
          <w:rFonts w:ascii="Times New Roman" w:hAnsi="Times New Roman" w:cs="Times New Roman"/>
          <w:sz w:val="24"/>
          <w:szCs w:val="24"/>
        </w:rPr>
        <w:t>7</w:t>
      </w:r>
      <w:r w:rsidRPr="00586843">
        <w:rPr>
          <w:rFonts w:ascii="Times New Roman" w:hAnsi="Times New Roman" w:cs="Times New Roman"/>
          <w:sz w:val="24"/>
          <w:szCs w:val="24"/>
        </w:rPr>
        <w:t>.</w:t>
      </w:r>
    </w:p>
    <w:p w14:paraId="36EC9968" w14:textId="77777777" w:rsidR="000155FB" w:rsidRPr="00586843" w:rsidRDefault="000155FB" w:rsidP="002739B9">
      <w:pPr>
        <w:spacing w:after="0" w:line="240" w:lineRule="auto"/>
        <w:jc w:val="both"/>
        <w:rPr>
          <w:rFonts w:ascii="Times New Roman" w:hAnsi="Times New Roman" w:cs="Times New Roman"/>
          <w:sz w:val="24"/>
          <w:szCs w:val="24"/>
        </w:rPr>
      </w:pPr>
    </w:p>
    <w:p w14:paraId="2DC60B4A" w14:textId="3F8DA5BB" w:rsidR="000155FB" w:rsidRPr="00586843" w:rsidRDefault="00222E0C" w:rsidP="002739B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17</w:t>
      </w:r>
      <w:r w:rsidR="000155FB" w:rsidRPr="00586843">
        <w:rPr>
          <w:rFonts w:ascii="Times New Roman" w:hAnsi="Times New Roman" w:cs="Times New Roman"/>
          <w:b/>
          <w:sz w:val="24"/>
          <w:szCs w:val="24"/>
        </w:rPr>
        <w:t xml:space="preserve">. </w:t>
      </w:r>
      <w:r w:rsidR="000155FB" w:rsidRPr="00586843">
        <w:rPr>
          <w:rFonts w:ascii="Times New Roman" w:hAnsi="Times New Roman" w:cs="Times New Roman"/>
          <w:sz w:val="24"/>
          <w:szCs w:val="24"/>
        </w:rPr>
        <w:t xml:space="preserve">V § 3b ods. </w:t>
      </w:r>
      <w:r w:rsidR="0006404B" w:rsidRPr="00586843">
        <w:rPr>
          <w:rFonts w:ascii="Times New Roman" w:hAnsi="Times New Roman" w:cs="Times New Roman"/>
          <w:sz w:val="24"/>
          <w:szCs w:val="24"/>
        </w:rPr>
        <w:t xml:space="preserve">5 </w:t>
      </w:r>
      <w:r w:rsidR="000155FB" w:rsidRPr="00586843">
        <w:rPr>
          <w:rFonts w:ascii="Times New Roman" w:hAnsi="Times New Roman" w:cs="Times New Roman"/>
          <w:sz w:val="24"/>
          <w:szCs w:val="24"/>
        </w:rPr>
        <w:t xml:space="preserve">písm. a) sa </w:t>
      </w:r>
      <w:r w:rsidR="00856A39" w:rsidRPr="00586843">
        <w:rPr>
          <w:rFonts w:ascii="Times New Roman" w:hAnsi="Times New Roman" w:cs="Times New Roman"/>
          <w:sz w:val="24"/>
          <w:szCs w:val="24"/>
        </w:rPr>
        <w:t xml:space="preserve">na konci pripájajú tieto </w:t>
      </w:r>
      <w:r w:rsidR="000155FB" w:rsidRPr="00586843">
        <w:rPr>
          <w:rFonts w:ascii="Times New Roman" w:hAnsi="Times New Roman" w:cs="Times New Roman"/>
          <w:sz w:val="24"/>
          <w:szCs w:val="24"/>
        </w:rPr>
        <w:t>slová „a plnenie jeho úloh“.</w:t>
      </w:r>
    </w:p>
    <w:p w14:paraId="21ABEDED" w14:textId="77777777" w:rsidR="000155FB" w:rsidRPr="00586843" w:rsidRDefault="000155FB" w:rsidP="002739B9">
      <w:pPr>
        <w:spacing w:after="0" w:line="240" w:lineRule="auto"/>
        <w:jc w:val="both"/>
        <w:rPr>
          <w:rFonts w:ascii="Times New Roman" w:hAnsi="Times New Roman" w:cs="Times New Roman"/>
          <w:sz w:val="24"/>
          <w:szCs w:val="24"/>
        </w:rPr>
      </w:pPr>
    </w:p>
    <w:p w14:paraId="5CE5AF3D" w14:textId="5F0EE08D" w:rsidR="00565BD4" w:rsidRDefault="00222E0C" w:rsidP="002739B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18</w:t>
      </w:r>
      <w:r w:rsidR="000155FB" w:rsidRPr="00586843">
        <w:rPr>
          <w:rFonts w:ascii="Times New Roman" w:hAnsi="Times New Roman" w:cs="Times New Roman"/>
          <w:b/>
          <w:sz w:val="24"/>
          <w:szCs w:val="24"/>
        </w:rPr>
        <w:t>.</w:t>
      </w:r>
      <w:r w:rsidR="000155FB" w:rsidRPr="00586843">
        <w:rPr>
          <w:rFonts w:ascii="Times New Roman" w:hAnsi="Times New Roman" w:cs="Times New Roman"/>
          <w:sz w:val="24"/>
          <w:szCs w:val="24"/>
        </w:rPr>
        <w:t xml:space="preserve"> V § 3b ods. </w:t>
      </w:r>
      <w:r w:rsidR="0006404B" w:rsidRPr="00586843">
        <w:rPr>
          <w:rFonts w:ascii="Times New Roman" w:hAnsi="Times New Roman" w:cs="Times New Roman"/>
          <w:sz w:val="24"/>
          <w:szCs w:val="24"/>
        </w:rPr>
        <w:t xml:space="preserve">5 </w:t>
      </w:r>
      <w:r w:rsidR="000155FB" w:rsidRPr="00586843">
        <w:rPr>
          <w:rFonts w:ascii="Times New Roman" w:hAnsi="Times New Roman" w:cs="Times New Roman"/>
          <w:sz w:val="24"/>
          <w:szCs w:val="24"/>
        </w:rPr>
        <w:t>písm</w:t>
      </w:r>
      <w:r w:rsidR="007D7B7B">
        <w:rPr>
          <w:rFonts w:ascii="Times New Roman" w:hAnsi="Times New Roman" w:cs="Times New Roman"/>
          <w:sz w:val="24"/>
          <w:szCs w:val="24"/>
        </w:rPr>
        <w:t>eno</w:t>
      </w:r>
      <w:r w:rsidR="007D7B7B" w:rsidRPr="00586843">
        <w:rPr>
          <w:rFonts w:ascii="Times New Roman" w:hAnsi="Times New Roman" w:cs="Times New Roman"/>
          <w:sz w:val="24"/>
          <w:szCs w:val="24"/>
        </w:rPr>
        <w:t xml:space="preserve"> </w:t>
      </w:r>
      <w:r w:rsidR="000155FB" w:rsidRPr="00586843">
        <w:rPr>
          <w:rFonts w:ascii="Times New Roman" w:hAnsi="Times New Roman" w:cs="Times New Roman"/>
          <w:sz w:val="24"/>
          <w:szCs w:val="24"/>
        </w:rPr>
        <w:t>d)</w:t>
      </w:r>
      <w:r w:rsidR="00565BD4">
        <w:rPr>
          <w:rFonts w:ascii="Times New Roman" w:hAnsi="Times New Roman" w:cs="Times New Roman"/>
          <w:sz w:val="24"/>
          <w:szCs w:val="24"/>
        </w:rPr>
        <w:t xml:space="preserve"> znie:</w:t>
      </w:r>
    </w:p>
    <w:p w14:paraId="5BD360FB" w14:textId="150E014B" w:rsidR="000155FB" w:rsidRPr="00586843" w:rsidRDefault="00565BD4" w:rsidP="002739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za vypracovanie správy o stave dodržiavania ľudských práv</w:t>
      </w:r>
      <w:r w:rsidR="007D7B7B">
        <w:rPr>
          <w:rFonts w:ascii="Times New Roman" w:hAnsi="Times New Roman" w:cs="Times New Roman"/>
          <w:sz w:val="24"/>
          <w:szCs w:val="24"/>
        </w:rPr>
        <w:t xml:space="preserve"> v Slovenskej republike</w:t>
      </w:r>
      <w:r>
        <w:rPr>
          <w:rFonts w:ascii="Times New Roman" w:hAnsi="Times New Roman" w:cs="Times New Roman"/>
          <w:sz w:val="24"/>
          <w:szCs w:val="24"/>
        </w:rPr>
        <w:t>, ktorej súčasťou je aj oblasť nediskriminácie,“.</w:t>
      </w:r>
    </w:p>
    <w:p w14:paraId="573C6CC0" w14:textId="77777777" w:rsidR="000155FB" w:rsidRPr="00586843" w:rsidRDefault="000155FB" w:rsidP="002739B9">
      <w:pPr>
        <w:spacing w:after="0" w:line="240" w:lineRule="auto"/>
        <w:jc w:val="both"/>
        <w:rPr>
          <w:rFonts w:ascii="Times New Roman" w:hAnsi="Times New Roman" w:cs="Times New Roman"/>
          <w:sz w:val="24"/>
          <w:szCs w:val="24"/>
        </w:rPr>
      </w:pPr>
    </w:p>
    <w:p w14:paraId="5DF9FA72" w14:textId="00C5ECF6" w:rsidR="00595B64" w:rsidRPr="00586843" w:rsidRDefault="00222E0C" w:rsidP="00595B6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19</w:t>
      </w:r>
      <w:r w:rsidR="000155FB" w:rsidRPr="00586843">
        <w:rPr>
          <w:rFonts w:ascii="Times New Roman" w:hAnsi="Times New Roman" w:cs="Times New Roman"/>
          <w:b/>
          <w:sz w:val="24"/>
          <w:szCs w:val="24"/>
        </w:rPr>
        <w:t>.</w:t>
      </w:r>
      <w:r w:rsidR="000155FB" w:rsidRPr="00586843">
        <w:rPr>
          <w:rFonts w:ascii="Times New Roman" w:hAnsi="Times New Roman" w:cs="Times New Roman"/>
          <w:sz w:val="24"/>
          <w:szCs w:val="24"/>
        </w:rPr>
        <w:t xml:space="preserve"> </w:t>
      </w:r>
      <w:r w:rsidR="00595B64" w:rsidRPr="00586843">
        <w:rPr>
          <w:rFonts w:ascii="Times New Roman" w:hAnsi="Times New Roman" w:cs="Times New Roman"/>
          <w:sz w:val="24"/>
          <w:szCs w:val="24"/>
        </w:rPr>
        <w:t xml:space="preserve">V § 3b ods. </w:t>
      </w:r>
      <w:r w:rsidR="0006404B" w:rsidRPr="00586843">
        <w:rPr>
          <w:rFonts w:ascii="Times New Roman" w:hAnsi="Times New Roman" w:cs="Times New Roman"/>
          <w:sz w:val="24"/>
          <w:szCs w:val="24"/>
        </w:rPr>
        <w:t xml:space="preserve">5 </w:t>
      </w:r>
      <w:r w:rsidR="00595B64" w:rsidRPr="00586843">
        <w:rPr>
          <w:rFonts w:ascii="Times New Roman" w:hAnsi="Times New Roman" w:cs="Times New Roman"/>
          <w:sz w:val="24"/>
          <w:szCs w:val="24"/>
        </w:rPr>
        <w:t>písm</w:t>
      </w:r>
      <w:r w:rsidR="00354704" w:rsidRPr="00586843">
        <w:rPr>
          <w:rFonts w:ascii="Times New Roman" w:hAnsi="Times New Roman" w:cs="Times New Roman"/>
          <w:sz w:val="24"/>
          <w:szCs w:val="24"/>
        </w:rPr>
        <w:t>eno</w:t>
      </w:r>
      <w:r w:rsidR="00595B64" w:rsidRPr="00586843">
        <w:rPr>
          <w:rFonts w:ascii="Times New Roman" w:hAnsi="Times New Roman" w:cs="Times New Roman"/>
          <w:sz w:val="24"/>
          <w:szCs w:val="24"/>
        </w:rPr>
        <w:t xml:space="preserve"> e) znie:</w:t>
      </w:r>
    </w:p>
    <w:p w14:paraId="4424ED59" w14:textId="5A09D1E3" w:rsidR="000155FB" w:rsidRPr="00586843" w:rsidRDefault="00595B64" w:rsidP="00595B64">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„e) za vypracovanie ročnej záverečnej správy o činnosti strediska,“</w:t>
      </w:r>
      <w:r w:rsidR="000155FB" w:rsidRPr="00586843">
        <w:rPr>
          <w:rFonts w:ascii="Times New Roman" w:hAnsi="Times New Roman" w:cs="Times New Roman"/>
          <w:sz w:val="24"/>
          <w:szCs w:val="24"/>
        </w:rPr>
        <w:t>.</w:t>
      </w:r>
    </w:p>
    <w:p w14:paraId="57B242E0" w14:textId="77777777" w:rsidR="000155FB" w:rsidRPr="00586843" w:rsidRDefault="000155FB" w:rsidP="002739B9">
      <w:pPr>
        <w:spacing w:after="0" w:line="240" w:lineRule="auto"/>
        <w:jc w:val="both"/>
        <w:rPr>
          <w:rFonts w:ascii="Times New Roman" w:hAnsi="Times New Roman" w:cs="Times New Roman"/>
          <w:sz w:val="24"/>
          <w:szCs w:val="24"/>
        </w:rPr>
      </w:pPr>
    </w:p>
    <w:p w14:paraId="6D7D892D" w14:textId="4420528A" w:rsidR="00595B64" w:rsidRPr="00586843" w:rsidRDefault="00222E0C" w:rsidP="00595B6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20</w:t>
      </w:r>
      <w:r w:rsidR="00595B64" w:rsidRPr="00586843">
        <w:rPr>
          <w:rFonts w:ascii="Times New Roman" w:hAnsi="Times New Roman" w:cs="Times New Roman"/>
          <w:b/>
          <w:sz w:val="24"/>
          <w:szCs w:val="24"/>
        </w:rPr>
        <w:t xml:space="preserve">. </w:t>
      </w:r>
      <w:r w:rsidR="00595B64" w:rsidRPr="00586843">
        <w:rPr>
          <w:rFonts w:ascii="Times New Roman" w:hAnsi="Times New Roman" w:cs="Times New Roman"/>
          <w:sz w:val="24"/>
          <w:szCs w:val="24"/>
        </w:rPr>
        <w:t xml:space="preserve">V § 3b </w:t>
      </w:r>
      <w:r w:rsidR="00354704" w:rsidRPr="00586843">
        <w:rPr>
          <w:rFonts w:ascii="Times New Roman" w:hAnsi="Times New Roman" w:cs="Times New Roman"/>
          <w:sz w:val="24"/>
          <w:szCs w:val="24"/>
        </w:rPr>
        <w:t xml:space="preserve">sa </w:t>
      </w:r>
      <w:r w:rsidR="00595B64" w:rsidRPr="00586843">
        <w:rPr>
          <w:rFonts w:ascii="Times New Roman" w:hAnsi="Times New Roman" w:cs="Times New Roman"/>
          <w:sz w:val="24"/>
          <w:szCs w:val="24"/>
        </w:rPr>
        <w:t>ods</w:t>
      </w:r>
      <w:r w:rsidR="00354704" w:rsidRPr="00586843">
        <w:rPr>
          <w:rFonts w:ascii="Times New Roman" w:hAnsi="Times New Roman" w:cs="Times New Roman"/>
          <w:sz w:val="24"/>
          <w:szCs w:val="24"/>
        </w:rPr>
        <w:t>ek</w:t>
      </w:r>
      <w:r w:rsidR="00595B64" w:rsidRPr="00586843">
        <w:rPr>
          <w:rFonts w:ascii="Times New Roman" w:hAnsi="Times New Roman" w:cs="Times New Roman"/>
          <w:sz w:val="24"/>
          <w:szCs w:val="24"/>
        </w:rPr>
        <w:t xml:space="preserve"> </w:t>
      </w:r>
      <w:r w:rsidR="0006404B" w:rsidRPr="00586843">
        <w:rPr>
          <w:rFonts w:ascii="Times New Roman" w:hAnsi="Times New Roman" w:cs="Times New Roman"/>
          <w:sz w:val="24"/>
          <w:szCs w:val="24"/>
        </w:rPr>
        <w:t>5</w:t>
      </w:r>
      <w:r w:rsidR="00595B64" w:rsidRPr="00586843">
        <w:rPr>
          <w:rFonts w:ascii="Times New Roman" w:hAnsi="Times New Roman" w:cs="Times New Roman"/>
          <w:sz w:val="24"/>
          <w:szCs w:val="24"/>
        </w:rPr>
        <w:t xml:space="preserve"> </w:t>
      </w:r>
      <w:r w:rsidR="00354704" w:rsidRPr="00586843">
        <w:rPr>
          <w:rFonts w:ascii="Times New Roman" w:hAnsi="Times New Roman" w:cs="Times New Roman"/>
          <w:sz w:val="24"/>
          <w:szCs w:val="24"/>
        </w:rPr>
        <w:t xml:space="preserve">dopĺňa </w:t>
      </w:r>
      <w:r w:rsidR="00595B64" w:rsidRPr="00586843">
        <w:rPr>
          <w:rFonts w:ascii="Times New Roman" w:hAnsi="Times New Roman" w:cs="Times New Roman"/>
          <w:sz w:val="24"/>
          <w:szCs w:val="24"/>
        </w:rPr>
        <w:t>písmeno</w:t>
      </w:r>
      <w:r w:rsidR="00354704" w:rsidRPr="00586843">
        <w:rPr>
          <w:rFonts w:ascii="Times New Roman" w:hAnsi="Times New Roman" w:cs="Times New Roman"/>
          <w:sz w:val="24"/>
          <w:szCs w:val="24"/>
        </w:rPr>
        <w:t>m</w:t>
      </w:r>
      <w:r w:rsidR="00595B64" w:rsidRPr="00586843">
        <w:rPr>
          <w:rFonts w:ascii="Times New Roman" w:hAnsi="Times New Roman" w:cs="Times New Roman"/>
          <w:sz w:val="24"/>
          <w:szCs w:val="24"/>
        </w:rPr>
        <w:t xml:space="preserve"> f), ktoré znie:</w:t>
      </w:r>
    </w:p>
    <w:p w14:paraId="45C5CF93" w14:textId="6540005A" w:rsidR="00595B64" w:rsidRPr="00586843" w:rsidRDefault="00595B64"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„f) za vypracovanie účtovnej závierky strediska a výročnej správy o hospodárení strediska za predchádzajúci rok.“.</w:t>
      </w:r>
    </w:p>
    <w:p w14:paraId="50B919A3" w14:textId="77777777" w:rsidR="00595B64" w:rsidRPr="00586843" w:rsidRDefault="00595B64" w:rsidP="002739B9">
      <w:pPr>
        <w:spacing w:after="0" w:line="240" w:lineRule="auto"/>
        <w:jc w:val="both"/>
        <w:rPr>
          <w:rFonts w:ascii="Times New Roman" w:hAnsi="Times New Roman" w:cs="Times New Roman"/>
          <w:b/>
          <w:sz w:val="24"/>
          <w:szCs w:val="24"/>
        </w:rPr>
      </w:pPr>
    </w:p>
    <w:p w14:paraId="6CBC7984" w14:textId="75FBD59E" w:rsidR="000155FB" w:rsidRPr="00586843" w:rsidRDefault="00222E0C" w:rsidP="002739B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21</w:t>
      </w:r>
      <w:r w:rsidR="000155FB" w:rsidRPr="00586843">
        <w:rPr>
          <w:rFonts w:ascii="Times New Roman" w:hAnsi="Times New Roman" w:cs="Times New Roman"/>
          <w:b/>
          <w:sz w:val="24"/>
          <w:szCs w:val="24"/>
        </w:rPr>
        <w:t>.</w:t>
      </w:r>
      <w:r w:rsidR="000155FB" w:rsidRPr="00586843">
        <w:rPr>
          <w:rFonts w:ascii="Times New Roman" w:hAnsi="Times New Roman" w:cs="Times New Roman"/>
          <w:sz w:val="24"/>
          <w:szCs w:val="24"/>
        </w:rPr>
        <w:t xml:space="preserve"> V § 3b ods. </w:t>
      </w:r>
      <w:r w:rsidR="0006404B" w:rsidRPr="00586843">
        <w:rPr>
          <w:rFonts w:ascii="Times New Roman" w:hAnsi="Times New Roman" w:cs="Times New Roman"/>
          <w:sz w:val="24"/>
          <w:szCs w:val="24"/>
        </w:rPr>
        <w:t xml:space="preserve">6 </w:t>
      </w:r>
      <w:r w:rsidR="00860591" w:rsidRPr="00586843">
        <w:rPr>
          <w:rFonts w:ascii="Times New Roman" w:hAnsi="Times New Roman" w:cs="Times New Roman"/>
          <w:sz w:val="24"/>
          <w:szCs w:val="24"/>
        </w:rPr>
        <w:t>písm. c) sa slová „pre neplnenie povinností, ktoré trvá viac ako šesť mesiacov, alebo pre vážne porušenie povinností výkonného riaditeľa“ nahrádzajú slovami „z dôvod</w:t>
      </w:r>
      <w:r w:rsidR="007635FC" w:rsidRPr="00586843">
        <w:rPr>
          <w:rFonts w:ascii="Times New Roman" w:hAnsi="Times New Roman" w:cs="Times New Roman"/>
          <w:sz w:val="24"/>
          <w:szCs w:val="24"/>
        </w:rPr>
        <w:t>ov</w:t>
      </w:r>
      <w:r w:rsidR="00860591" w:rsidRPr="00586843">
        <w:rPr>
          <w:rFonts w:ascii="Times New Roman" w:hAnsi="Times New Roman" w:cs="Times New Roman"/>
          <w:sz w:val="24"/>
          <w:szCs w:val="24"/>
        </w:rPr>
        <w:t xml:space="preserve"> </w:t>
      </w:r>
      <w:r w:rsidR="0053004D" w:rsidRPr="00586843">
        <w:rPr>
          <w:rFonts w:ascii="Times New Roman" w:hAnsi="Times New Roman" w:cs="Times New Roman"/>
          <w:sz w:val="24"/>
          <w:szCs w:val="24"/>
        </w:rPr>
        <w:t>podľa</w:t>
      </w:r>
      <w:r w:rsidR="00860591" w:rsidRPr="00586843">
        <w:rPr>
          <w:rFonts w:ascii="Times New Roman" w:hAnsi="Times New Roman" w:cs="Times New Roman"/>
          <w:sz w:val="24"/>
          <w:szCs w:val="24"/>
        </w:rPr>
        <w:t xml:space="preserve"> odseku </w:t>
      </w:r>
      <w:r w:rsidR="0092299D" w:rsidRPr="00586843">
        <w:rPr>
          <w:rFonts w:ascii="Times New Roman" w:hAnsi="Times New Roman" w:cs="Times New Roman"/>
          <w:sz w:val="24"/>
          <w:szCs w:val="24"/>
        </w:rPr>
        <w:t>7</w:t>
      </w:r>
      <w:r w:rsidR="00860591" w:rsidRPr="00586843">
        <w:rPr>
          <w:rFonts w:ascii="Times New Roman" w:hAnsi="Times New Roman" w:cs="Times New Roman"/>
          <w:sz w:val="24"/>
          <w:szCs w:val="24"/>
        </w:rPr>
        <w:t>“.</w:t>
      </w:r>
    </w:p>
    <w:p w14:paraId="158EBD9C" w14:textId="77777777" w:rsidR="00860591" w:rsidRPr="00586843" w:rsidRDefault="00860591" w:rsidP="002739B9">
      <w:pPr>
        <w:spacing w:after="0" w:line="240" w:lineRule="auto"/>
        <w:jc w:val="both"/>
        <w:rPr>
          <w:rFonts w:ascii="Times New Roman" w:hAnsi="Times New Roman" w:cs="Times New Roman"/>
          <w:sz w:val="24"/>
          <w:szCs w:val="24"/>
        </w:rPr>
      </w:pPr>
    </w:p>
    <w:p w14:paraId="200CB881" w14:textId="593F1771" w:rsidR="00860591" w:rsidRPr="00586843" w:rsidRDefault="00222E0C" w:rsidP="002739B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22</w:t>
      </w:r>
      <w:r w:rsidR="00860591" w:rsidRPr="00586843">
        <w:rPr>
          <w:rFonts w:ascii="Times New Roman" w:hAnsi="Times New Roman" w:cs="Times New Roman"/>
          <w:b/>
          <w:sz w:val="24"/>
          <w:szCs w:val="24"/>
        </w:rPr>
        <w:t>.</w:t>
      </w:r>
      <w:r w:rsidR="00860591" w:rsidRPr="00586843">
        <w:rPr>
          <w:rFonts w:ascii="Times New Roman" w:hAnsi="Times New Roman" w:cs="Times New Roman"/>
          <w:sz w:val="24"/>
          <w:szCs w:val="24"/>
        </w:rPr>
        <w:t xml:space="preserve"> V § 3b ods. </w:t>
      </w:r>
      <w:r w:rsidR="0006404B" w:rsidRPr="00586843">
        <w:rPr>
          <w:rFonts w:ascii="Times New Roman" w:hAnsi="Times New Roman" w:cs="Times New Roman"/>
          <w:sz w:val="24"/>
          <w:szCs w:val="24"/>
        </w:rPr>
        <w:t xml:space="preserve">6 </w:t>
      </w:r>
      <w:r w:rsidR="00860591" w:rsidRPr="00586843">
        <w:rPr>
          <w:rFonts w:ascii="Times New Roman" w:hAnsi="Times New Roman" w:cs="Times New Roman"/>
          <w:sz w:val="24"/>
          <w:szCs w:val="24"/>
        </w:rPr>
        <w:t>písm</w:t>
      </w:r>
      <w:r w:rsidR="00164F77" w:rsidRPr="00586843">
        <w:rPr>
          <w:rFonts w:ascii="Times New Roman" w:hAnsi="Times New Roman" w:cs="Times New Roman"/>
          <w:sz w:val="24"/>
          <w:szCs w:val="24"/>
        </w:rPr>
        <w:t xml:space="preserve">ená </w:t>
      </w:r>
      <w:r w:rsidR="00860591" w:rsidRPr="00586843">
        <w:rPr>
          <w:rFonts w:ascii="Times New Roman" w:hAnsi="Times New Roman" w:cs="Times New Roman"/>
          <w:sz w:val="24"/>
          <w:szCs w:val="24"/>
        </w:rPr>
        <w:t xml:space="preserve">d) </w:t>
      </w:r>
      <w:r w:rsidR="000828BE" w:rsidRPr="00586843">
        <w:rPr>
          <w:rFonts w:ascii="Times New Roman" w:hAnsi="Times New Roman" w:cs="Times New Roman"/>
          <w:sz w:val="24"/>
          <w:szCs w:val="24"/>
        </w:rPr>
        <w:t>a e) znejú:</w:t>
      </w:r>
    </w:p>
    <w:p w14:paraId="230EF47F" w14:textId="1DF91573" w:rsidR="000828BE" w:rsidRPr="00586843" w:rsidRDefault="000828BE"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 xml:space="preserve">„d) nadobudnutím právoplatnosti </w:t>
      </w:r>
      <w:r w:rsidR="00164F77" w:rsidRPr="00586843">
        <w:rPr>
          <w:rFonts w:ascii="Times New Roman" w:hAnsi="Times New Roman" w:cs="Times New Roman"/>
          <w:sz w:val="24"/>
          <w:szCs w:val="24"/>
        </w:rPr>
        <w:t>rozhodnutia</w:t>
      </w:r>
      <w:r w:rsidRPr="00586843">
        <w:rPr>
          <w:rFonts w:ascii="Times New Roman" w:hAnsi="Times New Roman" w:cs="Times New Roman"/>
          <w:sz w:val="24"/>
          <w:szCs w:val="24"/>
        </w:rPr>
        <w:t xml:space="preserve">, ktorým bol výkonný riaditeľ odsúdený za úmyselný trestný čin alebo ktorým bol odsúdený za trestný čin a súd nerozhodol o podmienečnom </w:t>
      </w:r>
      <w:r w:rsidR="00971FE9" w:rsidRPr="00586843">
        <w:rPr>
          <w:rFonts w:ascii="Times New Roman" w:hAnsi="Times New Roman" w:cs="Times New Roman"/>
          <w:sz w:val="24"/>
          <w:szCs w:val="24"/>
        </w:rPr>
        <w:t>odklade</w:t>
      </w:r>
      <w:r w:rsidRPr="00586843">
        <w:rPr>
          <w:rFonts w:ascii="Times New Roman" w:hAnsi="Times New Roman" w:cs="Times New Roman"/>
          <w:sz w:val="24"/>
          <w:szCs w:val="24"/>
        </w:rPr>
        <w:t xml:space="preserve"> výkonu trestu odňatia slobody, alebo</w:t>
      </w:r>
    </w:p>
    <w:p w14:paraId="0FC6787E" w14:textId="77777777" w:rsidR="000828BE" w:rsidRPr="00586843" w:rsidRDefault="000828BE"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e) smrťou alebo vyhlásením výkonného riaditeľa za mŕtveho.“.</w:t>
      </w:r>
    </w:p>
    <w:p w14:paraId="4C0930C5" w14:textId="77777777" w:rsidR="00AD236F" w:rsidRPr="00586843" w:rsidRDefault="00AD236F" w:rsidP="002739B9">
      <w:pPr>
        <w:spacing w:after="0" w:line="240" w:lineRule="auto"/>
        <w:jc w:val="both"/>
        <w:rPr>
          <w:rFonts w:ascii="Times New Roman" w:hAnsi="Times New Roman" w:cs="Times New Roman"/>
          <w:sz w:val="24"/>
          <w:szCs w:val="24"/>
        </w:rPr>
      </w:pPr>
    </w:p>
    <w:p w14:paraId="17A0DBD9" w14:textId="317C64C2" w:rsidR="00AD236F" w:rsidRPr="00586843" w:rsidRDefault="00222E0C" w:rsidP="002739B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23</w:t>
      </w:r>
      <w:r w:rsidR="00AD236F" w:rsidRPr="00586843">
        <w:rPr>
          <w:rFonts w:ascii="Times New Roman" w:hAnsi="Times New Roman" w:cs="Times New Roman"/>
          <w:b/>
          <w:sz w:val="24"/>
          <w:szCs w:val="24"/>
        </w:rPr>
        <w:t>.</w:t>
      </w:r>
      <w:r w:rsidR="00AD236F" w:rsidRPr="00586843">
        <w:rPr>
          <w:rFonts w:ascii="Times New Roman" w:hAnsi="Times New Roman" w:cs="Times New Roman"/>
          <w:sz w:val="24"/>
          <w:szCs w:val="24"/>
        </w:rPr>
        <w:t xml:space="preserve"> V § 3b sa za odsek </w:t>
      </w:r>
      <w:r w:rsidR="0006404B" w:rsidRPr="00586843">
        <w:rPr>
          <w:rFonts w:ascii="Times New Roman" w:hAnsi="Times New Roman" w:cs="Times New Roman"/>
          <w:sz w:val="24"/>
          <w:szCs w:val="24"/>
        </w:rPr>
        <w:t xml:space="preserve">6 </w:t>
      </w:r>
      <w:r w:rsidR="00AD236F" w:rsidRPr="00586843">
        <w:rPr>
          <w:rFonts w:ascii="Times New Roman" w:hAnsi="Times New Roman" w:cs="Times New Roman"/>
          <w:sz w:val="24"/>
          <w:szCs w:val="24"/>
        </w:rPr>
        <w:t xml:space="preserve">vkladá nový odsek </w:t>
      </w:r>
      <w:r w:rsidR="0006404B" w:rsidRPr="00586843">
        <w:rPr>
          <w:rFonts w:ascii="Times New Roman" w:hAnsi="Times New Roman" w:cs="Times New Roman"/>
          <w:sz w:val="24"/>
          <w:szCs w:val="24"/>
        </w:rPr>
        <w:t>7</w:t>
      </w:r>
      <w:r w:rsidR="00AD236F" w:rsidRPr="00586843">
        <w:rPr>
          <w:rFonts w:ascii="Times New Roman" w:hAnsi="Times New Roman" w:cs="Times New Roman"/>
          <w:sz w:val="24"/>
          <w:szCs w:val="24"/>
        </w:rPr>
        <w:t>, ktorý znie:</w:t>
      </w:r>
    </w:p>
    <w:p w14:paraId="111EC4FD" w14:textId="4ABBAA9A" w:rsidR="00C3686F" w:rsidRPr="00586843" w:rsidRDefault="00C3686F"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w:t>
      </w:r>
      <w:r w:rsidR="0006404B" w:rsidRPr="00586843">
        <w:rPr>
          <w:rFonts w:ascii="Times New Roman" w:hAnsi="Times New Roman" w:cs="Times New Roman"/>
          <w:sz w:val="24"/>
          <w:szCs w:val="24"/>
        </w:rPr>
        <w:t>7</w:t>
      </w:r>
      <w:r w:rsidRPr="00586843">
        <w:rPr>
          <w:rFonts w:ascii="Times New Roman" w:hAnsi="Times New Roman" w:cs="Times New Roman"/>
          <w:sz w:val="24"/>
          <w:szCs w:val="24"/>
        </w:rPr>
        <w:t xml:space="preserve">) Dôvodom na odvolanie výkonného riaditeľa z funkcie je </w:t>
      </w:r>
    </w:p>
    <w:p w14:paraId="6477D761" w14:textId="77777777" w:rsidR="00C3686F" w:rsidRPr="00586843" w:rsidRDefault="00C3686F"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a) vážne porušenie povinností výkonného riaditeľa,</w:t>
      </w:r>
    </w:p>
    <w:p w14:paraId="648E8A4A" w14:textId="7ADDEFD8" w:rsidR="00C3686F" w:rsidRPr="00222E0C" w:rsidRDefault="00C3686F"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565BD4">
        <w:rPr>
          <w:rFonts w:ascii="Times New Roman" w:eastAsia="SimSun" w:hAnsi="Times New Roman" w:cs="Times New Roman"/>
          <w:kern w:val="2"/>
          <w:sz w:val="24"/>
          <w:szCs w:val="24"/>
          <w:lang w:eastAsia="hi-IN" w:bidi="hi-IN"/>
        </w:rPr>
        <w:t xml:space="preserve">b) ak </w:t>
      </w:r>
      <w:r w:rsidR="00595B64" w:rsidRPr="00565BD4">
        <w:rPr>
          <w:rFonts w:ascii="Times New Roman" w:eastAsia="SimSun" w:hAnsi="Times New Roman" w:cs="Times New Roman"/>
          <w:kern w:val="2"/>
          <w:sz w:val="24"/>
          <w:szCs w:val="24"/>
          <w:lang w:eastAsia="hi-IN" w:bidi="hi-IN"/>
        </w:rPr>
        <w:t>svojou činnosťou,</w:t>
      </w:r>
      <w:r w:rsidRPr="00565BD4">
        <w:rPr>
          <w:rFonts w:ascii="Times New Roman" w:eastAsia="SimSun" w:hAnsi="Times New Roman" w:cs="Times New Roman"/>
          <w:kern w:val="2"/>
          <w:sz w:val="24"/>
          <w:szCs w:val="24"/>
          <w:lang w:eastAsia="hi-IN" w:bidi="hi-IN"/>
        </w:rPr>
        <w:t xml:space="preserve"> svojimi výrokmi </w:t>
      </w:r>
      <w:r w:rsidR="00595B64" w:rsidRPr="00565BD4">
        <w:rPr>
          <w:rFonts w:ascii="Times New Roman" w:eastAsia="SimSun" w:hAnsi="Times New Roman" w:cs="Times New Roman"/>
          <w:kern w:val="2"/>
          <w:sz w:val="24"/>
          <w:szCs w:val="24"/>
          <w:lang w:eastAsia="hi-IN" w:bidi="hi-IN"/>
        </w:rPr>
        <w:t>alebo</w:t>
      </w:r>
      <w:r w:rsidRPr="00565BD4">
        <w:rPr>
          <w:rFonts w:ascii="Times New Roman" w:eastAsia="SimSun" w:hAnsi="Times New Roman" w:cs="Times New Roman"/>
          <w:kern w:val="2"/>
          <w:sz w:val="24"/>
          <w:szCs w:val="24"/>
          <w:lang w:eastAsia="hi-IN" w:bidi="hi-IN"/>
        </w:rPr>
        <w:t xml:space="preserve"> správaním poškodzuje alebo poškodil dobrú povesť alebo záujmy strediska, </w:t>
      </w:r>
    </w:p>
    <w:p w14:paraId="4B5C21DB" w14:textId="5694A479" w:rsidR="00C3686F" w:rsidRPr="00BE471E" w:rsidRDefault="00C3686F" w:rsidP="002739B9">
      <w:pPr>
        <w:spacing w:after="0" w:line="240" w:lineRule="auto"/>
        <w:jc w:val="both"/>
        <w:rPr>
          <w:rFonts w:ascii="Times New Roman" w:eastAsia="SimSun" w:hAnsi="Times New Roman" w:cs="Times New Roman"/>
          <w:kern w:val="2"/>
          <w:sz w:val="24"/>
          <w:szCs w:val="24"/>
          <w:lang w:eastAsia="hi-IN" w:bidi="hi-IN"/>
        </w:rPr>
      </w:pPr>
      <w:r w:rsidRPr="00BE471E">
        <w:rPr>
          <w:rFonts w:ascii="Times New Roman" w:eastAsia="SimSun" w:hAnsi="Times New Roman" w:cs="Times New Roman"/>
          <w:kern w:val="2"/>
          <w:sz w:val="24"/>
          <w:szCs w:val="24"/>
          <w:lang w:eastAsia="hi-IN" w:bidi="hi-IN"/>
        </w:rPr>
        <w:t xml:space="preserve">c) ak mu zdravotný stav dlhodobo, najmenej však počas </w:t>
      </w:r>
      <w:r w:rsidR="00595B64" w:rsidRPr="00BE471E">
        <w:rPr>
          <w:rFonts w:ascii="Times New Roman" w:eastAsia="SimSun" w:hAnsi="Times New Roman" w:cs="Times New Roman"/>
          <w:kern w:val="2"/>
          <w:sz w:val="24"/>
          <w:szCs w:val="24"/>
          <w:lang w:eastAsia="hi-IN" w:bidi="hi-IN"/>
        </w:rPr>
        <w:t>šiestich</w:t>
      </w:r>
      <w:r w:rsidRPr="00BE471E">
        <w:rPr>
          <w:rFonts w:ascii="Times New Roman" w:eastAsia="SimSun" w:hAnsi="Times New Roman" w:cs="Times New Roman"/>
          <w:kern w:val="2"/>
          <w:sz w:val="24"/>
          <w:szCs w:val="24"/>
          <w:lang w:eastAsia="hi-IN" w:bidi="hi-IN"/>
        </w:rPr>
        <w:t xml:space="preserve"> po sebe nasledujúcich mesiacov, nedovoľuje riadne vykonávať povinnosti vyplývajúce z jeho funkcie,</w:t>
      </w:r>
    </w:p>
    <w:p w14:paraId="288BBAC2" w14:textId="172D2205" w:rsidR="00C3686F" w:rsidRPr="00C2634A" w:rsidRDefault="00C3686F" w:rsidP="002739B9">
      <w:pPr>
        <w:spacing w:after="0" w:line="240" w:lineRule="auto"/>
        <w:jc w:val="both"/>
        <w:rPr>
          <w:rFonts w:ascii="Times New Roman" w:eastAsia="SimSun" w:hAnsi="Times New Roman" w:cs="Times New Roman"/>
          <w:kern w:val="2"/>
          <w:sz w:val="24"/>
          <w:szCs w:val="24"/>
          <w:lang w:eastAsia="hi-IN" w:bidi="hi-IN"/>
        </w:rPr>
      </w:pPr>
      <w:r w:rsidRPr="00C2634A">
        <w:rPr>
          <w:rFonts w:ascii="Times New Roman" w:eastAsia="SimSun" w:hAnsi="Times New Roman" w:cs="Times New Roman"/>
          <w:kern w:val="2"/>
          <w:sz w:val="24"/>
          <w:szCs w:val="24"/>
          <w:lang w:eastAsia="hi-IN" w:bidi="hi-IN"/>
        </w:rPr>
        <w:t xml:space="preserve">d) </w:t>
      </w:r>
      <w:r w:rsidR="00D7283E" w:rsidRPr="00C2634A">
        <w:rPr>
          <w:rFonts w:ascii="Times New Roman" w:eastAsia="SimSun" w:hAnsi="Times New Roman" w:cs="Times New Roman"/>
          <w:kern w:val="2"/>
          <w:sz w:val="24"/>
          <w:szCs w:val="24"/>
          <w:lang w:eastAsia="hi-IN" w:bidi="hi-IN"/>
        </w:rPr>
        <w:t xml:space="preserve">ak </w:t>
      </w:r>
      <w:r w:rsidRPr="00C2634A">
        <w:rPr>
          <w:rFonts w:ascii="Times New Roman" w:eastAsia="SimSun" w:hAnsi="Times New Roman" w:cs="Times New Roman"/>
          <w:kern w:val="2"/>
          <w:sz w:val="24"/>
          <w:szCs w:val="24"/>
          <w:lang w:eastAsia="hi-IN" w:bidi="hi-IN"/>
        </w:rPr>
        <w:t>nesplnil povinnosť podľa odseku 4, alebo</w:t>
      </w:r>
    </w:p>
    <w:p w14:paraId="1388630B" w14:textId="0C32366E" w:rsidR="00AD236F" w:rsidRPr="00586843" w:rsidRDefault="00C3686F" w:rsidP="002739B9">
      <w:pPr>
        <w:spacing w:after="0" w:line="240" w:lineRule="auto"/>
        <w:jc w:val="both"/>
        <w:rPr>
          <w:rFonts w:ascii="Times New Roman" w:hAnsi="Times New Roman" w:cs="Times New Roman"/>
          <w:sz w:val="24"/>
          <w:szCs w:val="24"/>
        </w:rPr>
      </w:pPr>
      <w:r w:rsidRPr="00C2634A">
        <w:rPr>
          <w:rFonts w:ascii="Times New Roman" w:eastAsia="SimSun" w:hAnsi="Times New Roman" w:cs="Times New Roman"/>
          <w:kern w:val="2"/>
          <w:sz w:val="24"/>
          <w:szCs w:val="24"/>
          <w:lang w:eastAsia="hi-IN" w:bidi="hi-IN"/>
        </w:rPr>
        <w:t xml:space="preserve">e) </w:t>
      </w:r>
      <w:r w:rsidR="00354704" w:rsidRPr="00C2634A">
        <w:rPr>
          <w:rFonts w:ascii="Times New Roman" w:eastAsia="SimSun" w:hAnsi="Times New Roman" w:cs="Times New Roman"/>
          <w:kern w:val="2"/>
          <w:sz w:val="24"/>
          <w:szCs w:val="24"/>
          <w:lang w:eastAsia="hi-IN" w:bidi="hi-IN"/>
        </w:rPr>
        <w:t>prestal spĺňať podmienku nezlučiteľnosti podľa ods</w:t>
      </w:r>
      <w:r w:rsidR="007635FC" w:rsidRPr="007344F4">
        <w:rPr>
          <w:rFonts w:ascii="Times New Roman" w:eastAsia="SimSun" w:hAnsi="Times New Roman" w:cs="Times New Roman"/>
          <w:kern w:val="2"/>
          <w:sz w:val="24"/>
          <w:szCs w:val="24"/>
          <w:lang w:eastAsia="hi-IN" w:bidi="hi-IN"/>
        </w:rPr>
        <w:t>eku</w:t>
      </w:r>
      <w:r w:rsidR="00354704" w:rsidRPr="007344F4">
        <w:rPr>
          <w:rFonts w:ascii="Times New Roman" w:eastAsia="SimSun" w:hAnsi="Times New Roman" w:cs="Times New Roman"/>
          <w:kern w:val="2"/>
          <w:sz w:val="24"/>
          <w:szCs w:val="24"/>
          <w:lang w:eastAsia="hi-IN" w:bidi="hi-IN"/>
        </w:rPr>
        <w:t xml:space="preserve"> 3</w:t>
      </w:r>
      <w:r w:rsidRPr="007344F4">
        <w:rPr>
          <w:rFonts w:ascii="Times New Roman" w:eastAsia="SimSun" w:hAnsi="Times New Roman" w:cs="Times New Roman"/>
          <w:kern w:val="2"/>
          <w:sz w:val="24"/>
          <w:szCs w:val="24"/>
          <w:lang w:eastAsia="hi-IN" w:bidi="hi-IN"/>
        </w:rPr>
        <w:t>.</w:t>
      </w:r>
      <w:r w:rsidR="00AD236F" w:rsidRPr="00586843">
        <w:rPr>
          <w:rFonts w:ascii="Times New Roman" w:hAnsi="Times New Roman" w:cs="Times New Roman"/>
          <w:sz w:val="24"/>
          <w:szCs w:val="24"/>
        </w:rPr>
        <w:t>“.</w:t>
      </w:r>
    </w:p>
    <w:p w14:paraId="724C6A2B" w14:textId="77777777" w:rsidR="00AD236F" w:rsidRPr="00586843" w:rsidRDefault="00AD236F" w:rsidP="002739B9">
      <w:pPr>
        <w:spacing w:after="0" w:line="240" w:lineRule="auto"/>
        <w:jc w:val="both"/>
        <w:rPr>
          <w:rFonts w:ascii="Times New Roman" w:hAnsi="Times New Roman" w:cs="Times New Roman"/>
          <w:sz w:val="24"/>
          <w:szCs w:val="24"/>
        </w:rPr>
      </w:pPr>
    </w:p>
    <w:p w14:paraId="7891F744" w14:textId="5C410747" w:rsidR="00AD236F" w:rsidRPr="00586843" w:rsidRDefault="00AD236F"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 xml:space="preserve">Doterajší odsek </w:t>
      </w:r>
      <w:r w:rsidR="0006404B" w:rsidRPr="00586843">
        <w:rPr>
          <w:rFonts w:ascii="Times New Roman" w:hAnsi="Times New Roman" w:cs="Times New Roman"/>
          <w:sz w:val="24"/>
          <w:szCs w:val="24"/>
        </w:rPr>
        <w:t xml:space="preserve">7 </w:t>
      </w:r>
      <w:r w:rsidRPr="00586843">
        <w:rPr>
          <w:rFonts w:ascii="Times New Roman" w:hAnsi="Times New Roman" w:cs="Times New Roman"/>
          <w:sz w:val="24"/>
          <w:szCs w:val="24"/>
        </w:rPr>
        <w:t xml:space="preserve">sa označuje ako odsek </w:t>
      </w:r>
      <w:r w:rsidR="0006404B" w:rsidRPr="00586843">
        <w:rPr>
          <w:rFonts w:ascii="Times New Roman" w:hAnsi="Times New Roman" w:cs="Times New Roman"/>
          <w:sz w:val="24"/>
          <w:szCs w:val="24"/>
        </w:rPr>
        <w:t>8</w:t>
      </w:r>
      <w:r w:rsidRPr="00586843">
        <w:rPr>
          <w:rFonts w:ascii="Times New Roman" w:hAnsi="Times New Roman" w:cs="Times New Roman"/>
          <w:sz w:val="24"/>
          <w:szCs w:val="24"/>
        </w:rPr>
        <w:t>.</w:t>
      </w:r>
    </w:p>
    <w:p w14:paraId="12C7F174" w14:textId="77777777" w:rsidR="00AD236F" w:rsidRPr="00586843" w:rsidRDefault="00AD236F" w:rsidP="002739B9">
      <w:pPr>
        <w:spacing w:after="0" w:line="240" w:lineRule="auto"/>
        <w:jc w:val="both"/>
        <w:rPr>
          <w:rFonts w:ascii="Times New Roman" w:hAnsi="Times New Roman" w:cs="Times New Roman"/>
          <w:sz w:val="24"/>
          <w:szCs w:val="24"/>
        </w:rPr>
      </w:pPr>
    </w:p>
    <w:p w14:paraId="1B86AB76" w14:textId="37E53FE8" w:rsidR="00AD236F" w:rsidRPr="00586843" w:rsidRDefault="00222E0C" w:rsidP="002739B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24</w:t>
      </w:r>
      <w:r w:rsidR="00AD236F" w:rsidRPr="00586843">
        <w:rPr>
          <w:rFonts w:ascii="Times New Roman" w:hAnsi="Times New Roman" w:cs="Times New Roman"/>
          <w:b/>
          <w:sz w:val="24"/>
          <w:szCs w:val="24"/>
        </w:rPr>
        <w:t xml:space="preserve">. </w:t>
      </w:r>
      <w:r w:rsidR="00AD236F" w:rsidRPr="00586843">
        <w:rPr>
          <w:rFonts w:ascii="Times New Roman" w:hAnsi="Times New Roman" w:cs="Times New Roman"/>
          <w:sz w:val="24"/>
          <w:szCs w:val="24"/>
        </w:rPr>
        <w:t xml:space="preserve">V § 3b ods. </w:t>
      </w:r>
      <w:r w:rsidR="0006404B" w:rsidRPr="00586843">
        <w:rPr>
          <w:rFonts w:ascii="Times New Roman" w:hAnsi="Times New Roman" w:cs="Times New Roman"/>
          <w:sz w:val="24"/>
          <w:szCs w:val="24"/>
        </w:rPr>
        <w:t xml:space="preserve">8 </w:t>
      </w:r>
      <w:r w:rsidR="00AD236F" w:rsidRPr="00586843">
        <w:rPr>
          <w:rFonts w:ascii="Times New Roman" w:hAnsi="Times New Roman" w:cs="Times New Roman"/>
          <w:sz w:val="24"/>
          <w:szCs w:val="24"/>
        </w:rPr>
        <w:t>sa za písmeno c) vkladá nové písmeno d), ktoré znie:</w:t>
      </w:r>
    </w:p>
    <w:p w14:paraId="186C89D0" w14:textId="77777777" w:rsidR="00AD236F" w:rsidRPr="00586843" w:rsidRDefault="00AD236F"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„d) návrh strategického plánu strediska,“.</w:t>
      </w:r>
    </w:p>
    <w:p w14:paraId="16EFB008" w14:textId="77777777" w:rsidR="00AD236F" w:rsidRPr="00586843" w:rsidRDefault="00AD236F" w:rsidP="002739B9">
      <w:pPr>
        <w:spacing w:after="0" w:line="240" w:lineRule="auto"/>
        <w:jc w:val="both"/>
        <w:rPr>
          <w:rFonts w:ascii="Times New Roman" w:hAnsi="Times New Roman" w:cs="Times New Roman"/>
          <w:sz w:val="24"/>
          <w:szCs w:val="24"/>
        </w:rPr>
      </w:pPr>
    </w:p>
    <w:p w14:paraId="0440D09E" w14:textId="6B9EB57E" w:rsidR="00AD236F" w:rsidRPr="00586843" w:rsidRDefault="00AD236F"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 xml:space="preserve">Doterajšie písmená </w:t>
      </w:r>
      <w:r w:rsidR="00A55A52" w:rsidRPr="00586843">
        <w:rPr>
          <w:rFonts w:ascii="Times New Roman" w:hAnsi="Times New Roman" w:cs="Times New Roman"/>
          <w:sz w:val="24"/>
          <w:szCs w:val="24"/>
        </w:rPr>
        <w:t>d</w:t>
      </w:r>
      <w:r w:rsidRPr="00586843">
        <w:rPr>
          <w:rFonts w:ascii="Times New Roman" w:hAnsi="Times New Roman" w:cs="Times New Roman"/>
          <w:sz w:val="24"/>
          <w:szCs w:val="24"/>
        </w:rPr>
        <w:t xml:space="preserve">) až f) sa označujú ako písmená </w:t>
      </w:r>
      <w:r w:rsidR="00A55A52" w:rsidRPr="00586843">
        <w:rPr>
          <w:rFonts w:ascii="Times New Roman" w:hAnsi="Times New Roman" w:cs="Times New Roman"/>
          <w:sz w:val="24"/>
          <w:szCs w:val="24"/>
        </w:rPr>
        <w:t>e</w:t>
      </w:r>
      <w:r w:rsidRPr="00586843">
        <w:rPr>
          <w:rFonts w:ascii="Times New Roman" w:hAnsi="Times New Roman" w:cs="Times New Roman"/>
          <w:sz w:val="24"/>
          <w:szCs w:val="24"/>
        </w:rPr>
        <w:t>) až g).</w:t>
      </w:r>
    </w:p>
    <w:p w14:paraId="458FE93B" w14:textId="77777777" w:rsidR="00AD236F" w:rsidRPr="00586843" w:rsidRDefault="00AD236F" w:rsidP="002739B9">
      <w:pPr>
        <w:spacing w:after="0" w:line="240" w:lineRule="auto"/>
        <w:jc w:val="both"/>
        <w:rPr>
          <w:rFonts w:ascii="Times New Roman" w:hAnsi="Times New Roman" w:cs="Times New Roman"/>
          <w:sz w:val="24"/>
          <w:szCs w:val="24"/>
        </w:rPr>
      </w:pPr>
    </w:p>
    <w:p w14:paraId="5E9B86DB" w14:textId="70D16A7D" w:rsidR="0006404B" w:rsidRPr="00586843" w:rsidRDefault="00222E0C" w:rsidP="0006404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25</w:t>
      </w:r>
      <w:r w:rsidR="0006404B" w:rsidRPr="00586843">
        <w:rPr>
          <w:rFonts w:ascii="Times New Roman" w:hAnsi="Times New Roman" w:cs="Times New Roman"/>
          <w:b/>
          <w:sz w:val="24"/>
          <w:szCs w:val="24"/>
        </w:rPr>
        <w:t>.</w:t>
      </w:r>
      <w:r w:rsidR="0006404B" w:rsidRPr="00586843">
        <w:rPr>
          <w:rFonts w:ascii="Times New Roman" w:hAnsi="Times New Roman" w:cs="Times New Roman"/>
          <w:sz w:val="24"/>
          <w:szCs w:val="24"/>
        </w:rPr>
        <w:t xml:space="preserve"> V § 3b sa za odsek 8 vkladá nový odsek 9, ktorý znie:</w:t>
      </w:r>
    </w:p>
    <w:p w14:paraId="5A136EA2" w14:textId="70B6E63B" w:rsidR="0006404B" w:rsidRPr="00586843" w:rsidRDefault="0006404B" w:rsidP="0006404B">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„(9) Výkonnému riaditeľovi patrí plat v rovnakej sume ako poslancovi Národnej rady Slovenskej republiky a paušálne náhrady spojen</w:t>
      </w:r>
      <w:r w:rsidR="007635FC" w:rsidRPr="00586843">
        <w:rPr>
          <w:rFonts w:ascii="Times New Roman" w:hAnsi="Times New Roman" w:cs="Times New Roman"/>
          <w:sz w:val="24"/>
          <w:szCs w:val="24"/>
        </w:rPr>
        <w:t>é</w:t>
      </w:r>
      <w:r w:rsidRPr="00586843">
        <w:rPr>
          <w:rFonts w:ascii="Times New Roman" w:hAnsi="Times New Roman" w:cs="Times New Roman"/>
          <w:sz w:val="24"/>
          <w:szCs w:val="24"/>
        </w:rPr>
        <w:t xml:space="preserve"> s výkonom funkcie poslanca Národnej rady Slovenskej republiky s trvalým pobytom v Bratislavskom kraji. </w:t>
      </w:r>
      <w:r w:rsidRPr="00586843">
        <w:rPr>
          <w:rFonts w:ascii="Times New Roman" w:hAnsi="Times New Roman" w:cs="Times New Roman"/>
          <w:sz w:val="24"/>
          <w:szCs w:val="24"/>
          <w:vertAlign w:val="superscript"/>
        </w:rPr>
        <w:t>7</w:t>
      </w:r>
      <w:r w:rsidRPr="00586843">
        <w:rPr>
          <w:rFonts w:ascii="Times New Roman" w:hAnsi="Times New Roman" w:cs="Times New Roman"/>
          <w:sz w:val="24"/>
          <w:szCs w:val="24"/>
        </w:rPr>
        <w:t>)“.</w:t>
      </w:r>
    </w:p>
    <w:p w14:paraId="36882E38" w14:textId="77777777" w:rsidR="0006404B" w:rsidRPr="00586843" w:rsidRDefault="0006404B" w:rsidP="0006404B">
      <w:pPr>
        <w:spacing w:after="0" w:line="240" w:lineRule="auto"/>
        <w:jc w:val="both"/>
        <w:rPr>
          <w:rFonts w:ascii="Times New Roman" w:hAnsi="Times New Roman" w:cs="Times New Roman"/>
          <w:sz w:val="24"/>
          <w:szCs w:val="24"/>
        </w:rPr>
      </w:pPr>
    </w:p>
    <w:p w14:paraId="2161ED5E" w14:textId="5289B73E" w:rsidR="0006404B" w:rsidRPr="00586843" w:rsidRDefault="0006404B" w:rsidP="0006404B">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Poznámka pod čiarou k odkazu 7 znie:</w:t>
      </w:r>
    </w:p>
    <w:p w14:paraId="44DBEC84" w14:textId="55545BCF" w:rsidR="0006404B" w:rsidRPr="00586843" w:rsidRDefault="0006404B" w:rsidP="0006404B">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w:t>
      </w:r>
      <w:r w:rsidRPr="00586843">
        <w:rPr>
          <w:rFonts w:ascii="Times New Roman" w:hAnsi="Times New Roman" w:cs="Times New Roman"/>
          <w:sz w:val="24"/>
          <w:szCs w:val="24"/>
          <w:vertAlign w:val="superscript"/>
        </w:rPr>
        <w:t>7</w:t>
      </w:r>
      <w:r w:rsidRPr="00586843">
        <w:rPr>
          <w:rFonts w:ascii="Times New Roman" w:hAnsi="Times New Roman" w:cs="Times New Roman"/>
          <w:sz w:val="24"/>
          <w:szCs w:val="24"/>
        </w:rPr>
        <w:t>)</w:t>
      </w:r>
      <w:r w:rsidR="007635FC" w:rsidRPr="00586843">
        <w:rPr>
          <w:rFonts w:ascii="Times New Roman" w:hAnsi="Times New Roman" w:cs="Times New Roman"/>
          <w:sz w:val="24"/>
          <w:szCs w:val="24"/>
        </w:rPr>
        <w:t xml:space="preserve"> § 4 z</w:t>
      </w:r>
      <w:r w:rsidRPr="00586843">
        <w:rPr>
          <w:rFonts w:ascii="Times New Roman" w:hAnsi="Times New Roman" w:cs="Times New Roman"/>
          <w:sz w:val="24"/>
          <w:szCs w:val="24"/>
        </w:rPr>
        <w:t>ákon</w:t>
      </w:r>
      <w:r w:rsidR="007635FC" w:rsidRPr="00586843">
        <w:rPr>
          <w:rFonts w:ascii="Times New Roman" w:hAnsi="Times New Roman" w:cs="Times New Roman"/>
          <w:sz w:val="24"/>
          <w:szCs w:val="24"/>
        </w:rPr>
        <w:t>a</w:t>
      </w:r>
      <w:r w:rsidR="007D7B7B">
        <w:rPr>
          <w:rFonts w:ascii="Times New Roman" w:hAnsi="Times New Roman" w:cs="Times New Roman"/>
          <w:sz w:val="24"/>
          <w:szCs w:val="24"/>
        </w:rPr>
        <w:t xml:space="preserve"> Národnej rady Slovenskej republiky</w:t>
      </w:r>
      <w:r w:rsidRPr="00586843">
        <w:rPr>
          <w:rFonts w:ascii="Times New Roman" w:hAnsi="Times New Roman" w:cs="Times New Roman"/>
          <w:sz w:val="24"/>
          <w:szCs w:val="24"/>
        </w:rPr>
        <w:t xml:space="preserve"> č. 120/1993 Z. z. o platových pomeroch niektorých ústavných činiteľov v znení neskorších predpisov.“</w:t>
      </w:r>
      <w:r w:rsidR="00095177" w:rsidRPr="00586843">
        <w:rPr>
          <w:rFonts w:ascii="Times New Roman" w:hAnsi="Times New Roman" w:cs="Times New Roman"/>
          <w:sz w:val="24"/>
          <w:szCs w:val="24"/>
        </w:rPr>
        <w:t>.</w:t>
      </w:r>
    </w:p>
    <w:p w14:paraId="62AA848E" w14:textId="5F2363BE" w:rsidR="0006404B" w:rsidRPr="00586843" w:rsidRDefault="0006404B" w:rsidP="002739B9">
      <w:pPr>
        <w:spacing w:after="0" w:line="240" w:lineRule="auto"/>
        <w:jc w:val="both"/>
        <w:rPr>
          <w:rFonts w:ascii="Times New Roman" w:hAnsi="Times New Roman" w:cs="Times New Roman"/>
          <w:sz w:val="24"/>
          <w:szCs w:val="24"/>
        </w:rPr>
      </w:pPr>
    </w:p>
    <w:p w14:paraId="42AC180C" w14:textId="77777777" w:rsidR="0006404B" w:rsidRPr="00586843" w:rsidRDefault="0006404B" w:rsidP="002739B9">
      <w:pPr>
        <w:spacing w:after="0" w:line="240" w:lineRule="auto"/>
        <w:jc w:val="both"/>
        <w:rPr>
          <w:rFonts w:ascii="Times New Roman" w:hAnsi="Times New Roman" w:cs="Times New Roman"/>
          <w:sz w:val="24"/>
          <w:szCs w:val="24"/>
        </w:rPr>
      </w:pPr>
    </w:p>
    <w:p w14:paraId="3CF3603D" w14:textId="4292F794" w:rsidR="00AD236F" w:rsidRPr="00586843" w:rsidRDefault="00222E0C" w:rsidP="002739B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26</w:t>
      </w:r>
      <w:r w:rsidR="00AD236F" w:rsidRPr="00586843">
        <w:rPr>
          <w:rFonts w:ascii="Times New Roman" w:hAnsi="Times New Roman" w:cs="Times New Roman"/>
          <w:b/>
          <w:sz w:val="24"/>
          <w:szCs w:val="24"/>
        </w:rPr>
        <w:t xml:space="preserve">. </w:t>
      </w:r>
      <w:r w:rsidR="00AD236F" w:rsidRPr="00586843">
        <w:rPr>
          <w:rFonts w:ascii="Times New Roman" w:hAnsi="Times New Roman" w:cs="Times New Roman"/>
          <w:sz w:val="24"/>
          <w:szCs w:val="24"/>
        </w:rPr>
        <w:t>Za § 3b sa vkladajú § 3ba a 3bb, ktoré vrátane nadpisov znejú:</w:t>
      </w:r>
    </w:p>
    <w:p w14:paraId="5FBFDBE6" w14:textId="77777777" w:rsidR="00AD236F" w:rsidRPr="00586843" w:rsidRDefault="00AD236F" w:rsidP="002739B9">
      <w:pPr>
        <w:widowControl w:val="0"/>
        <w:suppressAutoHyphens/>
        <w:spacing w:after="0" w:line="240" w:lineRule="auto"/>
        <w:jc w:val="center"/>
        <w:rPr>
          <w:rFonts w:ascii="Times New Roman" w:hAnsi="Times New Roman" w:cs="Times New Roman"/>
          <w:sz w:val="24"/>
          <w:szCs w:val="24"/>
        </w:rPr>
      </w:pPr>
    </w:p>
    <w:p w14:paraId="5E63FB4B" w14:textId="77777777" w:rsidR="00AD236F" w:rsidRPr="00565BD4" w:rsidRDefault="00AD236F" w:rsidP="002739B9">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586843">
        <w:rPr>
          <w:rFonts w:ascii="Times New Roman" w:hAnsi="Times New Roman" w:cs="Times New Roman"/>
          <w:sz w:val="24"/>
          <w:szCs w:val="24"/>
        </w:rPr>
        <w:t>„</w:t>
      </w:r>
      <w:r w:rsidRPr="00565BD4">
        <w:rPr>
          <w:rFonts w:ascii="Times New Roman" w:eastAsia="SimSun" w:hAnsi="Times New Roman" w:cs="Times New Roman"/>
          <w:kern w:val="2"/>
          <w:sz w:val="24"/>
          <w:szCs w:val="24"/>
          <w:lang w:eastAsia="hi-IN" w:bidi="hi-IN"/>
        </w:rPr>
        <w:t>§ 3ba</w:t>
      </w:r>
    </w:p>
    <w:p w14:paraId="3CAC45F0" w14:textId="77777777" w:rsidR="00AD236F" w:rsidRPr="00222E0C" w:rsidRDefault="00AD236F" w:rsidP="002739B9">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222E0C">
        <w:rPr>
          <w:rFonts w:ascii="Times New Roman" w:eastAsia="SimSun" w:hAnsi="Times New Roman" w:cs="Times New Roman"/>
          <w:kern w:val="2"/>
          <w:sz w:val="24"/>
          <w:szCs w:val="24"/>
          <w:lang w:eastAsia="hi-IN" w:bidi="hi-IN"/>
        </w:rPr>
        <w:t>Vyhlásenie výberového konania na funkciu výkonného riaditeľa</w:t>
      </w:r>
    </w:p>
    <w:p w14:paraId="3803CBEC" w14:textId="77777777" w:rsidR="00AD236F" w:rsidRPr="00BE471E" w:rsidRDefault="00AD236F" w:rsidP="002739B9">
      <w:pPr>
        <w:widowControl w:val="0"/>
        <w:suppressAutoHyphens/>
        <w:spacing w:after="0" w:line="240" w:lineRule="auto"/>
        <w:rPr>
          <w:rFonts w:ascii="Times New Roman" w:eastAsia="SimSun" w:hAnsi="Times New Roman" w:cs="Times New Roman"/>
          <w:kern w:val="2"/>
          <w:sz w:val="24"/>
          <w:szCs w:val="24"/>
          <w:lang w:eastAsia="hi-IN" w:bidi="hi-IN"/>
        </w:rPr>
      </w:pPr>
    </w:p>
    <w:p w14:paraId="04B2FE5F" w14:textId="1B30B8B7" w:rsidR="00AD236F" w:rsidRPr="00C2634A" w:rsidRDefault="00AD236F"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BE471E">
        <w:rPr>
          <w:rFonts w:ascii="Times New Roman" w:eastAsia="SimSun" w:hAnsi="Times New Roman" w:cs="Times New Roman"/>
          <w:kern w:val="2"/>
          <w:sz w:val="24"/>
          <w:szCs w:val="24"/>
          <w:lang w:eastAsia="hi-IN" w:bidi="hi-IN"/>
        </w:rPr>
        <w:t xml:space="preserve">(1) Výberové konanie na funkciu výkonného riaditeľa vyhlasuje rada. </w:t>
      </w:r>
      <w:r w:rsidR="00D7283E" w:rsidRPr="00BE471E">
        <w:rPr>
          <w:rFonts w:ascii="Times New Roman" w:eastAsia="SimSun" w:hAnsi="Times New Roman" w:cs="Times New Roman"/>
          <w:kern w:val="2"/>
          <w:sz w:val="24"/>
          <w:szCs w:val="24"/>
          <w:lang w:eastAsia="hi-IN" w:bidi="hi-IN"/>
        </w:rPr>
        <w:t>R</w:t>
      </w:r>
      <w:r w:rsidRPr="00BE471E">
        <w:rPr>
          <w:rFonts w:ascii="Times New Roman" w:eastAsia="SimSun" w:hAnsi="Times New Roman" w:cs="Times New Roman"/>
          <w:kern w:val="2"/>
          <w:sz w:val="24"/>
          <w:szCs w:val="24"/>
          <w:lang w:eastAsia="hi-IN" w:bidi="hi-IN"/>
        </w:rPr>
        <w:t>ada je povinná vyhlásiť výberové konanie najneskôr</w:t>
      </w:r>
    </w:p>
    <w:p w14:paraId="61D5299F" w14:textId="77777777" w:rsidR="00AD236F" w:rsidRPr="007344F4" w:rsidRDefault="00AD236F"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7344F4">
        <w:rPr>
          <w:rFonts w:ascii="Times New Roman" w:eastAsia="SimSun" w:hAnsi="Times New Roman" w:cs="Times New Roman"/>
          <w:kern w:val="2"/>
          <w:sz w:val="24"/>
          <w:szCs w:val="24"/>
          <w:lang w:eastAsia="hi-IN" w:bidi="hi-IN"/>
        </w:rPr>
        <w:t>a) 60 dní pred uplynutím funkčného obdobia výkonného riaditeľa,</w:t>
      </w:r>
    </w:p>
    <w:p w14:paraId="49AAB1EC" w14:textId="68CFD1FF" w:rsidR="00AD236F" w:rsidRPr="007344F4" w:rsidRDefault="00AD236F"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7344F4">
        <w:rPr>
          <w:rFonts w:ascii="Times New Roman" w:eastAsia="SimSun" w:hAnsi="Times New Roman" w:cs="Times New Roman"/>
          <w:kern w:val="2"/>
          <w:sz w:val="24"/>
          <w:szCs w:val="24"/>
          <w:lang w:eastAsia="hi-IN" w:bidi="hi-IN"/>
        </w:rPr>
        <w:t xml:space="preserve">b) do 30 dní od skončenia výkonu funkcie výkonného riaditeľa podľa § 3b ods. </w:t>
      </w:r>
      <w:r w:rsidR="00D723B8" w:rsidRPr="007344F4">
        <w:rPr>
          <w:rFonts w:ascii="Times New Roman" w:eastAsia="SimSun" w:hAnsi="Times New Roman" w:cs="Times New Roman"/>
          <w:kern w:val="2"/>
          <w:sz w:val="24"/>
          <w:szCs w:val="24"/>
          <w:lang w:eastAsia="hi-IN" w:bidi="hi-IN"/>
        </w:rPr>
        <w:t>6</w:t>
      </w:r>
      <w:r w:rsidRPr="007344F4">
        <w:rPr>
          <w:rFonts w:ascii="Times New Roman" w:eastAsia="SimSun" w:hAnsi="Times New Roman" w:cs="Times New Roman"/>
          <w:kern w:val="2"/>
          <w:sz w:val="24"/>
          <w:szCs w:val="24"/>
          <w:lang w:eastAsia="hi-IN" w:bidi="hi-IN"/>
        </w:rPr>
        <w:t xml:space="preserve"> písm. b) až e).</w:t>
      </w:r>
    </w:p>
    <w:p w14:paraId="3478798F" w14:textId="77777777" w:rsidR="00AD236F" w:rsidRPr="007344F4" w:rsidRDefault="00AD236F"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p>
    <w:p w14:paraId="0CDC4017" w14:textId="372B170D" w:rsidR="00AD236F" w:rsidRPr="007344F4" w:rsidRDefault="00AD236F"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7344F4">
        <w:rPr>
          <w:rFonts w:ascii="Times New Roman" w:eastAsia="SimSun" w:hAnsi="Times New Roman" w:cs="Times New Roman"/>
          <w:kern w:val="2"/>
          <w:sz w:val="24"/>
          <w:szCs w:val="24"/>
          <w:lang w:eastAsia="hi-IN" w:bidi="hi-IN"/>
        </w:rPr>
        <w:t xml:space="preserve">(2) Termín výberového konania určí rada tak, aby sa uskutočnilo najneskôr do 60 dní od </w:t>
      </w:r>
      <w:r w:rsidR="00324C8C" w:rsidRPr="007344F4">
        <w:rPr>
          <w:rFonts w:ascii="Times New Roman" w:eastAsia="SimSun" w:hAnsi="Times New Roman" w:cs="Times New Roman"/>
          <w:kern w:val="2"/>
          <w:sz w:val="24"/>
          <w:szCs w:val="24"/>
          <w:lang w:eastAsia="hi-IN" w:bidi="hi-IN"/>
        </w:rPr>
        <w:t xml:space="preserve">skončenia </w:t>
      </w:r>
      <w:r w:rsidR="007C07BB" w:rsidRPr="007344F4">
        <w:rPr>
          <w:rFonts w:ascii="Times New Roman" w:eastAsia="SimSun" w:hAnsi="Times New Roman" w:cs="Times New Roman"/>
          <w:kern w:val="2"/>
          <w:sz w:val="24"/>
          <w:szCs w:val="24"/>
          <w:lang w:eastAsia="hi-IN" w:bidi="hi-IN"/>
        </w:rPr>
        <w:t>výkonu</w:t>
      </w:r>
      <w:r w:rsidRPr="007344F4">
        <w:rPr>
          <w:rFonts w:ascii="Times New Roman" w:eastAsia="SimSun" w:hAnsi="Times New Roman" w:cs="Times New Roman"/>
          <w:kern w:val="2"/>
          <w:sz w:val="24"/>
          <w:szCs w:val="24"/>
          <w:lang w:eastAsia="hi-IN" w:bidi="hi-IN"/>
        </w:rPr>
        <w:t xml:space="preserve"> funkcie výkonného riaditeľa.</w:t>
      </w:r>
    </w:p>
    <w:p w14:paraId="78935D5C" w14:textId="77777777" w:rsidR="00AD236F" w:rsidRPr="007344F4" w:rsidRDefault="00AD236F"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p>
    <w:p w14:paraId="48719CAA" w14:textId="3C1679C1" w:rsidR="00AD236F" w:rsidRPr="007344F4" w:rsidRDefault="00AD236F"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7344F4">
        <w:rPr>
          <w:rFonts w:ascii="Times New Roman" w:eastAsia="SimSun" w:hAnsi="Times New Roman" w:cs="Times New Roman"/>
          <w:kern w:val="2"/>
          <w:sz w:val="24"/>
          <w:szCs w:val="24"/>
          <w:lang w:eastAsia="hi-IN" w:bidi="hi-IN"/>
        </w:rPr>
        <w:t>(3) Výberové konanie sa vyhlasuje na webovom sídle stre</w:t>
      </w:r>
      <w:r w:rsidR="00D7283E" w:rsidRPr="007344F4">
        <w:rPr>
          <w:rFonts w:ascii="Times New Roman" w:eastAsia="SimSun" w:hAnsi="Times New Roman" w:cs="Times New Roman"/>
          <w:kern w:val="2"/>
          <w:sz w:val="24"/>
          <w:szCs w:val="24"/>
          <w:lang w:eastAsia="hi-IN" w:bidi="hi-IN"/>
        </w:rPr>
        <w:t>diska a na základe rozhodnutia</w:t>
      </w:r>
      <w:r w:rsidRPr="007344F4">
        <w:rPr>
          <w:rFonts w:ascii="Times New Roman" w:eastAsia="SimSun" w:hAnsi="Times New Roman" w:cs="Times New Roman"/>
          <w:kern w:val="2"/>
          <w:sz w:val="24"/>
          <w:szCs w:val="24"/>
          <w:lang w:eastAsia="hi-IN" w:bidi="hi-IN"/>
        </w:rPr>
        <w:t xml:space="preserve"> rady aj prostredníctvom </w:t>
      </w:r>
      <w:r w:rsidR="00354704" w:rsidRPr="007344F4">
        <w:rPr>
          <w:rFonts w:ascii="Times New Roman" w:eastAsia="SimSun" w:hAnsi="Times New Roman" w:cs="Times New Roman"/>
          <w:kern w:val="2"/>
          <w:sz w:val="24"/>
          <w:szCs w:val="24"/>
          <w:lang w:eastAsia="hi-IN" w:bidi="hi-IN"/>
        </w:rPr>
        <w:t>verejnosti všeobecne prístupných prostriedkov masovej komunikácie</w:t>
      </w:r>
      <w:r w:rsidRPr="007344F4">
        <w:rPr>
          <w:rFonts w:ascii="Times New Roman" w:eastAsia="SimSun" w:hAnsi="Times New Roman" w:cs="Times New Roman"/>
          <w:kern w:val="2"/>
          <w:sz w:val="24"/>
          <w:szCs w:val="24"/>
          <w:lang w:eastAsia="hi-IN" w:bidi="hi-IN"/>
        </w:rPr>
        <w:t>.</w:t>
      </w:r>
    </w:p>
    <w:p w14:paraId="4994048B" w14:textId="77777777" w:rsidR="00AD236F" w:rsidRPr="007344F4" w:rsidRDefault="00AD236F"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p>
    <w:p w14:paraId="4E7F19B8" w14:textId="2CC46E6A" w:rsidR="00AD236F" w:rsidRPr="007344F4" w:rsidRDefault="00AD236F"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7344F4">
        <w:rPr>
          <w:rFonts w:ascii="Times New Roman" w:eastAsia="SimSun" w:hAnsi="Times New Roman" w:cs="Times New Roman"/>
          <w:kern w:val="2"/>
          <w:sz w:val="24"/>
          <w:szCs w:val="24"/>
          <w:lang w:eastAsia="hi-IN" w:bidi="hi-IN"/>
        </w:rPr>
        <w:t>(4) Vyhlásenie výberového konania obsahuje</w:t>
      </w:r>
    </w:p>
    <w:p w14:paraId="16886EF9" w14:textId="198AC4DE" w:rsidR="00AD236F" w:rsidRPr="007344F4" w:rsidRDefault="00324C8C"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7344F4">
        <w:rPr>
          <w:rFonts w:ascii="Times New Roman" w:eastAsia="SimSun" w:hAnsi="Times New Roman" w:cs="Times New Roman"/>
          <w:kern w:val="2"/>
          <w:sz w:val="24"/>
          <w:szCs w:val="24"/>
          <w:lang w:eastAsia="hi-IN" w:bidi="hi-IN"/>
        </w:rPr>
        <w:t>a</w:t>
      </w:r>
      <w:r w:rsidR="00AD236F" w:rsidRPr="007344F4">
        <w:rPr>
          <w:rFonts w:ascii="Times New Roman" w:eastAsia="SimSun" w:hAnsi="Times New Roman" w:cs="Times New Roman"/>
          <w:kern w:val="2"/>
          <w:sz w:val="24"/>
          <w:szCs w:val="24"/>
          <w:lang w:eastAsia="hi-IN" w:bidi="hi-IN"/>
        </w:rPr>
        <w:t xml:space="preserve">) podmienky podľa § </w:t>
      </w:r>
      <w:r w:rsidR="00EE0632" w:rsidRPr="007344F4">
        <w:rPr>
          <w:rFonts w:ascii="Times New Roman" w:eastAsia="SimSun" w:hAnsi="Times New Roman" w:cs="Times New Roman"/>
          <w:kern w:val="2"/>
          <w:sz w:val="24"/>
          <w:szCs w:val="24"/>
          <w:lang w:eastAsia="hi-IN" w:bidi="hi-IN"/>
        </w:rPr>
        <w:t>3b ods. 2</w:t>
      </w:r>
      <w:r w:rsidR="00AD236F" w:rsidRPr="007344F4">
        <w:rPr>
          <w:rFonts w:ascii="Times New Roman" w:eastAsia="SimSun" w:hAnsi="Times New Roman" w:cs="Times New Roman"/>
          <w:kern w:val="2"/>
          <w:sz w:val="24"/>
          <w:szCs w:val="24"/>
          <w:lang w:eastAsia="hi-IN" w:bidi="hi-IN"/>
        </w:rPr>
        <w:t>,</w:t>
      </w:r>
    </w:p>
    <w:p w14:paraId="0B16101D" w14:textId="0C30C2CC" w:rsidR="00AD236F" w:rsidRPr="007344F4" w:rsidRDefault="00324C8C"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7344F4">
        <w:rPr>
          <w:rFonts w:ascii="Times New Roman" w:eastAsia="SimSun" w:hAnsi="Times New Roman" w:cs="Times New Roman"/>
          <w:kern w:val="2"/>
          <w:sz w:val="24"/>
          <w:szCs w:val="24"/>
          <w:lang w:eastAsia="hi-IN" w:bidi="hi-IN"/>
        </w:rPr>
        <w:t>b</w:t>
      </w:r>
      <w:r w:rsidR="00AD236F" w:rsidRPr="007344F4">
        <w:rPr>
          <w:rFonts w:ascii="Times New Roman" w:eastAsia="SimSun" w:hAnsi="Times New Roman" w:cs="Times New Roman"/>
          <w:kern w:val="2"/>
          <w:sz w:val="24"/>
          <w:szCs w:val="24"/>
          <w:lang w:eastAsia="hi-IN" w:bidi="hi-IN"/>
        </w:rPr>
        <w:t>) popis spôsobu vykonania výberového konania,</w:t>
      </w:r>
    </w:p>
    <w:p w14:paraId="6874F137" w14:textId="45ADCAF9" w:rsidR="00AD236F" w:rsidRPr="007344F4" w:rsidRDefault="00324C8C"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7344F4">
        <w:rPr>
          <w:rFonts w:ascii="Times New Roman" w:eastAsia="SimSun" w:hAnsi="Times New Roman" w:cs="Times New Roman"/>
          <w:kern w:val="2"/>
          <w:sz w:val="24"/>
          <w:szCs w:val="24"/>
          <w:lang w:eastAsia="hi-IN" w:bidi="hi-IN"/>
        </w:rPr>
        <w:t>c</w:t>
      </w:r>
      <w:r w:rsidR="00AD236F" w:rsidRPr="007344F4">
        <w:rPr>
          <w:rFonts w:ascii="Times New Roman" w:eastAsia="SimSun" w:hAnsi="Times New Roman" w:cs="Times New Roman"/>
          <w:kern w:val="2"/>
          <w:sz w:val="24"/>
          <w:szCs w:val="24"/>
          <w:lang w:eastAsia="hi-IN" w:bidi="hi-IN"/>
        </w:rPr>
        <w:t>) zoznam predkladaných dokladov podľa odseku 5,</w:t>
      </w:r>
    </w:p>
    <w:p w14:paraId="6956AC29" w14:textId="2A6A9708" w:rsidR="00AD236F" w:rsidRPr="007344F4" w:rsidRDefault="00324C8C"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7344F4">
        <w:rPr>
          <w:rFonts w:ascii="Times New Roman" w:eastAsia="SimSun" w:hAnsi="Times New Roman" w:cs="Times New Roman"/>
          <w:kern w:val="2"/>
          <w:sz w:val="24"/>
          <w:szCs w:val="24"/>
          <w:lang w:eastAsia="hi-IN" w:bidi="hi-IN"/>
        </w:rPr>
        <w:t>d</w:t>
      </w:r>
      <w:r w:rsidR="00AD236F" w:rsidRPr="007344F4">
        <w:rPr>
          <w:rFonts w:ascii="Times New Roman" w:eastAsia="SimSun" w:hAnsi="Times New Roman" w:cs="Times New Roman"/>
          <w:kern w:val="2"/>
          <w:sz w:val="24"/>
          <w:szCs w:val="24"/>
          <w:lang w:eastAsia="hi-IN" w:bidi="hi-IN"/>
        </w:rPr>
        <w:t xml:space="preserve">) lehotu </w:t>
      </w:r>
      <w:r w:rsidR="00354704" w:rsidRPr="007344F4">
        <w:rPr>
          <w:rFonts w:ascii="Times New Roman" w:eastAsia="SimSun" w:hAnsi="Times New Roman" w:cs="Times New Roman"/>
          <w:kern w:val="2"/>
          <w:sz w:val="24"/>
          <w:szCs w:val="24"/>
          <w:lang w:eastAsia="hi-IN" w:bidi="hi-IN"/>
        </w:rPr>
        <w:t xml:space="preserve">a miesto </w:t>
      </w:r>
      <w:r w:rsidR="00AD236F" w:rsidRPr="007344F4">
        <w:rPr>
          <w:rFonts w:ascii="Times New Roman" w:eastAsia="SimSun" w:hAnsi="Times New Roman" w:cs="Times New Roman"/>
          <w:kern w:val="2"/>
          <w:sz w:val="24"/>
          <w:szCs w:val="24"/>
          <w:lang w:eastAsia="hi-IN" w:bidi="hi-IN"/>
        </w:rPr>
        <w:t>na podanie žiadosti o zaradenie do výberového konania,</w:t>
      </w:r>
    </w:p>
    <w:p w14:paraId="3D17914A" w14:textId="5630C859" w:rsidR="00AD236F" w:rsidRPr="007344F4" w:rsidRDefault="00324C8C"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7344F4">
        <w:rPr>
          <w:rFonts w:ascii="Times New Roman" w:eastAsia="SimSun" w:hAnsi="Times New Roman" w:cs="Times New Roman"/>
          <w:kern w:val="2"/>
          <w:sz w:val="24"/>
          <w:szCs w:val="24"/>
          <w:lang w:eastAsia="hi-IN" w:bidi="hi-IN"/>
        </w:rPr>
        <w:t>e</w:t>
      </w:r>
      <w:r w:rsidR="00AD236F" w:rsidRPr="007344F4">
        <w:rPr>
          <w:rFonts w:ascii="Times New Roman" w:eastAsia="SimSun" w:hAnsi="Times New Roman" w:cs="Times New Roman"/>
          <w:kern w:val="2"/>
          <w:sz w:val="24"/>
          <w:szCs w:val="24"/>
          <w:lang w:eastAsia="hi-IN" w:bidi="hi-IN"/>
        </w:rPr>
        <w:t>) termín a miesto uskutočnenia výberového konania.</w:t>
      </w:r>
    </w:p>
    <w:p w14:paraId="4C2D890B" w14:textId="77777777" w:rsidR="00AD236F" w:rsidRPr="007344F4" w:rsidRDefault="00AD236F"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p>
    <w:p w14:paraId="09EF3794" w14:textId="391D1A24" w:rsidR="00AD236F" w:rsidRPr="007344F4" w:rsidRDefault="00AD236F"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7344F4">
        <w:rPr>
          <w:rFonts w:ascii="Times New Roman" w:eastAsia="SimSun" w:hAnsi="Times New Roman" w:cs="Times New Roman"/>
          <w:kern w:val="2"/>
          <w:sz w:val="24"/>
          <w:szCs w:val="24"/>
          <w:lang w:eastAsia="hi-IN" w:bidi="hi-IN"/>
        </w:rPr>
        <w:t xml:space="preserve">(5) Uchádzač o funkciu výkonného riaditeľa je povinný </w:t>
      </w:r>
      <w:r w:rsidR="00D7283E" w:rsidRPr="007344F4">
        <w:rPr>
          <w:rFonts w:ascii="Times New Roman" w:eastAsia="SimSun" w:hAnsi="Times New Roman" w:cs="Times New Roman"/>
          <w:kern w:val="2"/>
          <w:sz w:val="24"/>
          <w:szCs w:val="24"/>
          <w:lang w:eastAsia="hi-IN" w:bidi="hi-IN"/>
        </w:rPr>
        <w:t>predložiť</w:t>
      </w:r>
    </w:p>
    <w:p w14:paraId="3933CE4E" w14:textId="77777777" w:rsidR="00AD236F" w:rsidRPr="007344F4" w:rsidRDefault="00AD236F"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7344F4">
        <w:rPr>
          <w:rFonts w:ascii="Times New Roman" w:eastAsia="SimSun" w:hAnsi="Times New Roman" w:cs="Times New Roman"/>
          <w:kern w:val="2"/>
          <w:sz w:val="24"/>
          <w:szCs w:val="24"/>
          <w:lang w:eastAsia="hi-IN" w:bidi="hi-IN"/>
        </w:rPr>
        <w:t>a) písomnú žiadosť o zaradenie do výberového konania,</w:t>
      </w:r>
    </w:p>
    <w:p w14:paraId="137E6041" w14:textId="2882F23F" w:rsidR="00AD236F" w:rsidRPr="007344F4" w:rsidRDefault="00AD236F"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7344F4">
        <w:rPr>
          <w:rFonts w:ascii="Times New Roman" w:eastAsia="SimSun" w:hAnsi="Times New Roman" w:cs="Times New Roman"/>
          <w:kern w:val="2"/>
          <w:sz w:val="24"/>
          <w:szCs w:val="24"/>
          <w:lang w:eastAsia="hi-IN" w:bidi="hi-IN"/>
        </w:rPr>
        <w:t>b) projekt riadenia a rozvoja strediska,</w:t>
      </w:r>
    </w:p>
    <w:p w14:paraId="01E8B31A" w14:textId="0229F290" w:rsidR="00AD236F" w:rsidRPr="007344F4" w:rsidRDefault="00AD236F"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7344F4">
        <w:rPr>
          <w:rFonts w:ascii="Times New Roman" w:eastAsia="SimSun" w:hAnsi="Times New Roman" w:cs="Times New Roman"/>
          <w:kern w:val="2"/>
          <w:sz w:val="24"/>
          <w:szCs w:val="24"/>
          <w:lang w:eastAsia="hi-IN" w:bidi="hi-IN"/>
        </w:rPr>
        <w:t xml:space="preserve">c) profesijný </w:t>
      </w:r>
      <w:r w:rsidR="00D7283E" w:rsidRPr="007344F4">
        <w:rPr>
          <w:rFonts w:ascii="Times New Roman" w:eastAsia="SimSun" w:hAnsi="Times New Roman" w:cs="Times New Roman"/>
          <w:kern w:val="2"/>
          <w:sz w:val="24"/>
          <w:szCs w:val="24"/>
          <w:lang w:eastAsia="hi-IN" w:bidi="hi-IN"/>
        </w:rPr>
        <w:t xml:space="preserve">životopis </w:t>
      </w:r>
      <w:r w:rsidRPr="007344F4">
        <w:rPr>
          <w:rFonts w:ascii="Times New Roman" w:eastAsia="SimSun" w:hAnsi="Times New Roman" w:cs="Times New Roman"/>
          <w:kern w:val="2"/>
          <w:sz w:val="24"/>
          <w:szCs w:val="24"/>
          <w:lang w:eastAsia="hi-IN" w:bidi="hi-IN"/>
        </w:rPr>
        <w:t>a</w:t>
      </w:r>
    </w:p>
    <w:p w14:paraId="572B94D5" w14:textId="4AB4B55F" w:rsidR="00AD236F" w:rsidRPr="007344F4" w:rsidRDefault="00D7283E"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7344F4">
        <w:rPr>
          <w:rFonts w:ascii="Times New Roman" w:eastAsia="SimSun" w:hAnsi="Times New Roman" w:cs="Times New Roman"/>
          <w:kern w:val="2"/>
          <w:sz w:val="24"/>
          <w:szCs w:val="24"/>
          <w:lang w:eastAsia="hi-IN" w:bidi="hi-IN"/>
        </w:rPr>
        <w:t>d</w:t>
      </w:r>
      <w:r w:rsidR="00AD236F" w:rsidRPr="007344F4">
        <w:rPr>
          <w:rFonts w:ascii="Times New Roman" w:eastAsia="SimSun" w:hAnsi="Times New Roman" w:cs="Times New Roman"/>
          <w:kern w:val="2"/>
          <w:sz w:val="24"/>
          <w:szCs w:val="24"/>
          <w:lang w:eastAsia="hi-IN" w:bidi="hi-IN"/>
        </w:rPr>
        <w:t>)</w:t>
      </w:r>
      <w:r w:rsidR="00324C8C" w:rsidRPr="007344F4">
        <w:rPr>
          <w:rFonts w:ascii="Times New Roman" w:eastAsia="SimSun" w:hAnsi="Times New Roman" w:cs="Times New Roman"/>
          <w:kern w:val="2"/>
          <w:sz w:val="24"/>
          <w:szCs w:val="24"/>
          <w:lang w:eastAsia="hi-IN" w:bidi="hi-IN"/>
        </w:rPr>
        <w:t xml:space="preserve"> úradne osvedčenú</w:t>
      </w:r>
      <w:r w:rsidRPr="007344F4">
        <w:rPr>
          <w:rFonts w:ascii="Times New Roman" w:eastAsia="SimSun" w:hAnsi="Times New Roman" w:cs="Times New Roman"/>
          <w:kern w:val="2"/>
          <w:sz w:val="24"/>
          <w:szCs w:val="24"/>
          <w:lang w:eastAsia="hi-IN" w:bidi="hi-IN"/>
        </w:rPr>
        <w:t xml:space="preserve"> kópiu vysokoškolského diplomu o absolvovaní vysokoškolského vzdelania druhého stupňa</w:t>
      </w:r>
      <w:r w:rsidR="00AD236F" w:rsidRPr="007344F4">
        <w:rPr>
          <w:rFonts w:ascii="Times New Roman" w:eastAsia="SimSun" w:hAnsi="Times New Roman" w:cs="Times New Roman"/>
          <w:kern w:val="2"/>
          <w:sz w:val="24"/>
          <w:szCs w:val="24"/>
          <w:lang w:eastAsia="hi-IN" w:bidi="hi-IN"/>
        </w:rPr>
        <w:t>.</w:t>
      </w:r>
    </w:p>
    <w:p w14:paraId="3DF9858D" w14:textId="77777777" w:rsidR="00AD236F" w:rsidRPr="007344F4" w:rsidRDefault="00AD236F"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p>
    <w:p w14:paraId="12C09977" w14:textId="0CE545D8" w:rsidR="00D2262D" w:rsidRPr="007344F4" w:rsidRDefault="00AD236F"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7344F4">
        <w:rPr>
          <w:rFonts w:ascii="Times New Roman" w:eastAsia="SimSun" w:hAnsi="Times New Roman" w:cs="Times New Roman"/>
          <w:kern w:val="2"/>
          <w:sz w:val="24"/>
          <w:szCs w:val="24"/>
          <w:lang w:eastAsia="hi-IN" w:bidi="hi-IN"/>
        </w:rPr>
        <w:t xml:space="preserve">(6) </w:t>
      </w:r>
      <w:r w:rsidR="00D7283E" w:rsidRPr="007344F4">
        <w:rPr>
          <w:rFonts w:ascii="Times New Roman" w:eastAsia="SimSun" w:hAnsi="Times New Roman" w:cs="Times New Roman"/>
          <w:kern w:val="2"/>
          <w:sz w:val="24"/>
          <w:szCs w:val="24"/>
          <w:lang w:eastAsia="hi-IN" w:bidi="hi-IN"/>
        </w:rPr>
        <w:t>R</w:t>
      </w:r>
      <w:r w:rsidRPr="007344F4">
        <w:rPr>
          <w:rFonts w:ascii="Times New Roman" w:eastAsia="SimSun" w:hAnsi="Times New Roman" w:cs="Times New Roman"/>
          <w:kern w:val="2"/>
          <w:sz w:val="24"/>
          <w:szCs w:val="24"/>
          <w:lang w:eastAsia="hi-IN" w:bidi="hi-IN"/>
        </w:rPr>
        <w:t xml:space="preserve">ada zverejní </w:t>
      </w:r>
      <w:r w:rsidR="00D2262D" w:rsidRPr="007344F4">
        <w:rPr>
          <w:rFonts w:ascii="Times New Roman" w:eastAsia="SimSun" w:hAnsi="Times New Roman" w:cs="Times New Roman"/>
          <w:kern w:val="2"/>
          <w:sz w:val="24"/>
          <w:szCs w:val="24"/>
          <w:lang w:eastAsia="hi-IN" w:bidi="hi-IN"/>
        </w:rPr>
        <w:t>na webovom sídle strediska</w:t>
      </w:r>
    </w:p>
    <w:p w14:paraId="4ED33C0C" w14:textId="16454308" w:rsidR="00D2262D" w:rsidRPr="007344F4" w:rsidRDefault="00D2262D" w:rsidP="00D2262D">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7344F4">
        <w:rPr>
          <w:rFonts w:ascii="Times New Roman" w:eastAsia="SimSun" w:hAnsi="Times New Roman" w:cs="Times New Roman"/>
          <w:kern w:val="2"/>
          <w:sz w:val="24"/>
          <w:szCs w:val="24"/>
          <w:lang w:eastAsia="hi-IN" w:bidi="hi-IN"/>
        </w:rPr>
        <w:t>a) p</w:t>
      </w:r>
      <w:r w:rsidR="00AD236F" w:rsidRPr="007344F4">
        <w:rPr>
          <w:rFonts w:ascii="Times New Roman" w:eastAsia="SimSun" w:hAnsi="Times New Roman" w:cs="Times New Roman"/>
          <w:kern w:val="2"/>
          <w:sz w:val="24"/>
          <w:szCs w:val="24"/>
          <w:lang w:eastAsia="hi-IN" w:bidi="hi-IN"/>
        </w:rPr>
        <w:t xml:space="preserve">rofesijné životopisy uchádzačov po uplynutí lehoty podľa odseku 4 písm. </w:t>
      </w:r>
      <w:r w:rsidR="00324C8C" w:rsidRPr="007344F4">
        <w:rPr>
          <w:rFonts w:ascii="Times New Roman" w:eastAsia="SimSun" w:hAnsi="Times New Roman" w:cs="Times New Roman"/>
          <w:kern w:val="2"/>
          <w:sz w:val="24"/>
          <w:szCs w:val="24"/>
          <w:lang w:eastAsia="hi-IN" w:bidi="hi-IN"/>
        </w:rPr>
        <w:t>d</w:t>
      </w:r>
      <w:r w:rsidR="00AD236F" w:rsidRPr="007344F4">
        <w:rPr>
          <w:rFonts w:ascii="Times New Roman" w:eastAsia="SimSun" w:hAnsi="Times New Roman" w:cs="Times New Roman"/>
          <w:kern w:val="2"/>
          <w:sz w:val="24"/>
          <w:szCs w:val="24"/>
          <w:lang w:eastAsia="hi-IN" w:bidi="hi-IN"/>
        </w:rPr>
        <w:t xml:space="preserve">), najneskôr 10 dní </w:t>
      </w:r>
      <w:r w:rsidRPr="007344F4">
        <w:rPr>
          <w:rFonts w:ascii="Times New Roman" w:eastAsia="SimSun" w:hAnsi="Times New Roman" w:cs="Times New Roman"/>
          <w:kern w:val="2"/>
          <w:sz w:val="24"/>
          <w:szCs w:val="24"/>
          <w:lang w:eastAsia="hi-IN" w:bidi="hi-IN"/>
        </w:rPr>
        <w:t>pred konaním výberového konania,</w:t>
      </w:r>
    </w:p>
    <w:p w14:paraId="2885385B" w14:textId="46A321F1" w:rsidR="00AD236F" w:rsidRPr="007344F4" w:rsidRDefault="00D2262D" w:rsidP="00D2262D">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7344F4">
        <w:rPr>
          <w:rFonts w:ascii="Times New Roman" w:eastAsia="SimSun" w:hAnsi="Times New Roman" w:cs="Times New Roman"/>
          <w:kern w:val="2"/>
          <w:sz w:val="24"/>
          <w:szCs w:val="24"/>
          <w:lang w:eastAsia="hi-IN" w:bidi="hi-IN"/>
        </w:rPr>
        <w:t xml:space="preserve">b) projekty riadenia a rozvoja strediska predložené uchádzačmi, </w:t>
      </w:r>
      <w:r w:rsidR="00354704" w:rsidRPr="007344F4">
        <w:rPr>
          <w:rFonts w:ascii="Times New Roman" w:eastAsia="SimSun" w:hAnsi="Times New Roman" w:cs="Times New Roman"/>
          <w:kern w:val="2"/>
          <w:sz w:val="24"/>
          <w:szCs w:val="24"/>
          <w:lang w:eastAsia="hi-IN" w:bidi="hi-IN"/>
        </w:rPr>
        <w:t>najneskôr</w:t>
      </w:r>
      <w:r w:rsidRPr="007344F4">
        <w:rPr>
          <w:rFonts w:ascii="Times New Roman" w:eastAsia="SimSun" w:hAnsi="Times New Roman" w:cs="Times New Roman"/>
          <w:kern w:val="2"/>
          <w:sz w:val="24"/>
          <w:szCs w:val="24"/>
          <w:lang w:eastAsia="hi-IN" w:bidi="hi-IN"/>
        </w:rPr>
        <w:t xml:space="preserve"> v deň konania výberového konania.</w:t>
      </w:r>
    </w:p>
    <w:p w14:paraId="19CFD580" w14:textId="77777777" w:rsidR="00AD236F" w:rsidRPr="007344F4" w:rsidRDefault="00AD236F"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p>
    <w:p w14:paraId="118495B8" w14:textId="77777777" w:rsidR="00AD236F" w:rsidRPr="007344F4" w:rsidRDefault="00AD236F" w:rsidP="002739B9">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7344F4">
        <w:rPr>
          <w:rFonts w:ascii="Times New Roman" w:eastAsia="SimSun" w:hAnsi="Times New Roman" w:cs="Times New Roman"/>
          <w:kern w:val="2"/>
          <w:sz w:val="24"/>
          <w:szCs w:val="24"/>
          <w:lang w:eastAsia="hi-IN" w:bidi="hi-IN"/>
        </w:rPr>
        <w:t>§ 3bb</w:t>
      </w:r>
    </w:p>
    <w:p w14:paraId="2670636D" w14:textId="77777777" w:rsidR="00AD236F" w:rsidRPr="007344F4" w:rsidRDefault="00AD236F" w:rsidP="002739B9">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7344F4">
        <w:rPr>
          <w:rFonts w:ascii="Times New Roman" w:eastAsia="SimSun" w:hAnsi="Times New Roman" w:cs="Times New Roman"/>
          <w:kern w:val="2"/>
          <w:sz w:val="24"/>
          <w:szCs w:val="24"/>
          <w:lang w:eastAsia="hi-IN" w:bidi="hi-IN"/>
        </w:rPr>
        <w:t>Priebeh výberového konania na funkciu výkonného riaditeľa</w:t>
      </w:r>
    </w:p>
    <w:p w14:paraId="40A30D30" w14:textId="77777777" w:rsidR="00AD236F" w:rsidRPr="007344F4" w:rsidRDefault="00AD236F" w:rsidP="002739B9">
      <w:pPr>
        <w:widowControl w:val="0"/>
        <w:suppressAutoHyphens/>
        <w:spacing w:after="0" w:line="240" w:lineRule="auto"/>
        <w:jc w:val="center"/>
        <w:rPr>
          <w:rFonts w:ascii="Times New Roman" w:eastAsia="SimSun" w:hAnsi="Times New Roman" w:cs="Times New Roman"/>
          <w:kern w:val="2"/>
          <w:sz w:val="24"/>
          <w:szCs w:val="24"/>
          <w:lang w:eastAsia="hi-IN" w:bidi="hi-IN"/>
        </w:rPr>
      </w:pPr>
    </w:p>
    <w:p w14:paraId="4A3DB3F1" w14:textId="12027ED5" w:rsidR="00AD236F" w:rsidRPr="007344F4" w:rsidRDefault="00AD236F"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7344F4">
        <w:rPr>
          <w:rFonts w:ascii="Times New Roman" w:eastAsia="SimSun" w:hAnsi="Times New Roman" w:cs="Times New Roman"/>
          <w:kern w:val="2"/>
          <w:sz w:val="24"/>
          <w:szCs w:val="24"/>
          <w:lang w:eastAsia="hi-IN" w:bidi="hi-IN"/>
        </w:rPr>
        <w:lastRenderedPageBreak/>
        <w:t xml:space="preserve">(1) Výberové konanie </w:t>
      </w:r>
      <w:r w:rsidR="00354704" w:rsidRPr="007344F4">
        <w:rPr>
          <w:rFonts w:ascii="Times New Roman" w:eastAsia="SimSun" w:hAnsi="Times New Roman" w:cs="Times New Roman"/>
          <w:kern w:val="2"/>
          <w:sz w:val="24"/>
          <w:szCs w:val="24"/>
          <w:lang w:eastAsia="hi-IN" w:bidi="hi-IN"/>
        </w:rPr>
        <w:t xml:space="preserve">sa uskutočňuje </w:t>
      </w:r>
      <w:r w:rsidRPr="007344F4">
        <w:rPr>
          <w:rFonts w:ascii="Times New Roman" w:eastAsia="SimSun" w:hAnsi="Times New Roman" w:cs="Times New Roman"/>
          <w:kern w:val="2"/>
          <w:sz w:val="24"/>
          <w:szCs w:val="24"/>
          <w:lang w:eastAsia="hi-IN" w:bidi="hi-IN"/>
        </w:rPr>
        <w:t xml:space="preserve">formou ústneho pohovoru, ktorého súčasťou je prezentácia uchádzača a jeho projektu riadenia a rozvoja strediska. Účelom výberového konania je posúdenie odborných </w:t>
      </w:r>
      <w:r w:rsidR="00354704" w:rsidRPr="007344F4">
        <w:rPr>
          <w:rFonts w:ascii="Times New Roman" w:eastAsia="SimSun" w:hAnsi="Times New Roman" w:cs="Times New Roman"/>
          <w:kern w:val="2"/>
          <w:sz w:val="24"/>
          <w:szCs w:val="24"/>
          <w:lang w:eastAsia="hi-IN" w:bidi="hi-IN"/>
        </w:rPr>
        <w:t xml:space="preserve">predpokladov </w:t>
      </w:r>
      <w:r w:rsidRPr="007344F4">
        <w:rPr>
          <w:rFonts w:ascii="Times New Roman" w:eastAsia="SimSun" w:hAnsi="Times New Roman" w:cs="Times New Roman"/>
          <w:kern w:val="2"/>
          <w:sz w:val="24"/>
          <w:szCs w:val="24"/>
          <w:lang w:eastAsia="hi-IN" w:bidi="hi-IN"/>
        </w:rPr>
        <w:t xml:space="preserve">a osobnostných predpokladov uchádzača. Výberové konanie je verejné v rámci kapacitných možností miesta konania.  </w:t>
      </w:r>
    </w:p>
    <w:p w14:paraId="36E920B1" w14:textId="77777777" w:rsidR="00324C8C" w:rsidRPr="007344F4" w:rsidRDefault="00324C8C" w:rsidP="00324C8C">
      <w:pPr>
        <w:widowControl w:val="0"/>
        <w:suppressAutoHyphens/>
        <w:spacing w:after="0" w:line="240" w:lineRule="auto"/>
        <w:jc w:val="both"/>
        <w:rPr>
          <w:rFonts w:ascii="Times New Roman" w:eastAsia="SimSun" w:hAnsi="Times New Roman" w:cs="Times New Roman"/>
          <w:kern w:val="2"/>
          <w:sz w:val="24"/>
          <w:szCs w:val="24"/>
          <w:lang w:eastAsia="hi-IN" w:bidi="hi-IN"/>
        </w:rPr>
      </w:pPr>
    </w:p>
    <w:p w14:paraId="31B2E432" w14:textId="669B612B" w:rsidR="00324C8C" w:rsidRPr="007344F4" w:rsidRDefault="00324C8C" w:rsidP="00324C8C">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7344F4">
        <w:rPr>
          <w:rFonts w:ascii="Times New Roman" w:eastAsia="SimSun" w:hAnsi="Times New Roman" w:cs="Times New Roman"/>
          <w:kern w:val="2"/>
          <w:sz w:val="24"/>
          <w:szCs w:val="24"/>
          <w:lang w:eastAsia="hi-IN" w:bidi="hi-IN"/>
        </w:rPr>
        <w:t>(2) Do termínu konania výberového konania môže každý písomne vzniesť odôvodnené výhrady voči uchádzačom. Výberová komisia si vyžiada vyjadrenie od uchádzačov, ktorých sa týka vznesená výhrada. Na anonymné výhrady nie je výberová komisia povinná prihliadať.</w:t>
      </w:r>
    </w:p>
    <w:p w14:paraId="3C2D05A9" w14:textId="77777777" w:rsidR="00AD236F" w:rsidRPr="00586843" w:rsidRDefault="00AD236F" w:rsidP="002739B9">
      <w:pPr>
        <w:widowControl w:val="0"/>
        <w:suppressAutoHyphens/>
        <w:spacing w:after="0" w:line="240" w:lineRule="auto"/>
        <w:jc w:val="both"/>
        <w:rPr>
          <w:rStyle w:val="Odkaznakomentr"/>
          <w:rFonts w:ascii="Times New Roman" w:hAnsi="Times New Roman" w:cs="Times New Roman"/>
        </w:rPr>
      </w:pPr>
    </w:p>
    <w:p w14:paraId="263EE775" w14:textId="04C8611D" w:rsidR="00AD236F" w:rsidRPr="00565BD4" w:rsidRDefault="00AD236F"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586843" w:rsidDel="00D251F2">
        <w:rPr>
          <w:rStyle w:val="Odkaznakomentr"/>
          <w:rFonts w:ascii="Times New Roman" w:hAnsi="Times New Roman" w:cs="Times New Roman"/>
        </w:rPr>
        <w:t xml:space="preserve"> </w:t>
      </w:r>
      <w:r w:rsidRPr="00586843">
        <w:rPr>
          <w:rFonts w:ascii="Times New Roman" w:eastAsia="SimSun" w:hAnsi="Times New Roman" w:cs="Times New Roman"/>
          <w:kern w:val="2"/>
          <w:sz w:val="24"/>
          <w:szCs w:val="24"/>
          <w:lang w:eastAsia="hi-IN" w:bidi="hi-IN"/>
        </w:rPr>
        <w:t>(</w:t>
      </w:r>
      <w:r w:rsidR="00324C8C" w:rsidRPr="00586843">
        <w:rPr>
          <w:rFonts w:ascii="Times New Roman" w:eastAsia="SimSun" w:hAnsi="Times New Roman" w:cs="Times New Roman"/>
          <w:kern w:val="2"/>
          <w:sz w:val="24"/>
          <w:szCs w:val="24"/>
          <w:lang w:eastAsia="hi-IN" w:bidi="hi-IN"/>
        </w:rPr>
        <w:t>3</w:t>
      </w:r>
      <w:r w:rsidRPr="00586843">
        <w:rPr>
          <w:rFonts w:ascii="Times New Roman" w:eastAsia="SimSun" w:hAnsi="Times New Roman" w:cs="Times New Roman"/>
          <w:kern w:val="2"/>
          <w:sz w:val="24"/>
          <w:szCs w:val="24"/>
          <w:lang w:eastAsia="hi-IN" w:bidi="hi-IN"/>
        </w:rPr>
        <w:t xml:space="preserve">) </w:t>
      </w:r>
      <w:r w:rsidR="00D7283E" w:rsidRPr="00586843">
        <w:rPr>
          <w:rFonts w:ascii="Times New Roman" w:eastAsia="SimSun" w:hAnsi="Times New Roman" w:cs="Times New Roman"/>
          <w:kern w:val="2"/>
          <w:sz w:val="24"/>
          <w:szCs w:val="24"/>
          <w:lang w:eastAsia="hi-IN" w:bidi="hi-IN"/>
        </w:rPr>
        <w:t>Výberové konanie uskutočňuje rada, ktorá má postavenie výberovej komisie.  Rada je uznášaniaschopná, ak je prítomná nadpolovičná väčšina jej členov. Rada si spomedzi svojich členov zvolí predsedu výberovej komisie.</w:t>
      </w:r>
    </w:p>
    <w:p w14:paraId="56423CC8" w14:textId="77777777" w:rsidR="00AD236F" w:rsidRPr="00222E0C" w:rsidRDefault="00AD236F"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p>
    <w:p w14:paraId="4622B739" w14:textId="16423DB3" w:rsidR="00AD236F" w:rsidRPr="00BE471E" w:rsidRDefault="00AD236F"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222E0C">
        <w:rPr>
          <w:rFonts w:ascii="Times New Roman" w:eastAsia="SimSun" w:hAnsi="Times New Roman" w:cs="Times New Roman"/>
          <w:kern w:val="2"/>
          <w:sz w:val="24"/>
          <w:szCs w:val="24"/>
          <w:lang w:eastAsia="hi-IN" w:bidi="hi-IN"/>
        </w:rPr>
        <w:t>(</w:t>
      </w:r>
      <w:r w:rsidR="00324C8C" w:rsidRPr="00222E0C">
        <w:rPr>
          <w:rFonts w:ascii="Times New Roman" w:eastAsia="SimSun" w:hAnsi="Times New Roman" w:cs="Times New Roman"/>
          <w:kern w:val="2"/>
          <w:sz w:val="24"/>
          <w:szCs w:val="24"/>
          <w:lang w:eastAsia="hi-IN" w:bidi="hi-IN"/>
        </w:rPr>
        <w:t>4</w:t>
      </w:r>
      <w:r w:rsidRPr="00222E0C">
        <w:rPr>
          <w:rFonts w:ascii="Times New Roman" w:eastAsia="SimSun" w:hAnsi="Times New Roman" w:cs="Times New Roman"/>
          <w:kern w:val="2"/>
          <w:sz w:val="24"/>
          <w:szCs w:val="24"/>
          <w:lang w:eastAsia="hi-IN" w:bidi="hi-IN"/>
        </w:rPr>
        <w:t xml:space="preserve">) Každý člen </w:t>
      </w:r>
      <w:r w:rsidR="00D7283E" w:rsidRPr="00222E0C">
        <w:rPr>
          <w:rFonts w:ascii="Times New Roman" w:eastAsia="SimSun" w:hAnsi="Times New Roman" w:cs="Times New Roman"/>
          <w:kern w:val="2"/>
          <w:sz w:val="24"/>
          <w:szCs w:val="24"/>
          <w:lang w:eastAsia="hi-IN" w:bidi="hi-IN"/>
        </w:rPr>
        <w:t>rady</w:t>
      </w:r>
      <w:r w:rsidRPr="00222E0C">
        <w:rPr>
          <w:rFonts w:ascii="Times New Roman" w:eastAsia="SimSun" w:hAnsi="Times New Roman" w:cs="Times New Roman"/>
          <w:kern w:val="2"/>
          <w:sz w:val="24"/>
          <w:szCs w:val="24"/>
          <w:lang w:eastAsia="hi-IN" w:bidi="hi-IN"/>
        </w:rPr>
        <w:t xml:space="preserve"> na výberovom konaní hodnotí uchádzačov vytvorením vlastného poradia úspešnosti uchádzačov na hodnotiacom hárku. V hárku označí poradie úspešných uchádzačov, označí neúspešných uchádzačov a odôvodní vlastné poradie.  </w:t>
      </w:r>
    </w:p>
    <w:p w14:paraId="3CDBD522" w14:textId="77777777" w:rsidR="00AD236F" w:rsidRPr="00BE471E" w:rsidRDefault="00AD236F"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p>
    <w:p w14:paraId="588C4182" w14:textId="0645BD4B" w:rsidR="00AD236F" w:rsidRPr="007344F4" w:rsidRDefault="00AD236F"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BE471E">
        <w:rPr>
          <w:rFonts w:ascii="Times New Roman" w:eastAsia="SimSun" w:hAnsi="Times New Roman" w:cs="Times New Roman"/>
          <w:kern w:val="2"/>
          <w:sz w:val="24"/>
          <w:szCs w:val="24"/>
          <w:lang w:eastAsia="hi-IN" w:bidi="hi-IN"/>
        </w:rPr>
        <w:t>(</w:t>
      </w:r>
      <w:r w:rsidR="00324C8C" w:rsidRPr="00C2634A">
        <w:rPr>
          <w:rFonts w:ascii="Times New Roman" w:eastAsia="SimSun" w:hAnsi="Times New Roman" w:cs="Times New Roman"/>
          <w:kern w:val="2"/>
          <w:sz w:val="24"/>
          <w:szCs w:val="24"/>
          <w:lang w:eastAsia="hi-IN" w:bidi="hi-IN"/>
        </w:rPr>
        <w:t>5</w:t>
      </w:r>
      <w:r w:rsidRPr="00C2634A">
        <w:rPr>
          <w:rFonts w:ascii="Times New Roman" w:eastAsia="SimSun" w:hAnsi="Times New Roman" w:cs="Times New Roman"/>
          <w:kern w:val="2"/>
          <w:sz w:val="24"/>
          <w:szCs w:val="24"/>
          <w:lang w:eastAsia="hi-IN" w:bidi="hi-IN"/>
        </w:rPr>
        <w:t xml:space="preserve">) Hodnotiace hárky členovia </w:t>
      </w:r>
      <w:r w:rsidR="00D7283E" w:rsidRPr="00C2634A">
        <w:rPr>
          <w:rFonts w:ascii="Times New Roman" w:eastAsia="SimSun" w:hAnsi="Times New Roman" w:cs="Times New Roman"/>
          <w:kern w:val="2"/>
          <w:sz w:val="24"/>
          <w:szCs w:val="24"/>
          <w:lang w:eastAsia="hi-IN" w:bidi="hi-IN"/>
        </w:rPr>
        <w:t>rady</w:t>
      </w:r>
      <w:r w:rsidRPr="00C2634A">
        <w:rPr>
          <w:rFonts w:ascii="Times New Roman" w:eastAsia="SimSun" w:hAnsi="Times New Roman" w:cs="Times New Roman"/>
          <w:kern w:val="2"/>
          <w:sz w:val="24"/>
          <w:szCs w:val="24"/>
          <w:lang w:eastAsia="hi-IN" w:bidi="hi-IN"/>
        </w:rPr>
        <w:t xml:space="preserve"> odovzdajú  predsedovi výberovej komisie, ktorý pred ostatnými členmi </w:t>
      </w:r>
      <w:r w:rsidR="001B01BD" w:rsidRPr="007344F4">
        <w:rPr>
          <w:rFonts w:ascii="Times New Roman" w:eastAsia="SimSun" w:hAnsi="Times New Roman" w:cs="Times New Roman"/>
          <w:kern w:val="2"/>
          <w:sz w:val="24"/>
          <w:szCs w:val="24"/>
          <w:lang w:eastAsia="hi-IN" w:bidi="hi-IN"/>
        </w:rPr>
        <w:t xml:space="preserve">rady </w:t>
      </w:r>
      <w:r w:rsidRPr="007344F4">
        <w:rPr>
          <w:rFonts w:ascii="Times New Roman" w:eastAsia="SimSun" w:hAnsi="Times New Roman" w:cs="Times New Roman"/>
          <w:kern w:val="2"/>
          <w:sz w:val="24"/>
          <w:szCs w:val="24"/>
          <w:lang w:eastAsia="hi-IN" w:bidi="hi-IN"/>
        </w:rPr>
        <w:t xml:space="preserve">vykoná záverečný súčet umiestnení úspešných uchádzačov a zistí neúspešných uchádzačov. Za neúspešného uchádzača sa považuje ten uchádzač, ktorého nadpolovičná väčšina všetkých členov </w:t>
      </w:r>
      <w:r w:rsidR="00D7283E" w:rsidRPr="007344F4">
        <w:rPr>
          <w:rFonts w:ascii="Times New Roman" w:eastAsia="SimSun" w:hAnsi="Times New Roman" w:cs="Times New Roman"/>
          <w:kern w:val="2"/>
          <w:sz w:val="24"/>
          <w:szCs w:val="24"/>
          <w:lang w:eastAsia="hi-IN" w:bidi="hi-IN"/>
        </w:rPr>
        <w:t>rady</w:t>
      </w:r>
      <w:r w:rsidRPr="007344F4">
        <w:rPr>
          <w:rFonts w:ascii="Times New Roman" w:eastAsia="SimSun" w:hAnsi="Times New Roman" w:cs="Times New Roman"/>
          <w:kern w:val="2"/>
          <w:sz w:val="24"/>
          <w:szCs w:val="24"/>
          <w:lang w:eastAsia="hi-IN" w:bidi="hi-IN"/>
        </w:rPr>
        <w:t xml:space="preserve"> určila ako neúspešného.</w:t>
      </w:r>
    </w:p>
    <w:p w14:paraId="17B9EEFF" w14:textId="77777777" w:rsidR="00AD236F" w:rsidRPr="007344F4" w:rsidRDefault="00AD236F"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p>
    <w:p w14:paraId="53126D26" w14:textId="6CF0424A" w:rsidR="00AD236F" w:rsidRPr="007344F4" w:rsidRDefault="00AD236F"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7344F4">
        <w:rPr>
          <w:rFonts w:ascii="Times New Roman" w:eastAsia="SimSun" w:hAnsi="Times New Roman" w:cs="Times New Roman"/>
          <w:kern w:val="2"/>
          <w:sz w:val="24"/>
          <w:szCs w:val="24"/>
          <w:lang w:eastAsia="hi-IN" w:bidi="hi-IN"/>
        </w:rPr>
        <w:t>(</w:t>
      </w:r>
      <w:r w:rsidR="00324C8C" w:rsidRPr="007344F4">
        <w:rPr>
          <w:rFonts w:ascii="Times New Roman" w:eastAsia="SimSun" w:hAnsi="Times New Roman" w:cs="Times New Roman"/>
          <w:kern w:val="2"/>
          <w:sz w:val="24"/>
          <w:szCs w:val="24"/>
          <w:lang w:eastAsia="hi-IN" w:bidi="hi-IN"/>
        </w:rPr>
        <w:t>6</w:t>
      </w:r>
      <w:r w:rsidRPr="007344F4">
        <w:rPr>
          <w:rFonts w:ascii="Times New Roman" w:eastAsia="SimSun" w:hAnsi="Times New Roman" w:cs="Times New Roman"/>
          <w:kern w:val="2"/>
          <w:sz w:val="24"/>
          <w:szCs w:val="24"/>
          <w:lang w:eastAsia="hi-IN" w:bidi="hi-IN"/>
        </w:rPr>
        <w:t xml:space="preserve">) Poradie úspešnosti sa určuje podľa súčtov umiestnení jednotlivých uchádzačov. </w:t>
      </w:r>
      <w:r w:rsidR="00324C8C" w:rsidRPr="007344F4">
        <w:rPr>
          <w:rFonts w:ascii="Times New Roman" w:eastAsia="SimSun" w:hAnsi="Times New Roman" w:cs="Times New Roman"/>
          <w:kern w:val="2"/>
          <w:sz w:val="24"/>
          <w:szCs w:val="24"/>
          <w:lang w:eastAsia="hi-IN" w:bidi="hi-IN"/>
        </w:rPr>
        <w:t>Ak nastane</w:t>
      </w:r>
      <w:r w:rsidRPr="007344F4">
        <w:rPr>
          <w:rFonts w:ascii="Times New Roman" w:eastAsia="SimSun" w:hAnsi="Times New Roman" w:cs="Times New Roman"/>
          <w:kern w:val="2"/>
          <w:sz w:val="24"/>
          <w:szCs w:val="24"/>
          <w:lang w:eastAsia="hi-IN" w:bidi="hi-IN"/>
        </w:rPr>
        <w:t xml:space="preserve"> </w:t>
      </w:r>
      <w:r w:rsidR="00324C8C" w:rsidRPr="007344F4">
        <w:rPr>
          <w:rFonts w:ascii="Times New Roman" w:eastAsia="SimSun" w:hAnsi="Times New Roman" w:cs="Times New Roman"/>
          <w:kern w:val="2"/>
          <w:sz w:val="24"/>
          <w:szCs w:val="24"/>
          <w:lang w:eastAsia="hi-IN" w:bidi="hi-IN"/>
        </w:rPr>
        <w:t xml:space="preserve">rovnosť </w:t>
      </w:r>
      <w:r w:rsidRPr="007344F4">
        <w:rPr>
          <w:rFonts w:ascii="Times New Roman" w:eastAsia="SimSun" w:hAnsi="Times New Roman" w:cs="Times New Roman"/>
          <w:kern w:val="2"/>
          <w:sz w:val="24"/>
          <w:szCs w:val="24"/>
          <w:lang w:eastAsia="hi-IN" w:bidi="hi-IN"/>
        </w:rPr>
        <w:t xml:space="preserve">poradia dvoch alebo viacerých uchádzačov sa o ich poradí rozhodne osobitným hlasovaním. </w:t>
      </w:r>
      <w:r w:rsidR="00324C8C" w:rsidRPr="007344F4">
        <w:rPr>
          <w:rFonts w:ascii="Times New Roman" w:eastAsia="SimSun" w:hAnsi="Times New Roman" w:cs="Times New Roman"/>
          <w:kern w:val="2"/>
          <w:sz w:val="24"/>
          <w:szCs w:val="24"/>
          <w:lang w:eastAsia="hi-IN" w:bidi="hi-IN"/>
        </w:rPr>
        <w:t>Ak nastane</w:t>
      </w:r>
      <w:r w:rsidRPr="007344F4">
        <w:rPr>
          <w:rFonts w:ascii="Times New Roman" w:eastAsia="SimSun" w:hAnsi="Times New Roman" w:cs="Times New Roman"/>
          <w:kern w:val="2"/>
          <w:sz w:val="24"/>
          <w:szCs w:val="24"/>
          <w:lang w:eastAsia="hi-IN" w:bidi="hi-IN"/>
        </w:rPr>
        <w:t xml:space="preserve"> </w:t>
      </w:r>
      <w:r w:rsidR="00324C8C" w:rsidRPr="007344F4">
        <w:rPr>
          <w:rFonts w:ascii="Times New Roman" w:eastAsia="SimSun" w:hAnsi="Times New Roman" w:cs="Times New Roman"/>
          <w:kern w:val="2"/>
          <w:sz w:val="24"/>
          <w:szCs w:val="24"/>
          <w:lang w:eastAsia="hi-IN" w:bidi="hi-IN"/>
        </w:rPr>
        <w:t xml:space="preserve">rovnosť </w:t>
      </w:r>
      <w:r w:rsidRPr="007344F4">
        <w:rPr>
          <w:rFonts w:ascii="Times New Roman" w:eastAsia="SimSun" w:hAnsi="Times New Roman" w:cs="Times New Roman"/>
          <w:kern w:val="2"/>
          <w:sz w:val="24"/>
          <w:szCs w:val="24"/>
          <w:lang w:eastAsia="hi-IN" w:bidi="hi-IN"/>
        </w:rPr>
        <w:t>hlasov pri hlasovaní podľa predchádzajúcej vety rozhodne o umiestnení predseda výberovej komisie žrebom.</w:t>
      </w:r>
    </w:p>
    <w:p w14:paraId="04F233B5" w14:textId="77777777" w:rsidR="00AD236F" w:rsidRPr="007344F4" w:rsidRDefault="00AD236F"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p>
    <w:p w14:paraId="5AB6659E" w14:textId="29DB15E2" w:rsidR="00AD236F" w:rsidRPr="007344F4" w:rsidRDefault="00AD236F"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7344F4">
        <w:rPr>
          <w:rFonts w:ascii="Times New Roman" w:eastAsia="SimSun" w:hAnsi="Times New Roman" w:cs="Times New Roman"/>
          <w:kern w:val="2"/>
          <w:sz w:val="24"/>
          <w:szCs w:val="24"/>
          <w:lang w:eastAsia="hi-IN" w:bidi="hi-IN"/>
        </w:rPr>
        <w:t>(</w:t>
      </w:r>
      <w:r w:rsidR="00324C8C" w:rsidRPr="007344F4">
        <w:rPr>
          <w:rFonts w:ascii="Times New Roman" w:eastAsia="SimSun" w:hAnsi="Times New Roman" w:cs="Times New Roman"/>
          <w:kern w:val="2"/>
          <w:sz w:val="24"/>
          <w:szCs w:val="24"/>
          <w:lang w:eastAsia="hi-IN" w:bidi="hi-IN"/>
        </w:rPr>
        <w:t>7</w:t>
      </w:r>
      <w:r w:rsidRPr="007344F4">
        <w:rPr>
          <w:rFonts w:ascii="Times New Roman" w:eastAsia="SimSun" w:hAnsi="Times New Roman" w:cs="Times New Roman"/>
          <w:kern w:val="2"/>
          <w:sz w:val="24"/>
          <w:szCs w:val="24"/>
          <w:lang w:eastAsia="hi-IN" w:bidi="hi-IN"/>
        </w:rPr>
        <w:t xml:space="preserve">) Ak </w:t>
      </w:r>
      <w:r w:rsidR="00D7283E" w:rsidRPr="007344F4">
        <w:rPr>
          <w:rFonts w:ascii="Times New Roman" w:eastAsia="SimSun" w:hAnsi="Times New Roman" w:cs="Times New Roman"/>
          <w:kern w:val="2"/>
          <w:sz w:val="24"/>
          <w:szCs w:val="24"/>
          <w:lang w:eastAsia="hi-IN" w:bidi="hi-IN"/>
        </w:rPr>
        <w:t>rada</w:t>
      </w:r>
      <w:r w:rsidRPr="007344F4">
        <w:rPr>
          <w:rFonts w:ascii="Times New Roman" w:eastAsia="SimSun" w:hAnsi="Times New Roman" w:cs="Times New Roman"/>
          <w:kern w:val="2"/>
          <w:sz w:val="24"/>
          <w:szCs w:val="24"/>
          <w:lang w:eastAsia="hi-IN" w:bidi="hi-IN"/>
        </w:rPr>
        <w:t xml:space="preserve"> na základe výsledkov výberového konania nevyberie uchádzača na funkciu výkonného riaditeľa, pretože žiaden </w:t>
      </w:r>
      <w:r w:rsidR="00D7283E" w:rsidRPr="007344F4">
        <w:rPr>
          <w:rFonts w:ascii="Times New Roman" w:eastAsia="SimSun" w:hAnsi="Times New Roman" w:cs="Times New Roman"/>
          <w:kern w:val="2"/>
          <w:sz w:val="24"/>
          <w:szCs w:val="24"/>
          <w:lang w:eastAsia="hi-IN" w:bidi="hi-IN"/>
        </w:rPr>
        <w:t xml:space="preserve">z uchádzačov </w:t>
      </w:r>
      <w:r w:rsidRPr="007344F4">
        <w:rPr>
          <w:rFonts w:ascii="Times New Roman" w:eastAsia="SimSun" w:hAnsi="Times New Roman" w:cs="Times New Roman"/>
          <w:kern w:val="2"/>
          <w:sz w:val="24"/>
          <w:szCs w:val="24"/>
          <w:lang w:eastAsia="hi-IN" w:bidi="hi-IN"/>
        </w:rPr>
        <w:t>nespĺňa podmienky podľa § 3</w:t>
      </w:r>
      <w:r w:rsidR="00EE0632" w:rsidRPr="007344F4">
        <w:rPr>
          <w:rFonts w:ascii="Times New Roman" w:eastAsia="SimSun" w:hAnsi="Times New Roman" w:cs="Times New Roman"/>
          <w:kern w:val="2"/>
          <w:sz w:val="24"/>
          <w:szCs w:val="24"/>
          <w:lang w:eastAsia="hi-IN" w:bidi="hi-IN"/>
        </w:rPr>
        <w:t>b</w:t>
      </w:r>
      <w:r w:rsidRPr="007344F4">
        <w:rPr>
          <w:rFonts w:ascii="Times New Roman" w:eastAsia="SimSun" w:hAnsi="Times New Roman" w:cs="Times New Roman"/>
          <w:kern w:val="2"/>
          <w:sz w:val="24"/>
          <w:szCs w:val="24"/>
          <w:lang w:eastAsia="hi-IN" w:bidi="hi-IN"/>
        </w:rPr>
        <w:t xml:space="preserve"> ods. </w:t>
      </w:r>
      <w:r w:rsidR="00EE0632" w:rsidRPr="007344F4">
        <w:rPr>
          <w:rFonts w:ascii="Times New Roman" w:eastAsia="SimSun" w:hAnsi="Times New Roman" w:cs="Times New Roman"/>
          <w:kern w:val="2"/>
          <w:sz w:val="24"/>
          <w:szCs w:val="24"/>
          <w:lang w:eastAsia="hi-IN" w:bidi="hi-IN"/>
        </w:rPr>
        <w:t>2</w:t>
      </w:r>
      <w:r w:rsidRPr="007344F4">
        <w:rPr>
          <w:rFonts w:ascii="Times New Roman" w:eastAsia="SimSun" w:hAnsi="Times New Roman" w:cs="Times New Roman"/>
          <w:kern w:val="2"/>
          <w:sz w:val="24"/>
          <w:szCs w:val="24"/>
          <w:lang w:eastAsia="hi-IN" w:bidi="hi-IN"/>
        </w:rPr>
        <w:t xml:space="preserve"> alebo žiaden z uchá</w:t>
      </w:r>
      <w:r w:rsidR="00D7283E" w:rsidRPr="007344F4">
        <w:rPr>
          <w:rFonts w:ascii="Times New Roman" w:eastAsia="SimSun" w:hAnsi="Times New Roman" w:cs="Times New Roman"/>
          <w:kern w:val="2"/>
          <w:sz w:val="24"/>
          <w:szCs w:val="24"/>
          <w:lang w:eastAsia="hi-IN" w:bidi="hi-IN"/>
        </w:rPr>
        <w:t>dzačov nie je úspešný, vyhlási</w:t>
      </w:r>
      <w:r w:rsidRPr="007344F4">
        <w:rPr>
          <w:rFonts w:ascii="Times New Roman" w:eastAsia="SimSun" w:hAnsi="Times New Roman" w:cs="Times New Roman"/>
          <w:kern w:val="2"/>
          <w:sz w:val="24"/>
          <w:szCs w:val="24"/>
          <w:lang w:eastAsia="hi-IN" w:bidi="hi-IN"/>
        </w:rPr>
        <w:t xml:space="preserve"> nové výberové konanie tak, aby sa uskutočnilo do 60 dní odo dňa skončenia predchádzajúceho neúspešného výberového konania.</w:t>
      </w:r>
    </w:p>
    <w:p w14:paraId="22654773" w14:textId="77777777" w:rsidR="00AD236F" w:rsidRPr="007344F4" w:rsidRDefault="00AD236F"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p>
    <w:p w14:paraId="2272D395" w14:textId="54E3374C" w:rsidR="00AD236F" w:rsidRPr="007344F4" w:rsidRDefault="00AD236F"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7344F4">
        <w:rPr>
          <w:rFonts w:ascii="Times New Roman" w:eastAsia="SimSun" w:hAnsi="Times New Roman" w:cs="Times New Roman"/>
          <w:kern w:val="2"/>
          <w:sz w:val="24"/>
          <w:szCs w:val="24"/>
          <w:lang w:eastAsia="hi-IN" w:bidi="hi-IN"/>
        </w:rPr>
        <w:t>(</w:t>
      </w:r>
      <w:r w:rsidR="00324C8C" w:rsidRPr="007344F4">
        <w:rPr>
          <w:rFonts w:ascii="Times New Roman" w:eastAsia="SimSun" w:hAnsi="Times New Roman" w:cs="Times New Roman"/>
          <w:kern w:val="2"/>
          <w:sz w:val="24"/>
          <w:szCs w:val="24"/>
          <w:lang w:eastAsia="hi-IN" w:bidi="hi-IN"/>
        </w:rPr>
        <w:t>8</w:t>
      </w:r>
      <w:r w:rsidRPr="007344F4">
        <w:rPr>
          <w:rFonts w:ascii="Times New Roman" w:eastAsia="SimSun" w:hAnsi="Times New Roman" w:cs="Times New Roman"/>
          <w:kern w:val="2"/>
          <w:sz w:val="24"/>
          <w:szCs w:val="24"/>
          <w:lang w:eastAsia="hi-IN" w:bidi="hi-IN"/>
        </w:rPr>
        <w:t xml:space="preserve">) </w:t>
      </w:r>
      <w:r w:rsidR="00D7283E" w:rsidRPr="007344F4">
        <w:rPr>
          <w:rFonts w:ascii="Times New Roman" w:eastAsia="SimSun" w:hAnsi="Times New Roman" w:cs="Times New Roman"/>
          <w:kern w:val="2"/>
          <w:sz w:val="24"/>
          <w:szCs w:val="24"/>
          <w:lang w:eastAsia="hi-IN" w:bidi="hi-IN"/>
        </w:rPr>
        <w:t xml:space="preserve">O priebehu výberového konania vyhotoví </w:t>
      </w:r>
      <w:r w:rsidR="001B01BD" w:rsidRPr="007344F4">
        <w:rPr>
          <w:rFonts w:ascii="Times New Roman" w:eastAsia="SimSun" w:hAnsi="Times New Roman" w:cs="Times New Roman"/>
          <w:kern w:val="2"/>
          <w:sz w:val="24"/>
          <w:szCs w:val="24"/>
          <w:lang w:eastAsia="hi-IN" w:bidi="hi-IN"/>
        </w:rPr>
        <w:t>poverený člen rady</w:t>
      </w:r>
      <w:r w:rsidR="00D7283E" w:rsidRPr="007344F4">
        <w:rPr>
          <w:rFonts w:ascii="Times New Roman" w:eastAsia="SimSun" w:hAnsi="Times New Roman" w:cs="Times New Roman"/>
          <w:kern w:val="2"/>
          <w:sz w:val="24"/>
          <w:szCs w:val="24"/>
          <w:lang w:eastAsia="hi-IN" w:bidi="hi-IN"/>
        </w:rPr>
        <w:t xml:space="preserve"> zápisnicu, ktorú podpíš</w:t>
      </w:r>
      <w:r w:rsidR="001B01BD" w:rsidRPr="007344F4">
        <w:rPr>
          <w:rFonts w:ascii="Times New Roman" w:eastAsia="SimSun" w:hAnsi="Times New Roman" w:cs="Times New Roman"/>
          <w:kern w:val="2"/>
          <w:sz w:val="24"/>
          <w:szCs w:val="24"/>
          <w:lang w:eastAsia="hi-IN" w:bidi="hi-IN"/>
        </w:rPr>
        <w:t>u členovia rady</w:t>
      </w:r>
      <w:r w:rsidR="00D7283E" w:rsidRPr="007344F4">
        <w:rPr>
          <w:rFonts w:ascii="Times New Roman" w:eastAsia="SimSun" w:hAnsi="Times New Roman" w:cs="Times New Roman"/>
          <w:kern w:val="2"/>
          <w:sz w:val="24"/>
          <w:szCs w:val="24"/>
          <w:lang w:eastAsia="hi-IN" w:bidi="hi-IN"/>
        </w:rPr>
        <w:t xml:space="preserve">. Ak niektorý z členov rady odmietne podpísať zápisnicu, </w:t>
      </w:r>
      <w:r w:rsidR="00354704" w:rsidRPr="007344F4">
        <w:rPr>
          <w:rFonts w:ascii="Times New Roman" w:eastAsia="SimSun" w:hAnsi="Times New Roman" w:cs="Times New Roman"/>
          <w:kern w:val="2"/>
          <w:sz w:val="24"/>
          <w:szCs w:val="24"/>
          <w:lang w:eastAsia="hi-IN" w:bidi="hi-IN"/>
        </w:rPr>
        <w:t>vy</w:t>
      </w:r>
      <w:r w:rsidR="00D7283E" w:rsidRPr="007344F4">
        <w:rPr>
          <w:rFonts w:ascii="Times New Roman" w:eastAsia="SimSun" w:hAnsi="Times New Roman" w:cs="Times New Roman"/>
          <w:kern w:val="2"/>
          <w:sz w:val="24"/>
          <w:szCs w:val="24"/>
          <w:lang w:eastAsia="hi-IN" w:bidi="hi-IN"/>
        </w:rPr>
        <w:t xml:space="preserve">značí sa táto skutočnosť aj s dôvodom odmietnutia priamo v zápisnici. Rada zabezpečí zverejnenie </w:t>
      </w:r>
      <w:r w:rsidR="00354704" w:rsidRPr="007344F4">
        <w:rPr>
          <w:rFonts w:ascii="Times New Roman" w:eastAsia="SimSun" w:hAnsi="Times New Roman" w:cs="Times New Roman"/>
          <w:kern w:val="2"/>
          <w:sz w:val="24"/>
          <w:szCs w:val="24"/>
          <w:lang w:eastAsia="hi-IN" w:bidi="hi-IN"/>
        </w:rPr>
        <w:t xml:space="preserve">zápisnice </w:t>
      </w:r>
      <w:r w:rsidR="00D7283E" w:rsidRPr="007344F4">
        <w:rPr>
          <w:rFonts w:ascii="Times New Roman" w:eastAsia="SimSun" w:hAnsi="Times New Roman" w:cs="Times New Roman"/>
          <w:kern w:val="2"/>
          <w:sz w:val="24"/>
          <w:szCs w:val="24"/>
          <w:lang w:eastAsia="hi-IN" w:bidi="hi-IN"/>
        </w:rPr>
        <w:t xml:space="preserve">spolu s hodnotiacimi hárkami členov </w:t>
      </w:r>
      <w:r w:rsidR="001B01BD" w:rsidRPr="007344F4">
        <w:rPr>
          <w:rFonts w:ascii="Times New Roman" w:eastAsia="SimSun" w:hAnsi="Times New Roman" w:cs="Times New Roman"/>
          <w:kern w:val="2"/>
          <w:sz w:val="24"/>
          <w:szCs w:val="24"/>
          <w:lang w:eastAsia="hi-IN" w:bidi="hi-IN"/>
        </w:rPr>
        <w:t>rady</w:t>
      </w:r>
      <w:r w:rsidR="00D7283E" w:rsidRPr="007344F4">
        <w:rPr>
          <w:rFonts w:ascii="Times New Roman" w:eastAsia="SimSun" w:hAnsi="Times New Roman" w:cs="Times New Roman"/>
          <w:kern w:val="2"/>
          <w:sz w:val="24"/>
          <w:szCs w:val="24"/>
          <w:lang w:eastAsia="hi-IN" w:bidi="hi-IN"/>
        </w:rPr>
        <w:t xml:space="preserve"> na webovom sídle strediska do 10 pracovných dní od uskutočnenia výberového konania.</w:t>
      </w:r>
    </w:p>
    <w:p w14:paraId="2A2BB593" w14:textId="77777777" w:rsidR="00AD236F" w:rsidRPr="007344F4" w:rsidRDefault="00AD236F"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p>
    <w:p w14:paraId="29E13576" w14:textId="2BCD414B" w:rsidR="00D7283E" w:rsidRPr="007344F4" w:rsidRDefault="00AD236F"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7344F4">
        <w:rPr>
          <w:rFonts w:ascii="Times New Roman" w:eastAsia="SimSun" w:hAnsi="Times New Roman" w:cs="Times New Roman"/>
          <w:kern w:val="2"/>
          <w:sz w:val="24"/>
          <w:szCs w:val="24"/>
          <w:lang w:eastAsia="hi-IN" w:bidi="hi-IN"/>
        </w:rPr>
        <w:t>(</w:t>
      </w:r>
      <w:r w:rsidR="00324C8C" w:rsidRPr="007344F4">
        <w:rPr>
          <w:rFonts w:ascii="Times New Roman" w:eastAsia="SimSun" w:hAnsi="Times New Roman" w:cs="Times New Roman"/>
          <w:kern w:val="2"/>
          <w:sz w:val="24"/>
          <w:szCs w:val="24"/>
          <w:lang w:eastAsia="hi-IN" w:bidi="hi-IN"/>
        </w:rPr>
        <w:t>9</w:t>
      </w:r>
      <w:r w:rsidRPr="007344F4">
        <w:rPr>
          <w:rFonts w:ascii="Times New Roman" w:eastAsia="SimSun" w:hAnsi="Times New Roman" w:cs="Times New Roman"/>
          <w:kern w:val="2"/>
          <w:sz w:val="24"/>
          <w:szCs w:val="24"/>
          <w:lang w:eastAsia="hi-IN" w:bidi="hi-IN"/>
        </w:rPr>
        <w:t xml:space="preserve">) </w:t>
      </w:r>
      <w:r w:rsidR="00D7283E" w:rsidRPr="007344F4">
        <w:rPr>
          <w:rFonts w:ascii="Times New Roman" w:eastAsia="SimSun" w:hAnsi="Times New Roman" w:cs="Times New Roman"/>
          <w:kern w:val="2"/>
          <w:sz w:val="24"/>
          <w:szCs w:val="24"/>
          <w:lang w:eastAsia="hi-IN" w:bidi="hi-IN"/>
        </w:rPr>
        <w:t>R</w:t>
      </w:r>
      <w:r w:rsidRPr="007344F4">
        <w:rPr>
          <w:rFonts w:ascii="Times New Roman" w:eastAsia="SimSun" w:hAnsi="Times New Roman" w:cs="Times New Roman"/>
          <w:kern w:val="2"/>
          <w:sz w:val="24"/>
          <w:szCs w:val="24"/>
          <w:lang w:eastAsia="hi-IN" w:bidi="hi-IN"/>
        </w:rPr>
        <w:t xml:space="preserve">ada písomne oznámi výsledky výberového konania zúčastneným uchádzačom do 10 </w:t>
      </w:r>
      <w:r w:rsidR="00D7283E" w:rsidRPr="007344F4">
        <w:rPr>
          <w:rFonts w:ascii="Times New Roman" w:eastAsia="SimSun" w:hAnsi="Times New Roman" w:cs="Times New Roman"/>
          <w:kern w:val="2"/>
          <w:sz w:val="24"/>
          <w:szCs w:val="24"/>
          <w:lang w:eastAsia="hi-IN" w:bidi="hi-IN"/>
        </w:rPr>
        <w:t xml:space="preserve">pracovných </w:t>
      </w:r>
      <w:r w:rsidRPr="007344F4">
        <w:rPr>
          <w:rFonts w:ascii="Times New Roman" w:eastAsia="SimSun" w:hAnsi="Times New Roman" w:cs="Times New Roman"/>
          <w:kern w:val="2"/>
          <w:sz w:val="24"/>
          <w:szCs w:val="24"/>
          <w:lang w:eastAsia="hi-IN" w:bidi="hi-IN"/>
        </w:rPr>
        <w:t>dní od uskutočnenia výberového konania.</w:t>
      </w:r>
    </w:p>
    <w:p w14:paraId="2B0A5CF7" w14:textId="77777777" w:rsidR="00D7283E" w:rsidRPr="007344F4" w:rsidRDefault="00D7283E"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p>
    <w:p w14:paraId="29EADF7D" w14:textId="7C1E9260" w:rsidR="0055653A" w:rsidRPr="00222E0C" w:rsidRDefault="00222E0C"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b/>
          <w:kern w:val="2"/>
          <w:sz w:val="24"/>
          <w:szCs w:val="24"/>
          <w:lang w:eastAsia="hi-IN" w:bidi="hi-IN"/>
        </w:rPr>
        <w:t>27</w:t>
      </w:r>
      <w:r w:rsidR="0055653A" w:rsidRPr="00222E0C">
        <w:rPr>
          <w:rFonts w:ascii="Times New Roman" w:eastAsia="SimSun" w:hAnsi="Times New Roman" w:cs="Times New Roman"/>
          <w:b/>
          <w:kern w:val="2"/>
          <w:sz w:val="24"/>
          <w:szCs w:val="24"/>
          <w:lang w:eastAsia="hi-IN" w:bidi="hi-IN"/>
        </w:rPr>
        <w:t>.</w:t>
      </w:r>
      <w:r w:rsidR="0055653A" w:rsidRPr="00222E0C">
        <w:rPr>
          <w:rFonts w:ascii="Times New Roman" w:eastAsia="SimSun" w:hAnsi="Times New Roman" w:cs="Times New Roman"/>
          <w:kern w:val="2"/>
          <w:sz w:val="24"/>
          <w:szCs w:val="24"/>
          <w:lang w:eastAsia="hi-IN" w:bidi="hi-IN"/>
        </w:rPr>
        <w:t xml:space="preserve"> Za § 3d sa vkladá § 3da, ktorý vrátane nadpisu znie:</w:t>
      </w:r>
    </w:p>
    <w:p w14:paraId="328C758F" w14:textId="77777777" w:rsidR="0055653A" w:rsidRPr="00BE471E" w:rsidRDefault="0055653A" w:rsidP="002739B9">
      <w:pPr>
        <w:spacing w:after="0" w:line="240" w:lineRule="auto"/>
        <w:jc w:val="center"/>
        <w:rPr>
          <w:rFonts w:ascii="Times New Roman" w:eastAsia="SimSun" w:hAnsi="Times New Roman" w:cs="Times New Roman"/>
          <w:kern w:val="2"/>
          <w:sz w:val="24"/>
          <w:szCs w:val="24"/>
          <w:lang w:eastAsia="hi-IN" w:bidi="hi-IN"/>
        </w:rPr>
      </w:pPr>
    </w:p>
    <w:p w14:paraId="5186BCCD" w14:textId="77777777" w:rsidR="0055653A" w:rsidRPr="00586843" w:rsidRDefault="0055653A" w:rsidP="002739B9">
      <w:pPr>
        <w:spacing w:after="0" w:line="240" w:lineRule="auto"/>
        <w:jc w:val="center"/>
        <w:rPr>
          <w:rFonts w:ascii="Times New Roman" w:hAnsi="Times New Roman" w:cs="Times New Roman"/>
          <w:sz w:val="24"/>
          <w:szCs w:val="24"/>
        </w:rPr>
      </w:pPr>
      <w:r w:rsidRPr="00BE471E">
        <w:rPr>
          <w:rFonts w:ascii="Times New Roman" w:eastAsia="SimSun" w:hAnsi="Times New Roman" w:cs="Times New Roman"/>
          <w:kern w:val="2"/>
          <w:sz w:val="24"/>
          <w:szCs w:val="24"/>
          <w:lang w:eastAsia="hi-IN" w:bidi="hi-IN"/>
        </w:rPr>
        <w:t>„</w:t>
      </w:r>
      <w:r w:rsidRPr="00586843">
        <w:rPr>
          <w:rFonts w:ascii="Times New Roman" w:hAnsi="Times New Roman" w:cs="Times New Roman"/>
          <w:sz w:val="24"/>
          <w:szCs w:val="24"/>
        </w:rPr>
        <w:t>§ 3da</w:t>
      </w:r>
    </w:p>
    <w:p w14:paraId="3905D3BF" w14:textId="3BE2631D" w:rsidR="0055653A" w:rsidRPr="00586843" w:rsidRDefault="0055653A" w:rsidP="002739B9">
      <w:pPr>
        <w:spacing w:after="0" w:line="240" w:lineRule="auto"/>
        <w:jc w:val="center"/>
        <w:rPr>
          <w:rFonts w:ascii="Times New Roman" w:hAnsi="Times New Roman" w:cs="Times New Roman"/>
          <w:sz w:val="24"/>
          <w:szCs w:val="24"/>
        </w:rPr>
      </w:pPr>
      <w:r w:rsidRPr="00586843">
        <w:rPr>
          <w:rFonts w:ascii="Times New Roman" w:hAnsi="Times New Roman" w:cs="Times New Roman"/>
          <w:sz w:val="24"/>
          <w:szCs w:val="24"/>
        </w:rPr>
        <w:t xml:space="preserve">Prechodné </w:t>
      </w:r>
      <w:r w:rsidR="00324C8C" w:rsidRPr="00586843">
        <w:rPr>
          <w:rFonts w:ascii="Times New Roman" w:hAnsi="Times New Roman" w:cs="Times New Roman"/>
          <w:sz w:val="24"/>
          <w:szCs w:val="24"/>
        </w:rPr>
        <w:t xml:space="preserve">ustanovenie </w:t>
      </w:r>
      <w:r w:rsidRPr="00586843">
        <w:rPr>
          <w:rFonts w:ascii="Times New Roman" w:hAnsi="Times New Roman" w:cs="Times New Roman"/>
          <w:sz w:val="24"/>
          <w:szCs w:val="24"/>
        </w:rPr>
        <w:t xml:space="preserve">k </w:t>
      </w:r>
      <w:r w:rsidR="00164F77" w:rsidRPr="00586843">
        <w:rPr>
          <w:rFonts w:ascii="Times New Roman" w:hAnsi="Times New Roman" w:cs="Times New Roman"/>
          <w:sz w:val="24"/>
          <w:szCs w:val="24"/>
        </w:rPr>
        <w:t xml:space="preserve">úpravám účinným </w:t>
      </w:r>
      <w:r w:rsidRPr="00586843">
        <w:rPr>
          <w:rFonts w:ascii="Times New Roman" w:hAnsi="Times New Roman" w:cs="Times New Roman"/>
          <w:sz w:val="24"/>
          <w:szCs w:val="24"/>
        </w:rPr>
        <w:t xml:space="preserve">od </w:t>
      </w:r>
      <w:r w:rsidR="00D16E68" w:rsidRPr="00586843">
        <w:rPr>
          <w:rFonts w:ascii="Times New Roman" w:hAnsi="Times New Roman" w:cs="Times New Roman"/>
          <w:sz w:val="24"/>
          <w:szCs w:val="24"/>
        </w:rPr>
        <w:t xml:space="preserve">1. </w:t>
      </w:r>
      <w:r w:rsidR="002C60F0" w:rsidRPr="00586843">
        <w:rPr>
          <w:rFonts w:ascii="Times New Roman" w:hAnsi="Times New Roman" w:cs="Times New Roman"/>
          <w:sz w:val="24"/>
          <w:szCs w:val="24"/>
        </w:rPr>
        <w:t xml:space="preserve">mája </w:t>
      </w:r>
      <w:r w:rsidR="00D16E68" w:rsidRPr="00586843">
        <w:rPr>
          <w:rFonts w:ascii="Times New Roman" w:hAnsi="Times New Roman" w:cs="Times New Roman"/>
          <w:sz w:val="24"/>
          <w:szCs w:val="24"/>
        </w:rPr>
        <w:t>2019</w:t>
      </w:r>
    </w:p>
    <w:p w14:paraId="2F9926F8" w14:textId="77777777" w:rsidR="0055653A" w:rsidRPr="00586843" w:rsidRDefault="0055653A" w:rsidP="002739B9">
      <w:pPr>
        <w:spacing w:after="0" w:line="240" w:lineRule="auto"/>
        <w:jc w:val="both"/>
        <w:rPr>
          <w:rFonts w:ascii="Times New Roman" w:hAnsi="Times New Roman" w:cs="Times New Roman"/>
          <w:sz w:val="24"/>
          <w:szCs w:val="24"/>
        </w:rPr>
      </w:pPr>
    </w:p>
    <w:p w14:paraId="7BF3D593" w14:textId="1A5B6BF3" w:rsidR="00B830FE" w:rsidRPr="00586843" w:rsidRDefault="000354B9" w:rsidP="000354B9">
      <w:pPr>
        <w:spacing w:after="0" w:line="240" w:lineRule="auto"/>
        <w:ind w:firstLine="709"/>
        <w:jc w:val="both"/>
        <w:rPr>
          <w:rFonts w:ascii="Times New Roman" w:hAnsi="Times New Roman" w:cs="Times New Roman"/>
          <w:sz w:val="24"/>
          <w:szCs w:val="24"/>
        </w:rPr>
      </w:pPr>
      <w:r w:rsidRPr="00586843">
        <w:rPr>
          <w:rFonts w:ascii="Times New Roman" w:hAnsi="Times New Roman" w:cs="Times New Roman"/>
          <w:sz w:val="24"/>
          <w:szCs w:val="24"/>
        </w:rPr>
        <w:t xml:space="preserve">(1) </w:t>
      </w:r>
      <w:r w:rsidR="00DE08AD" w:rsidRPr="00586843">
        <w:rPr>
          <w:rFonts w:ascii="Times New Roman" w:hAnsi="Times New Roman" w:cs="Times New Roman"/>
          <w:sz w:val="24"/>
          <w:szCs w:val="24"/>
        </w:rPr>
        <w:t>Funkčné obdobie výkonného riaditeľa, ktorý vykonáva funkciu k 3</w:t>
      </w:r>
      <w:r w:rsidR="002C60F0" w:rsidRPr="00586843">
        <w:rPr>
          <w:rFonts w:ascii="Times New Roman" w:hAnsi="Times New Roman" w:cs="Times New Roman"/>
          <w:sz w:val="24"/>
          <w:szCs w:val="24"/>
        </w:rPr>
        <w:t>0</w:t>
      </w:r>
      <w:r w:rsidR="00DE08AD" w:rsidRPr="00586843">
        <w:rPr>
          <w:rFonts w:ascii="Times New Roman" w:hAnsi="Times New Roman" w:cs="Times New Roman"/>
          <w:sz w:val="24"/>
          <w:szCs w:val="24"/>
        </w:rPr>
        <w:t xml:space="preserve">. </w:t>
      </w:r>
      <w:r w:rsidR="002C60F0" w:rsidRPr="00586843">
        <w:rPr>
          <w:rFonts w:ascii="Times New Roman" w:hAnsi="Times New Roman" w:cs="Times New Roman"/>
          <w:sz w:val="24"/>
          <w:szCs w:val="24"/>
        </w:rPr>
        <w:t>aprílu 2019</w:t>
      </w:r>
      <w:r w:rsidR="00DE08AD" w:rsidRPr="00586843">
        <w:rPr>
          <w:rFonts w:ascii="Times New Roman" w:hAnsi="Times New Roman" w:cs="Times New Roman"/>
          <w:sz w:val="24"/>
          <w:szCs w:val="24"/>
        </w:rPr>
        <w:t xml:space="preserve">, sa skončí uplynutím jeho funkčného obdobia podľa </w:t>
      </w:r>
      <w:r w:rsidR="00324C8C" w:rsidRPr="00586843">
        <w:rPr>
          <w:rFonts w:ascii="Times New Roman" w:hAnsi="Times New Roman" w:cs="Times New Roman"/>
          <w:sz w:val="24"/>
          <w:szCs w:val="24"/>
        </w:rPr>
        <w:t xml:space="preserve">predpisu účinného </w:t>
      </w:r>
      <w:r w:rsidR="00DE08AD" w:rsidRPr="00586843">
        <w:rPr>
          <w:rFonts w:ascii="Times New Roman" w:hAnsi="Times New Roman" w:cs="Times New Roman"/>
          <w:sz w:val="24"/>
          <w:szCs w:val="24"/>
        </w:rPr>
        <w:t>k</w:t>
      </w:r>
      <w:r w:rsidR="002C60F0" w:rsidRPr="00586843">
        <w:rPr>
          <w:rFonts w:ascii="Times New Roman" w:hAnsi="Times New Roman" w:cs="Times New Roman"/>
          <w:sz w:val="24"/>
          <w:szCs w:val="24"/>
        </w:rPr>
        <w:t> </w:t>
      </w:r>
      <w:r w:rsidR="00DE08AD" w:rsidRPr="00586843">
        <w:rPr>
          <w:rFonts w:ascii="Times New Roman" w:hAnsi="Times New Roman" w:cs="Times New Roman"/>
          <w:sz w:val="24"/>
          <w:szCs w:val="24"/>
        </w:rPr>
        <w:t>3</w:t>
      </w:r>
      <w:r w:rsidR="002C60F0" w:rsidRPr="00586843">
        <w:rPr>
          <w:rFonts w:ascii="Times New Roman" w:hAnsi="Times New Roman" w:cs="Times New Roman"/>
          <w:sz w:val="24"/>
          <w:szCs w:val="24"/>
        </w:rPr>
        <w:t>0. aprílu 2019</w:t>
      </w:r>
      <w:r w:rsidR="00DE08AD" w:rsidRPr="00586843">
        <w:rPr>
          <w:rFonts w:ascii="Times New Roman" w:hAnsi="Times New Roman" w:cs="Times New Roman"/>
          <w:sz w:val="24"/>
          <w:szCs w:val="24"/>
        </w:rPr>
        <w:t>. Na výkonného riaditeľa, ktorý vykonáva funkciu k</w:t>
      </w:r>
      <w:r w:rsidR="002C60F0" w:rsidRPr="00586843">
        <w:rPr>
          <w:rFonts w:ascii="Times New Roman" w:hAnsi="Times New Roman" w:cs="Times New Roman"/>
          <w:sz w:val="24"/>
          <w:szCs w:val="24"/>
        </w:rPr>
        <w:t> 30. aprílu 2019</w:t>
      </w:r>
      <w:r w:rsidR="00DE08AD" w:rsidRPr="00586843">
        <w:rPr>
          <w:rFonts w:ascii="Times New Roman" w:hAnsi="Times New Roman" w:cs="Times New Roman"/>
          <w:sz w:val="24"/>
          <w:szCs w:val="24"/>
        </w:rPr>
        <w:t xml:space="preserve"> sa nevzťahuje § 3b ods. 3 a</w:t>
      </w:r>
      <w:r w:rsidR="00324C8C" w:rsidRPr="00586843">
        <w:rPr>
          <w:rFonts w:ascii="Times New Roman" w:hAnsi="Times New Roman" w:cs="Times New Roman"/>
          <w:sz w:val="24"/>
          <w:szCs w:val="24"/>
        </w:rPr>
        <w:t> </w:t>
      </w:r>
      <w:r w:rsidR="00DE08AD" w:rsidRPr="00586843">
        <w:rPr>
          <w:rFonts w:ascii="Times New Roman" w:hAnsi="Times New Roman" w:cs="Times New Roman"/>
          <w:sz w:val="24"/>
          <w:szCs w:val="24"/>
        </w:rPr>
        <w:t>4</w:t>
      </w:r>
      <w:r w:rsidR="00324C8C" w:rsidRPr="00586843">
        <w:rPr>
          <w:rFonts w:ascii="Times New Roman" w:hAnsi="Times New Roman" w:cs="Times New Roman"/>
          <w:sz w:val="24"/>
          <w:szCs w:val="24"/>
        </w:rPr>
        <w:t xml:space="preserve"> v znení účinnom od 1. mája 2019</w:t>
      </w:r>
      <w:r w:rsidR="00DE08AD" w:rsidRPr="00586843">
        <w:rPr>
          <w:rFonts w:ascii="Times New Roman" w:hAnsi="Times New Roman" w:cs="Times New Roman"/>
          <w:sz w:val="24"/>
          <w:szCs w:val="24"/>
        </w:rPr>
        <w:t>.</w:t>
      </w:r>
    </w:p>
    <w:p w14:paraId="7B60947C" w14:textId="77777777" w:rsidR="000354B9" w:rsidRPr="00586843" w:rsidRDefault="000354B9" w:rsidP="000354B9">
      <w:pPr>
        <w:spacing w:after="0" w:line="240" w:lineRule="auto"/>
        <w:ind w:firstLine="709"/>
        <w:rPr>
          <w:rFonts w:ascii="Times New Roman" w:hAnsi="Times New Roman" w:cs="Times New Roman"/>
        </w:rPr>
      </w:pPr>
    </w:p>
    <w:p w14:paraId="57B338DF" w14:textId="40490D16" w:rsidR="00476AE6" w:rsidRPr="00586843" w:rsidRDefault="00DE08AD" w:rsidP="000354B9">
      <w:pPr>
        <w:spacing w:after="0" w:line="240" w:lineRule="auto"/>
        <w:ind w:firstLine="709"/>
        <w:jc w:val="both"/>
        <w:rPr>
          <w:rFonts w:ascii="Times New Roman" w:hAnsi="Times New Roman" w:cs="Times New Roman"/>
          <w:sz w:val="24"/>
          <w:szCs w:val="24"/>
        </w:rPr>
      </w:pPr>
      <w:r w:rsidRPr="00586843">
        <w:rPr>
          <w:rFonts w:ascii="Times New Roman" w:hAnsi="Times New Roman" w:cs="Times New Roman"/>
          <w:sz w:val="24"/>
          <w:szCs w:val="24"/>
        </w:rPr>
        <w:lastRenderedPageBreak/>
        <w:t>(2) Funkčné obdobie člena rady, ktorý vykonáva funkciu k</w:t>
      </w:r>
      <w:r w:rsidR="002C60F0" w:rsidRPr="00586843">
        <w:rPr>
          <w:rFonts w:ascii="Times New Roman" w:hAnsi="Times New Roman" w:cs="Times New Roman"/>
          <w:sz w:val="24"/>
          <w:szCs w:val="24"/>
        </w:rPr>
        <w:t> 30. aprílu 2019</w:t>
      </w:r>
      <w:r w:rsidRPr="00586843">
        <w:rPr>
          <w:rFonts w:ascii="Times New Roman" w:hAnsi="Times New Roman" w:cs="Times New Roman"/>
          <w:sz w:val="24"/>
          <w:szCs w:val="24"/>
        </w:rPr>
        <w:t xml:space="preserve">, sa skončí </w:t>
      </w:r>
      <w:r w:rsidR="00047597" w:rsidRPr="00586843">
        <w:rPr>
          <w:rFonts w:ascii="Times New Roman" w:hAnsi="Times New Roman" w:cs="Times New Roman"/>
          <w:sz w:val="24"/>
          <w:szCs w:val="24"/>
        </w:rPr>
        <w:t>30. júna 2019</w:t>
      </w:r>
      <w:r w:rsidR="003627FB" w:rsidRPr="00586843">
        <w:rPr>
          <w:rFonts w:ascii="Times New Roman" w:hAnsi="Times New Roman" w:cs="Times New Roman"/>
          <w:sz w:val="24"/>
          <w:szCs w:val="24"/>
        </w:rPr>
        <w:t xml:space="preserve">. Na členov rady vymenovaných do </w:t>
      </w:r>
      <w:r w:rsidR="002C60F0" w:rsidRPr="00586843">
        <w:rPr>
          <w:rFonts w:ascii="Times New Roman" w:hAnsi="Times New Roman" w:cs="Times New Roman"/>
          <w:sz w:val="24"/>
          <w:szCs w:val="24"/>
        </w:rPr>
        <w:t xml:space="preserve">30. apríla 2019 </w:t>
      </w:r>
      <w:r w:rsidR="003627FB" w:rsidRPr="00586843">
        <w:rPr>
          <w:rFonts w:ascii="Times New Roman" w:hAnsi="Times New Roman" w:cs="Times New Roman"/>
          <w:sz w:val="24"/>
          <w:szCs w:val="24"/>
        </w:rPr>
        <w:t>sa nevzťahuj</w:t>
      </w:r>
      <w:r w:rsidR="00116670" w:rsidRPr="00586843">
        <w:rPr>
          <w:rFonts w:ascii="Times New Roman" w:hAnsi="Times New Roman" w:cs="Times New Roman"/>
          <w:sz w:val="24"/>
          <w:szCs w:val="24"/>
        </w:rPr>
        <w:t>e</w:t>
      </w:r>
      <w:r w:rsidR="003627FB" w:rsidRPr="00586843">
        <w:rPr>
          <w:rFonts w:ascii="Times New Roman" w:hAnsi="Times New Roman" w:cs="Times New Roman"/>
          <w:sz w:val="24"/>
          <w:szCs w:val="24"/>
        </w:rPr>
        <w:t xml:space="preserve"> § 3a ods. 8</w:t>
      </w:r>
      <w:r w:rsidR="00586843" w:rsidRPr="00586843">
        <w:rPr>
          <w:rFonts w:ascii="Times New Roman" w:hAnsi="Times New Roman" w:cs="Times New Roman"/>
          <w:sz w:val="24"/>
          <w:szCs w:val="24"/>
        </w:rPr>
        <w:t xml:space="preserve"> v znení účinnom od 1. mája 2019</w:t>
      </w:r>
      <w:r w:rsidR="003627FB" w:rsidRPr="00586843">
        <w:rPr>
          <w:rFonts w:ascii="Times New Roman" w:hAnsi="Times New Roman" w:cs="Times New Roman"/>
          <w:sz w:val="24"/>
          <w:szCs w:val="24"/>
        </w:rPr>
        <w:t>.</w:t>
      </w:r>
    </w:p>
    <w:p w14:paraId="4F848D73" w14:textId="77777777" w:rsidR="00476AE6" w:rsidRPr="00586843" w:rsidRDefault="00476AE6" w:rsidP="000354B9">
      <w:pPr>
        <w:spacing w:after="0" w:line="240" w:lineRule="auto"/>
        <w:ind w:firstLine="709"/>
        <w:jc w:val="both"/>
        <w:rPr>
          <w:rFonts w:ascii="Times New Roman" w:hAnsi="Times New Roman" w:cs="Times New Roman"/>
          <w:sz w:val="24"/>
          <w:szCs w:val="24"/>
        </w:rPr>
      </w:pPr>
    </w:p>
    <w:p w14:paraId="08EDF323" w14:textId="6DD46906" w:rsidR="00392453" w:rsidRPr="00586843" w:rsidRDefault="00392453" w:rsidP="000354B9">
      <w:pPr>
        <w:spacing w:after="0" w:line="240" w:lineRule="auto"/>
        <w:ind w:firstLine="709"/>
        <w:jc w:val="both"/>
        <w:rPr>
          <w:rFonts w:ascii="Times New Roman" w:hAnsi="Times New Roman" w:cs="Times New Roman"/>
          <w:sz w:val="24"/>
          <w:szCs w:val="24"/>
        </w:rPr>
      </w:pPr>
      <w:r w:rsidRPr="00586843">
        <w:rPr>
          <w:rFonts w:ascii="Times New Roman" w:hAnsi="Times New Roman" w:cs="Times New Roman"/>
          <w:sz w:val="24"/>
          <w:szCs w:val="24"/>
        </w:rPr>
        <w:t xml:space="preserve">(3) </w:t>
      </w:r>
      <w:r w:rsidR="00586843">
        <w:rPr>
          <w:rFonts w:ascii="Times New Roman" w:hAnsi="Times New Roman" w:cs="Times New Roman"/>
          <w:sz w:val="24"/>
          <w:szCs w:val="24"/>
        </w:rPr>
        <w:t>Členov rady vymenuje subjekt podľa § 3a ods. 1 v znení účinnom od 1. mája 2019 do 30. júna 2019.</w:t>
      </w:r>
    </w:p>
    <w:p w14:paraId="2B954242" w14:textId="77777777" w:rsidR="00392453" w:rsidRPr="00586843" w:rsidRDefault="00392453" w:rsidP="000354B9">
      <w:pPr>
        <w:spacing w:after="0" w:line="240" w:lineRule="auto"/>
        <w:ind w:firstLine="709"/>
        <w:jc w:val="both"/>
        <w:rPr>
          <w:rFonts w:ascii="Times New Roman" w:hAnsi="Times New Roman" w:cs="Times New Roman"/>
          <w:sz w:val="24"/>
          <w:szCs w:val="24"/>
        </w:rPr>
      </w:pPr>
    </w:p>
    <w:p w14:paraId="630F736C" w14:textId="4482E6E9" w:rsidR="00392453" w:rsidRPr="00586843" w:rsidRDefault="00476AE6" w:rsidP="00175375">
      <w:pPr>
        <w:spacing w:after="0" w:line="240" w:lineRule="auto"/>
        <w:ind w:firstLine="709"/>
        <w:jc w:val="both"/>
        <w:rPr>
          <w:rFonts w:ascii="Times New Roman" w:hAnsi="Times New Roman" w:cs="Times New Roman"/>
          <w:sz w:val="24"/>
          <w:szCs w:val="24"/>
        </w:rPr>
      </w:pPr>
      <w:r w:rsidRPr="00586843">
        <w:rPr>
          <w:rFonts w:ascii="Times New Roman" w:hAnsi="Times New Roman" w:cs="Times New Roman"/>
          <w:sz w:val="24"/>
          <w:szCs w:val="24"/>
        </w:rPr>
        <w:t>(</w:t>
      </w:r>
      <w:r w:rsidR="00392453" w:rsidRPr="00586843">
        <w:rPr>
          <w:rFonts w:ascii="Times New Roman" w:hAnsi="Times New Roman" w:cs="Times New Roman"/>
          <w:sz w:val="24"/>
          <w:szCs w:val="24"/>
        </w:rPr>
        <w:t>4</w:t>
      </w:r>
      <w:r w:rsidRPr="00586843">
        <w:rPr>
          <w:rFonts w:ascii="Times New Roman" w:hAnsi="Times New Roman" w:cs="Times New Roman"/>
          <w:sz w:val="24"/>
          <w:szCs w:val="24"/>
        </w:rPr>
        <w:t>) Prvé rokovanie novovymenovanej rady</w:t>
      </w:r>
      <w:r w:rsidR="00404C72" w:rsidRPr="00586843">
        <w:rPr>
          <w:rFonts w:ascii="Times New Roman" w:hAnsi="Times New Roman" w:cs="Times New Roman"/>
          <w:sz w:val="24"/>
          <w:szCs w:val="24"/>
        </w:rPr>
        <w:t xml:space="preserve"> </w:t>
      </w:r>
      <w:r w:rsidRPr="00586843">
        <w:rPr>
          <w:rFonts w:ascii="Times New Roman" w:hAnsi="Times New Roman" w:cs="Times New Roman"/>
          <w:sz w:val="24"/>
          <w:szCs w:val="24"/>
        </w:rPr>
        <w:t xml:space="preserve">zvolá výkonný riaditeľ </w:t>
      </w:r>
      <w:r w:rsidR="00175375" w:rsidRPr="00586843">
        <w:rPr>
          <w:rFonts w:ascii="Times New Roman" w:hAnsi="Times New Roman" w:cs="Times New Roman"/>
          <w:sz w:val="24"/>
          <w:szCs w:val="24"/>
        </w:rPr>
        <w:t xml:space="preserve">tak, aby sa konalo </w:t>
      </w:r>
      <w:r w:rsidRPr="00586843">
        <w:rPr>
          <w:rFonts w:ascii="Times New Roman" w:hAnsi="Times New Roman" w:cs="Times New Roman"/>
          <w:sz w:val="24"/>
          <w:szCs w:val="24"/>
        </w:rPr>
        <w:t xml:space="preserve">do 30 dní od </w:t>
      </w:r>
      <w:r w:rsidR="00404C72" w:rsidRPr="00586843">
        <w:rPr>
          <w:rFonts w:ascii="Times New Roman" w:hAnsi="Times New Roman" w:cs="Times New Roman"/>
          <w:sz w:val="24"/>
          <w:szCs w:val="24"/>
        </w:rPr>
        <w:t xml:space="preserve">skončenia lehoty na </w:t>
      </w:r>
      <w:r w:rsidRPr="00586843">
        <w:rPr>
          <w:rFonts w:ascii="Times New Roman" w:hAnsi="Times New Roman" w:cs="Times New Roman"/>
          <w:sz w:val="24"/>
          <w:szCs w:val="24"/>
        </w:rPr>
        <w:t>vymenovani</w:t>
      </w:r>
      <w:r w:rsidR="00404C72" w:rsidRPr="00586843">
        <w:rPr>
          <w:rFonts w:ascii="Times New Roman" w:hAnsi="Times New Roman" w:cs="Times New Roman"/>
          <w:sz w:val="24"/>
          <w:szCs w:val="24"/>
        </w:rPr>
        <w:t>e</w:t>
      </w:r>
      <w:r w:rsidRPr="00586843">
        <w:rPr>
          <w:rFonts w:ascii="Times New Roman" w:hAnsi="Times New Roman" w:cs="Times New Roman"/>
          <w:sz w:val="24"/>
          <w:szCs w:val="24"/>
        </w:rPr>
        <w:t xml:space="preserve"> </w:t>
      </w:r>
      <w:r w:rsidR="00404C72" w:rsidRPr="00586843">
        <w:rPr>
          <w:rFonts w:ascii="Times New Roman" w:hAnsi="Times New Roman" w:cs="Times New Roman"/>
          <w:sz w:val="24"/>
          <w:szCs w:val="24"/>
        </w:rPr>
        <w:t xml:space="preserve">členov rady podľa odseku </w:t>
      </w:r>
      <w:r w:rsidR="00FB69B2" w:rsidRPr="00586843">
        <w:rPr>
          <w:rFonts w:ascii="Times New Roman" w:hAnsi="Times New Roman" w:cs="Times New Roman"/>
          <w:sz w:val="24"/>
          <w:szCs w:val="24"/>
        </w:rPr>
        <w:t>3</w:t>
      </w:r>
      <w:r w:rsidRPr="00586843">
        <w:rPr>
          <w:rFonts w:ascii="Times New Roman" w:hAnsi="Times New Roman" w:cs="Times New Roman"/>
          <w:sz w:val="24"/>
          <w:szCs w:val="24"/>
        </w:rPr>
        <w:t>.</w:t>
      </w:r>
    </w:p>
    <w:p w14:paraId="43E56D71" w14:textId="77777777" w:rsidR="00392453" w:rsidRPr="00586843" w:rsidRDefault="00392453" w:rsidP="00175375">
      <w:pPr>
        <w:spacing w:after="0" w:line="240" w:lineRule="auto"/>
        <w:ind w:firstLine="709"/>
        <w:jc w:val="both"/>
        <w:rPr>
          <w:rFonts w:ascii="Times New Roman" w:hAnsi="Times New Roman" w:cs="Times New Roman"/>
          <w:sz w:val="24"/>
          <w:szCs w:val="24"/>
        </w:rPr>
      </w:pPr>
    </w:p>
    <w:p w14:paraId="5311C5C7" w14:textId="7AA06E7E" w:rsidR="00175375" w:rsidRDefault="00392453" w:rsidP="00175375">
      <w:pPr>
        <w:spacing w:after="0" w:line="240" w:lineRule="auto"/>
        <w:ind w:firstLine="709"/>
        <w:jc w:val="both"/>
        <w:rPr>
          <w:rFonts w:ascii="Times New Roman" w:hAnsi="Times New Roman" w:cs="Times New Roman"/>
          <w:sz w:val="24"/>
          <w:szCs w:val="24"/>
        </w:rPr>
      </w:pPr>
      <w:r w:rsidRPr="00586843">
        <w:rPr>
          <w:rFonts w:ascii="Times New Roman" w:hAnsi="Times New Roman" w:cs="Times New Roman"/>
          <w:sz w:val="24"/>
          <w:szCs w:val="24"/>
        </w:rPr>
        <w:t xml:space="preserve">(5) Prvú správu o stave dodržiavania ľudských práv vrátane oblasti nediskriminácie podľa § 1 ods. 9 </w:t>
      </w:r>
      <w:r w:rsidR="00586843">
        <w:rPr>
          <w:rFonts w:ascii="Times New Roman" w:hAnsi="Times New Roman" w:cs="Times New Roman"/>
          <w:sz w:val="24"/>
          <w:szCs w:val="24"/>
        </w:rPr>
        <w:t xml:space="preserve">v znení účinnom od 1. mája 2019 </w:t>
      </w:r>
      <w:r w:rsidRPr="00586843">
        <w:rPr>
          <w:rFonts w:ascii="Times New Roman" w:hAnsi="Times New Roman" w:cs="Times New Roman"/>
          <w:sz w:val="24"/>
          <w:szCs w:val="24"/>
        </w:rPr>
        <w:t>predloží stredisko Národnej rade Slovenskej republiky do 31. mája 2020 a v rovnakom termíne ju zverej</w:t>
      </w:r>
      <w:r w:rsidR="00047597" w:rsidRPr="00586843">
        <w:rPr>
          <w:rFonts w:ascii="Times New Roman" w:hAnsi="Times New Roman" w:cs="Times New Roman"/>
          <w:sz w:val="24"/>
          <w:szCs w:val="24"/>
        </w:rPr>
        <w:t xml:space="preserve">ní na svojom webovom sídle. </w:t>
      </w:r>
    </w:p>
    <w:p w14:paraId="713914A1" w14:textId="51966044" w:rsidR="00586843" w:rsidRPr="00586843" w:rsidRDefault="00586843" w:rsidP="001753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Stredisko zverejní správu o dodržiavaní ľudských práv vrátane zásady rovnakého zaobchádzania v Slovenskej republike za rok 2018 </w:t>
      </w:r>
      <w:r w:rsidRPr="00586843">
        <w:rPr>
          <w:rFonts w:ascii="Times New Roman" w:hAnsi="Times New Roman" w:cs="Times New Roman"/>
          <w:sz w:val="24"/>
          <w:szCs w:val="24"/>
        </w:rPr>
        <w:t xml:space="preserve">na svojom webovom sídle </w:t>
      </w:r>
      <w:r>
        <w:rPr>
          <w:rFonts w:ascii="Times New Roman" w:hAnsi="Times New Roman" w:cs="Times New Roman"/>
          <w:sz w:val="24"/>
          <w:szCs w:val="24"/>
        </w:rPr>
        <w:t>podľa predpisu účinného do 30. apríla 2019</w:t>
      </w:r>
      <w:r w:rsidRPr="00586843">
        <w:rPr>
          <w:rFonts w:ascii="Times New Roman" w:hAnsi="Times New Roman" w:cs="Times New Roman"/>
          <w:sz w:val="24"/>
          <w:szCs w:val="24"/>
        </w:rPr>
        <w:t>.“.</w:t>
      </w:r>
    </w:p>
    <w:p w14:paraId="011AAB43" w14:textId="77777777" w:rsidR="0055653A" w:rsidRPr="00586843" w:rsidRDefault="0055653A" w:rsidP="002739B9">
      <w:pPr>
        <w:spacing w:after="0" w:line="240" w:lineRule="auto"/>
        <w:jc w:val="both"/>
        <w:rPr>
          <w:rFonts w:ascii="Times New Roman" w:hAnsi="Times New Roman" w:cs="Times New Roman"/>
          <w:sz w:val="24"/>
          <w:szCs w:val="24"/>
        </w:rPr>
      </w:pPr>
    </w:p>
    <w:p w14:paraId="7728E847" w14:textId="77BBD307" w:rsidR="0055653A" w:rsidRPr="00222E0C" w:rsidRDefault="00222E0C"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b/>
          <w:kern w:val="2"/>
          <w:sz w:val="24"/>
          <w:szCs w:val="24"/>
          <w:lang w:eastAsia="hi-IN" w:bidi="hi-IN"/>
        </w:rPr>
        <w:t>28</w:t>
      </w:r>
      <w:r w:rsidR="007547BD" w:rsidRPr="00565BD4">
        <w:rPr>
          <w:rFonts w:ascii="Times New Roman" w:eastAsia="SimSun" w:hAnsi="Times New Roman" w:cs="Times New Roman"/>
          <w:b/>
          <w:kern w:val="2"/>
          <w:sz w:val="24"/>
          <w:szCs w:val="24"/>
          <w:lang w:eastAsia="hi-IN" w:bidi="hi-IN"/>
        </w:rPr>
        <w:t>.</w:t>
      </w:r>
      <w:r w:rsidR="007547BD" w:rsidRPr="00565BD4">
        <w:rPr>
          <w:rFonts w:ascii="Times New Roman" w:eastAsia="SimSun" w:hAnsi="Times New Roman" w:cs="Times New Roman"/>
          <w:kern w:val="2"/>
          <w:sz w:val="24"/>
          <w:szCs w:val="24"/>
          <w:lang w:eastAsia="hi-IN" w:bidi="hi-IN"/>
        </w:rPr>
        <w:t xml:space="preserve"> V § 3e sa za slovo „právne“ vkladá slovo „záväzné“ a slová „Európskych spoločenstiev a“ sa vypúšťajú.</w:t>
      </w:r>
    </w:p>
    <w:p w14:paraId="7763DBCF" w14:textId="77777777" w:rsidR="007547BD" w:rsidRPr="00BE471E" w:rsidRDefault="007547BD"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p>
    <w:p w14:paraId="4CF48EDB" w14:textId="7B9BAC19" w:rsidR="007547BD" w:rsidRPr="00586843" w:rsidRDefault="00222E0C" w:rsidP="002739B9">
      <w:pPr>
        <w:spacing w:after="0" w:line="240" w:lineRule="auto"/>
        <w:jc w:val="both"/>
        <w:rPr>
          <w:rFonts w:ascii="Times New Roman" w:hAnsi="Times New Roman" w:cs="Times New Roman"/>
          <w:sz w:val="24"/>
          <w:szCs w:val="24"/>
        </w:rPr>
      </w:pPr>
      <w:r>
        <w:rPr>
          <w:rFonts w:ascii="Times New Roman" w:eastAsia="SimSun" w:hAnsi="Times New Roman" w:cs="Times New Roman"/>
          <w:b/>
          <w:kern w:val="2"/>
          <w:sz w:val="24"/>
          <w:szCs w:val="24"/>
          <w:lang w:eastAsia="hi-IN" w:bidi="hi-IN"/>
        </w:rPr>
        <w:t>29</w:t>
      </w:r>
      <w:r w:rsidR="007547BD" w:rsidRPr="00222E0C">
        <w:rPr>
          <w:rFonts w:ascii="Times New Roman" w:eastAsia="SimSun" w:hAnsi="Times New Roman" w:cs="Times New Roman"/>
          <w:b/>
          <w:kern w:val="2"/>
          <w:sz w:val="24"/>
          <w:szCs w:val="24"/>
          <w:lang w:eastAsia="hi-IN" w:bidi="hi-IN"/>
        </w:rPr>
        <w:t>.</w:t>
      </w:r>
      <w:r w:rsidR="007547BD" w:rsidRPr="00222E0C">
        <w:rPr>
          <w:rFonts w:ascii="Times New Roman" w:eastAsia="SimSun" w:hAnsi="Times New Roman" w:cs="Times New Roman"/>
          <w:kern w:val="2"/>
          <w:sz w:val="24"/>
          <w:szCs w:val="24"/>
          <w:lang w:eastAsia="hi-IN" w:bidi="hi-IN"/>
        </w:rPr>
        <w:t xml:space="preserve"> Nadpis prílohy znie: </w:t>
      </w:r>
      <w:r w:rsidR="00C26436" w:rsidRPr="00222E0C">
        <w:rPr>
          <w:rFonts w:ascii="Times New Roman" w:eastAsia="SimSun" w:hAnsi="Times New Roman" w:cs="Times New Roman"/>
          <w:kern w:val="2"/>
          <w:sz w:val="24"/>
          <w:szCs w:val="24"/>
          <w:lang w:eastAsia="hi-IN" w:bidi="hi-IN"/>
        </w:rPr>
        <w:t>„</w:t>
      </w:r>
      <w:r w:rsidR="00C26436" w:rsidRPr="00586843">
        <w:rPr>
          <w:rFonts w:ascii="Times New Roman" w:hAnsi="Times New Roman" w:cs="Times New Roman"/>
          <w:sz w:val="24"/>
          <w:szCs w:val="24"/>
        </w:rPr>
        <w:t xml:space="preserve">ZOZNAM PREBERANÝCH PRÁVNE </w:t>
      </w:r>
      <w:r w:rsidR="00C26436" w:rsidRPr="00586843">
        <w:rPr>
          <w:rFonts w:ascii="Times New Roman" w:hAnsi="Times New Roman" w:cs="Times New Roman"/>
          <w:caps/>
          <w:sz w:val="24"/>
          <w:szCs w:val="24"/>
        </w:rPr>
        <w:t>záväzných</w:t>
      </w:r>
      <w:r w:rsidR="00C26436" w:rsidRPr="00586843">
        <w:rPr>
          <w:rFonts w:ascii="Times New Roman" w:hAnsi="Times New Roman" w:cs="Times New Roman"/>
          <w:sz w:val="24"/>
          <w:szCs w:val="24"/>
        </w:rPr>
        <w:t xml:space="preserve"> AKTOV EURÓPSKEJ ÚNIE“.</w:t>
      </w:r>
    </w:p>
    <w:p w14:paraId="5D194EBC" w14:textId="77777777" w:rsidR="007547BD" w:rsidRPr="00565BD4" w:rsidRDefault="007547BD"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p>
    <w:p w14:paraId="2EEE60B5" w14:textId="1E264554" w:rsidR="007547BD" w:rsidRPr="00222E0C" w:rsidRDefault="00222E0C"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b/>
          <w:kern w:val="2"/>
          <w:sz w:val="24"/>
          <w:szCs w:val="24"/>
          <w:lang w:eastAsia="hi-IN" w:bidi="hi-IN"/>
        </w:rPr>
        <w:t>30</w:t>
      </w:r>
      <w:r w:rsidR="007547BD" w:rsidRPr="00222E0C">
        <w:rPr>
          <w:rFonts w:ascii="Times New Roman" w:eastAsia="SimSun" w:hAnsi="Times New Roman" w:cs="Times New Roman"/>
          <w:b/>
          <w:kern w:val="2"/>
          <w:sz w:val="24"/>
          <w:szCs w:val="24"/>
          <w:lang w:eastAsia="hi-IN" w:bidi="hi-IN"/>
        </w:rPr>
        <w:t>.</w:t>
      </w:r>
      <w:r w:rsidR="007547BD" w:rsidRPr="00222E0C">
        <w:rPr>
          <w:rFonts w:ascii="Times New Roman" w:eastAsia="SimSun" w:hAnsi="Times New Roman" w:cs="Times New Roman"/>
          <w:kern w:val="2"/>
          <w:sz w:val="24"/>
          <w:szCs w:val="24"/>
          <w:lang w:eastAsia="hi-IN" w:bidi="hi-IN"/>
        </w:rPr>
        <w:t xml:space="preserve"> V prílohe sa vypúšťa </w:t>
      </w:r>
      <w:r w:rsidR="00354704" w:rsidRPr="00222E0C">
        <w:rPr>
          <w:rFonts w:ascii="Times New Roman" w:eastAsia="SimSun" w:hAnsi="Times New Roman" w:cs="Times New Roman"/>
          <w:kern w:val="2"/>
          <w:sz w:val="24"/>
          <w:szCs w:val="24"/>
          <w:lang w:eastAsia="hi-IN" w:bidi="hi-IN"/>
        </w:rPr>
        <w:t xml:space="preserve">tretí </w:t>
      </w:r>
      <w:r w:rsidR="007547BD" w:rsidRPr="00222E0C">
        <w:rPr>
          <w:rFonts w:ascii="Times New Roman" w:eastAsia="SimSun" w:hAnsi="Times New Roman" w:cs="Times New Roman"/>
          <w:kern w:val="2"/>
          <w:sz w:val="24"/>
          <w:szCs w:val="24"/>
          <w:lang w:eastAsia="hi-IN" w:bidi="hi-IN"/>
        </w:rPr>
        <w:t xml:space="preserve">bod. Doterajší </w:t>
      </w:r>
      <w:r w:rsidR="00354704" w:rsidRPr="00222E0C">
        <w:rPr>
          <w:rFonts w:ascii="Times New Roman" w:eastAsia="SimSun" w:hAnsi="Times New Roman" w:cs="Times New Roman"/>
          <w:kern w:val="2"/>
          <w:sz w:val="24"/>
          <w:szCs w:val="24"/>
          <w:lang w:eastAsia="hi-IN" w:bidi="hi-IN"/>
        </w:rPr>
        <w:t xml:space="preserve">štvrtý </w:t>
      </w:r>
      <w:r w:rsidR="007547BD" w:rsidRPr="00222E0C">
        <w:rPr>
          <w:rFonts w:ascii="Times New Roman" w:eastAsia="SimSun" w:hAnsi="Times New Roman" w:cs="Times New Roman"/>
          <w:kern w:val="2"/>
          <w:sz w:val="24"/>
          <w:szCs w:val="24"/>
          <w:lang w:eastAsia="hi-IN" w:bidi="hi-IN"/>
        </w:rPr>
        <w:t xml:space="preserve">bod sa označuje ako </w:t>
      </w:r>
      <w:r w:rsidR="00354704" w:rsidRPr="00222E0C">
        <w:rPr>
          <w:rFonts w:ascii="Times New Roman" w:eastAsia="SimSun" w:hAnsi="Times New Roman" w:cs="Times New Roman"/>
          <w:kern w:val="2"/>
          <w:sz w:val="24"/>
          <w:szCs w:val="24"/>
          <w:lang w:eastAsia="hi-IN" w:bidi="hi-IN"/>
        </w:rPr>
        <w:t xml:space="preserve">tretí </w:t>
      </w:r>
      <w:r w:rsidR="007547BD" w:rsidRPr="00222E0C">
        <w:rPr>
          <w:rFonts w:ascii="Times New Roman" w:eastAsia="SimSun" w:hAnsi="Times New Roman" w:cs="Times New Roman"/>
          <w:kern w:val="2"/>
          <w:sz w:val="24"/>
          <w:szCs w:val="24"/>
          <w:lang w:eastAsia="hi-IN" w:bidi="hi-IN"/>
        </w:rPr>
        <w:t xml:space="preserve">bod. </w:t>
      </w:r>
    </w:p>
    <w:p w14:paraId="0A00D480" w14:textId="77777777" w:rsidR="007547BD" w:rsidRPr="00BE471E" w:rsidRDefault="007547BD"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p>
    <w:p w14:paraId="5CE4F6AF" w14:textId="3D3E5FF0" w:rsidR="007547BD" w:rsidRPr="00C2634A" w:rsidRDefault="00222E0C"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b/>
          <w:kern w:val="2"/>
          <w:sz w:val="24"/>
          <w:szCs w:val="24"/>
          <w:lang w:eastAsia="hi-IN" w:bidi="hi-IN"/>
        </w:rPr>
        <w:t>31</w:t>
      </w:r>
      <w:r w:rsidR="007547BD" w:rsidRPr="00222E0C">
        <w:rPr>
          <w:rFonts w:ascii="Times New Roman" w:eastAsia="SimSun" w:hAnsi="Times New Roman" w:cs="Times New Roman"/>
          <w:b/>
          <w:kern w:val="2"/>
          <w:sz w:val="24"/>
          <w:szCs w:val="24"/>
          <w:lang w:eastAsia="hi-IN" w:bidi="hi-IN"/>
        </w:rPr>
        <w:t>.</w:t>
      </w:r>
      <w:r w:rsidR="007547BD" w:rsidRPr="00222E0C">
        <w:rPr>
          <w:rFonts w:ascii="Times New Roman" w:eastAsia="SimSun" w:hAnsi="Times New Roman" w:cs="Times New Roman"/>
          <w:kern w:val="2"/>
          <w:sz w:val="24"/>
          <w:szCs w:val="24"/>
          <w:lang w:eastAsia="hi-IN" w:bidi="hi-IN"/>
        </w:rPr>
        <w:t xml:space="preserve"> </w:t>
      </w:r>
      <w:r w:rsidR="00354704" w:rsidRPr="00BE471E">
        <w:rPr>
          <w:rFonts w:ascii="Times New Roman" w:eastAsia="SimSun" w:hAnsi="Times New Roman" w:cs="Times New Roman"/>
          <w:kern w:val="2"/>
          <w:sz w:val="24"/>
          <w:szCs w:val="24"/>
          <w:lang w:eastAsia="hi-IN" w:bidi="hi-IN"/>
        </w:rPr>
        <w:t>P</w:t>
      </w:r>
      <w:r w:rsidR="007547BD" w:rsidRPr="00BE471E">
        <w:rPr>
          <w:rFonts w:ascii="Times New Roman" w:eastAsia="SimSun" w:hAnsi="Times New Roman" w:cs="Times New Roman"/>
          <w:kern w:val="2"/>
          <w:sz w:val="24"/>
          <w:szCs w:val="24"/>
          <w:lang w:eastAsia="hi-IN" w:bidi="hi-IN"/>
        </w:rPr>
        <w:t>ríloh</w:t>
      </w:r>
      <w:r w:rsidR="00354704" w:rsidRPr="00BE471E">
        <w:rPr>
          <w:rFonts w:ascii="Times New Roman" w:eastAsia="SimSun" w:hAnsi="Times New Roman" w:cs="Times New Roman"/>
          <w:kern w:val="2"/>
          <w:sz w:val="24"/>
          <w:szCs w:val="24"/>
          <w:lang w:eastAsia="hi-IN" w:bidi="hi-IN"/>
        </w:rPr>
        <w:t>a</w:t>
      </w:r>
      <w:r w:rsidR="007547BD" w:rsidRPr="00BE471E">
        <w:rPr>
          <w:rFonts w:ascii="Times New Roman" w:eastAsia="SimSun" w:hAnsi="Times New Roman" w:cs="Times New Roman"/>
          <w:kern w:val="2"/>
          <w:sz w:val="24"/>
          <w:szCs w:val="24"/>
          <w:lang w:eastAsia="hi-IN" w:bidi="hi-IN"/>
        </w:rPr>
        <w:t xml:space="preserve"> sa </w:t>
      </w:r>
      <w:r w:rsidR="00D7283E" w:rsidRPr="00BE471E">
        <w:rPr>
          <w:rFonts w:ascii="Times New Roman" w:eastAsia="SimSun" w:hAnsi="Times New Roman" w:cs="Times New Roman"/>
          <w:kern w:val="2"/>
          <w:sz w:val="24"/>
          <w:szCs w:val="24"/>
          <w:lang w:eastAsia="hi-IN" w:bidi="hi-IN"/>
        </w:rPr>
        <w:t>dopĺňa</w:t>
      </w:r>
      <w:r w:rsidR="007547BD" w:rsidRPr="00BE471E">
        <w:rPr>
          <w:rFonts w:ascii="Times New Roman" w:eastAsia="SimSun" w:hAnsi="Times New Roman" w:cs="Times New Roman"/>
          <w:kern w:val="2"/>
          <w:sz w:val="24"/>
          <w:szCs w:val="24"/>
          <w:lang w:eastAsia="hi-IN" w:bidi="hi-IN"/>
        </w:rPr>
        <w:t xml:space="preserve"> </w:t>
      </w:r>
      <w:r w:rsidR="00354704" w:rsidRPr="00586843">
        <w:rPr>
          <w:rFonts w:ascii="Times New Roman" w:eastAsia="SimSun" w:hAnsi="Times New Roman" w:cs="Times New Roman"/>
          <w:kern w:val="2"/>
          <w:sz w:val="24"/>
          <w:szCs w:val="24"/>
          <w:lang w:eastAsia="hi-IN" w:bidi="hi-IN"/>
        </w:rPr>
        <w:t>štvrtým až šiestym bodom</w:t>
      </w:r>
      <w:r w:rsidR="007547BD" w:rsidRPr="00C2634A">
        <w:rPr>
          <w:rFonts w:ascii="Times New Roman" w:eastAsia="SimSun" w:hAnsi="Times New Roman" w:cs="Times New Roman"/>
          <w:kern w:val="2"/>
          <w:sz w:val="24"/>
          <w:szCs w:val="24"/>
          <w:lang w:eastAsia="hi-IN" w:bidi="hi-IN"/>
        </w:rPr>
        <w:t>, ktoré znejú:</w:t>
      </w:r>
    </w:p>
    <w:p w14:paraId="56D87CA7" w14:textId="365272D9" w:rsidR="00C26436" w:rsidRPr="00586843" w:rsidRDefault="007547BD" w:rsidP="002739B9">
      <w:pPr>
        <w:spacing w:after="0" w:line="240" w:lineRule="auto"/>
        <w:jc w:val="both"/>
        <w:rPr>
          <w:rFonts w:ascii="Times New Roman" w:hAnsi="Times New Roman" w:cs="Times New Roman"/>
          <w:sz w:val="24"/>
          <w:szCs w:val="24"/>
        </w:rPr>
      </w:pPr>
      <w:r w:rsidRPr="007344F4">
        <w:rPr>
          <w:rFonts w:ascii="Times New Roman" w:eastAsia="SimSun" w:hAnsi="Times New Roman" w:cs="Times New Roman"/>
          <w:kern w:val="2"/>
          <w:sz w:val="24"/>
          <w:szCs w:val="24"/>
          <w:lang w:eastAsia="hi-IN" w:bidi="hi-IN"/>
        </w:rPr>
        <w:t>„</w:t>
      </w:r>
      <w:r w:rsidR="00C26436" w:rsidRPr="007344F4">
        <w:rPr>
          <w:rFonts w:ascii="Times New Roman" w:hAnsi="Times New Roman" w:cs="Times New Roman"/>
          <w:sz w:val="24"/>
          <w:szCs w:val="24"/>
        </w:rPr>
        <w:t>4.</w:t>
      </w:r>
      <w:r w:rsidR="00C26436" w:rsidRPr="00586843">
        <w:rPr>
          <w:rFonts w:ascii="Times New Roman" w:hAnsi="Times New Roman" w:cs="Times New Roman"/>
        </w:rPr>
        <w:t xml:space="preserve"> </w:t>
      </w:r>
      <w:r w:rsidR="00C26436" w:rsidRPr="00586843">
        <w:rPr>
          <w:rFonts w:ascii="Times New Roman" w:hAnsi="Times New Roman" w:cs="Times New Roman"/>
          <w:sz w:val="24"/>
          <w:szCs w:val="24"/>
        </w:rPr>
        <w:t>Smernica Európskeho parlamentu a Rady 2006/54/ES z 5. júla 2006 o vykonávaní zásady rovnosti príležitostí a rovnakého zaobchádzania s mužmi a ženami vo veciach zamestnanosti a povolania (prepracované znenie) (Ú. v. EÚ L 204, 26. 7. 2006).</w:t>
      </w:r>
    </w:p>
    <w:p w14:paraId="4A32EDC8" w14:textId="40359DCD" w:rsidR="00C26436" w:rsidRPr="00565BD4" w:rsidRDefault="00C26436" w:rsidP="002739B9">
      <w:pPr>
        <w:spacing w:after="0" w:line="240" w:lineRule="auto"/>
        <w:jc w:val="both"/>
        <w:rPr>
          <w:rFonts w:ascii="Times New Roman" w:hAnsi="Times New Roman" w:cs="Times New Roman"/>
          <w:sz w:val="24"/>
          <w:szCs w:val="24"/>
        </w:rPr>
      </w:pPr>
      <w:r w:rsidRPr="00586843">
        <w:rPr>
          <w:rFonts w:ascii="Times New Roman" w:hAnsi="Times New Roman" w:cs="Times New Roman"/>
          <w:sz w:val="24"/>
          <w:szCs w:val="24"/>
        </w:rPr>
        <w:t>5.</w:t>
      </w:r>
      <w:r w:rsidRPr="00586843">
        <w:rPr>
          <w:rFonts w:ascii="Times New Roman" w:hAnsi="Times New Roman" w:cs="Times New Roman"/>
        </w:rPr>
        <w:t xml:space="preserve"> </w:t>
      </w:r>
      <w:r w:rsidRPr="00586843">
        <w:rPr>
          <w:rFonts w:ascii="Times New Roman" w:hAnsi="Times New Roman" w:cs="Times New Roman"/>
          <w:sz w:val="24"/>
          <w:szCs w:val="24"/>
        </w:rPr>
        <w:t xml:space="preserve">Smernica Európskeho parlamentu a Rady 2010/41/EÚ zo 7. júla 2010 o uplatňovaní zásady rovnakého zaobchádzania so ženami a mužmi vykonávajúcimi činnosť ako samostatne zárobkovo činné osoby a o zrušení smernice Rady 86/613/EHS (Ú. v. EÚ L 180, </w:t>
      </w:r>
      <w:r w:rsidR="00D7283E" w:rsidRPr="00565BD4">
        <w:rPr>
          <w:rFonts w:ascii="Times New Roman" w:hAnsi="Times New Roman" w:cs="Times New Roman"/>
          <w:sz w:val="24"/>
          <w:szCs w:val="24"/>
        </w:rPr>
        <w:t>15</w:t>
      </w:r>
      <w:r w:rsidRPr="00565BD4">
        <w:rPr>
          <w:rFonts w:ascii="Times New Roman" w:hAnsi="Times New Roman" w:cs="Times New Roman"/>
          <w:sz w:val="24"/>
          <w:szCs w:val="24"/>
        </w:rPr>
        <w:t>. 7. 2010).</w:t>
      </w:r>
    </w:p>
    <w:p w14:paraId="1ED8E6B4" w14:textId="439B6719" w:rsidR="007547BD" w:rsidRPr="00565BD4" w:rsidRDefault="00C26436" w:rsidP="002739B9">
      <w:pPr>
        <w:spacing w:after="0" w:line="240" w:lineRule="auto"/>
        <w:jc w:val="both"/>
        <w:rPr>
          <w:rFonts w:ascii="Times New Roman" w:hAnsi="Times New Roman" w:cs="Times New Roman"/>
          <w:sz w:val="24"/>
          <w:szCs w:val="24"/>
        </w:rPr>
      </w:pPr>
      <w:r w:rsidRPr="00222E0C">
        <w:rPr>
          <w:rFonts w:ascii="Times New Roman" w:hAnsi="Times New Roman" w:cs="Times New Roman"/>
          <w:sz w:val="24"/>
          <w:szCs w:val="24"/>
        </w:rPr>
        <w:t>6.</w:t>
      </w:r>
      <w:r w:rsidRPr="00586843">
        <w:rPr>
          <w:rFonts w:ascii="Times New Roman" w:hAnsi="Times New Roman" w:cs="Times New Roman"/>
        </w:rPr>
        <w:t xml:space="preserve"> </w:t>
      </w:r>
      <w:r w:rsidRPr="00586843">
        <w:rPr>
          <w:rFonts w:ascii="Times New Roman" w:hAnsi="Times New Roman" w:cs="Times New Roman"/>
          <w:sz w:val="24"/>
          <w:szCs w:val="24"/>
        </w:rPr>
        <w:t xml:space="preserve">Smernica Európskeho parlamentu a Rady 2014/54/EÚ zo 16. apríla 2014 o opatreniach na uľahčenie výkonu práv udelených pracovníkom v súvislosti so slobodou pohybu pracovníkov (Ú. v. EÚ L </w:t>
      </w:r>
      <w:r w:rsidR="00D7283E" w:rsidRPr="00565BD4">
        <w:rPr>
          <w:rFonts w:ascii="Times New Roman" w:hAnsi="Times New Roman" w:cs="Times New Roman"/>
          <w:sz w:val="24"/>
          <w:szCs w:val="24"/>
        </w:rPr>
        <w:t>128</w:t>
      </w:r>
      <w:r w:rsidRPr="00565BD4">
        <w:rPr>
          <w:rFonts w:ascii="Times New Roman" w:hAnsi="Times New Roman" w:cs="Times New Roman"/>
          <w:sz w:val="24"/>
          <w:szCs w:val="24"/>
        </w:rPr>
        <w:t>, 30. 4. 2014).</w:t>
      </w:r>
      <w:r w:rsidR="007547BD" w:rsidRPr="00565BD4">
        <w:rPr>
          <w:rFonts w:ascii="Times New Roman" w:eastAsia="SimSun" w:hAnsi="Times New Roman" w:cs="Times New Roman"/>
          <w:kern w:val="2"/>
          <w:sz w:val="24"/>
          <w:szCs w:val="24"/>
          <w:lang w:eastAsia="hi-IN" w:bidi="hi-IN"/>
        </w:rPr>
        <w:t>“.</w:t>
      </w:r>
    </w:p>
    <w:p w14:paraId="02174117" w14:textId="77777777" w:rsidR="007547BD" w:rsidRPr="00222E0C" w:rsidRDefault="007547BD"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p>
    <w:p w14:paraId="5128BD96" w14:textId="6AA8C93D" w:rsidR="007547BD" w:rsidRPr="00BE471E" w:rsidRDefault="00FB1526" w:rsidP="002739B9">
      <w:pPr>
        <w:widowControl w:val="0"/>
        <w:suppressAutoHyphens/>
        <w:spacing w:after="0" w:line="240" w:lineRule="auto"/>
        <w:jc w:val="center"/>
        <w:rPr>
          <w:rFonts w:ascii="Times New Roman" w:eastAsia="SimSun" w:hAnsi="Times New Roman" w:cs="Times New Roman"/>
          <w:b/>
          <w:kern w:val="2"/>
          <w:sz w:val="24"/>
          <w:szCs w:val="24"/>
          <w:lang w:eastAsia="hi-IN" w:bidi="hi-IN"/>
        </w:rPr>
      </w:pPr>
      <w:r w:rsidRPr="00BE471E">
        <w:rPr>
          <w:rFonts w:ascii="Times New Roman" w:eastAsia="SimSun" w:hAnsi="Times New Roman" w:cs="Times New Roman"/>
          <w:b/>
          <w:kern w:val="2"/>
          <w:sz w:val="24"/>
          <w:szCs w:val="24"/>
          <w:lang w:eastAsia="hi-IN" w:bidi="hi-IN"/>
        </w:rPr>
        <w:t>Čl. II</w:t>
      </w:r>
    </w:p>
    <w:p w14:paraId="22FE001C" w14:textId="77777777" w:rsidR="007547BD" w:rsidRPr="00BE471E" w:rsidRDefault="007547BD" w:rsidP="002739B9">
      <w:pPr>
        <w:widowControl w:val="0"/>
        <w:suppressAutoHyphens/>
        <w:spacing w:after="0" w:line="240" w:lineRule="auto"/>
        <w:jc w:val="both"/>
        <w:rPr>
          <w:rFonts w:ascii="Times New Roman" w:eastAsia="SimSun" w:hAnsi="Times New Roman" w:cs="Times New Roman"/>
          <w:kern w:val="2"/>
          <w:sz w:val="24"/>
          <w:szCs w:val="24"/>
          <w:lang w:eastAsia="hi-IN" w:bidi="hi-IN"/>
        </w:rPr>
      </w:pPr>
    </w:p>
    <w:p w14:paraId="0556E9C6" w14:textId="7EA7E1EF" w:rsidR="007547BD" w:rsidRPr="00C2634A" w:rsidRDefault="007547BD" w:rsidP="002739B9">
      <w:pPr>
        <w:spacing w:after="0" w:line="240" w:lineRule="auto"/>
        <w:ind w:firstLine="708"/>
        <w:jc w:val="both"/>
        <w:rPr>
          <w:rFonts w:ascii="Times New Roman" w:hAnsi="Times New Roman" w:cs="Times New Roman"/>
          <w:sz w:val="24"/>
          <w:szCs w:val="24"/>
          <w:lang w:eastAsia="sk-SK"/>
        </w:rPr>
      </w:pPr>
      <w:r w:rsidRPr="00C2634A">
        <w:rPr>
          <w:rFonts w:ascii="Times New Roman" w:hAnsi="Times New Roman" w:cs="Times New Roman"/>
          <w:sz w:val="24"/>
          <w:szCs w:val="24"/>
          <w:lang w:eastAsia="sk-SK"/>
        </w:rPr>
        <w:t xml:space="preserve">Tento zákon nadobúda účinnosť 1. </w:t>
      </w:r>
      <w:r w:rsidR="002C60F0" w:rsidRPr="00C2634A">
        <w:rPr>
          <w:rFonts w:ascii="Times New Roman" w:hAnsi="Times New Roman" w:cs="Times New Roman"/>
          <w:sz w:val="24"/>
          <w:szCs w:val="24"/>
          <w:lang w:eastAsia="sk-SK"/>
        </w:rPr>
        <w:t xml:space="preserve">mája </w:t>
      </w:r>
      <w:r w:rsidRPr="00C2634A">
        <w:rPr>
          <w:rFonts w:ascii="Times New Roman" w:hAnsi="Times New Roman" w:cs="Times New Roman"/>
          <w:sz w:val="24"/>
          <w:szCs w:val="24"/>
          <w:lang w:eastAsia="sk-SK"/>
        </w:rPr>
        <w:t>2019.</w:t>
      </w:r>
    </w:p>
    <w:sectPr w:rsidR="007547BD" w:rsidRPr="00C2634A">
      <w:footerReference w:type="default" r:id="rId1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F9AC4B" w15:done="0"/>
  <w15:commentEx w15:paraId="73B78800" w15:done="0"/>
  <w15:commentEx w15:paraId="2953ADB0" w15:done="0"/>
  <w15:commentEx w15:paraId="0A3AF6E8" w15:done="0"/>
  <w15:commentEx w15:paraId="131EDE14" w15:done="0"/>
  <w15:commentEx w15:paraId="223A56CC" w15:done="0"/>
  <w15:commentEx w15:paraId="3320860F" w15:done="0"/>
  <w15:commentEx w15:paraId="01C3BEE7" w15:done="0"/>
  <w15:commentEx w15:paraId="4D7F420A" w15:done="0"/>
  <w15:commentEx w15:paraId="2615543A" w15:done="0"/>
  <w15:commentEx w15:paraId="1B4CF057" w15:done="0"/>
  <w15:commentEx w15:paraId="71AD0714" w15:done="0"/>
  <w15:commentEx w15:paraId="15F5836D" w15:done="0"/>
  <w15:commentEx w15:paraId="06BFBB80" w15:done="0"/>
  <w15:commentEx w15:paraId="72ADB80F" w15:done="0"/>
  <w15:commentEx w15:paraId="4B83CDCE" w15:done="0"/>
  <w15:commentEx w15:paraId="0488DB3F" w15:done="0"/>
  <w15:commentEx w15:paraId="114FA6C7" w15:done="0"/>
  <w15:commentEx w15:paraId="37BDDE2F" w15:done="0"/>
  <w15:commentEx w15:paraId="0A018C4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73F6E" w14:textId="77777777" w:rsidR="00555D82" w:rsidRDefault="00555D82" w:rsidP="007F6333">
      <w:pPr>
        <w:spacing w:after="0" w:line="240" w:lineRule="auto"/>
      </w:pPr>
      <w:r>
        <w:separator/>
      </w:r>
    </w:p>
  </w:endnote>
  <w:endnote w:type="continuationSeparator" w:id="0">
    <w:p w14:paraId="6D2A064C" w14:textId="77777777" w:rsidR="00555D82" w:rsidRDefault="00555D82" w:rsidP="007F6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Calibri">
    <w:altName w:val="Century Gothic"/>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515889"/>
      <w:docPartObj>
        <w:docPartGallery w:val="Page Numbers (Bottom of Page)"/>
        <w:docPartUnique/>
      </w:docPartObj>
    </w:sdtPr>
    <w:sdtEndPr>
      <w:rPr>
        <w:rFonts w:ascii="Times New Roman" w:hAnsi="Times New Roman" w:cs="Times New Roman"/>
      </w:rPr>
    </w:sdtEndPr>
    <w:sdtContent>
      <w:p w14:paraId="2CCF680E" w14:textId="0953FF83" w:rsidR="00324C8C" w:rsidRPr="007F6333" w:rsidRDefault="00324C8C">
        <w:pPr>
          <w:pStyle w:val="Pta"/>
          <w:jc w:val="center"/>
          <w:rPr>
            <w:rFonts w:ascii="Times New Roman" w:hAnsi="Times New Roman" w:cs="Times New Roman"/>
          </w:rPr>
        </w:pPr>
        <w:r w:rsidRPr="007F6333">
          <w:rPr>
            <w:rFonts w:ascii="Times New Roman" w:hAnsi="Times New Roman" w:cs="Times New Roman"/>
          </w:rPr>
          <w:fldChar w:fldCharType="begin"/>
        </w:r>
        <w:r w:rsidRPr="007F6333">
          <w:rPr>
            <w:rFonts w:ascii="Times New Roman" w:hAnsi="Times New Roman" w:cs="Times New Roman"/>
          </w:rPr>
          <w:instrText>PAGE   \* MERGEFORMAT</w:instrText>
        </w:r>
        <w:r w:rsidRPr="007F6333">
          <w:rPr>
            <w:rFonts w:ascii="Times New Roman" w:hAnsi="Times New Roman" w:cs="Times New Roman"/>
          </w:rPr>
          <w:fldChar w:fldCharType="separate"/>
        </w:r>
        <w:r w:rsidR="00217C7B">
          <w:rPr>
            <w:rFonts w:ascii="Times New Roman" w:hAnsi="Times New Roman" w:cs="Times New Roman"/>
            <w:noProof/>
          </w:rPr>
          <w:t>10</w:t>
        </w:r>
        <w:r w:rsidRPr="007F6333">
          <w:rPr>
            <w:rFonts w:ascii="Times New Roman" w:hAnsi="Times New Roman" w:cs="Times New Roman"/>
          </w:rPr>
          <w:fldChar w:fldCharType="end"/>
        </w:r>
      </w:p>
    </w:sdtContent>
  </w:sdt>
  <w:p w14:paraId="09BD3F8E" w14:textId="77777777" w:rsidR="00324C8C" w:rsidRDefault="00324C8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D5936" w14:textId="77777777" w:rsidR="00555D82" w:rsidRDefault="00555D82" w:rsidP="007F6333">
      <w:pPr>
        <w:spacing w:after="0" w:line="240" w:lineRule="auto"/>
      </w:pPr>
      <w:r>
        <w:separator/>
      </w:r>
    </w:p>
  </w:footnote>
  <w:footnote w:type="continuationSeparator" w:id="0">
    <w:p w14:paraId="7799CC5E" w14:textId="77777777" w:rsidR="00555D82" w:rsidRDefault="00555D82" w:rsidP="007F63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6617C"/>
    <w:multiLevelType w:val="hybridMultilevel"/>
    <w:tmpl w:val="7F58DC44"/>
    <w:lvl w:ilvl="0" w:tplc="B49E857C">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FAD1319"/>
    <w:multiLevelType w:val="hybridMultilevel"/>
    <w:tmpl w:val="5ABC46B8"/>
    <w:lvl w:ilvl="0" w:tplc="5A26CE74">
      <w:start w:val="1"/>
      <w:numFmt w:val="lowerLetter"/>
      <w:lvlText w:val="%1)"/>
      <w:lvlJc w:val="left"/>
      <w:pPr>
        <w:ind w:left="357" w:hanging="360"/>
      </w:pPr>
      <w:rPr>
        <w:rFonts w:ascii="Times New Roman" w:eastAsiaTheme="minorHAnsi" w:hAnsi="Times New Roman" w:cs="Times New Roman"/>
      </w:rPr>
    </w:lvl>
    <w:lvl w:ilvl="1" w:tplc="041B0019" w:tentative="1">
      <w:start w:val="1"/>
      <w:numFmt w:val="lowerLetter"/>
      <w:lvlText w:val="%2."/>
      <w:lvlJc w:val="left"/>
      <w:pPr>
        <w:ind w:left="1077" w:hanging="360"/>
      </w:pPr>
    </w:lvl>
    <w:lvl w:ilvl="2" w:tplc="041B001B" w:tentative="1">
      <w:start w:val="1"/>
      <w:numFmt w:val="lowerRoman"/>
      <w:lvlText w:val="%3."/>
      <w:lvlJc w:val="right"/>
      <w:pPr>
        <w:ind w:left="1797" w:hanging="180"/>
      </w:pPr>
    </w:lvl>
    <w:lvl w:ilvl="3" w:tplc="041B000F" w:tentative="1">
      <w:start w:val="1"/>
      <w:numFmt w:val="decimal"/>
      <w:lvlText w:val="%4."/>
      <w:lvlJc w:val="left"/>
      <w:pPr>
        <w:ind w:left="2517" w:hanging="360"/>
      </w:pPr>
    </w:lvl>
    <w:lvl w:ilvl="4" w:tplc="041B0019" w:tentative="1">
      <w:start w:val="1"/>
      <w:numFmt w:val="lowerLetter"/>
      <w:lvlText w:val="%5."/>
      <w:lvlJc w:val="left"/>
      <w:pPr>
        <w:ind w:left="3237" w:hanging="360"/>
      </w:pPr>
    </w:lvl>
    <w:lvl w:ilvl="5" w:tplc="041B001B" w:tentative="1">
      <w:start w:val="1"/>
      <w:numFmt w:val="lowerRoman"/>
      <w:lvlText w:val="%6."/>
      <w:lvlJc w:val="right"/>
      <w:pPr>
        <w:ind w:left="3957" w:hanging="180"/>
      </w:pPr>
    </w:lvl>
    <w:lvl w:ilvl="6" w:tplc="041B000F" w:tentative="1">
      <w:start w:val="1"/>
      <w:numFmt w:val="decimal"/>
      <w:lvlText w:val="%7."/>
      <w:lvlJc w:val="left"/>
      <w:pPr>
        <w:ind w:left="4677" w:hanging="360"/>
      </w:pPr>
    </w:lvl>
    <w:lvl w:ilvl="7" w:tplc="041B0019" w:tentative="1">
      <w:start w:val="1"/>
      <w:numFmt w:val="lowerLetter"/>
      <w:lvlText w:val="%8."/>
      <w:lvlJc w:val="left"/>
      <w:pPr>
        <w:ind w:left="5397" w:hanging="360"/>
      </w:pPr>
    </w:lvl>
    <w:lvl w:ilvl="8" w:tplc="041B001B" w:tentative="1">
      <w:start w:val="1"/>
      <w:numFmt w:val="lowerRoman"/>
      <w:lvlText w:val="%9."/>
      <w:lvlJc w:val="right"/>
      <w:pPr>
        <w:ind w:left="6117" w:hanging="180"/>
      </w:pPr>
    </w:lvl>
  </w:abstractNum>
  <w:abstractNum w:abstractNumId="2">
    <w:nsid w:val="308D5FD9"/>
    <w:multiLevelType w:val="hybridMultilevel"/>
    <w:tmpl w:val="885A4E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7E34410"/>
    <w:multiLevelType w:val="hybridMultilevel"/>
    <w:tmpl w:val="CF6E41F6"/>
    <w:lvl w:ilvl="0" w:tplc="F2FEC482">
      <w:start w:val="1"/>
      <w:numFmt w:val="lowerLetter"/>
      <w:lvlText w:val="%1)"/>
      <w:lvlJc w:val="left"/>
      <w:pPr>
        <w:ind w:left="357" w:hanging="360"/>
      </w:pPr>
      <w:rPr>
        <w:rFonts w:ascii="Times New Roman" w:eastAsiaTheme="minorHAnsi" w:hAnsi="Times New Roman" w:cs="Times New Roman"/>
      </w:rPr>
    </w:lvl>
    <w:lvl w:ilvl="1" w:tplc="041B0019" w:tentative="1">
      <w:start w:val="1"/>
      <w:numFmt w:val="lowerLetter"/>
      <w:lvlText w:val="%2."/>
      <w:lvlJc w:val="left"/>
      <w:pPr>
        <w:ind w:left="1077" w:hanging="360"/>
      </w:pPr>
    </w:lvl>
    <w:lvl w:ilvl="2" w:tplc="041B001B" w:tentative="1">
      <w:start w:val="1"/>
      <w:numFmt w:val="lowerRoman"/>
      <w:lvlText w:val="%3."/>
      <w:lvlJc w:val="right"/>
      <w:pPr>
        <w:ind w:left="1797" w:hanging="180"/>
      </w:pPr>
    </w:lvl>
    <w:lvl w:ilvl="3" w:tplc="041B000F" w:tentative="1">
      <w:start w:val="1"/>
      <w:numFmt w:val="decimal"/>
      <w:lvlText w:val="%4."/>
      <w:lvlJc w:val="left"/>
      <w:pPr>
        <w:ind w:left="2517" w:hanging="360"/>
      </w:pPr>
    </w:lvl>
    <w:lvl w:ilvl="4" w:tplc="041B0019" w:tentative="1">
      <w:start w:val="1"/>
      <w:numFmt w:val="lowerLetter"/>
      <w:lvlText w:val="%5."/>
      <w:lvlJc w:val="left"/>
      <w:pPr>
        <w:ind w:left="3237" w:hanging="360"/>
      </w:pPr>
    </w:lvl>
    <w:lvl w:ilvl="5" w:tplc="041B001B" w:tentative="1">
      <w:start w:val="1"/>
      <w:numFmt w:val="lowerRoman"/>
      <w:lvlText w:val="%6."/>
      <w:lvlJc w:val="right"/>
      <w:pPr>
        <w:ind w:left="3957" w:hanging="180"/>
      </w:pPr>
    </w:lvl>
    <w:lvl w:ilvl="6" w:tplc="041B000F" w:tentative="1">
      <w:start w:val="1"/>
      <w:numFmt w:val="decimal"/>
      <w:lvlText w:val="%7."/>
      <w:lvlJc w:val="left"/>
      <w:pPr>
        <w:ind w:left="4677" w:hanging="360"/>
      </w:pPr>
    </w:lvl>
    <w:lvl w:ilvl="7" w:tplc="041B0019" w:tentative="1">
      <w:start w:val="1"/>
      <w:numFmt w:val="lowerLetter"/>
      <w:lvlText w:val="%8."/>
      <w:lvlJc w:val="left"/>
      <w:pPr>
        <w:ind w:left="5397" w:hanging="360"/>
      </w:pPr>
    </w:lvl>
    <w:lvl w:ilvl="8" w:tplc="041B001B" w:tentative="1">
      <w:start w:val="1"/>
      <w:numFmt w:val="lowerRoman"/>
      <w:lvlText w:val="%9."/>
      <w:lvlJc w:val="right"/>
      <w:pPr>
        <w:ind w:left="6117" w:hanging="180"/>
      </w:pPr>
    </w:lvl>
  </w:abstractNum>
  <w:abstractNum w:abstractNumId="4">
    <w:nsid w:val="3AD96692"/>
    <w:multiLevelType w:val="hybridMultilevel"/>
    <w:tmpl w:val="F4B689A6"/>
    <w:lvl w:ilvl="0" w:tplc="884C72AE">
      <w:start w:val="1"/>
      <w:numFmt w:val="decimal"/>
      <w:lvlText w:val="(%1)"/>
      <w:lvlJc w:val="left"/>
      <w:pPr>
        <w:ind w:left="1863" w:hanging="115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48F92CEA"/>
    <w:multiLevelType w:val="hybridMultilevel"/>
    <w:tmpl w:val="F25685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5D6A03AF"/>
    <w:multiLevelType w:val="multilevel"/>
    <w:tmpl w:val="5ABC46B8"/>
    <w:lvl w:ilvl="0">
      <w:start w:val="1"/>
      <w:numFmt w:val="lowerLetter"/>
      <w:lvlText w:val="%1)"/>
      <w:lvlJc w:val="left"/>
      <w:pPr>
        <w:ind w:left="357" w:hanging="360"/>
      </w:pPr>
      <w:rPr>
        <w:rFonts w:ascii="Times New Roman" w:eastAsiaTheme="minorHAnsi" w:hAnsi="Times New Roman" w:cs="Times New Roman"/>
      </w:rPr>
    </w:lvl>
    <w:lvl w:ilvl="1">
      <w:start w:val="1"/>
      <w:numFmt w:val="lowerLetter"/>
      <w:lvlText w:val="%2."/>
      <w:lvlJc w:val="left"/>
      <w:pPr>
        <w:ind w:left="1077" w:hanging="360"/>
      </w:pPr>
    </w:lvl>
    <w:lvl w:ilvl="2">
      <w:start w:val="1"/>
      <w:numFmt w:val="lowerRoman"/>
      <w:lvlText w:val="%3."/>
      <w:lvlJc w:val="right"/>
      <w:pPr>
        <w:ind w:left="1797" w:hanging="180"/>
      </w:pPr>
    </w:lvl>
    <w:lvl w:ilvl="3">
      <w:start w:val="1"/>
      <w:numFmt w:val="decimal"/>
      <w:lvlText w:val="%4."/>
      <w:lvlJc w:val="left"/>
      <w:pPr>
        <w:ind w:left="2517" w:hanging="360"/>
      </w:pPr>
    </w:lvl>
    <w:lvl w:ilvl="4">
      <w:start w:val="1"/>
      <w:numFmt w:val="lowerLetter"/>
      <w:lvlText w:val="%5."/>
      <w:lvlJc w:val="left"/>
      <w:pPr>
        <w:ind w:left="3237" w:hanging="360"/>
      </w:pPr>
    </w:lvl>
    <w:lvl w:ilvl="5">
      <w:start w:val="1"/>
      <w:numFmt w:val="lowerRoman"/>
      <w:lvlText w:val="%6."/>
      <w:lvlJc w:val="right"/>
      <w:pPr>
        <w:ind w:left="3957" w:hanging="180"/>
      </w:pPr>
    </w:lvl>
    <w:lvl w:ilvl="6">
      <w:start w:val="1"/>
      <w:numFmt w:val="decimal"/>
      <w:lvlText w:val="%7."/>
      <w:lvlJc w:val="left"/>
      <w:pPr>
        <w:ind w:left="4677" w:hanging="360"/>
      </w:pPr>
    </w:lvl>
    <w:lvl w:ilvl="7">
      <w:start w:val="1"/>
      <w:numFmt w:val="lowerLetter"/>
      <w:lvlText w:val="%8."/>
      <w:lvlJc w:val="left"/>
      <w:pPr>
        <w:ind w:left="5397" w:hanging="360"/>
      </w:pPr>
    </w:lvl>
    <w:lvl w:ilvl="8">
      <w:start w:val="1"/>
      <w:numFmt w:val="lowerRoman"/>
      <w:lvlText w:val="%9."/>
      <w:lvlJc w:val="right"/>
      <w:pPr>
        <w:ind w:left="6117" w:hanging="180"/>
      </w:pPr>
    </w:lvl>
  </w:abstractNum>
  <w:abstractNum w:abstractNumId="7">
    <w:nsid w:val="60F85A4A"/>
    <w:multiLevelType w:val="hybridMultilevel"/>
    <w:tmpl w:val="DC7E70E2"/>
    <w:lvl w:ilvl="0" w:tplc="0EDC5F7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6BA566DE"/>
    <w:multiLevelType w:val="hybridMultilevel"/>
    <w:tmpl w:val="EA9AD06C"/>
    <w:lvl w:ilvl="0" w:tplc="44C0CA00">
      <w:start w:val="1"/>
      <w:numFmt w:val="decimal"/>
      <w:lvlText w:val="(%1)"/>
      <w:lvlJc w:val="left"/>
      <w:pPr>
        <w:ind w:left="1863" w:hanging="115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7A321A71"/>
    <w:multiLevelType w:val="hybridMultilevel"/>
    <w:tmpl w:val="17BCEC9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7C01781E"/>
    <w:multiLevelType w:val="hybridMultilevel"/>
    <w:tmpl w:val="7084E2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
  </w:num>
  <w:num w:numId="3">
    <w:abstractNumId w:val="1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3"/>
  </w:num>
  <w:num w:numId="8">
    <w:abstractNumId w:val="1"/>
  </w:num>
  <w:num w:numId="9">
    <w:abstractNumId w:val="6"/>
  </w:num>
  <w:num w:numId="10">
    <w:abstractNumId w:val="9"/>
  </w:num>
  <w:num w:numId="11">
    <w:abstractNumId w:val="8"/>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LÚŠ Juraj">
    <w15:presenceInfo w15:providerId="AD" w15:userId="S-1-5-21-1772437827-792146050-1153772777-37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008"/>
    <w:rsid w:val="000155FB"/>
    <w:rsid w:val="00025906"/>
    <w:rsid w:val="000313D3"/>
    <w:rsid w:val="00034C23"/>
    <w:rsid w:val="000354B9"/>
    <w:rsid w:val="00035D41"/>
    <w:rsid w:val="000364E7"/>
    <w:rsid w:val="00036745"/>
    <w:rsid w:val="00047597"/>
    <w:rsid w:val="00060597"/>
    <w:rsid w:val="00061522"/>
    <w:rsid w:val="000632E5"/>
    <w:rsid w:val="0006404B"/>
    <w:rsid w:val="00064A84"/>
    <w:rsid w:val="000828BE"/>
    <w:rsid w:val="00083648"/>
    <w:rsid w:val="000910CF"/>
    <w:rsid w:val="00095177"/>
    <w:rsid w:val="000A673A"/>
    <w:rsid w:val="000D0B3A"/>
    <w:rsid w:val="000D0FB7"/>
    <w:rsid w:val="000D2785"/>
    <w:rsid w:val="000F0E89"/>
    <w:rsid w:val="001134BB"/>
    <w:rsid w:val="00114E8F"/>
    <w:rsid w:val="00116670"/>
    <w:rsid w:val="00117E6A"/>
    <w:rsid w:val="001250FB"/>
    <w:rsid w:val="001301E6"/>
    <w:rsid w:val="00136CC0"/>
    <w:rsid w:val="00137CBC"/>
    <w:rsid w:val="00141A3B"/>
    <w:rsid w:val="0014746C"/>
    <w:rsid w:val="001563E9"/>
    <w:rsid w:val="00164F77"/>
    <w:rsid w:val="001664C8"/>
    <w:rsid w:val="00175375"/>
    <w:rsid w:val="001809C9"/>
    <w:rsid w:val="00182A12"/>
    <w:rsid w:val="00192788"/>
    <w:rsid w:val="001A695B"/>
    <w:rsid w:val="001B01BD"/>
    <w:rsid w:val="001B5074"/>
    <w:rsid w:val="001B6534"/>
    <w:rsid w:val="001B7E7C"/>
    <w:rsid w:val="001C3790"/>
    <w:rsid w:val="001E7C22"/>
    <w:rsid w:val="001F4022"/>
    <w:rsid w:val="001F4AAF"/>
    <w:rsid w:val="001F51DC"/>
    <w:rsid w:val="00217C7B"/>
    <w:rsid w:val="00222E0C"/>
    <w:rsid w:val="00224225"/>
    <w:rsid w:val="00231E95"/>
    <w:rsid w:val="00240B28"/>
    <w:rsid w:val="00261A1A"/>
    <w:rsid w:val="002739B9"/>
    <w:rsid w:val="0028310A"/>
    <w:rsid w:val="002861DF"/>
    <w:rsid w:val="00287209"/>
    <w:rsid w:val="002A2CB3"/>
    <w:rsid w:val="002A626A"/>
    <w:rsid w:val="002B1229"/>
    <w:rsid w:val="002C47D2"/>
    <w:rsid w:val="002C60F0"/>
    <w:rsid w:val="002D5D2D"/>
    <w:rsid w:val="002E5F92"/>
    <w:rsid w:val="002F13CF"/>
    <w:rsid w:val="002F2FF7"/>
    <w:rsid w:val="002F5D07"/>
    <w:rsid w:val="002F738E"/>
    <w:rsid w:val="00305C8E"/>
    <w:rsid w:val="003154E4"/>
    <w:rsid w:val="0031743A"/>
    <w:rsid w:val="00324C8C"/>
    <w:rsid w:val="0034252F"/>
    <w:rsid w:val="00354704"/>
    <w:rsid w:val="003627FB"/>
    <w:rsid w:val="00367A60"/>
    <w:rsid w:val="00373BF0"/>
    <w:rsid w:val="003857C1"/>
    <w:rsid w:val="00387EC0"/>
    <w:rsid w:val="00392453"/>
    <w:rsid w:val="003924FF"/>
    <w:rsid w:val="00392C04"/>
    <w:rsid w:val="00394829"/>
    <w:rsid w:val="003A2ADC"/>
    <w:rsid w:val="003A5B2A"/>
    <w:rsid w:val="003B1327"/>
    <w:rsid w:val="003B4E45"/>
    <w:rsid w:val="003B6761"/>
    <w:rsid w:val="003B79C5"/>
    <w:rsid w:val="003E68ED"/>
    <w:rsid w:val="003F04A6"/>
    <w:rsid w:val="003F1D6E"/>
    <w:rsid w:val="003F2888"/>
    <w:rsid w:val="00404C72"/>
    <w:rsid w:val="004076B1"/>
    <w:rsid w:val="0042281F"/>
    <w:rsid w:val="00432403"/>
    <w:rsid w:val="00442E8C"/>
    <w:rsid w:val="00472CFE"/>
    <w:rsid w:val="004740BF"/>
    <w:rsid w:val="00476AE6"/>
    <w:rsid w:val="004B593B"/>
    <w:rsid w:val="004B6A2E"/>
    <w:rsid w:val="004C201D"/>
    <w:rsid w:val="004D0F6A"/>
    <w:rsid w:val="004D3188"/>
    <w:rsid w:val="004D4DB1"/>
    <w:rsid w:val="004D6755"/>
    <w:rsid w:val="004E08DF"/>
    <w:rsid w:val="00501CDD"/>
    <w:rsid w:val="005022A8"/>
    <w:rsid w:val="00513736"/>
    <w:rsid w:val="00516BF9"/>
    <w:rsid w:val="00523CD2"/>
    <w:rsid w:val="0053004D"/>
    <w:rsid w:val="00555D82"/>
    <w:rsid w:val="0055653A"/>
    <w:rsid w:val="00565BD4"/>
    <w:rsid w:val="00570927"/>
    <w:rsid w:val="00581E17"/>
    <w:rsid w:val="00582239"/>
    <w:rsid w:val="00586843"/>
    <w:rsid w:val="00586B14"/>
    <w:rsid w:val="00591E08"/>
    <w:rsid w:val="005941E9"/>
    <w:rsid w:val="005952E8"/>
    <w:rsid w:val="00595B64"/>
    <w:rsid w:val="005971B7"/>
    <w:rsid w:val="005A6FCE"/>
    <w:rsid w:val="005C219C"/>
    <w:rsid w:val="005C5A47"/>
    <w:rsid w:val="005C7E98"/>
    <w:rsid w:val="005D0630"/>
    <w:rsid w:val="005E34E2"/>
    <w:rsid w:val="005E4491"/>
    <w:rsid w:val="005F14C8"/>
    <w:rsid w:val="005F30F2"/>
    <w:rsid w:val="005F5FB7"/>
    <w:rsid w:val="006053C4"/>
    <w:rsid w:val="00614B25"/>
    <w:rsid w:val="006420E8"/>
    <w:rsid w:val="00662AA7"/>
    <w:rsid w:val="006873F2"/>
    <w:rsid w:val="00691031"/>
    <w:rsid w:val="006A4CB8"/>
    <w:rsid w:val="006B01C1"/>
    <w:rsid w:val="006C3E47"/>
    <w:rsid w:val="006D2A78"/>
    <w:rsid w:val="006E65C9"/>
    <w:rsid w:val="006E7644"/>
    <w:rsid w:val="006F0898"/>
    <w:rsid w:val="006F5583"/>
    <w:rsid w:val="006F77D9"/>
    <w:rsid w:val="00701D6E"/>
    <w:rsid w:val="0070502D"/>
    <w:rsid w:val="00705A1A"/>
    <w:rsid w:val="00717AD2"/>
    <w:rsid w:val="00725F68"/>
    <w:rsid w:val="0073024A"/>
    <w:rsid w:val="007344F4"/>
    <w:rsid w:val="00737B9F"/>
    <w:rsid w:val="007478F7"/>
    <w:rsid w:val="007547BD"/>
    <w:rsid w:val="00760E1E"/>
    <w:rsid w:val="007635FC"/>
    <w:rsid w:val="00775177"/>
    <w:rsid w:val="00780029"/>
    <w:rsid w:val="00791CD6"/>
    <w:rsid w:val="007931AF"/>
    <w:rsid w:val="007A12FA"/>
    <w:rsid w:val="007A61B9"/>
    <w:rsid w:val="007B4AFD"/>
    <w:rsid w:val="007C0736"/>
    <w:rsid w:val="007C07BB"/>
    <w:rsid w:val="007C3A0B"/>
    <w:rsid w:val="007C41B0"/>
    <w:rsid w:val="007C519B"/>
    <w:rsid w:val="007D7B7B"/>
    <w:rsid w:val="007E13BA"/>
    <w:rsid w:val="007E1FB9"/>
    <w:rsid w:val="007E53BB"/>
    <w:rsid w:val="007F6333"/>
    <w:rsid w:val="008078EB"/>
    <w:rsid w:val="00821E69"/>
    <w:rsid w:val="00824D5F"/>
    <w:rsid w:val="00843F34"/>
    <w:rsid w:val="00854DD2"/>
    <w:rsid w:val="00856A39"/>
    <w:rsid w:val="00860591"/>
    <w:rsid w:val="008879DE"/>
    <w:rsid w:val="00891848"/>
    <w:rsid w:val="008C19AD"/>
    <w:rsid w:val="008C2F1F"/>
    <w:rsid w:val="008C6275"/>
    <w:rsid w:val="008D4CEB"/>
    <w:rsid w:val="008E697A"/>
    <w:rsid w:val="0092299D"/>
    <w:rsid w:val="00926ABC"/>
    <w:rsid w:val="00926C39"/>
    <w:rsid w:val="00936489"/>
    <w:rsid w:val="009565F7"/>
    <w:rsid w:val="00971FE9"/>
    <w:rsid w:val="00993BFE"/>
    <w:rsid w:val="009A36BE"/>
    <w:rsid w:val="009B67B2"/>
    <w:rsid w:val="009D2936"/>
    <w:rsid w:val="009D64E6"/>
    <w:rsid w:val="00A00870"/>
    <w:rsid w:val="00A03A68"/>
    <w:rsid w:val="00A100B0"/>
    <w:rsid w:val="00A22321"/>
    <w:rsid w:val="00A332FF"/>
    <w:rsid w:val="00A33614"/>
    <w:rsid w:val="00A45BD9"/>
    <w:rsid w:val="00A47776"/>
    <w:rsid w:val="00A5127D"/>
    <w:rsid w:val="00A537D3"/>
    <w:rsid w:val="00A559D1"/>
    <w:rsid w:val="00A55A52"/>
    <w:rsid w:val="00A60A7E"/>
    <w:rsid w:val="00A81398"/>
    <w:rsid w:val="00A84008"/>
    <w:rsid w:val="00A91F1A"/>
    <w:rsid w:val="00A92492"/>
    <w:rsid w:val="00AA4B27"/>
    <w:rsid w:val="00AB3968"/>
    <w:rsid w:val="00AB58EC"/>
    <w:rsid w:val="00AC3732"/>
    <w:rsid w:val="00AD062D"/>
    <w:rsid w:val="00AD236F"/>
    <w:rsid w:val="00AE1852"/>
    <w:rsid w:val="00AF52E1"/>
    <w:rsid w:val="00B07085"/>
    <w:rsid w:val="00B13BD0"/>
    <w:rsid w:val="00B170FA"/>
    <w:rsid w:val="00B210C7"/>
    <w:rsid w:val="00B36789"/>
    <w:rsid w:val="00B408BD"/>
    <w:rsid w:val="00B552A5"/>
    <w:rsid w:val="00B5682E"/>
    <w:rsid w:val="00B747BF"/>
    <w:rsid w:val="00B830FE"/>
    <w:rsid w:val="00BC2B6A"/>
    <w:rsid w:val="00BC68E9"/>
    <w:rsid w:val="00BE2A08"/>
    <w:rsid w:val="00BE471E"/>
    <w:rsid w:val="00BF29C2"/>
    <w:rsid w:val="00BF361B"/>
    <w:rsid w:val="00C002E7"/>
    <w:rsid w:val="00C00884"/>
    <w:rsid w:val="00C171E9"/>
    <w:rsid w:val="00C240DA"/>
    <w:rsid w:val="00C2634A"/>
    <w:rsid w:val="00C26436"/>
    <w:rsid w:val="00C34652"/>
    <w:rsid w:val="00C3686F"/>
    <w:rsid w:val="00C52FB3"/>
    <w:rsid w:val="00C849AC"/>
    <w:rsid w:val="00C95957"/>
    <w:rsid w:val="00C9726A"/>
    <w:rsid w:val="00CA59F7"/>
    <w:rsid w:val="00CB7D9B"/>
    <w:rsid w:val="00CC3CC6"/>
    <w:rsid w:val="00CD403B"/>
    <w:rsid w:val="00CE390E"/>
    <w:rsid w:val="00CE666B"/>
    <w:rsid w:val="00CF058A"/>
    <w:rsid w:val="00CF0E15"/>
    <w:rsid w:val="00CF1EE2"/>
    <w:rsid w:val="00D0662F"/>
    <w:rsid w:val="00D109E2"/>
    <w:rsid w:val="00D12F4D"/>
    <w:rsid w:val="00D15BA7"/>
    <w:rsid w:val="00D16E68"/>
    <w:rsid w:val="00D17794"/>
    <w:rsid w:val="00D2262D"/>
    <w:rsid w:val="00D3205F"/>
    <w:rsid w:val="00D3231C"/>
    <w:rsid w:val="00D36B55"/>
    <w:rsid w:val="00D723B8"/>
    <w:rsid w:val="00D7283E"/>
    <w:rsid w:val="00D747B3"/>
    <w:rsid w:val="00D808D1"/>
    <w:rsid w:val="00D97918"/>
    <w:rsid w:val="00DB0373"/>
    <w:rsid w:val="00DB2219"/>
    <w:rsid w:val="00DC20A1"/>
    <w:rsid w:val="00DC50EF"/>
    <w:rsid w:val="00DD391E"/>
    <w:rsid w:val="00DD7DB6"/>
    <w:rsid w:val="00DE04B1"/>
    <w:rsid w:val="00DE08AD"/>
    <w:rsid w:val="00DE5025"/>
    <w:rsid w:val="00E0241D"/>
    <w:rsid w:val="00E03B24"/>
    <w:rsid w:val="00E0715B"/>
    <w:rsid w:val="00E11240"/>
    <w:rsid w:val="00E219F3"/>
    <w:rsid w:val="00E26FE1"/>
    <w:rsid w:val="00E271AC"/>
    <w:rsid w:val="00E3465B"/>
    <w:rsid w:val="00E45308"/>
    <w:rsid w:val="00E45FC8"/>
    <w:rsid w:val="00E46520"/>
    <w:rsid w:val="00E55A82"/>
    <w:rsid w:val="00E5614A"/>
    <w:rsid w:val="00E700DA"/>
    <w:rsid w:val="00E71970"/>
    <w:rsid w:val="00E808F1"/>
    <w:rsid w:val="00E9049C"/>
    <w:rsid w:val="00E91EE8"/>
    <w:rsid w:val="00EA7028"/>
    <w:rsid w:val="00EB1C97"/>
    <w:rsid w:val="00EB562D"/>
    <w:rsid w:val="00ED0A77"/>
    <w:rsid w:val="00ED4D34"/>
    <w:rsid w:val="00EE0632"/>
    <w:rsid w:val="00EE3F64"/>
    <w:rsid w:val="00EE6497"/>
    <w:rsid w:val="00EF44D2"/>
    <w:rsid w:val="00F00BF1"/>
    <w:rsid w:val="00F10F2B"/>
    <w:rsid w:val="00F1200C"/>
    <w:rsid w:val="00F12685"/>
    <w:rsid w:val="00F143B7"/>
    <w:rsid w:val="00F24CB2"/>
    <w:rsid w:val="00F264E6"/>
    <w:rsid w:val="00F27F41"/>
    <w:rsid w:val="00F44C31"/>
    <w:rsid w:val="00F60E4A"/>
    <w:rsid w:val="00F613B6"/>
    <w:rsid w:val="00F65A70"/>
    <w:rsid w:val="00F668DC"/>
    <w:rsid w:val="00F959B5"/>
    <w:rsid w:val="00F95AC3"/>
    <w:rsid w:val="00FA02EA"/>
    <w:rsid w:val="00FB1526"/>
    <w:rsid w:val="00FB69B2"/>
    <w:rsid w:val="00FB7969"/>
    <w:rsid w:val="00FB7CE2"/>
    <w:rsid w:val="00FE26FA"/>
    <w:rsid w:val="00FE7F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84008"/>
    <w:pPr>
      <w:ind w:left="720"/>
      <w:contextualSpacing/>
    </w:pPr>
  </w:style>
  <w:style w:type="paragraph" w:customStyle="1" w:styleId="Default">
    <w:name w:val="Default"/>
    <w:rsid w:val="00F27F41"/>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AD236F"/>
    <w:rPr>
      <w:sz w:val="16"/>
      <w:szCs w:val="16"/>
    </w:rPr>
  </w:style>
  <w:style w:type="paragraph" w:styleId="Textbubliny">
    <w:name w:val="Balloon Text"/>
    <w:basedOn w:val="Normlny"/>
    <w:link w:val="TextbublinyChar"/>
    <w:uiPriority w:val="99"/>
    <w:semiHidden/>
    <w:unhideWhenUsed/>
    <w:rsid w:val="00B5682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5682E"/>
    <w:rPr>
      <w:rFonts w:ascii="Segoe UI" w:hAnsi="Segoe UI" w:cs="Segoe UI"/>
      <w:sz w:val="18"/>
      <w:szCs w:val="18"/>
    </w:rPr>
  </w:style>
  <w:style w:type="paragraph" w:styleId="Textkomentra">
    <w:name w:val="annotation text"/>
    <w:basedOn w:val="Normlny"/>
    <w:link w:val="TextkomentraChar"/>
    <w:uiPriority w:val="99"/>
    <w:semiHidden/>
    <w:unhideWhenUsed/>
    <w:rsid w:val="00B5682E"/>
    <w:pPr>
      <w:spacing w:line="240" w:lineRule="auto"/>
    </w:pPr>
    <w:rPr>
      <w:sz w:val="20"/>
      <w:szCs w:val="20"/>
    </w:rPr>
  </w:style>
  <w:style w:type="character" w:customStyle="1" w:styleId="TextkomentraChar">
    <w:name w:val="Text komentára Char"/>
    <w:basedOn w:val="Predvolenpsmoodseku"/>
    <w:link w:val="Textkomentra"/>
    <w:uiPriority w:val="99"/>
    <w:semiHidden/>
    <w:rsid w:val="00B5682E"/>
    <w:rPr>
      <w:sz w:val="20"/>
      <w:szCs w:val="20"/>
    </w:rPr>
  </w:style>
  <w:style w:type="paragraph" w:styleId="Predmetkomentra">
    <w:name w:val="annotation subject"/>
    <w:basedOn w:val="Textkomentra"/>
    <w:next w:val="Textkomentra"/>
    <w:link w:val="PredmetkomentraChar"/>
    <w:uiPriority w:val="99"/>
    <w:semiHidden/>
    <w:unhideWhenUsed/>
    <w:rsid w:val="00B5682E"/>
    <w:rPr>
      <w:b/>
      <w:bCs/>
    </w:rPr>
  </w:style>
  <w:style w:type="character" w:customStyle="1" w:styleId="PredmetkomentraChar">
    <w:name w:val="Predmet komentára Char"/>
    <w:basedOn w:val="TextkomentraChar"/>
    <w:link w:val="Predmetkomentra"/>
    <w:uiPriority w:val="99"/>
    <w:semiHidden/>
    <w:rsid w:val="00B5682E"/>
    <w:rPr>
      <w:b/>
      <w:bCs/>
      <w:sz w:val="20"/>
      <w:szCs w:val="20"/>
    </w:rPr>
  </w:style>
  <w:style w:type="character" w:styleId="Hypertextovprepojenie">
    <w:name w:val="Hyperlink"/>
    <w:basedOn w:val="Predvolenpsmoodseku"/>
    <w:uiPriority w:val="99"/>
    <w:unhideWhenUsed/>
    <w:rsid w:val="00F1200C"/>
    <w:rPr>
      <w:color w:val="0000FF" w:themeColor="hyperlink"/>
      <w:u w:val="single"/>
    </w:rPr>
  </w:style>
  <w:style w:type="paragraph" w:styleId="Hlavika">
    <w:name w:val="header"/>
    <w:basedOn w:val="Normlny"/>
    <w:link w:val="HlavikaChar"/>
    <w:uiPriority w:val="99"/>
    <w:unhideWhenUsed/>
    <w:rsid w:val="007F633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F6333"/>
  </w:style>
  <w:style w:type="paragraph" w:styleId="Pta">
    <w:name w:val="footer"/>
    <w:basedOn w:val="Normlny"/>
    <w:link w:val="PtaChar"/>
    <w:uiPriority w:val="99"/>
    <w:unhideWhenUsed/>
    <w:rsid w:val="007F6333"/>
    <w:pPr>
      <w:tabs>
        <w:tab w:val="center" w:pos="4536"/>
        <w:tab w:val="right" w:pos="9072"/>
      </w:tabs>
      <w:spacing w:after="0" w:line="240" w:lineRule="auto"/>
    </w:pPr>
  </w:style>
  <w:style w:type="character" w:customStyle="1" w:styleId="PtaChar">
    <w:name w:val="Päta Char"/>
    <w:basedOn w:val="Predvolenpsmoodseku"/>
    <w:link w:val="Pta"/>
    <w:uiPriority w:val="99"/>
    <w:rsid w:val="007F63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84008"/>
    <w:pPr>
      <w:ind w:left="720"/>
      <w:contextualSpacing/>
    </w:pPr>
  </w:style>
  <w:style w:type="paragraph" w:customStyle="1" w:styleId="Default">
    <w:name w:val="Default"/>
    <w:rsid w:val="00F27F41"/>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AD236F"/>
    <w:rPr>
      <w:sz w:val="16"/>
      <w:szCs w:val="16"/>
    </w:rPr>
  </w:style>
  <w:style w:type="paragraph" w:styleId="Textbubliny">
    <w:name w:val="Balloon Text"/>
    <w:basedOn w:val="Normlny"/>
    <w:link w:val="TextbublinyChar"/>
    <w:uiPriority w:val="99"/>
    <w:semiHidden/>
    <w:unhideWhenUsed/>
    <w:rsid w:val="00B5682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5682E"/>
    <w:rPr>
      <w:rFonts w:ascii="Segoe UI" w:hAnsi="Segoe UI" w:cs="Segoe UI"/>
      <w:sz w:val="18"/>
      <w:szCs w:val="18"/>
    </w:rPr>
  </w:style>
  <w:style w:type="paragraph" w:styleId="Textkomentra">
    <w:name w:val="annotation text"/>
    <w:basedOn w:val="Normlny"/>
    <w:link w:val="TextkomentraChar"/>
    <w:uiPriority w:val="99"/>
    <w:semiHidden/>
    <w:unhideWhenUsed/>
    <w:rsid w:val="00B5682E"/>
    <w:pPr>
      <w:spacing w:line="240" w:lineRule="auto"/>
    </w:pPr>
    <w:rPr>
      <w:sz w:val="20"/>
      <w:szCs w:val="20"/>
    </w:rPr>
  </w:style>
  <w:style w:type="character" w:customStyle="1" w:styleId="TextkomentraChar">
    <w:name w:val="Text komentára Char"/>
    <w:basedOn w:val="Predvolenpsmoodseku"/>
    <w:link w:val="Textkomentra"/>
    <w:uiPriority w:val="99"/>
    <w:semiHidden/>
    <w:rsid w:val="00B5682E"/>
    <w:rPr>
      <w:sz w:val="20"/>
      <w:szCs w:val="20"/>
    </w:rPr>
  </w:style>
  <w:style w:type="paragraph" w:styleId="Predmetkomentra">
    <w:name w:val="annotation subject"/>
    <w:basedOn w:val="Textkomentra"/>
    <w:next w:val="Textkomentra"/>
    <w:link w:val="PredmetkomentraChar"/>
    <w:uiPriority w:val="99"/>
    <w:semiHidden/>
    <w:unhideWhenUsed/>
    <w:rsid w:val="00B5682E"/>
    <w:rPr>
      <w:b/>
      <w:bCs/>
    </w:rPr>
  </w:style>
  <w:style w:type="character" w:customStyle="1" w:styleId="PredmetkomentraChar">
    <w:name w:val="Predmet komentára Char"/>
    <w:basedOn w:val="TextkomentraChar"/>
    <w:link w:val="Predmetkomentra"/>
    <w:uiPriority w:val="99"/>
    <w:semiHidden/>
    <w:rsid w:val="00B5682E"/>
    <w:rPr>
      <w:b/>
      <w:bCs/>
      <w:sz w:val="20"/>
      <w:szCs w:val="20"/>
    </w:rPr>
  </w:style>
  <w:style w:type="character" w:styleId="Hypertextovprepojenie">
    <w:name w:val="Hyperlink"/>
    <w:basedOn w:val="Predvolenpsmoodseku"/>
    <w:uiPriority w:val="99"/>
    <w:unhideWhenUsed/>
    <w:rsid w:val="00F1200C"/>
    <w:rPr>
      <w:color w:val="0000FF" w:themeColor="hyperlink"/>
      <w:u w:val="single"/>
    </w:rPr>
  </w:style>
  <w:style w:type="paragraph" w:styleId="Hlavika">
    <w:name w:val="header"/>
    <w:basedOn w:val="Normlny"/>
    <w:link w:val="HlavikaChar"/>
    <w:uiPriority w:val="99"/>
    <w:unhideWhenUsed/>
    <w:rsid w:val="007F633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F6333"/>
  </w:style>
  <w:style w:type="paragraph" w:styleId="Pta">
    <w:name w:val="footer"/>
    <w:basedOn w:val="Normlny"/>
    <w:link w:val="PtaChar"/>
    <w:uiPriority w:val="99"/>
    <w:unhideWhenUsed/>
    <w:rsid w:val="007F6333"/>
    <w:pPr>
      <w:tabs>
        <w:tab w:val="center" w:pos="4536"/>
        <w:tab w:val="right" w:pos="9072"/>
      </w:tabs>
      <w:spacing w:after="0" w:line="240" w:lineRule="auto"/>
    </w:pPr>
  </w:style>
  <w:style w:type="character" w:customStyle="1" w:styleId="PtaChar">
    <w:name w:val="Päta Char"/>
    <w:basedOn w:val="Predvolenpsmoodseku"/>
    <w:link w:val="Pta"/>
    <w:uiPriority w:val="99"/>
    <w:rsid w:val="007F6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7824">
      <w:bodyDiv w:val="1"/>
      <w:marLeft w:val="0"/>
      <w:marRight w:val="0"/>
      <w:marTop w:val="0"/>
      <w:marBottom w:val="0"/>
      <w:divBdr>
        <w:top w:val="none" w:sz="0" w:space="0" w:color="auto"/>
        <w:left w:val="none" w:sz="0" w:space="0" w:color="auto"/>
        <w:bottom w:val="none" w:sz="0" w:space="0" w:color="auto"/>
        <w:right w:val="none" w:sz="0" w:space="0" w:color="auto"/>
      </w:divBdr>
    </w:div>
    <w:div w:id="53621399">
      <w:bodyDiv w:val="1"/>
      <w:marLeft w:val="0"/>
      <w:marRight w:val="0"/>
      <w:marTop w:val="0"/>
      <w:marBottom w:val="0"/>
      <w:divBdr>
        <w:top w:val="none" w:sz="0" w:space="0" w:color="auto"/>
        <w:left w:val="none" w:sz="0" w:space="0" w:color="auto"/>
        <w:bottom w:val="none" w:sz="0" w:space="0" w:color="auto"/>
        <w:right w:val="none" w:sz="0" w:space="0" w:color="auto"/>
      </w:divBdr>
    </w:div>
    <w:div w:id="199439422">
      <w:bodyDiv w:val="1"/>
      <w:marLeft w:val="0"/>
      <w:marRight w:val="0"/>
      <w:marTop w:val="0"/>
      <w:marBottom w:val="0"/>
      <w:divBdr>
        <w:top w:val="none" w:sz="0" w:space="0" w:color="auto"/>
        <w:left w:val="none" w:sz="0" w:space="0" w:color="auto"/>
        <w:bottom w:val="none" w:sz="0" w:space="0" w:color="auto"/>
        <w:right w:val="none" w:sz="0" w:space="0" w:color="auto"/>
      </w:divBdr>
    </w:div>
    <w:div w:id="366486964">
      <w:bodyDiv w:val="1"/>
      <w:marLeft w:val="0"/>
      <w:marRight w:val="0"/>
      <w:marTop w:val="0"/>
      <w:marBottom w:val="0"/>
      <w:divBdr>
        <w:top w:val="none" w:sz="0" w:space="0" w:color="auto"/>
        <w:left w:val="none" w:sz="0" w:space="0" w:color="auto"/>
        <w:bottom w:val="none" w:sz="0" w:space="0" w:color="auto"/>
        <w:right w:val="none" w:sz="0" w:space="0" w:color="auto"/>
      </w:divBdr>
    </w:div>
    <w:div w:id="500434986">
      <w:bodyDiv w:val="1"/>
      <w:marLeft w:val="0"/>
      <w:marRight w:val="0"/>
      <w:marTop w:val="0"/>
      <w:marBottom w:val="0"/>
      <w:divBdr>
        <w:top w:val="none" w:sz="0" w:space="0" w:color="auto"/>
        <w:left w:val="none" w:sz="0" w:space="0" w:color="auto"/>
        <w:bottom w:val="none" w:sz="0" w:space="0" w:color="auto"/>
        <w:right w:val="none" w:sz="0" w:space="0" w:color="auto"/>
      </w:divBdr>
    </w:div>
    <w:div w:id="609123763">
      <w:bodyDiv w:val="1"/>
      <w:marLeft w:val="0"/>
      <w:marRight w:val="0"/>
      <w:marTop w:val="0"/>
      <w:marBottom w:val="0"/>
      <w:divBdr>
        <w:top w:val="none" w:sz="0" w:space="0" w:color="auto"/>
        <w:left w:val="none" w:sz="0" w:space="0" w:color="auto"/>
        <w:bottom w:val="none" w:sz="0" w:space="0" w:color="auto"/>
        <w:right w:val="none" w:sz="0" w:space="0" w:color="auto"/>
      </w:divBdr>
    </w:div>
    <w:div w:id="907495109">
      <w:bodyDiv w:val="1"/>
      <w:marLeft w:val="0"/>
      <w:marRight w:val="0"/>
      <w:marTop w:val="0"/>
      <w:marBottom w:val="0"/>
      <w:divBdr>
        <w:top w:val="none" w:sz="0" w:space="0" w:color="auto"/>
        <w:left w:val="none" w:sz="0" w:space="0" w:color="auto"/>
        <w:bottom w:val="none" w:sz="0" w:space="0" w:color="auto"/>
        <w:right w:val="none" w:sz="0" w:space="0" w:color="auto"/>
      </w:divBdr>
    </w:div>
    <w:div w:id="1084229890">
      <w:bodyDiv w:val="1"/>
      <w:marLeft w:val="0"/>
      <w:marRight w:val="0"/>
      <w:marTop w:val="0"/>
      <w:marBottom w:val="0"/>
      <w:divBdr>
        <w:top w:val="none" w:sz="0" w:space="0" w:color="auto"/>
        <w:left w:val="none" w:sz="0" w:space="0" w:color="auto"/>
        <w:bottom w:val="none" w:sz="0" w:space="0" w:color="auto"/>
        <w:right w:val="none" w:sz="0" w:space="0" w:color="auto"/>
      </w:divBdr>
    </w:div>
    <w:div w:id="1142380995">
      <w:bodyDiv w:val="1"/>
      <w:marLeft w:val="0"/>
      <w:marRight w:val="0"/>
      <w:marTop w:val="0"/>
      <w:marBottom w:val="0"/>
      <w:divBdr>
        <w:top w:val="none" w:sz="0" w:space="0" w:color="auto"/>
        <w:left w:val="none" w:sz="0" w:space="0" w:color="auto"/>
        <w:bottom w:val="none" w:sz="0" w:space="0" w:color="auto"/>
        <w:right w:val="none" w:sz="0" w:space="0" w:color="auto"/>
      </w:divBdr>
      <w:divsChild>
        <w:div w:id="1461802698">
          <w:marLeft w:val="255"/>
          <w:marRight w:val="0"/>
          <w:marTop w:val="0"/>
          <w:marBottom w:val="0"/>
          <w:divBdr>
            <w:top w:val="none" w:sz="0" w:space="0" w:color="auto"/>
            <w:left w:val="none" w:sz="0" w:space="0" w:color="auto"/>
            <w:bottom w:val="none" w:sz="0" w:space="0" w:color="auto"/>
            <w:right w:val="none" w:sz="0" w:space="0" w:color="auto"/>
          </w:divBdr>
        </w:div>
        <w:div w:id="608853603">
          <w:marLeft w:val="255"/>
          <w:marRight w:val="0"/>
          <w:marTop w:val="0"/>
          <w:marBottom w:val="0"/>
          <w:divBdr>
            <w:top w:val="none" w:sz="0" w:space="0" w:color="auto"/>
            <w:left w:val="none" w:sz="0" w:space="0" w:color="auto"/>
            <w:bottom w:val="none" w:sz="0" w:space="0" w:color="auto"/>
            <w:right w:val="none" w:sz="0" w:space="0" w:color="auto"/>
          </w:divBdr>
        </w:div>
        <w:div w:id="302931698">
          <w:marLeft w:val="255"/>
          <w:marRight w:val="0"/>
          <w:marTop w:val="0"/>
          <w:marBottom w:val="0"/>
          <w:divBdr>
            <w:top w:val="none" w:sz="0" w:space="0" w:color="auto"/>
            <w:left w:val="none" w:sz="0" w:space="0" w:color="auto"/>
            <w:bottom w:val="none" w:sz="0" w:space="0" w:color="auto"/>
            <w:right w:val="none" w:sz="0" w:space="0" w:color="auto"/>
          </w:divBdr>
        </w:div>
        <w:div w:id="421682764">
          <w:marLeft w:val="255"/>
          <w:marRight w:val="0"/>
          <w:marTop w:val="0"/>
          <w:marBottom w:val="0"/>
          <w:divBdr>
            <w:top w:val="none" w:sz="0" w:space="0" w:color="auto"/>
            <w:left w:val="none" w:sz="0" w:space="0" w:color="auto"/>
            <w:bottom w:val="none" w:sz="0" w:space="0" w:color="auto"/>
            <w:right w:val="none" w:sz="0" w:space="0" w:color="auto"/>
          </w:divBdr>
        </w:div>
        <w:div w:id="897517254">
          <w:marLeft w:val="255"/>
          <w:marRight w:val="0"/>
          <w:marTop w:val="0"/>
          <w:marBottom w:val="0"/>
          <w:divBdr>
            <w:top w:val="none" w:sz="0" w:space="0" w:color="auto"/>
            <w:left w:val="none" w:sz="0" w:space="0" w:color="auto"/>
            <w:bottom w:val="none" w:sz="0" w:space="0" w:color="auto"/>
            <w:right w:val="none" w:sz="0" w:space="0" w:color="auto"/>
          </w:divBdr>
        </w:div>
        <w:div w:id="1893039332">
          <w:marLeft w:val="255"/>
          <w:marRight w:val="0"/>
          <w:marTop w:val="0"/>
          <w:marBottom w:val="0"/>
          <w:divBdr>
            <w:top w:val="none" w:sz="0" w:space="0" w:color="auto"/>
            <w:left w:val="none" w:sz="0" w:space="0" w:color="auto"/>
            <w:bottom w:val="none" w:sz="0" w:space="0" w:color="auto"/>
            <w:right w:val="none" w:sz="0" w:space="0" w:color="auto"/>
          </w:divBdr>
        </w:div>
        <w:div w:id="1421826679">
          <w:marLeft w:val="255"/>
          <w:marRight w:val="0"/>
          <w:marTop w:val="0"/>
          <w:marBottom w:val="0"/>
          <w:divBdr>
            <w:top w:val="none" w:sz="0" w:space="0" w:color="auto"/>
            <w:left w:val="none" w:sz="0" w:space="0" w:color="auto"/>
            <w:bottom w:val="none" w:sz="0" w:space="0" w:color="auto"/>
            <w:right w:val="none" w:sz="0" w:space="0" w:color="auto"/>
          </w:divBdr>
        </w:div>
        <w:div w:id="395979192">
          <w:marLeft w:val="255"/>
          <w:marRight w:val="0"/>
          <w:marTop w:val="0"/>
          <w:marBottom w:val="0"/>
          <w:divBdr>
            <w:top w:val="none" w:sz="0" w:space="0" w:color="auto"/>
            <w:left w:val="none" w:sz="0" w:space="0" w:color="auto"/>
            <w:bottom w:val="none" w:sz="0" w:space="0" w:color="auto"/>
            <w:right w:val="none" w:sz="0" w:space="0" w:color="auto"/>
          </w:divBdr>
        </w:div>
        <w:div w:id="2098820209">
          <w:marLeft w:val="255"/>
          <w:marRight w:val="0"/>
          <w:marTop w:val="0"/>
          <w:marBottom w:val="0"/>
          <w:divBdr>
            <w:top w:val="none" w:sz="0" w:space="0" w:color="auto"/>
            <w:left w:val="none" w:sz="0" w:space="0" w:color="auto"/>
            <w:bottom w:val="none" w:sz="0" w:space="0" w:color="auto"/>
            <w:right w:val="none" w:sz="0" w:space="0" w:color="auto"/>
          </w:divBdr>
        </w:div>
      </w:divsChild>
    </w:div>
    <w:div w:id="1317492946">
      <w:bodyDiv w:val="1"/>
      <w:marLeft w:val="0"/>
      <w:marRight w:val="0"/>
      <w:marTop w:val="0"/>
      <w:marBottom w:val="0"/>
      <w:divBdr>
        <w:top w:val="none" w:sz="0" w:space="0" w:color="auto"/>
        <w:left w:val="none" w:sz="0" w:space="0" w:color="auto"/>
        <w:bottom w:val="none" w:sz="0" w:space="0" w:color="auto"/>
        <w:right w:val="none" w:sz="0" w:space="0" w:color="auto"/>
      </w:divBdr>
    </w:div>
    <w:div w:id="1385062520">
      <w:bodyDiv w:val="1"/>
      <w:marLeft w:val="0"/>
      <w:marRight w:val="0"/>
      <w:marTop w:val="0"/>
      <w:marBottom w:val="0"/>
      <w:divBdr>
        <w:top w:val="none" w:sz="0" w:space="0" w:color="auto"/>
        <w:left w:val="none" w:sz="0" w:space="0" w:color="auto"/>
        <w:bottom w:val="none" w:sz="0" w:space="0" w:color="auto"/>
        <w:right w:val="none" w:sz="0" w:space="0" w:color="auto"/>
      </w:divBdr>
    </w:div>
    <w:div w:id="1548638092">
      <w:bodyDiv w:val="1"/>
      <w:marLeft w:val="0"/>
      <w:marRight w:val="0"/>
      <w:marTop w:val="0"/>
      <w:marBottom w:val="0"/>
      <w:divBdr>
        <w:top w:val="none" w:sz="0" w:space="0" w:color="auto"/>
        <w:left w:val="none" w:sz="0" w:space="0" w:color="auto"/>
        <w:bottom w:val="none" w:sz="0" w:space="0" w:color="auto"/>
        <w:right w:val="none" w:sz="0" w:space="0" w:color="auto"/>
      </w:divBdr>
    </w:div>
    <w:div w:id="1803188526">
      <w:bodyDiv w:val="1"/>
      <w:marLeft w:val="0"/>
      <w:marRight w:val="0"/>
      <w:marTop w:val="0"/>
      <w:marBottom w:val="0"/>
      <w:divBdr>
        <w:top w:val="none" w:sz="0" w:space="0" w:color="auto"/>
        <w:left w:val="none" w:sz="0" w:space="0" w:color="auto"/>
        <w:bottom w:val="none" w:sz="0" w:space="0" w:color="auto"/>
        <w:right w:val="none" w:sz="0" w:space="0" w:color="auto"/>
      </w:divBdr>
    </w:div>
    <w:div w:id="1985114191">
      <w:bodyDiv w:val="1"/>
      <w:marLeft w:val="0"/>
      <w:marRight w:val="0"/>
      <w:marTop w:val="0"/>
      <w:marBottom w:val="0"/>
      <w:divBdr>
        <w:top w:val="none" w:sz="0" w:space="0" w:color="auto"/>
        <w:left w:val="none" w:sz="0" w:space="0" w:color="auto"/>
        <w:bottom w:val="none" w:sz="0" w:space="0" w:color="auto"/>
        <w:right w:val="none" w:sz="0" w:space="0" w:color="auto"/>
      </w:divBdr>
      <w:divsChild>
        <w:div w:id="192815640">
          <w:marLeft w:val="255"/>
          <w:marRight w:val="0"/>
          <w:marTop w:val="75"/>
          <w:marBottom w:val="0"/>
          <w:divBdr>
            <w:top w:val="none" w:sz="0" w:space="0" w:color="auto"/>
            <w:left w:val="none" w:sz="0" w:space="0" w:color="auto"/>
            <w:bottom w:val="none" w:sz="0" w:space="0" w:color="auto"/>
            <w:right w:val="none" w:sz="0" w:space="0" w:color="auto"/>
          </w:divBdr>
        </w:div>
        <w:div w:id="1978874479">
          <w:marLeft w:val="255"/>
          <w:marRight w:val="0"/>
          <w:marTop w:val="75"/>
          <w:marBottom w:val="0"/>
          <w:divBdr>
            <w:top w:val="none" w:sz="0" w:space="0" w:color="auto"/>
            <w:left w:val="none" w:sz="0" w:space="0" w:color="auto"/>
            <w:bottom w:val="none" w:sz="0" w:space="0" w:color="auto"/>
            <w:right w:val="none" w:sz="0" w:space="0" w:color="auto"/>
          </w:divBdr>
        </w:div>
        <w:div w:id="1500924266">
          <w:marLeft w:val="255"/>
          <w:marRight w:val="0"/>
          <w:marTop w:val="75"/>
          <w:marBottom w:val="0"/>
          <w:divBdr>
            <w:top w:val="none" w:sz="0" w:space="0" w:color="auto"/>
            <w:left w:val="none" w:sz="0" w:space="0" w:color="auto"/>
            <w:bottom w:val="none" w:sz="0" w:space="0" w:color="auto"/>
            <w:right w:val="none" w:sz="0" w:space="0" w:color="auto"/>
          </w:divBdr>
        </w:div>
      </w:divsChild>
    </w:div>
    <w:div w:id="2045278899">
      <w:bodyDiv w:val="1"/>
      <w:marLeft w:val="0"/>
      <w:marRight w:val="0"/>
      <w:marTop w:val="0"/>
      <w:marBottom w:val="0"/>
      <w:divBdr>
        <w:top w:val="none" w:sz="0" w:space="0" w:color="auto"/>
        <w:left w:val="none" w:sz="0" w:space="0" w:color="auto"/>
        <w:bottom w:val="none" w:sz="0" w:space="0" w:color="auto"/>
        <w:right w:val="none" w:sz="0" w:space="0" w:color="auto"/>
      </w:divBdr>
    </w:div>
    <w:div w:id="2119444307">
      <w:bodyDiv w:val="1"/>
      <w:marLeft w:val="0"/>
      <w:marRight w:val="0"/>
      <w:marTop w:val="0"/>
      <w:marBottom w:val="0"/>
      <w:divBdr>
        <w:top w:val="none" w:sz="0" w:space="0" w:color="auto"/>
        <w:left w:val="none" w:sz="0" w:space="0" w:color="auto"/>
        <w:bottom w:val="none" w:sz="0" w:space="0" w:color="auto"/>
        <w:right w:val="none" w:sz="0" w:space="0" w:color="auto"/>
      </w:divBdr>
    </w:div>
    <w:div w:id="212083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3_vlastny-material_stredisko_legrada"/>
    <f:field ref="objsubject" par="" edit="true" text=""/>
    <f:field ref="objcreatedby" par="" text="Urbanová, Jana"/>
    <f:field ref="objcreatedat" par="" text="12.12.2018 12:26:28"/>
    <f:field ref="objchangedby" par="" text="Administrator, System"/>
    <f:field ref="objmodifiedat" par="" text="12.12.2018 12:26:2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33ABB95-EA04-4C00-BB45-6BF052E9A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3602</Words>
  <Characters>20537</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URBANOVA Jana</dc:creator>
  <cp:lastModifiedBy>URBANOVA Jana</cp:lastModifiedBy>
  <cp:revision>13</cp:revision>
  <cp:lastPrinted>2018-12-18T10:39:00Z</cp:lastPrinted>
  <dcterms:created xsi:type="dcterms:W3CDTF">2018-12-17T08:17:00Z</dcterms:created>
  <dcterms:modified xsi:type="dcterms:W3CDTF">2019-01-10T08:33:00Z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2018</vt:lpwstr>
  </property>
  <property fmtid="{D5CDD505-2E9C-101B-9397-08002B2CF9AE}" pid="5" name="FSC#SKEDITIONSLOVLEX@103.510:cisloparlamenttlac">
    <vt:lpwstr/>
  </property>
  <property fmtid="{D5CDD505-2E9C-101B-9397-08002B2CF9AE}" pid="6" name="FSC#SKEDITIONSLOVLEX@103.510:stavpredpis">
    <vt:lpwstr>Rokovanie poradných orgánov vlády SR</vt:lpwstr>
  </property>
  <property fmtid="{D5CDD505-2E9C-101B-9397-08002B2CF9AE}" pid="7" name="FSC#SKEDITIONSLOVLEX@103.510:povodpredpis">
    <vt:lpwstr>Slovlex (eLeg)</vt:lpwstr>
  </property>
  <property fmtid="{D5CDD505-2E9C-101B-9397-08002B2CF9AE}" pid="8" name="FSC#SKEDITIONSLOVLEX@103.510:legoblast">
    <vt:lpwstr>Ľudské práva</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Jana Urbanová</vt:lpwstr>
  </property>
  <property fmtid="{D5CDD505-2E9C-101B-9397-08002B2CF9AE}" pid="12" name="FSC#SKEDITIONSLOVLEX@103.510:zodppredkladatel">
    <vt:lpwstr>Gábor Gál</vt:lpwstr>
  </property>
  <property fmtid="{D5CDD505-2E9C-101B-9397-08002B2CF9AE}" pid="13" name="FSC#SKEDITIONSLOVLEX@103.510:dalsipredkladatel">
    <vt:lpwstr/>
  </property>
  <property fmtid="{D5CDD505-2E9C-101B-9397-08002B2CF9AE}" pid="14" name="FSC#SKEDITIONSLOVLEX@103.510:nazovpredpis">
    <vt:lpwstr>, ktorým sa mení a dopĺňa zákon Národnej rady Slovenskej republiky č. 308/1993 Z. z. o zriadení Slovenského národného strediska pre ľudské práva v znení neskorších predpisov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B.11. uznesenia vlády SR č. 71 z 18. februára 2015 k návrhu Celoštátnej stratégie ochrany a podpory ľudských práv v Slovenskej republike v znení uznesenia vlády SR č. 467/2015 a uznesenia vlády SR č. 70/2016</vt:lpwstr>
  </property>
  <property fmtid="{D5CDD505-2E9C-101B-9397-08002B2CF9AE}" pid="23" name="FSC#SKEDITIONSLOVLEX@103.510:plnynazovpredpis">
    <vt:lpwstr> Zákon, ktorým sa mení a dopĺňa zákon Národnej rady Slovenskej republiky č. 308/1993 Z. z. o zriadení Slovenského národného strediska pre ľudské práva v znení neskorších predpisov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30146/2018/13</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LP/2018/656</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10 a čl. 157 ods. 3 Zmluvy o fungovaní Európskej únie;_x000d_
čl. 21 Charty základných práv Európskej únie.</vt:lpwstr>
  </property>
  <property fmtid="{D5CDD505-2E9C-101B-9397-08002B2CF9AE}" pid="47" name="FSC#SKEDITIONSLOVLEX@103.510:AttrStrListDocPropSekundarneLegPravoPO">
    <vt:lpwstr>Smernica Rady 2000/43/ES z 29. júna 2000, ktorou sa zavádza zásada rovnakého zaobchádzania s osobami bez ohľadu na rasový alebo etnický pôvod (Mimoriadne vydanie Ú. v. EÚ, kap. 20/zv. 1; Ú. v. ES L 180, 19. 7. 2000);_x000d_
Smernica Rady 2004/113/ES z 13. decem</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vt:lpwstr>
  </property>
  <property fmtid="{D5CDD505-2E9C-101B-9397-08002B2CF9AE}" pid="52" name="FSC#SKEDITIONSLOVLEX@103.510:AttrStrListDocPropLehotaPrebratieSmernice">
    <vt:lpwstr>Transpozíciu týchto smerníc vykonáva Ministerstvo práce, sociálnych vecí a rodiny Slovenskej republiky. Do prílohy návrhu zákona sa dopĺňajú smernice, ktoré už sú implementované do nášho právneho poriadku. Zákonom NR SR č. 308/1993 Z. z. sa vykonávajú tie</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EU Pilot č. 4446/13/JUST_x000d_
Návrh zákona je plne konformný s požiadavkou Európskej komisie v rámci prebiehajúceho konania.</vt:lpwstr>
  </property>
  <property fmtid="{D5CDD505-2E9C-101B-9397-08002B2CF9AE}" pid="55" name="FSC#SKEDITIONSLOVLEX@103.510:AttrStrListDocPropInfoUzPreberanePP">
    <vt:lpwstr>Zákon č. 365/2004 Z. z. o rovnakom zaobchádzaní v niektorých oblastiach a o ochrane pred diskrimináciou a o zmene a doplnení niektorých zákonov (antidiskriminačný zákon) v znení neskorších predpisov_x000d_
_x000d_
Zákon Národnej rady Slovenskej republiky č. 308/1993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27. 3. 2018</vt:lpwstr>
  </property>
  <property fmtid="{D5CDD505-2E9C-101B-9397-08002B2CF9AE}" pid="59" name="FSC#SKEDITIONSLOVLEX@103.510:AttrDateDocPropUkonceniePKK">
    <vt:lpwstr>12. 4. 2018</vt:lpwstr>
  </property>
  <property fmtid="{D5CDD505-2E9C-101B-9397-08002B2CF9AE}" pid="60" name="FSC#SKEDITIONSLOVLEX@103.510:AttrStrDocPropVplyvRozpocetVS">
    <vt:lpwstr>Negatívne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Pozitívne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vt:lpwstr>
  </property>
  <property fmtid="{D5CDD505-2E9C-101B-9397-08002B2CF9AE}" pid="66" name="FSC#SKEDITIONSLOVLEX@103.510:AttrStrListDocPropAltRiesenia">
    <vt:lpwstr>Nulový variant (súčasný stav) – Stredisko má od roku 2007 udelený status akreditácie B, čo znamená čiastočný súlad NHRI s Parížskymi princípmi. Je žiaduce, aby NHRI dosiahol status akreditácie A a bol tak v súlade s princípmi. GANHRI, ako aj viaceré výbor</vt:lpwstr>
  </property>
  <property fmtid="{D5CDD505-2E9C-101B-9397-08002B2CF9AE}" pid="67" name="FSC#SKEDITIONSLOVLEX@103.510:AttrStrListDocPropStanoviskoGest">
    <vt:lpwstr>&lt;p&gt;Stála pracovná komisia na posudzovanie vybraných vplyvov vyjadrila nesúhlasné stanovisko. Ministerstvo financií SR nesúhlasí s rozpočtovo nekrytým vplyvom vyčísleným na rozpočet verejnej správy na roky 2019 až 2021, vrátane vplyvu na počet zamestnancov</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spravodlivosti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spravodlivosti Slovenskej republiky</vt:lpwstr>
  </property>
  <property fmtid="{D5CDD505-2E9C-101B-9397-08002B2CF9AE}" pid="142" name="FSC#SKEDITIONSLOVLEX@103.510:funkciaZodpPredAkuzativ">
    <vt:lpwstr>ministra spravodlivosti Slovenskej republiky</vt:lpwstr>
  </property>
  <property fmtid="{D5CDD505-2E9C-101B-9397-08002B2CF9AE}" pid="143" name="FSC#SKEDITIONSLOVLEX@103.510:funkciaZodpPredDativ">
    <vt:lpwstr>ministrovi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Gábor Gál_x000d_
minister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spravodlivosti Slovenskej republiky (ďalej aj len „ministerstvo“) predkladá na rokovanie Legislatívnej rady vlády Slovenskej republiky návrh zákona, ktorým sa mení a dopĺňa zákon Národnej rady Slovenskej republ</vt:lpwstr>
  </property>
  <property fmtid="{D5CDD505-2E9C-101B-9397-08002B2CF9AE}" pid="150" name="FSC#SKEDITIONSLOVLEX@103.510:vytvorenedna">
    <vt:lpwstr>12. 12. 2018</vt:lpwstr>
  </property>
  <property fmtid="{D5CDD505-2E9C-101B-9397-08002B2CF9AE}" pid="151" name="FSC#COOSYSTEM@1.1:Container">
    <vt:lpwstr>COO.2145.1000.3.3108311</vt:lpwstr>
  </property>
  <property fmtid="{D5CDD505-2E9C-101B-9397-08002B2CF9AE}" pid="152" name="FSC#FSCFOLIO@1.1001:docpropproject">
    <vt:lpwstr/>
  </property>
</Properties>
</file>