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44E" w:rsidRDefault="00CE544E" w:rsidP="00FF5937">
      <w:pPr>
        <w:pStyle w:val="Nadpis1"/>
        <w:widowControl/>
        <w:spacing w:before="0"/>
      </w:pPr>
      <w:r>
        <w:t>PREDSEDA NÁRODNEJ RADY SLOVENSKEJ REPUBLIKY</w:t>
      </w:r>
    </w:p>
    <w:p w:rsidR="00FF5937" w:rsidRDefault="00FF5937" w:rsidP="00FF5937">
      <w:pPr>
        <w:pStyle w:val="Protokoln"/>
        <w:widowControl/>
        <w:spacing w:before="0"/>
        <w:rPr>
          <w:sz w:val="22"/>
          <w:szCs w:val="22"/>
        </w:rPr>
      </w:pPr>
    </w:p>
    <w:p w:rsidR="00B902C1" w:rsidRDefault="00A67A70" w:rsidP="00B902C1">
      <w:pPr>
        <w:pStyle w:val="Protokoln"/>
        <w:widowControl/>
        <w:tabs>
          <w:tab w:val="left" w:pos="567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Číslo:</w:t>
      </w:r>
      <w:r w:rsidR="001E5544">
        <w:rPr>
          <w:sz w:val="22"/>
          <w:szCs w:val="22"/>
        </w:rPr>
        <w:t>CRD-</w:t>
      </w:r>
      <w:r w:rsidR="00BA115A">
        <w:rPr>
          <w:sz w:val="22"/>
          <w:szCs w:val="22"/>
        </w:rPr>
        <w:t>2141</w:t>
      </w:r>
      <w:r w:rsidR="009C77C0">
        <w:rPr>
          <w:sz w:val="22"/>
          <w:szCs w:val="22"/>
        </w:rPr>
        <w:t>/2018,</w:t>
      </w:r>
      <w:r>
        <w:rPr>
          <w:sz w:val="22"/>
          <w:szCs w:val="22"/>
        </w:rPr>
        <w:t xml:space="preserve"> </w:t>
      </w:r>
      <w:r w:rsidR="00B902C1">
        <w:rPr>
          <w:sz w:val="22"/>
          <w:szCs w:val="22"/>
        </w:rPr>
        <w:t>2177/2018,</w:t>
      </w:r>
      <w:r>
        <w:rPr>
          <w:sz w:val="22"/>
          <w:szCs w:val="22"/>
        </w:rPr>
        <w:t xml:space="preserve"> 2187/2018,</w:t>
      </w:r>
    </w:p>
    <w:p w:rsidR="009C77C0" w:rsidRDefault="00A67A70" w:rsidP="00A67A70">
      <w:pPr>
        <w:pStyle w:val="Protokoln"/>
        <w:widowControl/>
        <w:spacing w:before="0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902C1">
        <w:rPr>
          <w:sz w:val="22"/>
          <w:szCs w:val="22"/>
        </w:rPr>
        <w:t>CRD-</w:t>
      </w:r>
      <w:r w:rsidR="00BA115A">
        <w:rPr>
          <w:sz w:val="22"/>
          <w:szCs w:val="22"/>
        </w:rPr>
        <w:t>218</w:t>
      </w:r>
      <w:r>
        <w:rPr>
          <w:sz w:val="22"/>
          <w:szCs w:val="22"/>
        </w:rPr>
        <w:t>9</w:t>
      </w:r>
      <w:r w:rsidR="009C77C0">
        <w:rPr>
          <w:sz w:val="22"/>
          <w:szCs w:val="22"/>
        </w:rPr>
        <w:t>/2018</w:t>
      </w:r>
      <w:r w:rsidR="00B902C1">
        <w:rPr>
          <w:sz w:val="22"/>
          <w:szCs w:val="22"/>
        </w:rPr>
        <w:t xml:space="preserve">, </w:t>
      </w:r>
      <w:r w:rsidR="00B902C1">
        <w:rPr>
          <w:sz w:val="22"/>
          <w:szCs w:val="22"/>
        </w:rPr>
        <w:t>21</w:t>
      </w:r>
      <w:r>
        <w:rPr>
          <w:sz w:val="22"/>
          <w:szCs w:val="22"/>
        </w:rPr>
        <w:t>96</w:t>
      </w:r>
      <w:r w:rsidR="00B902C1">
        <w:rPr>
          <w:sz w:val="22"/>
          <w:szCs w:val="22"/>
        </w:rPr>
        <w:t>/2018</w:t>
      </w:r>
    </w:p>
    <w:p w:rsidR="00CE544E" w:rsidRDefault="007F229D" w:rsidP="00FF5937">
      <w:pPr>
        <w:pStyle w:val="Protokoln"/>
        <w:widowControl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A115A">
        <w:rPr>
          <w:sz w:val="22"/>
          <w:szCs w:val="22"/>
        </w:rPr>
        <w:t xml:space="preserve"> </w:t>
      </w:r>
    </w:p>
    <w:p w:rsidR="00CE544E" w:rsidRDefault="00CE544E" w:rsidP="00CE544E">
      <w:pPr>
        <w:pStyle w:val="Protokoln"/>
        <w:widowControl/>
        <w:rPr>
          <w:sz w:val="22"/>
          <w:szCs w:val="22"/>
        </w:rPr>
      </w:pPr>
    </w:p>
    <w:p w:rsidR="00CE544E" w:rsidRDefault="00CE544E" w:rsidP="00CE544E">
      <w:pPr>
        <w:widowControl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00100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44E" w:rsidRDefault="002232A8" w:rsidP="00CE544E">
      <w:pPr>
        <w:pStyle w:val="rozhodnutia"/>
        <w:widowControl/>
      </w:pPr>
      <w:r>
        <w:t>1306</w:t>
      </w:r>
      <w:bookmarkStart w:id="0" w:name="_GoBack"/>
      <w:bookmarkEnd w:id="0"/>
    </w:p>
    <w:p w:rsidR="00CE544E" w:rsidRDefault="00CE544E" w:rsidP="00CE544E">
      <w:pPr>
        <w:pStyle w:val="Nadpis1"/>
        <w:widowControl/>
      </w:pPr>
      <w:r>
        <w:t>ROZHODNUTIE</w:t>
      </w:r>
    </w:p>
    <w:p w:rsidR="00CE544E" w:rsidRDefault="00CE544E" w:rsidP="00CE544E">
      <w:pPr>
        <w:pStyle w:val="Nadpis1"/>
        <w:widowControl/>
      </w:pPr>
      <w:r>
        <w:t>PREDSEDU NÁRODNEJ RADY SLOVENSKEJ REPUBLIKY</w:t>
      </w:r>
    </w:p>
    <w:p w:rsidR="00CE544E" w:rsidRDefault="00CE544E" w:rsidP="00CE544E">
      <w:pPr>
        <w:widowControl/>
      </w:pPr>
    </w:p>
    <w:p w:rsidR="00CE544E" w:rsidRDefault="00CE544E" w:rsidP="00CE544E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BA115A">
        <w:rPr>
          <w:sz w:val="22"/>
          <w:szCs w:val="22"/>
        </w:rPr>
        <w:t>o</w:t>
      </w:r>
      <w:r w:rsidR="00B31ECC">
        <w:rPr>
          <w:sz w:val="22"/>
          <w:szCs w:val="22"/>
        </w:rPr>
        <w:t> </w:t>
      </w:r>
      <w:r w:rsidR="00BA115A">
        <w:rPr>
          <w:sz w:val="22"/>
          <w:szCs w:val="22"/>
        </w:rPr>
        <w:t>7</w:t>
      </w:r>
      <w:r w:rsidR="001E5544">
        <w:rPr>
          <w:sz w:val="22"/>
          <w:szCs w:val="22"/>
        </w:rPr>
        <w:t>.</w:t>
      </w:r>
      <w:r w:rsidR="00B31ECC">
        <w:rPr>
          <w:sz w:val="22"/>
          <w:szCs w:val="22"/>
        </w:rPr>
        <w:t xml:space="preserve"> </w:t>
      </w:r>
      <w:r w:rsidR="00BA115A">
        <w:rPr>
          <w:sz w:val="22"/>
          <w:szCs w:val="22"/>
        </w:rPr>
        <w:t>decembra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</w:t>
      </w:r>
      <w:r w:rsidR="00984B28">
        <w:rPr>
          <w:sz w:val="22"/>
          <w:szCs w:val="22"/>
        </w:rPr>
        <w:t>8</w:t>
      </w:r>
    </w:p>
    <w:p w:rsidR="00CE544E" w:rsidRDefault="00CE544E" w:rsidP="00CE544E">
      <w:pPr>
        <w:widowControl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>návrh</w:t>
      </w:r>
      <w:r w:rsidR="00BD6379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zákon</w:t>
      </w:r>
      <w:r w:rsidR="00BD6379">
        <w:rPr>
          <w:sz w:val="22"/>
          <w:szCs w:val="22"/>
        </w:rPr>
        <w:t>ov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</w:t>
      </w:r>
      <w:r w:rsidR="00BD6379">
        <w:rPr>
          <w:sz w:val="22"/>
          <w:szCs w:val="22"/>
        </w:rPr>
        <w:t>om</w:t>
      </w:r>
      <w:r w:rsidR="00613B62">
        <w:rPr>
          <w:sz w:val="22"/>
          <w:szCs w:val="22"/>
        </w:rPr>
        <w:t xml:space="preserve"> Národnej rady Slovenskej republiky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5E761C" w:rsidRDefault="00CE544E" w:rsidP="00FF5937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ab/>
        <w:t>svoje rozhodnuti</w:t>
      </w:r>
      <w:r w:rsidR="00A97984">
        <w:rPr>
          <w:sz w:val="22"/>
          <w:szCs w:val="22"/>
        </w:rPr>
        <w:t>a</w:t>
      </w:r>
      <w:r w:rsidR="0005758C">
        <w:rPr>
          <w:sz w:val="22"/>
          <w:szCs w:val="22"/>
        </w:rPr>
        <w:t xml:space="preserve"> </w:t>
      </w:r>
      <w:r>
        <w:rPr>
          <w:sz w:val="22"/>
          <w:szCs w:val="22"/>
        </w:rPr>
        <w:t>z</w:t>
      </w:r>
      <w:r w:rsidR="003C0535">
        <w:rPr>
          <w:sz w:val="22"/>
          <w:szCs w:val="22"/>
        </w:rPr>
        <w:t> </w:t>
      </w:r>
      <w:r w:rsidR="00BA115A">
        <w:rPr>
          <w:sz w:val="22"/>
          <w:szCs w:val="22"/>
        </w:rPr>
        <w:t>12</w:t>
      </w:r>
      <w:r w:rsidR="003C0535">
        <w:rPr>
          <w:sz w:val="22"/>
          <w:szCs w:val="22"/>
        </w:rPr>
        <w:t xml:space="preserve">. </w:t>
      </w:r>
      <w:r w:rsidR="00BA115A">
        <w:rPr>
          <w:sz w:val="22"/>
          <w:szCs w:val="22"/>
        </w:rPr>
        <w:t>novembra</w:t>
      </w:r>
      <w:r w:rsidR="003C0535">
        <w:rPr>
          <w:sz w:val="22"/>
          <w:szCs w:val="22"/>
        </w:rPr>
        <w:t xml:space="preserve"> 2018 </w:t>
      </w:r>
      <w:r w:rsidR="006A09F1">
        <w:rPr>
          <w:sz w:val="22"/>
          <w:szCs w:val="22"/>
        </w:rPr>
        <w:t xml:space="preserve">č. </w:t>
      </w:r>
      <w:r w:rsidR="00295166">
        <w:rPr>
          <w:sz w:val="22"/>
          <w:szCs w:val="22"/>
        </w:rPr>
        <w:t>1</w:t>
      </w:r>
      <w:r w:rsidR="00BA115A">
        <w:rPr>
          <w:sz w:val="22"/>
          <w:szCs w:val="22"/>
        </w:rPr>
        <w:t>262</w:t>
      </w:r>
      <w:r w:rsidR="001E5544">
        <w:rPr>
          <w:sz w:val="22"/>
          <w:szCs w:val="22"/>
        </w:rPr>
        <w:t xml:space="preserve"> (tlač </w:t>
      </w:r>
      <w:r w:rsidR="00295166">
        <w:rPr>
          <w:sz w:val="22"/>
          <w:szCs w:val="22"/>
        </w:rPr>
        <w:t>1</w:t>
      </w:r>
      <w:r w:rsidR="00BA115A">
        <w:rPr>
          <w:sz w:val="22"/>
          <w:szCs w:val="22"/>
        </w:rPr>
        <w:t>207</w:t>
      </w:r>
      <w:r w:rsidR="001E5544">
        <w:rPr>
          <w:sz w:val="22"/>
          <w:szCs w:val="22"/>
        </w:rPr>
        <w:t>)</w:t>
      </w:r>
      <w:r w:rsidR="00A97984">
        <w:rPr>
          <w:sz w:val="22"/>
          <w:szCs w:val="22"/>
        </w:rPr>
        <w:t xml:space="preserve">, </w:t>
      </w:r>
      <w:r w:rsidR="00B902C1">
        <w:rPr>
          <w:sz w:val="22"/>
          <w:szCs w:val="22"/>
        </w:rPr>
        <w:t xml:space="preserve">č. 1271 (tlač 1221), </w:t>
      </w:r>
      <w:r w:rsidR="00A97984">
        <w:rPr>
          <w:sz w:val="22"/>
          <w:szCs w:val="22"/>
        </w:rPr>
        <w:t>č. 1</w:t>
      </w:r>
      <w:r w:rsidR="00BA115A">
        <w:rPr>
          <w:sz w:val="22"/>
          <w:szCs w:val="22"/>
        </w:rPr>
        <w:t>279</w:t>
      </w:r>
      <w:r w:rsidR="00A97984">
        <w:rPr>
          <w:sz w:val="22"/>
          <w:szCs w:val="22"/>
        </w:rPr>
        <w:t xml:space="preserve"> (tlač 1</w:t>
      </w:r>
      <w:r w:rsidR="00BA115A">
        <w:rPr>
          <w:sz w:val="22"/>
          <w:szCs w:val="22"/>
        </w:rPr>
        <w:t>229</w:t>
      </w:r>
      <w:r w:rsidR="00A97984">
        <w:rPr>
          <w:sz w:val="22"/>
          <w:szCs w:val="22"/>
        </w:rPr>
        <w:t>)</w:t>
      </w:r>
      <w:r w:rsidR="00B902C1">
        <w:rPr>
          <w:sz w:val="22"/>
          <w:szCs w:val="22"/>
        </w:rPr>
        <w:t>,</w:t>
      </w:r>
      <w:r w:rsidR="00295166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č. </w:t>
      </w:r>
      <w:r w:rsidR="00295166">
        <w:rPr>
          <w:sz w:val="22"/>
          <w:szCs w:val="22"/>
        </w:rPr>
        <w:t>1</w:t>
      </w:r>
      <w:r w:rsidR="00BA115A">
        <w:rPr>
          <w:sz w:val="22"/>
          <w:szCs w:val="22"/>
        </w:rPr>
        <w:t>281</w:t>
      </w:r>
      <w:r w:rsidR="003C0535">
        <w:rPr>
          <w:sz w:val="22"/>
          <w:szCs w:val="22"/>
        </w:rPr>
        <w:t xml:space="preserve"> (tlač</w:t>
      </w:r>
      <w:r w:rsidR="00295166">
        <w:rPr>
          <w:sz w:val="22"/>
          <w:szCs w:val="22"/>
        </w:rPr>
        <w:t xml:space="preserve"> </w:t>
      </w:r>
      <w:r w:rsidR="00BA115A">
        <w:rPr>
          <w:sz w:val="22"/>
          <w:szCs w:val="22"/>
        </w:rPr>
        <w:t>1231)</w:t>
      </w:r>
      <w:r w:rsidR="00B902C1">
        <w:rPr>
          <w:sz w:val="22"/>
          <w:szCs w:val="22"/>
        </w:rPr>
        <w:t xml:space="preserve"> a č. 1288 (tlač 1238) </w:t>
      </w:r>
      <w:r w:rsidR="005E761C"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RDefault="005E761C" w:rsidP="00FF5937">
      <w:pPr>
        <w:widowControl/>
        <w:jc w:val="both"/>
        <w:rPr>
          <w:sz w:val="22"/>
          <w:szCs w:val="22"/>
        </w:rPr>
      </w:pPr>
    </w:p>
    <w:p w:rsidR="00FF5937" w:rsidRDefault="005E761C" w:rsidP="005E761C">
      <w:pPr>
        <w:widowControl/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> </w:t>
      </w:r>
      <w:r w:rsidR="00FF5937" w:rsidRPr="00FF5937">
        <w:rPr>
          <w:b/>
          <w:sz w:val="22"/>
          <w:szCs w:val="22"/>
        </w:rPr>
        <w:t>j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 xml:space="preserve"> </w:t>
      </w:r>
      <w:r w:rsidR="00FF5937" w:rsidRPr="00FF5937">
        <w:rPr>
          <w:b/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lehotu na prerokovanie </w:t>
      </w:r>
      <w:r>
        <w:rPr>
          <w:sz w:val="22"/>
          <w:szCs w:val="22"/>
        </w:rPr>
        <w:t>návrh</w:t>
      </w:r>
      <w:r w:rsidR="003C0535">
        <w:rPr>
          <w:sz w:val="22"/>
          <w:szCs w:val="22"/>
        </w:rPr>
        <w:t xml:space="preserve">ov </w:t>
      </w:r>
      <w:r>
        <w:rPr>
          <w:sz w:val="22"/>
          <w:szCs w:val="22"/>
        </w:rPr>
        <w:t>zákon</w:t>
      </w:r>
      <w:r w:rsidR="003C0535">
        <w:rPr>
          <w:sz w:val="22"/>
          <w:szCs w:val="22"/>
        </w:rPr>
        <w:t>ov</w:t>
      </w:r>
    </w:p>
    <w:p w:rsidR="00B449E4" w:rsidRDefault="00B449E4" w:rsidP="00CE544E">
      <w:pPr>
        <w:widowControl/>
        <w:ind w:left="705"/>
        <w:jc w:val="both"/>
        <w:rPr>
          <w:sz w:val="22"/>
          <w:szCs w:val="22"/>
        </w:rPr>
      </w:pPr>
    </w:p>
    <w:p w:rsidR="003C0535" w:rsidRDefault="00FF5937" w:rsidP="003C0535">
      <w:pPr>
        <w:tabs>
          <w:tab w:val="left" w:pos="1080"/>
        </w:tabs>
        <w:jc w:val="both"/>
        <w:rPr>
          <w:rFonts w:cs="Arial"/>
          <w:sz w:val="22"/>
        </w:rPr>
      </w:pPr>
      <w:r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3C0535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="003C0535">
        <w:rPr>
          <w:rFonts w:cs="Arial"/>
          <w:sz w:val="22"/>
        </w:rPr>
        <w:t xml:space="preserve">v druhom čítaní vo výboroch </w:t>
      </w:r>
      <w:r w:rsidR="003C0535">
        <w:rPr>
          <w:rFonts w:cs="Arial"/>
          <w:b/>
          <w:bCs/>
          <w:sz w:val="22"/>
          <w:u w:val="single"/>
        </w:rPr>
        <w:t xml:space="preserve">do </w:t>
      </w:r>
      <w:r w:rsidR="00B902C1">
        <w:rPr>
          <w:rFonts w:cs="Arial"/>
          <w:b/>
          <w:bCs/>
          <w:sz w:val="22"/>
          <w:u w:val="single"/>
        </w:rPr>
        <w:t>22. marca 2019</w:t>
      </w:r>
      <w:r w:rsidR="003C0535" w:rsidRPr="00D952E1">
        <w:rPr>
          <w:rFonts w:cs="Arial"/>
          <w:bCs/>
          <w:sz w:val="22"/>
        </w:rPr>
        <w:t xml:space="preserve"> </w:t>
      </w:r>
      <w:r w:rsidR="003C0535">
        <w:rPr>
          <w:rFonts w:cs="Arial"/>
          <w:sz w:val="22"/>
        </w:rPr>
        <w:t>a</w:t>
      </w:r>
      <w:r w:rsidR="00B902C1">
        <w:rPr>
          <w:rFonts w:cs="Arial"/>
          <w:sz w:val="22"/>
        </w:rPr>
        <w:t xml:space="preserve">  </w:t>
      </w:r>
      <w:r w:rsidR="003C0535">
        <w:rPr>
          <w:rFonts w:cs="Arial"/>
          <w:sz w:val="22"/>
        </w:rPr>
        <w:t>v</w:t>
      </w:r>
      <w:r w:rsidR="00B902C1">
        <w:rPr>
          <w:rFonts w:cs="Arial"/>
          <w:sz w:val="22"/>
        </w:rPr>
        <w:t xml:space="preserve"> </w:t>
      </w:r>
      <w:r w:rsidR="003C0535">
        <w:rPr>
          <w:rFonts w:cs="Arial"/>
          <w:sz w:val="22"/>
        </w:rPr>
        <w:t xml:space="preserve"> gestorskom výbore </w:t>
      </w:r>
      <w:r w:rsidR="00B902C1">
        <w:rPr>
          <w:rFonts w:cs="Arial"/>
          <w:sz w:val="22"/>
        </w:rPr>
        <w:br/>
      </w:r>
      <w:r w:rsidR="003C0535">
        <w:rPr>
          <w:rFonts w:cs="Arial"/>
          <w:b/>
          <w:bCs/>
          <w:sz w:val="22"/>
          <w:u w:val="single"/>
        </w:rPr>
        <w:t xml:space="preserve">do </w:t>
      </w:r>
      <w:r w:rsidR="00B902C1">
        <w:rPr>
          <w:rFonts w:cs="Arial"/>
          <w:b/>
          <w:bCs/>
          <w:sz w:val="22"/>
          <w:u w:val="single"/>
        </w:rPr>
        <w:t>25. marca 2019</w:t>
      </w:r>
      <w:r w:rsidR="003C0535">
        <w:rPr>
          <w:rFonts w:cs="Arial"/>
          <w:sz w:val="22"/>
        </w:rPr>
        <w:t>.</w:t>
      </w:r>
    </w:p>
    <w:p w:rsidR="00CE544E" w:rsidRDefault="00CE544E" w:rsidP="003C0535">
      <w:pPr>
        <w:widowControl/>
        <w:ind w:right="-284" w:firstLine="360"/>
        <w:jc w:val="both"/>
        <w:rPr>
          <w:sz w:val="22"/>
          <w:szCs w:val="22"/>
          <w:u w:val="single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BF44D8" w:rsidRDefault="00BF44D8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AB7AF0" w:rsidRDefault="00AB7AF0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rPr>
          <w:sz w:val="22"/>
          <w:szCs w:val="22"/>
        </w:rPr>
      </w:pPr>
    </w:p>
    <w:p w:rsidR="00CC6628" w:rsidRDefault="00CC6628" w:rsidP="00CC662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 D a n k o   v. r.</w:t>
      </w: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widowControl/>
        <w:jc w:val="both"/>
        <w:rPr>
          <w:sz w:val="22"/>
          <w:szCs w:val="22"/>
        </w:rPr>
      </w:pPr>
    </w:p>
    <w:p w:rsidR="00CE544E" w:rsidRDefault="00CE544E" w:rsidP="00CE544E">
      <w:pPr>
        <w:rPr>
          <w:sz w:val="22"/>
          <w:szCs w:val="22"/>
        </w:rPr>
      </w:pPr>
    </w:p>
    <w:p w:rsidR="00CE544E" w:rsidRDefault="00CE544E" w:rsidP="00CE544E"/>
    <w:p w:rsidR="00BA3333" w:rsidRDefault="002232A8"/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618D4"/>
    <w:multiLevelType w:val="hybridMultilevel"/>
    <w:tmpl w:val="108C422E"/>
    <w:lvl w:ilvl="0" w:tplc="22884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6ABB"/>
    <w:rsid w:val="00142EA7"/>
    <w:rsid w:val="00163B2A"/>
    <w:rsid w:val="001941FF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32A8"/>
    <w:rsid w:val="00226B04"/>
    <w:rsid w:val="002426A0"/>
    <w:rsid w:val="00250007"/>
    <w:rsid w:val="00255DBE"/>
    <w:rsid w:val="002721F0"/>
    <w:rsid w:val="002844E2"/>
    <w:rsid w:val="00295166"/>
    <w:rsid w:val="002A38AC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1091"/>
    <w:rsid w:val="00393633"/>
    <w:rsid w:val="003971B3"/>
    <w:rsid w:val="003B3A15"/>
    <w:rsid w:val="003C0535"/>
    <w:rsid w:val="003C688C"/>
    <w:rsid w:val="003D57C1"/>
    <w:rsid w:val="003E36DE"/>
    <w:rsid w:val="003E49AD"/>
    <w:rsid w:val="003F5AED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93062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054F3"/>
    <w:rsid w:val="00613B62"/>
    <w:rsid w:val="00644913"/>
    <w:rsid w:val="0066174F"/>
    <w:rsid w:val="00682ABE"/>
    <w:rsid w:val="00690A15"/>
    <w:rsid w:val="00690C7A"/>
    <w:rsid w:val="006A09F1"/>
    <w:rsid w:val="006A0EA3"/>
    <w:rsid w:val="006A2FB8"/>
    <w:rsid w:val="006A5FEC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A5D5D"/>
    <w:rsid w:val="008B516C"/>
    <w:rsid w:val="008C3829"/>
    <w:rsid w:val="008E319F"/>
    <w:rsid w:val="008E6337"/>
    <w:rsid w:val="009054A3"/>
    <w:rsid w:val="00916EA0"/>
    <w:rsid w:val="00932A4C"/>
    <w:rsid w:val="00940FBC"/>
    <w:rsid w:val="00942C89"/>
    <w:rsid w:val="00943A86"/>
    <w:rsid w:val="00984B28"/>
    <w:rsid w:val="00987DC9"/>
    <w:rsid w:val="009A5BD6"/>
    <w:rsid w:val="009C0308"/>
    <w:rsid w:val="009C3C90"/>
    <w:rsid w:val="009C4B75"/>
    <w:rsid w:val="009C77C0"/>
    <w:rsid w:val="009D294A"/>
    <w:rsid w:val="00A07F93"/>
    <w:rsid w:val="00A22AB0"/>
    <w:rsid w:val="00A257DD"/>
    <w:rsid w:val="00A36CB2"/>
    <w:rsid w:val="00A41C20"/>
    <w:rsid w:val="00A57A9F"/>
    <w:rsid w:val="00A60A61"/>
    <w:rsid w:val="00A6109C"/>
    <w:rsid w:val="00A67A70"/>
    <w:rsid w:val="00A8711A"/>
    <w:rsid w:val="00A95677"/>
    <w:rsid w:val="00A97984"/>
    <w:rsid w:val="00AA7986"/>
    <w:rsid w:val="00AB7AF0"/>
    <w:rsid w:val="00AF5B94"/>
    <w:rsid w:val="00B31ECC"/>
    <w:rsid w:val="00B449E4"/>
    <w:rsid w:val="00B64A2C"/>
    <w:rsid w:val="00B902C1"/>
    <w:rsid w:val="00B97CA7"/>
    <w:rsid w:val="00BA115A"/>
    <w:rsid w:val="00BC2F24"/>
    <w:rsid w:val="00BD0D95"/>
    <w:rsid w:val="00BD6379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4D4A"/>
    <w:rsid w:val="00D75425"/>
    <w:rsid w:val="00D83437"/>
    <w:rsid w:val="00D929EC"/>
    <w:rsid w:val="00DB3D38"/>
    <w:rsid w:val="00DC386F"/>
    <w:rsid w:val="00EA091A"/>
    <w:rsid w:val="00EA6134"/>
    <w:rsid w:val="00EB1572"/>
    <w:rsid w:val="00EC11AE"/>
    <w:rsid w:val="00EC791A"/>
    <w:rsid w:val="00ED04C0"/>
    <w:rsid w:val="00EE2DE4"/>
    <w:rsid w:val="00EF05C7"/>
    <w:rsid w:val="00EF6121"/>
    <w:rsid w:val="00F2024C"/>
    <w:rsid w:val="00F34BE4"/>
    <w:rsid w:val="00F427C1"/>
    <w:rsid w:val="00F50053"/>
    <w:rsid w:val="00F65846"/>
    <w:rsid w:val="00F7502F"/>
    <w:rsid w:val="00F83BD4"/>
    <w:rsid w:val="00F85BC5"/>
    <w:rsid w:val="00FA3826"/>
    <w:rsid w:val="00FA4D84"/>
    <w:rsid w:val="00FC7E47"/>
    <w:rsid w:val="00FF0C4D"/>
    <w:rsid w:val="00FF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6D81"/>
  <w15:docId w15:val="{821555C8-BAF1-4F1A-A3F2-35FDB6AA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4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E544E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44E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CE544E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E54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44E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B4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4</cp:revision>
  <cp:lastPrinted>2018-12-07T09:07:00Z</cp:lastPrinted>
  <dcterms:created xsi:type="dcterms:W3CDTF">2018-12-07T08:45:00Z</dcterms:created>
  <dcterms:modified xsi:type="dcterms:W3CDTF">2018-12-07T09:16:00Z</dcterms:modified>
</cp:coreProperties>
</file>