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8A56F" w14:textId="77777777" w:rsidR="00D81509" w:rsidRDefault="00D81509" w:rsidP="00901BDB">
      <w:pPr>
        <w:pStyle w:val="Nzov"/>
        <w:jc w:val="right"/>
        <w:rPr>
          <w:lang w:eastAsia="sk-SK"/>
        </w:rPr>
      </w:pPr>
    </w:p>
    <w:p w14:paraId="59859F93" w14:textId="77777777" w:rsidR="00D81509" w:rsidRDefault="00D81509" w:rsidP="00901BDB">
      <w:pPr>
        <w:pStyle w:val="Nzov"/>
        <w:jc w:val="right"/>
        <w:rPr>
          <w:lang w:eastAsia="sk-SK"/>
        </w:rPr>
      </w:pPr>
    </w:p>
    <w:p w14:paraId="09926360" w14:textId="77777777" w:rsidR="00D81509" w:rsidRDefault="00D81509" w:rsidP="00901BDB">
      <w:pPr>
        <w:pStyle w:val="Nzov"/>
        <w:jc w:val="right"/>
        <w:rPr>
          <w:lang w:eastAsia="sk-SK"/>
        </w:rPr>
      </w:pPr>
    </w:p>
    <w:p w14:paraId="61039EE2" w14:textId="77777777" w:rsidR="00D81509" w:rsidRDefault="00D81509" w:rsidP="00901BDB">
      <w:pPr>
        <w:pStyle w:val="Nzov"/>
        <w:jc w:val="right"/>
        <w:rPr>
          <w:lang w:eastAsia="sk-SK"/>
        </w:rPr>
      </w:pPr>
    </w:p>
    <w:p w14:paraId="471D66F4" w14:textId="23033266" w:rsidR="00BC002C" w:rsidRPr="00901BDB" w:rsidRDefault="00BC002C" w:rsidP="00901BDB">
      <w:pPr>
        <w:pStyle w:val="Nzov"/>
        <w:jc w:val="right"/>
        <w:rPr>
          <w:sz w:val="28"/>
          <w:szCs w:val="28"/>
          <w:lang w:eastAsia="sk-SK"/>
        </w:rPr>
      </w:pPr>
      <w:r w:rsidRPr="009C52F4">
        <w:rPr>
          <w:lang w:eastAsia="sk-SK"/>
        </w:rPr>
        <w:t xml:space="preserve">   </w:t>
      </w:r>
    </w:p>
    <w:p w14:paraId="73A94CF0" w14:textId="3FEAA74C" w:rsidR="0071180A" w:rsidRDefault="0071180A" w:rsidP="003570F5">
      <w:pPr>
        <w:widowControl w:val="0"/>
        <w:spacing w:after="0" w:line="240" w:lineRule="auto"/>
        <w:ind w:left="284" w:hanging="426"/>
        <w:jc w:val="center"/>
        <w:rPr>
          <w:rFonts w:ascii="Times New Roman" w:hAnsi="Times New Roman"/>
          <w:color w:val="000000"/>
          <w:sz w:val="24"/>
          <w:szCs w:val="24"/>
          <w:lang w:eastAsia="sk-SK"/>
        </w:rPr>
      </w:pPr>
    </w:p>
    <w:p w14:paraId="2820F15E" w14:textId="77777777" w:rsidR="00D81509" w:rsidRPr="00DD250C" w:rsidRDefault="00D81509" w:rsidP="003570F5">
      <w:pPr>
        <w:widowControl w:val="0"/>
        <w:spacing w:after="0" w:line="240" w:lineRule="auto"/>
        <w:ind w:left="284" w:hanging="426"/>
        <w:jc w:val="center"/>
        <w:rPr>
          <w:rFonts w:ascii="Times New Roman" w:hAnsi="Times New Roman"/>
          <w:color w:val="000000"/>
          <w:sz w:val="24"/>
          <w:szCs w:val="24"/>
          <w:lang w:eastAsia="sk-SK"/>
        </w:rPr>
      </w:pPr>
    </w:p>
    <w:p w14:paraId="40F980A8" w14:textId="4BA03326" w:rsidR="003570F5" w:rsidRPr="004B3AED" w:rsidRDefault="003570F5" w:rsidP="00D81509">
      <w:pPr>
        <w:widowControl w:val="0"/>
        <w:spacing w:after="0" w:line="240" w:lineRule="auto"/>
        <w:ind w:left="284" w:hanging="426"/>
        <w:jc w:val="center"/>
        <w:rPr>
          <w:rFonts w:ascii="Times New Roman" w:hAnsi="Times New Roman"/>
          <w:b/>
          <w:color w:val="000000"/>
          <w:sz w:val="24"/>
          <w:szCs w:val="24"/>
          <w:lang w:eastAsia="sk-SK"/>
        </w:rPr>
      </w:pPr>
      <w:r w:rsidRPr="004B3AED">
        <w:rPr>
          <w:rFonts w:ascii="Times New Roman" w:hAnsi="Times New Roman"/>
          <w:b/>
          <w:color w:val="000000"/>
          <w:sz w:val="24"/>
          <w:szCs w:val="24"/>
          <w:lang w:eastAsia="sk-SK"/>
        </w:rPr>
        <w:t>z</w:t>
      </w:r>
      <w:r w:rsidR="0017754D" w:rsidRPr="004B3AED">
        <w:rPr>
          <w:rFonts w:ascii="Times New Roman" w:hAnsi="Times New Roman"/>
          <w:b/>
          <w:color w:val="000000"/>
          <w:sz w:val="24"/>
          <w:szCs w:val="24"/>
          <w:lang w:eastAsia="sk-SK"/>
        </w:rPr>
        <w:t>o 4. decembra</w:t>
      </w:r>
      <w:r w:rsidRPr="004B3AED">
        <w:rPr>
          <w:rFonts w:ascii="Times New Roman" w:hAnsi="Times New Roman"/>
          <w:b/>
          <w:color w:val="000000"/>
          <w:sz w:val="24"/>
          <w:szCs w:val="24"/>
          <w:lang w:eastAsia="sk-SK"/>
        </w:rPr>
        <w:t xml:space="preserve"> 2018,</w:t>
      </w:r>
    </w:p>
    <w:p w14:paraId="3EC99568" w14:textId="77777777" w:rsidR="003570F5" w:rsidRPr="004B3AED" w:rsidRDefault="003570F5" w:rsidP="00D81509">
      <w:pPr>
        <w:widowControl w:val="0"/>
        <w:spacing w:after="0" w:line="240" w:lineRule="auto"/>
        <w:ind w:left="284" w:hanging="426"/>
        <w:jc w:val="center"/>
        <w:rPr>
          <w:rFonts w:ascii="Times New Roman" w:hAnsi="Times New Roman"/>
          <w:b/>
          <w:color w:val="000000"/>
          <w:sz w:val="24"/>
          <w:szCs w:val="24"/>
          <w:lang w:eastAsia="sk-SK"/>
        </w:rPr>
      </w:pPr>
    </w:p>
    <w:p w14:paraId="56759198" w14:textId="5BDB3474" w:rsidR="003570F5" w:rsidRPr="004B3AED" w:rsidRDefault="003570F5" w:rsidP="00D81509">
      <w:pPr>
        <w:spacing w:after="0" w:line="240" w:lineRule="auto"/>
        <w:jc w:val="center"/>
        <w:rPr>
          <w:rFonts w:ascii="Times New Roman" w:hAnsi="Times New Roman"/>
          <w:b/>
          <w:sz w:val="24"/>
          <w:szCs w:val="24"/>
          <w:lang w:eastAsia="sk-SK"/>
        </w:rPr>
      </w:pPr>
      <w:r w:rsidRPr="004B3AED">
        <w:rPr>
          <w:rFonts w:ascii="Times New Roman" w:hAnsi="Times New Roman"/>
          <w:b/>
          <w:sz w:val="24"/>
          <w:szCs w:val="24"/>
          <w:lang w:eastAsia="sk-SK"/>
        </w:rPr>
        <w:t>ktorým sa mení 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a ktorým sa menia a dopĺňajú niektoré zákony</w:t>
      </w:r>
    </w:p>
    <w:p w14:paraId="775F53C0" w14:textId="77777777" w:rsidR="00BC002C" w:rsidRPr="004B3AED" w:rsidRDefault="00BC002C" w:rsidP="004C2206">
      <w:pPr>
        <w:widowControl w:val="0"/>
        <w:spacing w:after="0" w:line="240" w:lineRule="auto"/>
        <w:ind w:left="284" w:hanging="426"/>
        <w:jc w:val="center"/>
        <w:rPr>
          <w:rFonts w:ascii="Times New Roman" w:hAnsi="Times New Roman"/>
          <w:color w:val="000000"/>
          <w:sz w:val="24"/>
          <w:szCs w:val="24"/>
          <w:lang w:eastAsia="sk-SK"/>
        </w:rPr>
      </w:pPr>
    </w:p>
    <w:p w14:paraId="1F1CDD4B" w14:textId="77777777" w:rsidR="00BC002C" w:rsidRPr="004B3AED" w:rsidRDefault="00BC002C" w:rsidP="004C2206">
      <w:pPr>
        <w:widowControl w:val="0"/>
        <w:spacing w:after="0" w:line="240" w:lineRule="auto"/>
        <w:ind w:left="284" w:hanging="426"/>
        <w:jc w:val="center"/>
        <w:rPr>
          <w:rFonts w:ascii="Times New Roman" w:hAnsi="Times New Roman"/>
          <w:color w:val="000000"/>
          <w:sz w:val="24"/>
          <w:szCs w:val="24"/>
          <w:lang w:eastAsia="sk-SK"/>
        </w:rPr>
      </w:pPr>
    </w:p>
    <w:p w14:paraId="3162597E" w14:textId="77777777" w:rsidR="00BC002C" w:rsidRPr="004B3AED" w:rsidRDefault="00BC002C" w:rsidP="004C2206">
      <w:pPr>
        <w:widowControl w:val="0"/>
        <w:spacing w:after="0" w:line="240" w:lineRule="auto"/>
        <w:ind w:left="284" w:hanging="426"/>
        <w:jc w:val="center"/>
        <w:rPr>
          <w:rFonts w:ascii="Times New Roman" w:hAnsi="Times New Roman"/>
          <w:color w:val="000000"/>
          <w:sz w:val="24"/>
          <w:szCs w:val="24"/>
          <w:lang w:eastAsia="sk-SK"/>
        </w:rPr>
      </w:pPr>
    </w:p>
    <w:p w14:paraId="2510090C" w14:textId="77777777" w:rsidR="00BC002C" w:rsidRPr="004B3AED" w:rsidRDefault="00BC002C" w:rsidP="004C2206">
      <w:pPr>
        <w:widowControl w:val="0"/>
        <w:spacing w:after="0" w:line="240" w:lineRule="auto"/>
        <w:ind w:left="284" w:hanging="426"/>
        <w:jc w:val="both"/>
        <w:rPr>
          <w:rFonts w:ascii="Times New Roman" w:hAnsi="Times New Roman"/>
          <w:color w:val="000000"/>
          <w:sz w:val="24"/>
          <w:szCs w:val="24"/>
          <w:lang w:eastAsia="sk-SK"/>
        </w:rPr>
      </w:pPr>
      <w:r w:rsidRPr="004B3AED">
        <w:rPr>
          <w:rFonts w:ascii="Times New Roman" w:hAnsi="Times New Roman"/>
          <w:color w:val="000000"/>
          <w:sz w:val="24"/>
          <w:szCs w:val="24"/>
          <w:lang w:eastAsia="sk-SK"/>
        </w:rPr>
        <w:t xml:space="preserve">   Národná rada  Slovenskej republiky sa uzniesla na tomto zákone:</w:t>
      </w:r>
    </w:p>
    <w:p w14:paraId="7337D5C4" w14:textId="77777777" w:rsidR="00BC002C" w:rsidRPr="004B3AED" w:rsidRDefault="00BC002C" w:rsidP="004C2206">
      <w:pPr>
        <w:widowControl w:val="0"/>
        <w:spacing w:after="0" w:line="240" w:lineRule="auto"/>
        <w:ind w:left="284" w:hanging="426"/>
        <w:jc w:val="both"/>
        <w:rPr>
          <w:color w:val="000000"/>
          <w:szCs w:val="22"/>
          <w:lang w:eastAsia="sk-SK"/>
        </w:rPr>
      </w:pPr>
    </w:p>
    <w:p w14:paraId="4010BA30" w14:textId="77777777" w:rsidR="00BC002C" w:rsidRPr="004B3AED" w:rsidRDefault="00BC002C" w:rsidP="004C2206">
      <w:pPr>
        <w:widowControl w:val="0"/>
        <w:spacing w:after="0" w:line="240" w:lineRule="auto"/>
        <w:ind w:left="284" w:hanging="426"/>
        <w:jc w:val="both"/>
        <w:rPr>
          <w:color w:val="000000"/>
          <w:szCs w:val="22"/>
          <w:lang w:eastAsia="sk-SK"/>
        </w:rPr>
      </w:pPr>
    </w:p>
    <w:p w14:paraId="5CC39230" w14:textId="77777777" w:rsidR="00BC002C" w:rsidRPr="004B3AED" w:rsidRDefault="00BC002C" w:rsidP="004C2206">
      <w:pPr>
        <w:widowControl w:val="0"/>
        <w:spacing w:after="0" w:line="240" w:lineRule="auto"/>
        <w:ind w:left="284" w:hanging="426"/>
        <w:jc w:val="center"/>
        <w:rPr>
          <w:rFonts w:ascii="Times New Roman" w:hAnsi="Times New Roman"/>
          <w:color w:val="000000"/>
          <w:sz w:val="24"/>
          <w:szCs w:val="24"/>
          <w:lang w:eastAsia="sk-SK"/>
        </w:rPr>
      </w:pPr>
      <w:r w:rsidRPr="004B3AED">
        <w:rPr>
          <w:rFonts w:ascii="Times New Roman" w:hAnsi="Times New Roman"/>
          <w:color w:val="000000"/>
          <w:sz w:val="24"/>
          <w:szCs w:val="24"/>
          <w:lang w:eastAsia="sk-SK"/>
        </w:rPr>
        <w:t>Čl. I</w:t>
      </w:r>
    </w:p>
    <w:p w14:paraId="55CC119B" w14:textId="77777777" w:rsidR="00BC002C" w:rsidRPr="004B3AED" w:rsidRDefault="00BC002C" w:rsidP="004C2206">
      <w:pPr>
        <w:widowControl w:val="0"/>
        <w:spacing w:after="0" w:line="240" w:lineRule="auto"/>
        <w:ind w:left="284" w:hanging="426"/>
        <w:jc w:val="both"/>
        <w:rPr>
          <w:rFonts w:ascii="Times New Roman" w:hAnsi="Times New Roman"/>
          <w:color w:val="000000"/>
          <w:sz w:val="24"/>
          <w:szCs w:val="24"/>
          <w:lang w:eastAsia="sk-SK"/>
        </w:rPr>
      </w:pPr>
      <w:r w:rsidRPr="004B3AED">
        <w:rPr>
          <w:rFonts w:ascii="Times New Roman" w:hAnsi="Times New Roman"/>
          <w:color w:val="000000"/>
          <w:sz w:val="24"/>
          <w:szCs w:val="24"/>
          <w:lang w:eastAsia="sk-SK"/>
        </w:rPr>
        <w:t xml:space="preserve">   </w:t>
      </w:r>
    </w:p>
    <w:p w14:paraId="10CC3CCE" w14:textId="77777777" w:rsidR="00BC002C" w:rsidRPr="004B3AED" w:rsidRDefault="004C2206" w:rsidP="004C2206">
      <w:pPr>
        <w:spacing w:after="0" w:line="240" w:lineRule="auto"/>
        <w:ind w:hanging="284"/>
        <w:contextualSpacing/>
        <w:jc w:val="both"/>
        <w:rPr>
          <w:rFonts w:ascii="Times New Roman" w:hAnsi="Times New Roman"/>
          <w:sz w:val="24"/>
          <w:szCs w:val="24"/>
          <w:lang w:eastAsia="sk-SK"/>
        </w:rPr>
      </w:pPr>
      <w:r w:rsidRPr="004B3AED">
        <w:rPr>
          <w:rFonts w:ascii="Times New Roman" w:hAnsi="Times New Roman"/>
          <w:sz w:val="24"/>
          <w:szCs w:val="24"/>
          <w:lang w:eastAsia="sk-SK"/>
        </w:rPr>
        <w:t xml:space="preserve">     </w:t>
      </w:r>
      <w:r w:rsidR="00BC002C" w:rsidRPr="004B3AED">
        <w:rPr>
          <w:rFonts w:ascii="Times New Roman" w:hAnsi="Times New Roman"/>
          <w:sz w:val="24"/>
          <w:szCs w:val="24"/>
          <w:lang w:eastAsia="sk-SK"/>
        </w:rPr>
        <w:t>Zákon č. 289/2008 Z. z. o používaní elektronickej registračnej pokladnice a o zmene a doplnení zákona Slovenskej národnej rady č. 511/1992 Zb. o správe daní a poplatkov a o zmenách v sústave územných finančných orgánov v znení neskorších predpisov v z</w:t>
      </w:r>
      <w:r w:rsidR="00973881" w:rsidRPr="004B3AED">
        <w:rPr>
          <w:rFonts w:ascii="Times New Roman" w:hAnsi="Times New Roman"/>
          <w:sz w:val="24"/>
          <w:szCs w:val="24"/>
          <w:lang w:eastAsia="sk-SK"/>
        </w:rPr>
        <w:t xml:space="preserve">není zákona č. 465/2008 Z. z., </w:t>
      </w:r>
      <w:r w:rsidR="00BC002C" w:rsidRPr="004B3AED">
        <w:rPr>
          <w:rFonts w:ascii="Times New Roman" w:hAnsi="Times New Roman"/>
          <w:sz w:val="24"/>
          <w:szCs w:val="24"/>
          <w:lang w:eastAsia="sk-SK"/>
        </w:rPr>
        <w:t xml:space="preserve">zákona č. 504/2009 Z. z., zákona č. 494/2010 Z. z., zákona č. 331/2011 Z. z., zákona č. 440/2012 Z. z., zákona č. 361/2013 Z. z.,  zákona č. 218/2014 Z. z., zákona č. 333/2014 Z. z., zákona č. 35/2015 Z. z., zákona č. 130/2015 Z. z., zákona č. 359/2015 Z. z., zákona č. 180/2017 Z. </w:t>
      </w:r>
      <w:r w:rsidR="00116888" w:rsidRPr="004B3AED">
        <w:rPr>
          <w:rFonts w:ascii="Times New Roman" w:hAnsi="Times New Roman"/>
          <w:sz w:val="24"/>
          <w:szCs w:val="24"/>
          <w:lang w:eastAsia="sk-SK"/>
        </w:rPr>
        <w:t xml:space="preserve">z. a zákona č. 270/2017 Z. z. sa </w:t>
      </w:r>
      <w:r w:rsidR="00BC002C" w:rsidRPr="004B3AED">
        <w:rPr>
          <w:rFonts w:ascii="Times New Roman" w:hAnsi="Times New Roman"/>
          <w:sz w:val="24"/>
          <w:szCs w:val="24"/>
          <w:lang w:eastAsia="sk-SK"/>
        </w:rPr>
        <w:t>mení  a dopĺňa takto:</w:t>
      </w:r>
    </w:p>
    <w:p w14:paraId="064567FB" w14:textId="77777777" w:rsidR="00BC002C" w:rsidRPr="004B3AED" w:rsidRDefault="00BC002C" w:rsidP="004C2206">
      <w:pPr>
        <w:spacing w:after="0" w:line="240" w:lineRule="auto"/>
        <w:ind w:left="284" w:hanging="426"/>
        <w:jc w:val="both"/>
        <w:rPr>
          <w:rFonts w:ascii="Times New Roman" w:hAnsi="Times New Roman"/>
          <w:sz w:val="24"/>
          <w:szCs w:val="24"/>
        </w:rPr>
      </w:pPr>
    </w:p>
    <w:p w14:paraId="2FB2C40D" w14:textId="77777777" w:rsidR="00BC002C" w:rsidRPr="004B3AED" w:rsidRDefault="00BC002C" w:rsidP="004C2206">
      <w:pPr>
        <w:spacing w:after="0" w:line="240" w:lineRule="auto"/>
        <w:ind w:left="284" w:hanging="426"/>
        <w:jc w:val="both"/>
        <w:rPr>
          <w:szCs w:val="22"/>
        </w:rPr>
      </w:pPr>
    </w:p>
    <w:p w14:paraId="78180594" w14:textId="77777777" w:rsidR="00BC002C" w:rsidRPr="004B3AED" w:rsidRDefault="00BC002C" w:rsidP="00F024CA">
      <w:pPr>
        <w:pStyle w:val="Odsekzoznamu"/>
        <w:numPr>
          <w:ilvl w:val="0"/>
          <w:numId w:val="1"/>
        </w:numPr>
        <w:spacing w:after="0" w:line="240" w:lineRule="auto"/>
        <w:ind w:left="284" w:hanging="426"/>
        <w:jc w:val="both"/>
        <w:rPr>
          <w:rFonts w:ascii="Times New Roman" w:hAnsi="Times New Roman"/>
          <w:sz w:val="24"/>
          <w:szCs w:val="24"/>
        </w:rPr>
      </w:pPr>
      <w:r w:rsidRPr="004B3AED">
        <w:rPr>
          <w:rFonts w:ascii="Times New Roman" w:hAnsi="Times New Roman"/>
          <w:sz w:val="24"/>
          <w:szCs w:val="24"/>
        </w:rPr>
        <w:t xml:space="preserve">§ 2 </w:t>
      </w:r>
      <w:r w:rsidR="007B752A" w:rsidRPr="004B3AED">
        <w:rPr>
          <w:rFonts w:ascii="Times New Roman" w:hAnsi="Times New Roman"/>
          <w:sz w:val="24"/>
          <w:szCs w:val="24"/>
        </w:rPr>
        <w:t xml:space="preserve">vrátane nadpisu </w:t>
      </w:r>
      <w:r w:rsidRPr="004B3AED">
        <w:rPr>
          <w:rFonts w:ascii="Times New Roman" w:hAnsi="Times New Roman"/>
          <w:sz w:val="24"/>
          <w:szCs w:val="24"/>
        </w:rPr>
        <w:t>znie:</w:t>
      </w:r>
    </w:p>
    <w:p w14:paraId="4C9AFD52" w14:textId="77777777" w:rsidR="00FE18D9" w:rsidRPr="004B3AED" w:rsidRDefault="00FE18D9" w:rsidP="004C2206">
      <w:pPr>
        <w:pStyle w:val="Odsekzoznamu"/>
        <w:spacing w:after="0" w:line="240" w:lineRule="auto"/>
        <w:ind w:left="284" w:hanging="426"/>
        <w:jc w:val="center"/>
        <w:rPr>
          <w:rFonts w:ascii="Times New Roman" w:hAnsi="Times New Roman"/>
          <w:sz w:val="24"/>
          <w:szCs w:val="24"/>
        </w:rPr>
      </w:pPr>
      <w:r w:rsidRPr="004B3AED">
        <w:rPr>
          <w:rFonts w:ascii="Times New Roman" w:hAnsi="Times New Roman"/>
          <w:sz w:val="24"/>
          <w:szCs w:val="24"/>
        </w:rPr>
        <w:t>„§ 2</w:t>
      </w:r>
    </w:p>
    <w:p w14:paraId="70F504AF" w14:textId="77777777" w:rsidR="00FE18D9" w:rsidRPr="004B3AED" w:rsidRDefault="00FE18D9" w:rsidP="004C2206">
      <w:pPr>
        <w:spacing w:after="0" w:line="240" w:lineRule="auto"/>
        <w:ind w:left="284" w:hanging="426"/>
        <w:jc w:val="center"/>
        <w:rPr>
          <w:rFonts w:ascii="Times New Roman" w:hAnsi="Times New Roman"/>
          <w:sz w:val="24"/>
          <w:szCs w:val="24"/>
        </w:rPr>
      </w:pPr>
      <w:r w:rsidRPr="004B3AED">
        <w:rPr>
          <w:rFonts w:ascii="Times New Roman" w:hAnsi="Times New Roman"/>
          <w:sz w:val="24"/>
          <w:szCs w:val="24"/>
        </w:rPr>
        <w:t>Vymedzenie základných pojmov</w:t>
      </w:r>
    </w:p>
    <w:p w14:paraId="02C19BDF" w14:textId="77777777" w:rsidR="00D15AE0" w:rsidRPr="004B3AED" w:rsidRDefault="00D15AE0" w:rsidP="004C2206">
      <w:pPr>
        <w:spacing w:after="0" w:line="240" w:lineRule="auto"/>
        <w:ind w:left="284" w:hanging="426"/>
        <w:rPr>
          <w:rFonts w:ascii="Times New Roman" w:hAnsi="Times New Roman"/>
          <w:sz w:val="24"/>
          <w:szCs w:val="24"/>
        </w:rPr>
      </w:pPr>
    </w:p>
    <w:p w14:paraId="58857BDF" w14:textId="77777777" w:rsidR="00FE18D9" w:rsidRPr="004B3AED" w:rsidRDefault="00FE18D9" w:rsidP="004C2206">
      <w:pPr>
        <w:spacing w:after="0" w:line="240" w:lineRule="auto"/>
        <w:ind w:left="284" w:hanging="426"/>
        <w:rPr>
          <w:rFonts w:ascii="Times New Roman" w:hAnsi="Times New Roman"/>
          <w:sz w:val="24"/>
          <w:szCs w:val="24"/>
          <w:lang w:eastAsia="sk-SK"/>
        </w:rPr>
      </w:pPr>
      <w:r w:rsidRPr="004B3AED">
        <w:rPr>
          <w:rFonts w:ascii="Times New Roman" w:hAnsi="Times New Roman"/>
          <w:sz w:val="24"/>
          <w:szCs w:val="24"/>
          <w:lang w:eastAsia="sk-SK"/>
        </w:rPr>
        <w:t xml:space="preserve">      Na účely tohto zákona  sa rozumie</w:t>
      </w:r>
    </w:p>
    <w:p w14:paraId="13EE0D42" w14:textId="77777777" w:rsidR="00FE18D9" w:rsidRPr="004B3AED" w:rsidRDefault="00FE18D9" w:rsidP="00F024CA">
      <w:pPr>
        <w:numPr>
          <w:ilvl w:val="0"/>
          <w:numId w:val="5"/>
        </w:numPr>
        <w:tabs>
          <w:tab w:val="clear" w:pos="363"/>
          <w:tab w:val="num" w:pos="709"/>
        </w:tabs>
        <w:spacing w:after="0" w:line="240" w:lineRule="auto"/>
        <w:ind w:left="284" w:firstLine="0"/>
        <w:jc w:val="both"/>
        <w:rPr>
          <w:rFonts w:ascii="Times New Roman" w:hAnsi="Times New Roman"/>
          <w:sz w:val="24"/>
          <w:szCs w:val="24"/>
          <w:lang w:eastAsia="sk-SK"/>
        </w:rPr>
      </w:pPr>
      <w:r w:rsidRPr="004B3AED">
        <w:rPr>
          <w:rFonts w:ascii="Times New Roman" w:hAnsi="Times New Roman"/>
          <w:sz w:val="24"/>
          <w:szCs w:val="24"/>
          <w:lang w:eastAsia="sk-SK"/>
        </w:rPr>
        <w:t xml:space="preserve">elektronickou registračnou pokladnicou </w:t>
      </w:r>
    </w:p>
    <w:p w14:paraId="2E7F4F08" w14:textId="77777777" w:rsidR="00FE18D9" w:rsidRPr="004B3AED" w:rsidRDefault="00FE18D9" w:rsidP="00F024CA">
      <w:pPr>
        <w:numPr>
          <w:ilvl w:val="1"/>
          <w:numId w:val="5"/>
        </w:numPr>
        <w:spacing w:after="0" w:line="240" w:lineRule="auto"/>
        <w:ind w:left="738" w:hanging="29"/>
        <w:jc w:val="both"/>
        <w:rPr>
          <w:rFonts w:ascii="Times New Roman" w:hAnsi="Times New Roman"/>
          <w:sz w:val="24"/>
          <w:szCs w:val="24"/>
          <w:lang w:eastAsia="sk-SK"/>
        </w:rPr>
      </w:pPr>
      <w:r w:rsidRPr="004B3AED">
        <w:rPr>
          <w:rFonts w:ascii="Times New Roman" w:hAnsi="Times New Roman"/>
          <w:sz w:val="24"/>
          <w:szCs w:val="24"/>
          <w:lang w:eastAsia="sk-SK"/>
        </w:rPr>
        <w:t xml:space="preserve">elektronické registračné zariadenie vybavené prevádzkovou pamäťou, vstavaným registračným programom, </w:t>
      </w:r>
      <w:proofErr w:type="spellStart"/>
      <w:r w:rsidRPr="004B3AED">
        <w:rPr>
          <w:rFonts w:ascii="Times New Roman" w:hAnsi="Times New Roman"/>
          <w:sz w:val="24"/>
          <w:szCs w:val="24"/>
          <w:lang w:eastAsia="sk-SK"/>
        </w:rPr>
        <w:t>fiskálnou</w:t>
      </w:r>
      <w:proofErr w:type="spellEnd"/>
      <w:r w:rsidRPr="004B3AED">
        <w:rPr>
          <w:rFonts w:ascii="Times New Roman" w:hAnsi="Times New Roman"/>
          <w:sz w:val="24"/>
          <w:szCs w:val="24"/>
          <w:lang w:eastAsia="sk-SK"/>
        </w:rPr>
        <w:t xml:space="preserve"> pamäťou, zobrazovacím  zariadením pre zákazníka, hodinami, klávesnicou a tlačiarňou, ktoré tvoria jeden funkčný celok,</w:t>
      </w:r>
    </w:p>
    <w:p w14:paraId="6507A645" w14:textId="77777777" w:rsidR="00FE18D9" w:rsidRPr="004B3AED" w:rsidRDefault="00FE18D9" w:rsidP="00F024CA">
      <w:pPr>
        <w:numPr>
          <w:ilvl w:val="1"/>
          <w:numId w:val="5"/>
        </w:numPr>
        <w:spacing w:after="0" w:line="240" w:lineRule="auto"/>
        <w:ind w:left="738" w:hanging="29"/>
        <w:jc w:val="both"/>
        <w:rPr>
          <w:rFonts w:ascii="Times New Roman" w:hAnsi="Times New Roman"/>
          <w:sz w:val="24"/>
          <w:szCs w:val="24"/>
        </w:rPr>
      </w:pPr>
      <w:r w:rsidRPr="004B3AED">
        <w:rPr>
          <w:rFonts w:ascii="Times New Roman" w:hAnsi="Times New Roman"/>
          <w:sz w:val="24"/>
          <w:szCs w:val="24"/>
          <w:lang w:eastAsia="sk-SK"/>
        </w:rPr>
        <w:t xml:space="preserve">počítač s vlastným registračným programom a so samostatnou </w:t>
      </w:r>
      <w:proofErr w:type="spellStart"/>
      <w:r w:rsidRPr="004B3AED">
        <w:rPr>
          <w:rFonts w:ascii="Times New Roman" w:hAnsi="Times New Roman"/>
          <w:sz w:val="24"/>
          <w:szCs w:val="24"/>
          <w:lang w:eastAsia="sk-SK"/>
        </w:rPr>
        <w:t>fiskálnou</w:t>
      </w:r>
      <w:proofErr w:type="spellEnd"/>
      <w:r w:rsidRPr="004B3AED">
        <w:rPr>
          <w:rFonts w:ascii="Times New Roman" w:hAnsi="Times New Roman"/>
          <w:sz w:val="24"/>
          <w:szCs w:val="24"/>
          <w:lang w:eastAsia="sk-SK"/>
        </w:rPr>
        <w:t xml:space="preserve"> tlačiarňou,</w:t>
      </w:r>
      <w:r w:rsidRPr="004B3AED">
        <w:rPr>
          <w:rFonts w:ascii="Times New Roman" w:hAnsi="Times New Roman"/>
          <w:sz w:val="24"/>
          <w:szCs w:val="24"/>
        </w:rPr>
        <w:t xml:space="preserve"> </w:t>
      </w:r>
    </w:p>
    <w:p w14:paraId="71828007" w14:textId="77777777" w:rsidR="00FE18D9" w:rsidRPr="004B3AED" w:rsidRDefault="00FE18D9" w:rsidP="00F024CA">
      <w:pPr>
        <w:numPr>
          <w:ilvl w:val="0"/>
          <w:numId w:val="5"/>
        </w:numPr>
        <w:tabs>
          <w:tab w:val="clear" w:pos="363"/>
          <w:tab w:val="num" w:pos="709"/>
        </w:tabs>
        <w:spacing w:after="0" w:line="240" w:lineRule="auto"/>
        <w:ind w:left="284" w:firstLine="0"/>
        <w:jc w:val="both"/>
        <w:rPr>
          <w:rFonts w:ascii="Times New Roman" w:hAnsi="Times New Roman"/>
          <w:sz w:val="24"/>
          <w:szCs w:val="24"/>
          <w:lang w:eastAsia="sk-SK"/>
        </w:rPr>
      </w:pPr>
      <w:r w:rsidRPr="004B3AED">
        <w:rPr>
          <w:rFonts w:ascii="Times New Roman" w:hAnsi="Times New Roman"/>
          <w:sz w:val="24"/>
          <w:szCs w:val="24"/>
          <w:lang w:eastAsia="sk-SK"/>
        </w:rPr>
        <w:t>pokladnicou e-kasa klient</w:t>
      </w:r>
    </w:p>
    <w:p w14:paraId="36767A04" w14:textId="77777777" w:rsidR="00FE18D9" w:rsidRPr="004B3AED" w:rsidRDefault="00FE18D9" w:rsidP="00F024CA">
      <w:pPr>
        <w:numPr>
          <w:ilvl w:val="1"/>
          <w:numId w:val="5"/>
        </w:numPr>
        <w:spacing w:after="0" w:line="240" w:lineRule="auto"/>
        <w:ind w:left="738" w:hanging="29"/>
        <w:jc w:val="both"/>
        <w:rPr>
          <w:rFonts w:ascii="Times New Roman" w:hAnsi="Times New Roman"/>
          <w:sz w:val="24"/>
          <w:szCs w:val="24"/>
          <w:lang w:eastAsia="sk-SK"/>
        </w:rPr>
      </w:pPr>
      <w:r w:rsidRPr="004B3AED">
        <w:rPr>
          <w:rFonts w:ascii="Times New Roman" w:hAnsi="Times New Roman"/>
          <w:sz w:val="24"/>
          <w:szCs w:val="24"/>
          <w:lang w:eastAsia="sk-SK"/>
        </w:rPr>
        <w:t>on-line registračná pokladnica,</w:t>
      </w:r>
    </w:p>
    <w:p w14:paraId="7A33AD76" w14:textId="77777777" w:rsidR="00FE18D9" w:rsidRPr="004B3AED" w:rsidRDefault="00FE18D9" w:rsidP="00F024CA">
      <w:pPr>
        <w:numPr>
          <w:ilvl w:val="1"/>
          <w:numId w:val="5"/>
        </w:numPr>
        <w:spacing w:after="0" w:line="240" w:lineRule="auto"/>
        <w:ind w:left="738" w:hanging="29"/>
        <w:jc w:val="both"/>
        <w:rPr>
          <w:rFonts w:ascii="Times New Roman" w:hAnsi="Times New Roman"/>
          <w:sz w:val="24"/>
          <w:szCs w:val="24"/>
          <w:lang w:eastAsia="sk-SK"/>
        </w:rPr>
      </w:pPr>
      <w:r w:rsidRPr="004B3AED">
        <w:rPr>
          <w:rFonts w:ascii="Times New Roman" w:hAnsi="Times New Roman"/>
          <w:sz w:val="24"/>
          <w:szCs w:val="24"/>
          <w:lang w:eastAsia="sk-SK"/>
        </w:rPr>
        <w:t xml:space="preserve">virtuálna registračná pokladnica, </w:t>
      </w:r>
    </w:p>
    <w:p w14:paraId="2B92890C" w14:textId="77777777" w:rsidR="00FE18D9" w:rsidRPr="004B3AED" w:rsidRDefault="00FE18D9" w:rsidP="00F024CA">
      <w:pPr>
        <w:numPr>
          <w:ilvl w:val="0"/>
          <w:numId w:val="5"/>
        </w:numPr>
        <w:tabs>
          <w:tab w:val="clear" w:pos="363"/>
          <w:tab w:val="num" w:pos="709"/>
        </w:tabs>
        <w:spacing w:after="0" w:line="240" w:lineRule="auto"/>
        <w:ind w:left="738" w:hanging="454"/>
        <w:jc w:val="both"/>
        <w:rPr>
          <w:rFonts w:ascii="Times New Roman" w:hAnsi="Times New Roman"/>
          <w:sz w:val="24"/>
          <w:szCs w:val="24"/>
        </w:rPr>
      </w:pPr>
      <w:r w:rsidRPr="004B3AED">
        <w:rPr>
          <w:rFonts w:ascii="Times New Roman" w:hAnsi="Times New Roman"/>
          <w:sz w:val="24"/>
          <w:szCs w:val="24"/>
        </w:rPr>
        <w:lastRenderedPageBreak/>
        <w:t xml:space="preserve">on-line registračnou pokladnicou súbor </w:t>
      </w:r>
      <w:r w:rsidR="00973881" w:rsidRPr="004B3AED">
        <w:rPr>
          <w:rFonts w:ascii="Times New Roman" w:hAnsi="Times New Roman"/>
          <w:sz w:val="24"/>
          <w:szCs w:val="24"/>
        </w:rPr>
        <w:t>pokladničného programu</w:t>
      </w:r>
      <w:r w:rsidR="00CE4658" w:rsidRPr="004B3AED">
        <w:rPr>
          <w:rFonts w:ascii="Times New Roman" w:hAnsi="Times New Roman"/>
          <w:sz w:val="24"/>
          <w:szCs w:val="24"/>
        </w:rPr>
        <w:t xml:space="preserve">, chráneného dátového úložiska, </w:t>
      </w:r>
      <w:proofErr w:type="spellStart"/>
      <w:r w:rsidRPr="004B3AED">
        <w:rPr>
          <w:rFonts w:ascii="Times New Roman" w:hAnsi="Times New Roman"/>
          <w:sz w:val="24"/>
          <w:szCs w:val="24"/>
        </w:rPr>
        <w:t>hardverových</w:t>
      </w:r>
      <w:proofErr w:type="spellEnd"/>
      <w:r w:rsidRPr="004B3AED">
        <w:rPr>
          <w:rFonts w:ascii="Times New Roman" w:hAnsi="Times New Roman"/>
          <w:sz w:val="24"/>
          <w:szCs w:val="24"/>
        </w:rPr>
        <w:t xml:space="preserve"> prostriedkov</w:t>
      </w:r>
      <w:r w:rsidR="00A36230" w:rsidRPr="004B3AED">
        <w:rPr>
          <w:rFonts w:ascii="Times New Roman" w:hAnsi="Times New Roman"/>
          <w:sz w:val="24"/>
          <w:szCs w:val="24"/>
        </w:rPr>
        <w:t>, ktoré</w:t>
      </w:r>
      <w:r w:rsidRPr="004B3AED">
        <w:rPr>
          <w:rFonts w:ascii="Times New Roman" w:hAnsi="Times New Roman"/>
          <w:sz w:val="24"/>
          <w:szCs w:val="24"/>
        </w:rPr>
        <w:t xml:space="preserve"> zabezpečujú komunikáciu so systémom e-kasa p</w:t>
      </w:r>
      <w:r w:rsidR="00A23F48" w:rsidRPr="004B3AED">
        <w:rPr>
          <w:rFonts w:ascii="Times New Roman" w:hAnsi="Times New Roman"/>
          <w:sz w:val="24"/>
          <w:szCs w:val="24"/>
        </w:rPr>
        <w:t>rostredníctvom</w:t>
      </w:r>
      <w:r w:rsidRPr="004B3AED">
        <w:rPr>
          <w:rFonts w:ascii="Times New Roman" w:hAnsi="Times New Roman"/>
          <w:sz w:val="24"/>
          <w:szCs w:val="24"/>
        </w:rPr>
        <w:t xml:space="preserve"> integračného rozhrania, ktoré zverejní </w:t>
      </w:r>
      <w:r w:rsidRPr="004B3AED">
        <w:rPr>
          <w:rFonts w:ascii="Times New Roman" w:hAnsi="Times New Roman"/>
          <w:bCs/>
          <w:sz w:val="24"/>
          <w:szCs w:val="24"/>
        </w:rPr>
        <w:t>Finančné riaditeľstvo Slovenskej republiky (ďalej len „finančné riaditeľstvo“)</w:t>
      </w:r>
      <w:r w:rsidR="00CE4658" w:rsidRPr="004B3AED">
        <w:rPr>
          <w:rFonts w:ascii="Times New Roman" w:hAnsi="Times New Roman"/>
          <w:sz w:val="24"/>
          <w:szCs w:val="24"/>
        </w:rPr>
        <w:t xml:space="preserve"> na svojom webovom sídle a ďalších prostriedkov</w:t>
      </w:r>
      <w:r w:rsidR="00A23F48" w:rsidRPr="004B3AED">
        <w:rPr>
          <w:rFonts w:ascii="Times New Roman" w:hAnsi="Times New Roman"/>
          <w:sz w:val="24"/>
          <w:szCs w:val="24"/>
        </w:rPr>
        <w:t>, ktoré</w:t>
      </w:r>
      <w:r w:rsidR="00CE4658" w:rsidRPr="004B3AED">
        <w:rPr>
          <w:rFonts w:ascii="Times New Roman" w:hAnsi="Times New Roman"/>
          <w:sz w:val="24"/>
          <w:szCs w:val="24"/>
        </w:rPr>
        <w:t xml:space="preserve"> zabezpečujú plnenie povinností podľa tohto zákona,</w:t>
      </w:r>
    </w:p>
    <w:p w14:paraId="2FA04A88" w14:textId="77777777" w:rsidR="00FE18D9" w:rsidRPr="004B3AED" w:rsidRDefault="00FE18D9" w:rsidP="00F024CA">
      <w:pPr>
        <w:numPr>
          <w:ilvl w:val="0"/>
          <w:numId w:val="5"/>
        </w:numPr>
        <w:tabs>
          <w:tab w:val="clear" w:pos="363"/>
          <w:tab w:val="num" w:pos="709"/>
        </w:tabs>
        <w:spacing w:after="0" w:line="240" w:lineRule="auto"/>
        <w:ind w:left="738" w:hanging="454"/>
        <w:jc w:val="both"/>
        <w:rPr>
          <w:rFonts w:ascii="Times New Roman" w:hAnsi="Times New Roman"/>
          <w:bCs/>
          <w:sz w:val="24"/>
          <w:szCs w:val="24"/>
        </w:rPr>
      </w:pPr>
      <w:r w:rsidRPr="004B3AED">
        <w:rPr>
          <w:rFonts w:ascii="Times New Roman" w:hAnsi="Times New Roman"/>
          <w:bCs/>
          <w:sz w:val="24"/>
          <w:szCs w:val="24"/>
        </w:rPr>
        <w:t xml:space="preserve">virtuálnou registračnou pokladnicou  služba zriadená </w:t>
      </w:r>
      <w:r w:rsidRPr="004B3AED">
        <w:rPr>
          <w:rFonts w:ascii="Times New Roman" w:hAnsi="Times New Roman"/>
          <w:sz w:val="24"/>
          <w:szCs w:val="24"/>
        </w:rPr>
        <w:t>finančným riaditeľstvom</w:t>
      </w:r>
      <w:r w:rsidR="008E6B9D" w:rsidRPr="004B3AED">
        <w:rPr>
          <w:rFonts w:ascii="Times New Roman" w:hAnsi="Times New Roman"/>
          <w:sz w:val="24"/>
          <w:szCs w:val="24"/>
        </w:rPr>
        <w:t>, ktorá</w:t>
      </w:r>
      <w:r w:rsidRPr="004B3AED">
        <w:rPr>
          <w:rFonts w:ascii="Times New Roman" w:hAnsi="Times New Roman"/>
          <w:sz w:val="24"/>
          <w:szCs w:val="24"/>
        </w:rPr>
        <w:t xml:space="preserve"> </w:t>
      </w:r>
      <w:r w:rsidRPr="004B3AED">
        <w:rPr>
          <w:rFonts w:ascii="Times New Roman" w:hAnsi="Times New Roman"/>
          <w:bCs/>
          <w:sz w:val="24"/>
          <w:szCs w:val="24"/>
        </w:rPr>
        <w:t>komuniku</w:t>
      </w:r>
      <w:r w:rsidR="008E6B9D" w:rsidRPr="004B3AED">
        <w:rPr>
          <w:rFonts w:ascii="Times New Roman" w:hAnsi="Times New Roman"/>
          <w:bCs/>
          <w:sz w:val="24"/>
          <w:szCs w:val="24"/>
        </w:rPr>
        <w:t>je</w:t>
      </w:r>
      <w:r w:rsidRPr="004B3AED">
        <w:rPr>
          <w:rFonts w:ascii="Times New Roman" w:hAnsi="Times New Roman"/>
          <w:bCs/>
          <w:sz w:val="24"/>
          <w:szCs w:val="24"/>
        </w:rPr>
        <w:t xml:space="preserve"> prostredníctvom koncového zariadenia</w:t>
      </w:r>
      <w:r w:rsidR="008E6B9D" w:rsidRPr="004B3AED">
        <w:rPr>
          <w:rFonts w:ascii="Times New Roman" w:hAnsi="Times New Roman"/>
          <w:bCs/>
          <w:sz w:val="24"/>
          <w:szCs w:val="24"/>
        </w:rPr>
        <w:t>,</w:t>
      </w:r>
      <w:r w:rsidR="00E51D94" w:rsidRPr="004B3AED">
        <w:rPr>
          <w:rFonts w:ascii="Times New Roman" w:hAnsi="Times New Roman"/>
          <w:bCs/>
          <w:sz w:val="24"/>
          <w:szCs w:val="24"/>
        </w:rPr>
        <w:t xml:space="preserve"> </w:t>
      </w:r>
      <w:r w:rsidRPr="004B3AED">
        <w:rPr>
          <w:rFonts w:ascii="Times New Roman" w:hAnsi="Times New Roman"/>
          <w:bCs/>
          <w:sz w:val="24"/>
          <w:szCs w:val="24"/>
        </w:rPr>
        <w:t>a</w:t>
      </w:r>
      <w:r w:rsidR="008E6B9D" w:rsidRPr="004B3AED">
        <w:rPr>
          <w:rFonts w:ascii="Times New Roman" w:hAnsi="Times New Roman"/>
          <w:bCs/>
          <w:sz w:val="24"/>
          <w:szCs w:val="24"/>
        </w:rPr>
        <w:t xml:space="preserve"> ktorá je </w:t>
      </w:r>
      <w:r w:rsidRPr="004B3AED">
        <w:rPr>
          <w:rFonts w:ascii="Times New Roman" w:hAnsi="Times New Roman"/>
          <w:bCs/>
          <w:sz w:val="24"/>
          <w:szCs w:val="24"/>
        </w:rPr>
        <w:t>poskytovaná</w:t>
      </w:r>
      <w:r w:rsidR="00E51D94" w:rsidRPr="004B3AED">
        <w:rPr>
          <w:rFonts w:ascii="Times New Roman" w:hAnsi="Times New Roman"/>
          <w:bCs/>
          <w:sz w:val="24"/>
          <w:szCs w:val="24"/>
        </w:rPr>
        <w:t xml:space="preserve"> </w:t>
      </w:r>
      <w:r w:rsidRPr="004B3AED">
        <w:rPr>
          <w:rFonts w:ascii="Times New Roman" w:hAnsi="Times New Roman"/>
          <w:bCs/>
          <w:sz w:val="24"/>
          <w:szCs w:val="24"/>
        </w:rPr>
        <w:t>vý</w:t>
      </w:r>
      <w:r w:rsidR="00504C26" w:rsidRPr="004B3AED">
        <w:rPr>
          <w:rFonts w:ascii="Times New Roman" w:hAnsi="Times New Roman"/>
          <w:bCs/>
          <w:sz w:val="24"/>
          <w:szCs w:val="24"/>
        </w:rPr>
        <w:t>lučne</w:t>
      </w:r>
      <w:r w:rsidRPr="004B3AED">
        <w:rPr>
          <w:rFonts w:ascii="Times New Roman" w:hAnsi="Times New Roman"/>
          <w:bCs/>
          <w:sz w:val="24"/>
          <w:szCs w:val="24"/>
        </w:rPr>
        <w:t xml:space="preserve"> prostredníctvom</w:t>
      </w:r>
    </w:p>
    <w:p w14:paraId="33580D96" w14:textId="77777777" w:rsidR="00FE18D9" w:rsidRPr="004B3AED" w:rsidRDefault="00FE18D9" w:rsidP="00F024CA">
      <w:pPr>
        <w:numPr>
          <w:ilvl w:val="1"/>
          <w:numId w:val="5"/>
        </w:numPr>
        <w:spacing w:after="0" w:line="240" w:lineRule="auto"/>
        <w:ind w:left="738" w:hanging="29"/>
        <w:jc w:val="both"/>
        <w:rPr>
          <w:rFonts w:ascii="Times New Roman" w:hAnsi="Times New Roman"/>
          <w:sz w:val="24"/>
          <w:szCs w:val="24"/>
        </w:rPr>
      </w:pPr>
      <w:r w:rsidRPr="004B3AED">
        <w:rPr>
          <w:rFonts w:ascii="Times New Roman" w:hAnsi="Times New Roman"/>
          <w:bCs/>
          <w:sz w:val="24"/>
          <w:szCs w:val="24"/>
        </w:rPr>
        <w:t>mobilných aplikácií, ktorých vlastníkom je finančné riaditeľstvo a </w:t>
      </w:r>
    </w:p>
    <w:p w14:paraId="540E0696" w14:textId="77777777" w:rsidR="00FE18D9" w:rsidRPr="004B3AED" w:rsidRDefault="00FE18D9" w:rsidP="00F024CA">
      <w:pPr>
        <w:numPr>
          <w:ilvl w:val="1"/>
          <w:numId w:val="5"/>
        </w:numPr>
        <w:spacing w:after="0" w:line="240" w:lineRule="auto"/>
        <w:ind w:left="738" w:hanging="29"/>
        <w:jc w:val="both"/>
        <w:rPr>
          <w:rFonts w:ascii="Times New Roman" w:hAnsi="Times New Roman"/>
          <w:sz w:val="24"/>
          <w:szCs w:val="24"/>
        </w:rPr>
      </w:pPr>
      <w:r w:rsidRPr="004B3AED">
        <w:rPr>
          <w:rFonts w:ascii="Times New Roman" w:hAnsi="Times New Roman"/>
          <w:bCs/>
          <w:sz w:val="24"/>
          <w:szCs w:val="24"/>
        </w:rPr>
        <w:t xml:space="preserve">klientskeho prostredia zriadeného finančným riaditeľstvom na </w:t>
      </w:r>
      <w:r w:rsidR="00F04F88" w:rsidRPr="004B3AED">
        <w:rPr>
          <w:rFonts w:ascii="Times New Roman" w:hAnsi="Times New Roman"/>
          <w:bCs/>
          <w:sz w:val="24"/>
          <w:szCs w:val="24"/>
        </w:rPr>
        <w:t>svojom</w:t>
      </w:r>
      <w:r w:rsidRPr="004B3AED">
        <w:rPr>
          <w:rFonts w:ascii="Times New Roman" w:hAnsi="Times New Roman"/>
          <w:bCs/>
          <w:sz w:val="24"/>
          <w:szCs w:val="24"/>
        </w:rPr>
        <w:t xml:space="preserve"> webovom sídle, </w:t>
      </w:r>
    </w:p>
    <w:p w14:paraId="391F9331" w14:textId="77777777" w:rsidR="00FE18D9" w:rsidRPr="004B3AED" w:rsidRDefault="00FE18D9" w:rsidP="00F024CA">
      <w:pPr>
        <w:numPr>
          <w:ilvl w:val="0"/>
          <w:numId w:val="5"/>
        </w:numPr>
        <w:tabs>
          <w:tab w:val="clear" w:pos="363"/>
          <w:tab w:val="num" w:pos="709"/>
        </w:tabs>
        <w:spacing w:after="0" w:line="240" w:lineRule="auto"/>
        <w:ind w:left="738" w:hanging="454"/>
        <w:jc w:val="both"/>
        <w:rPr>
          <w:rFonts w:ascii="Times New Roman" w:hAnsi="Times New Roman"/>
          <w:bCs/>
          <w:sz w:val="24"/>
          <w:szCs w:val="24"/>
        </w:rPr>
      </w:pPr>
      <w:r w:rsidRPr="004B3AED">
        <w:rPr>
          <w:rFonts w:ascii="Times New Roman" w:hAnsi="Times New Roman"/>
          <w:bCs/>
          <w:sz w:val="24"/>
          <w:szCs w:val="24"/>
        </w:rPr>
        <w:t>koncovým zariadením elektronické zariadenie, ktoré umožňuje prístup do prostredia virtuálnej registračnej pokladnic</w:t>
      </w:r>
      <w:r w:rsidR="00A85B2D" w:rsidRPr="004B3AED">
        <w:rPr>
          <w:rFonts w:ascii="Times New Roman" w:hAnsi="Times New Roman"/>
          <w:bCs/>
          <w:sz w:val="24"/>
          <w:szCs w:val="24"/>
        </w:rPr>
        <w:t xml:space="preserve">e a tlač pokladničných dokladov, </w:t>
      </w:r>
      <w:r w:rsidR="009F5665" w:rsidRPr="004B3AED">
        <w:rPr>
          <w:rFonts w:ascii="Times New Roman" w:hAnsi="Times New Roman"/>
          <w:bCs/>
          <w:sz w:val="24"/>
          <w:szCs w:val="24"/>
        </w:rPr>
        <w:t xml:space="preserve">dokladu označeného slovami „NEPLATNÝ DOKLAD“, „VKLAD“ alebo „VÝBER“, </w:t>
      </w:r>
    </w:p>
    <w:p w14:paraId="0B5E8B75" w14:textId="77777777" w:rsidR="00FE18D9" w:rsidRPr="004B3AED" w:rsidRDefault="00FE18D9" w:rsidP="00F024CA">
      <w:pPr>
        <w:numPr>
          <w:ilvl w:val="0"/>
          <w:numId w:val="5"/>
        </w:numPr>
        <w:tabs>
          <w:tab w:val="clear" w:pos="363"/>
          <w:tab w:val="num" w:pos="709"/>
        </w:tabs>
        <w:spacing w:after="0" w:line="240" w:lineRule="auto"/>
        <w:ind w:left="738" w:hanging="454"/>
        <w:jc w:val="both"/>
        <w:rPr>
          <w:rFonts w:ascii="Times New Roman" w:hAnsi="Times New Roman"/>
          <w:bCs/>
          <w:sz w:val="24"/>
          <w:szCs w:val="24"/>
        </w:rPr>
      </w:pPr>
      <w:r w:rsidRPr="004B3AED">
        <w:rPr>
          <w:rFonts w:ascii="Times New Roman" w:hAnsi="Times New Roman"/>
          <w:bCs/>
          <w:sz w:val="24"/>
          <w:szCs w:val="24"/>
        </w:rPr>
        <w:t>klientsk</w:t>
      </w:r>
      <w:r w:rsidR="00487EE9" w:rsidRPr="004B3AED">
        <w:rPr>
          <w:rFonts w:ascii="Times New Roman" w:hAnsi="Times New Roman"/>
          <w:bCs/>
          <w:sz w:val="24"/>
          <w:szCs w:val="24"/>
        </w:rPr>
        <w:t>y</w:t>
      </w:r>
      <w:r w:rsidRPr="004B3AED">
        <w:rPr>
          <w:rFonts w:ascii="Times New Roman" w:hAnsi="Times New Roman"/>
          <w:bCs/>
          <w:sz w:val="24"/>
          <w:szCs w:val="24"/>
        </w:rPr>
        <w:t>m prostredím webová aplikácia, prostredníctvom ktorej sa zadáva</w:t>
      </w:r>
      <w:r w:rsidR="009F5665" w:rsidRPr="004B3AED">
        <w:rPr>
          <w:rFonts w:ascii="Times New Roman" w:hAnsi="Times New Roman"/>
          <w:bCs/>
          <w:sz w:val="24"/>
          <w:szCs w:val="24"/>
        </w:rPr>
        <w:t>jú údaje o pokladničnom doklade</w:t>
      </w:r>
      <w:r w:rsidR="00A85B2D" w:rsidRPr="004B3AED">
        <w:rPr>
          <w:rFonts w:ascii="Times New Roman" w:hAnsi="Times New Roman"/>
          <w:bCs/>
          <w:sz w:val="24"/>
          <w:szCs w:val="24"/>
        </w:rPr>
        <w:t xml:space="preserve">, </w:t>
      </w:r>
      <w:r w:rsidR="009F5665" w:rsidRPr="004B3AED">
        <w:rPr>
          <w:rFonts w:ascii="Times New Roman" w:hAnsi="Times New Roman"/>
          <w:bCs/>
          <w:sz w:val="24"/>
          <w:szCs w:val="24"/>
        </w:rPr>
        <w:t>doklade označeno</w:t>
      </w:r>
      <w:r w:rsidR="00487EE9" w:rsidRPr="004B3AED">
        <w:rPr>
          <w:rFonts w:ascii="Times New Roman" w:hAnsi="Times New Roman"/>
          <w:bCs/>
          <w:sz w:val="24"/>
          <w:szCs w:val="24"/>
        </w:rPr>
        <w:t>m</w:t>
      </w:r>
      <w:r w:rsidR="009F5665" w:rsidRPr="004B3AED">
        <w:rPr>
          <w:rFonts w:ascii="Times New Roman" w:hAnsi="Times New Roman"/>
          <w:bCs/>
          <w:sz w:val="24"/>
          <w:szCs w:val="24"/>
        </w:rPr>
        <w:t xml:space="preserve"> slovami „NEPLATNÝ DOKLAD“, „VKLAD“ alebo „VÝBER“,</w:t>
      </w:r>
    </w:p>
    <w:p w14:paraId="4518B403" w14:textId="77777777" w:rsidR="00FE18D9" w:rsidRPr="004B3AED" w:rsidRDefault="00FE18D9" w:rsidP="00F024CA">
      <w:pPr>
        <w:numPr>
          <w:ilvl w:val="0"/>
          <w:numId w:val="5"/>
        </w:numPr>
        <w:tabs>
          <w:tab w:val="clear" w:pos="363"/>
          <w:tab w:val="num" w:pos="709"/>
        </w:tabs>
        <w:spacing w:after="0" w:line="240" w:lineRule="auto"/>
        <w:ind w:left="738" w:hanging="454"/>
        <w:jc w:val="both"/>
        <w:rPr>
          <w:rFonts w:ascii="Times New Roman" w:hAnsi="Times New Roman"/>
          <w:bCs/>
          <w:sz w:val="24"/>
          <w:szCs w:val="24"/>
        </w:rPr>
      </w:pPr>
      <w:r w:rsidRPr="004B3AED">
        <w:rPr>
          <w:rFonts w:ascii="Times New Roman" w:hAnsi="Times New Roman"/>
          <w:bCs/>
          <w:sz w:val="24"/>
          <w:szCs w:val="24"/>
        </w:rPr>
        <w:t xml:space="preserve">prevádzkovou pamäťou technické zariadenie, v ktorom sa uchovávajú všetky údaje týkajúce sa predaja tovaru alebo poskytovania služby a výsledky finančných operácií týkajúcich sa predaja tovaru alebo  poskytovania služby, a ktoré je riadené výlučne vstavaným registračným programom elektronického registračného zariadenia, </w:t>
      </w:r>
    </w:p>
    <w:p w14:paraId="5FBEACE2" w14:textId="77777777" w:rsidR="00FE18D9" w:rsidRPr="004B3AED" w:rsidRDefault="00FE18D9" w:rsidP="00F024CA">
      <w:pPr>
        <w:numPr>
          <w:ilvl w:val="0"/>
          <w:numId w:val="5"/>
        </w:numPr>
        <w:tabs>
          <w:tab w:val="clear" w:pos="363"/>
          <w:tab w:val="num" w:pos="709"/>
        </w:tabs>
        <w:spacing w:after="0" w:line="240" w:lineRule="auto"/>
        <w:ind w:left="738" w:hanging="454"/>
        <w:jc w:val="both"/>
        <w:rPr>
          <w:rFonts w:ascii="Times New Roman" w:hAnsi="Times New Roman"/>
          <w:bCs/>
          <w:sz w:val="24"/>
          <w:szCs w:val="24"/>
        </w:rPr>
      </w:pPr>
      <w:r w:rsidRPr="004B3AED">
        <w:rPr>
          <w:rFonts w:ascii="Times New Roman" w:hAnsi="Times New Roman"/>
          <w:bCs/>
          <w:sz w:val="24"/>
          <w:szCs w:val="24"/>
        </w:rPr>
        <w:t>vstavaným registračným programom program</w:t>
      </w:r>
      <w:r w:rsidR="00D75958" w:rsidRPr="004B3AED">
        <w:rPr>
          <w:rFonts w:ascii="Times New Roman" w:hAnsi="Times New Roman"/>
          <w:bCs/>
          <w:sz w:val="24"/>
          <w:szCs w:val="24"/>
        </w:rPr>
        <w:t>, ktorý</w:t>
      </w:r>
      <w:r w:rsidRPr="004B3AED">
        <w:rPr>
          <w:rFonts w:ascii="Times New Roman" w:hAnsi="Times New Roman"/>
          <w:bCs/>
          <w:sz w:val="24"/>
          <w:szCs w:val="24"/>
        </w:rPr>
        <w:t xml:space="preserve"> riadi evidenciu predaja tovaru alebo evidenciu poskytovania služby, </w:t>
      </w:r>
    </w:p>
    <w:p w14:paraId="30FB331E" w14:textId="77777777" w:rsidR="00FE18D9" w:rsidRPr="004B3AED" w:rsidRDefault="00FE18D9" w:rsidP="00F024CA">
      <w:pPr>
        <w:numPr>
          <w:ilvl w:val="0"/>
          <w:numId w:val="5"/>
        </w:numPr>
        <w:tabs>
          <w:tab w:val="clear" w:pos="363"/>
          <w:tab w:val="num" w:pos="709"/>
        </w:tabs>
        <w:spacing w:after="0" w:line="240" w:lineRule="auto"/>
        <w:ind w:left="738" w:hanging="454"/>
        <w:jc w:val="both"/>
        <w:rPr>
          <w:rFonts w:ascii="Times New Roman" w:hAnsi="Times New Roman"/>
          <w:bCs/>
          <w:sz w:val="24"/>
          <w:szCs w:val="24"/>
        </w:rPr>
      </w:pPr>
      <w:r w:rsidRPr="004B3AED">
        <w:rPr>
          <w:rFonts w:ascii="Times New Roman" w:hAnsi="Times New Roman"/>
          <w:bCs/>
          <w:sz w:val="24"/>
          <w:szCs w:val="24"/>
        </w:rPr>
        <w:t>vlastným registračným programom program</w:t>
      </w:r>
      <w:r w:rsidR="00D75958" w:rsidRPr="004B3AED">
        <w:rPr>
          <w:rFonts w:ascii="Times New Roman" w:hAnsi="Times New Roman"/>
          <w:bCs/>
          <w:sz w:val="24"/>
          <w:szCs w:val="24"/>
        </w:rPr>
        <w:t>, ktorý</w:t>
      </w:r>
      <w:r w:rsidRPr="004B3AED">
        <w:rPr>
          <w:rFonts w:ascii="Times New Roman" w:hAnsi="Times New Roman"/>
          <w:bCs/>
          <w:sz w:val="24"/>
          <w:szCs w:val="24"/>
        </w:rPr>
        <w:t xml:space="preserve"> riadi prípravu údajov o predaji tovaru alebo </w:t>
      </w:r>
      <w:r w:rsidR="008D0917" w:rsidRPr="004B3AED">
        <w:rPr>
          <w:rFonts w:ascii="Times New Roman" w:hAnsi="Times New Roman"/>
          <w:bCs/>
          <w:sz w:val="24"/>
          <w:szCs w:val="24"/>
        </w:rPr>
        <w:t xml:space="preserve">o </w:t>
      </w:r>
      <w:r w:rsidRPr="004B3AED">
        <w:rPr>
          <w:rFonts w:ascii="Times New Roman" w:hAnsi="Times New Roman"/>
          <w:bCs/>
          <w:sz w:val="24"/>
          <w:szCs w:val="24"/>
        </w:rPr>
        <w:t xml:space="preserve">poskytovaní služby pred tým, ako sú prostredníctvom komunikačného modulu zaevidované vo </w:t>
      </w:r>
      <w:proofErr w:type="spellStart"/>
      <w:r w:rsidRPr="004B3AED">
        <w:rPr>
          <w:rFonts w:ascii="Times New Roman" w:hAnsi="Times New Roman"/>
          <w:bCs/>
          <w:sz w:val="24"/>
          <w:szCs w:val="24"/>
        </w:rPr>
        <w:t>fiskálnej</w:t>
      </w:r>
      <w:proofErr w:type="spellEnd"/>
      <w:r w:rsidRPr="004B3AED">
        <w:rPr>
          <w:rFonts w:ascii="Times New Roman" w:hAnsi="Times New Roman"/>
          <w:bCs/>
          <w:sz w:val="24"/>
          <w:szCs w:val="24"/>
        </w:rPr>
        <w:t xml:space="preserve"> tlačiarni; vlastný registračný program musí komunikovať so vstavaným registračným programom na základe komunikačného protokolu a môže byť umiestnený len v počítači, ktorý prostredníctvom komunikačného modulu komunikuje so vstavaným registračným programom,</w:t>
      </w:r>
    </w:p>
    <w:p w14:paraId="2FE4D7A6" w14:textId="77777777" w:rsidR="00FE18D9" w:rsidRPr="004B3AED" w:rsidRDefault="00FE18D9" w:rsidP="00F024CA">
      <w:pPr>
        <w:numPr>
          <w:ilvl w:val="0"/>
          <w:numId w:val="5"/>
        </w:numPr>
        <w:tabs>
          <w:tab w:val="clear" w:pos="363"/>
          <w:tab w:val="num" w:pos="709"/>
        </w:tabs>
        <w:spacing w:after="0" w:line="240" w:lineRule="auto"/>
        <w:ind w:left="738" w:hanging="454"/>
        <w:jc w:val="both"/>
        <w:rPr>
          <w:rFonts w:ascii="Times New Roman" w:hAnsi="Times New Roman"/>
          <w:bCs/>
          <w:sz w:val="24"/>
          <w:szCs w:val="24"/>
        </w:rPr>
      </w:pPr>
      <w:proofErr w:type="spellStart"/>
      <w:r w:rsidRPr="004B3AED">
        <w:rPr>
          <w:rFonts w:ascii="Times New Roman" w:hAnsi="Times New Roman"/>
          <w:bCs/>
          <w:sz w:val="24"/>
          <w:szCs w:val="24"/>
        </w:rPr>
        <w:t>fiskálnou</w:t>
      </w:r>
      <w:proofErr w:type="spellEnd"/>
      <w:r w:rsidRPr="004B3AED">
        <w:rPr>
          <w:rFonts w:ascii="Times New Roman" w:hAnsi="Times New Roman"/>
          <w:bCs/>
          <w:sz w:val="24"/>
          <w:szCs w:val="24"/>
        </w:rPr>
        <w:t xml:space="preserve"> pamäťou technické zariadenie</w:t>
      </w:r>
      <w:r w:rsidR="00D75958" w:rsidRPr="004B3AED">
        <w:rPr>
          <w:rFonts w:ascii="Times New Roman" w:hAnsi="Times New Roman"/>
          <w:bCs/>
          <w:sz w:val="24"/>
          <w:szCs w:val="24"/>
        </w:rPr>
        <w:t>, ktoré</w:t>
      </w:r>
      <w:r w:rsidRPr="004B3AED">
        <w:rPr>
          <w:rFonts w:ascii="Times New Roman" w:hAnsi="Times New Roman"/>
          <w:bCs/>
          <w:sz w:val="24"/>
          <w:szCs w:val="24"/>
        </w:rPr>
        <w:t xml:space="preserve"> umožňuje jednorazový a trvalý zápis údajov z dennej uzávierky, </w:t>
      </w:r>
    </w:p>
    <w:p w14:paraId="7931B54C" w14:textId="77777777" w:rsidR="00FE18D9" w:rsidRPr="004B3AED" w:rsidRDefault="00FE18D9" w:rsidP="00F024CA">
      <w:pPr>
        <w:numPr>
          <w:ilvl w:val="0"/>
          <w:numId w:val="5"/>
        </w:numPr>
        <w:tabs>
          <w:tab w:val="clear" w:pos="363"/>
          <w:tab w:val="num" w:pos="709"/>
        </w:tabs>
        <w:spacing w:after="0" w:line="240" w:lineRule="auto"/>
        <w:ind w:left="738" w:hanging="454"/>
        <w:jc w:val="both"/>
        <w:rPr>
          <w:rFonts w:ascii="Times New Roman" w:hAnsi="Times New Roman"/>
          <w:bCs/>
          <w:sz w:val="24"/>
          <w:szCs w:val="24"/>
        </w:rPr>
      </w:pPr>
      <w:proofErr w:type="spellStart"/>
      <w:r w:rsidRPr="004B3AED">
        <w:rPr>
          <w:rFonts w:ascii="Times New Roman" w:hAnsi="Times New Roman"/>
          <w:bCs/>
          <w:sz w:val="24"/>
          <w:szCs w:val="24"/>
        </w:rPr>
        <w:t>fiskálnou</w:t>
      </w:r>
      <w:proofErr w:type="spellEnd"/>
      <w:r w:rsidRPr="004B3AED">
        <w:rPr>
          <w:rFonts w:ascii="Times New Roman" w:hAnsi="Times New Roman"/>
          <w:bCs/>
          <w:sz w:val="24"/>
          <w:szCs w:val="24"/>
        </w:rPr>
        <w:t xml:space="preserve"> tlačiarňou elektronické registračné zariadenie</w:t>
      </w:r>
      <w:r w:rsidR="00D75958" w:rsidRPr="004B3AED">
        <w:rPr>
          <w:rFonts w:ascii="Times New Roman" w:hAnsi="Times New Roman"/>
          <w:bCs/>
          <w:sz w:val="24"/>
          <w:szCs w:val="24"/>
        </w:rPr>
        <w:t xml:space="preserve">, ktoré je </w:t>
      </w:r>
      <w:r w:rsidRPr="004B3AED">
        <w:rPr>
          <w:rFonts w:ascii="Times New Roman" w:hAnsi="Times New Roman"/>
          <w:bCs/>
          <w:sz w:val="24"/>
          <w:szCs w:val="24"/>
        </w:rPr>
        <w:t xml:space="preserve">vybavené prevádzkovou pamäťou, vstavaným registračným programom, </w:t>
      </w:r>
      <w:proofErr w:type="spellStart"/>
      <w:r w:rsidRPr="004B3AED">
        <w:rPr>
          <w:rFonts w:ascii="Times New Roman" w:hAnsi="Times New Roman"/>
          <w:bCs/>
          <w:sz w:val="24"/>
          <w:szCs w:val="24"/>
        </w:rPr>
        <w:t>fiskálnou</w:t>
      </w:r>
      <w:proofErr w:type="spellEnd"/>
      <w:r w:rsidRPr="004B3AED">
        <w:rPr>
          <w:rFonts w:ascii="Times New Roman" w:hAnsi="Times New Roman"/>
          <w:bCs/>
          <w:sz w:val="24"/>
          <w:szCs w:val="24"/>
        </w:rPr>
        <w:t xml:space="preserve"> pamäťou, zobrazovacím zariadením pre zákazníka, hodinami, tlačiarňou a komunikačným modulom, ktoré tvoria jeden funkčný celok, </w:t>
      </w:r>
    </w:p>
    <w:p w14:paraId="03051515" w14:textId="77777777" w:rsidR="00FE18D9" w:rsidRPr="004B3AED" w:rsidRDefault="00FE18D9" w:rsidP="00F024CA">
      <w:pPr>
        <w:numPr>
          <w:ilvl w:val="0"/>
          <w:numId w:val="5"/>
        </w:numPr>
        <w:tabs>
          <w:tab w:val="clear" w:pos="363"/>
          <w:tab w:val="num" w:pos="709"/>
        </w:tabs>
        <w:spacing w:after="0" w:line="240" w:lineRule="auto"/>
        <w:ind w:left="738" w:hanging="454"/>
        <w:jc w:val="both"/>
        <w:rPr>
          <w:rFonts w:ascii="Times New Roman" w:hAnsi="Times New Roman"/>
          <w:bCs/>
          <w:sz w:val="24"/>
          <w:szCs w:val="24"/>
        </w:rPr>
      </w:pPr>
      <w:r w:rsidRPr="004B3AED">
        <w:rPr>
          <w:rFonts w:ascii="Times New Roman" w:hAnsi="Times New Roman"/>
          <w:bCs/>
          <w:sz w:val="24"/>
          <w:szCs w:val="24"/>
        </w:rPr>
        <w:t>komunikačným modulom technické zariadenie</w:t>
      </w:r>
      <w:r w:rsidR="00D75958" w:rsidRPr="004B3AED">
        <w:rPr>
          <w:rFonts w:ascii="Times New Roman" w:hAnsi="Times New Roman"/>
          <w:bCs/>
          <w:sz w:val="24"/>
          <w:szCs w:val="24"/>
        </w:rPr>
        <w:t>, ktoré</w:t>
      </w:r>
      <w:r w:rsidRPr="004B3AED">
        <w:rPr>
          <w:rFonts w:ascii="Times New Roman" w:hAnsi="Times New Roman"/>
          <w:bCs/>
          <w:sz w:val="24"/>
          <w:szCs w:val="24"/>
        </w:rPr>
        <w:t xml:space="preserve"> umožňuje prenos údajov definovaných výrobcom </w:t>
      </w:r>
      <w:proofErr w:type="spellStart"/>
      <w:r w:rsidRPr="004B3AED">
        <w:rPr>
          <w:rFonts w:ascii="Times New Roman" w:hAnsi="Times New Roman"/>
          <w:bCs/>
          <w:sz w:val="24"/>
          <w:szCs w:val="24"/>
        </w:rPr>
        <w:t>fiskálnej</w:t>
      </w:r>
      <w:proofErr w:type="spellEnd"/>
      <w:r w:rsidRPr="004B3AED">
        <w:rPr>
          <w:rFonts w:ascii="Times New Roman" w:hAnsi="Times New Roman"/>
          <w:bCs/>
          <w:sz w:val="24"/>
          <w:szCs w:val="24"/>
        </w:rPr>
        <w:t xml:space="preserve"> tlačiarne medzi počítačom a </w:t>
      </w:r>
      <w:proofErr w:type="spellStart"/>
      <w:r w:rsidRPr="004B3AED">
        <w:rPr>
          <w:rFonts w:ascii="Times New Roman" w:hAnsi="Times New Roman"/>
          <w:bCs/>
          <w:sz w:val="24"/>
          <w:szCs w:val="24"/>
        </w:rPr>
        <w:t>fiskálnou</w:t>
      </w:r>
      <w:proofErr w:type="spellEnd"/>
      <w:r w:rsidRPr="004B3AED">
        <w:rPr>
          <w:rFonts w:ascii="Times New Roman" w:hAnsi="Times New Roman"/>
          <w:bCs/>
          <w:sz w:val="24"/>
          <w:szCs w:val="24"/>
        </w:rPr>
        <w:t xml:space="preserve"> tlačiarňou</w:t>
      </w:r>
      <w:r w:rsidR="00B16081" w:rsidRPr="004B3AED">
        <w:rPr>
          <w:rFonts w:ascii="Times New Roman" w:hAnsi="Times New Roman"/>
          <w:bCs/>
          <w:sz w:val="24"/>
          <w:szCs w:val="24"/>
        </w:rPr>
        <w:t>, ktoré</w:t>
      </w:r>
      <w:r w:rsidRPr="004B3AED">
        <w:rPr>
          <w:rFonts w:ascii="Times New Roman" w:hAnsi="Times New Roman"/>
          <w:bCs/>
          <w:sz w:val="24"/>
          <w:szCs w:val="24"/>
        </w:rPr>
        <w:t xml:space="preserve"> slúžia na evidenciu finančných operácií týkajúcich sa predaja tovaru alebo poskytovania služby,</w:t>
      </w:r>
    </w:p>
    <w:p w14:paraId="75066C77" w14:textId="77777777" w:rsidR="00FE18D9" w:rsidRPr="004B3AED" w:rsidRDefault="00FE18D9" w:rsidP="00F024CA">
      <w:pPr>
        <w:numPr>
          <w:ilvl w:val="0"/>
          <w:numId w:val="5"/>
        </w:numPr>
        <w:tabs>
          <w:tab w:val="clear" w:pos="363"/>
          <w:tab w:val="num" w:pos="709"/>
        </w:tabs>
        <w:spacing w:after="0" w:line="240" w:lineRule="auto"/>
        <w:ind w:left="738" w:hanging="454"/>
        <w:jc w:val="both"/>
        <w:rPr>
          <w:rFonts w:ascii="Times New Roman" w:hAnsi="Times New Roman"/>
          <w:bCs/>
          <w:sz w:val="24"/>
          <w:szCs w:val="24"/>
        </w:rPr>
      </w:pPr>
      <w:r w:rsidRPr="004B3AED">
        <w:rPr>
          <w:rFonts w:ascii="Times New Roman" w:hAnsi="Times New Roman"/>
          <w:bCs/>
          <w:sz w:val="24"/>
          <w:szCs w:val="24"/>
        </w:rPr>
        <w:t>systémom e-kasa prostredie zriadené finančným riaditeľstvom</w:t>
      </w:r>
      <w:r w:rsidR="00D75958" w:rsidRPr="004B3AED">
        <w:rPr>
          <w:rFonts w:ascii="Times New Roman" w:hAnsi="Times New Roman"/>
          <w:bCs/>
          <w:sz w:val="24"/>
          <w:szCs w:val="24"/>
        </w:rPr>
        <w:t>, ktoré</w:t>
      </w:r>
      <w:r w:rsidRPr="004B3AED">
        <w:rPr>
          <w:rFonts w:ascii="Times New Roman" w:hAnsi="Times New Roman"/>
          <w:bCs/>
          <w:sz w:val="24"/>
          <w:szCs w:val="24"/>
        </w:rPr>
        <w:t xml:space="preserve"> slúži na evidenciu dátových správ zasielaných prostredníctvom pokladnice e-kasa klient,</w:t>
      </w:r>
    </w:p>
    <w:p w14:paraId="127C0706" w14:textId="77777777" w:rsidR="00CE4658" w:rsidRPr="004B3AED" w:rsidRDefault="00A3279B" w:rsidP="00F024CA">
      <w:pPr>
        <w:numPr>
          <w:ilvl w:val="0"/>
          <w:numId w:val="5"/>
        </w:numPr>
        <w:tabs>
          <w:tab w:val="clear" w:pos="363"/>
          <w:tab w:val="num" w:pos="709"/>
        </w:tabs>
        <w:spacing w:after="0" w:line="240" w:lineRule="auto"/>
        <w:ind w:left="738" w:hanging="454"/>
        <w:jc w:val="both"/>
        <w:rPr>
          <w:rFonts w:ascii="Times New Roman" w:hAnsi="Times New Roman"/>
          <w:bCs/>
          <w:sz w:val="24"/>
          <w:szCs w:val="24"/>
        </w:rPr>
      </w:pPr>
      <w:r w:rsidRPr="004B3AED">
        <w:rPr>
          <w:rFonts w:ascii="Times New Roman" w:hAnsi="Times New Roman"/>
          <w:bCs/>
          <w:sz w:val="24"/>
          <w:szCs w:val="24"/>
        </w:rPr>
        <w:t xml:space="preserve">pokladničným programom program </w:t>
      </w:r>
      <w:r w:rsidR="00CE4658" w:rsidRPr="004B3AED">
        <w:rPr>
          <w:rFonts w:ascii="Times New Roman" w:hAnsi="Times New Roman"/>
          <w:sz w:val="24"/>
          <w:szCs w:val="24"/>
          <w:lang w:eastAsia="sk-SK"/>
        </w:rPr>
        <w:t>on-line registračnej pokladnice</w:t>
      </w:r>
      <w:r w:rsidR="007C7ECF" w:rsidRPr="004B3AED">
        <w:rPr>
          <w:rFonts w:ascii="Times New Roman" w:hAnsi="Times New Roman"/>
          <w:sz w:val="24"/>
          <w:szCs w:val="24"/>
          <w:lang w:eastAsia="sk-SK"/>
        </w:rPr>
        <w:t>, ktorý</w:t>
      </w:r>
      <w:r w:rsidR="00CE4658" w:rsidRPr="004B3AED">
        <w:rPr>
          <w:rFonts w:ascii="Times New Roman" w:hAnsi="Times New Roman"/>
          <w:sz w:val="24"/>
          <w:szCs w:val="24"/>
          <w:lang w:eastAsia="sk-SK"/>
        </w:rPr>
        <w:t xml:space="preserve"> zabezpečuj</w:t>
      </w:r>
      <w:r w:rsidR="007C7ECF" w:rsidRPr="004B3AED">
        <w:rPr>
          <w:rFonts w:ascii="Times New Roman" w:hAnsi="Times New Roman"/>
          <w:sz w:val="24"/>
          <w:szCs w:val="24"/>
          <w:lang w:eastAsia="sk-SK"/>
        </w:rPr>
        <w:t>e</w:t>
      </w:r>
      <w:r w:rsidR="00CE4658" w:rsidRPr="004B3AED">
        <w:rPr>
          <w:rFonts w:ascii="Times New Roman" w:hAnsi="Times New Roman"/>
          <w:sz w:val="24"/>
          <w:szCs w:val="24"/>
          <w:lang w:eastAsia="sk-SK"/>
        </w:rPr>
        <w:t xml:space="preserve"> splnenie požiadaviek</w:t>
      </w:r>
      <w:r w:rsidR="007F5A25" w:rsidRPr="004B3AED">
        <w:rPr>
          <w:rFonts w:ascii="Times New Roman" w:hAnsi="Times New Roman"/>
          <w:sz w:val="24"/>
          <w:szCs w:val="24"/>
          <w:lang w:eastAsia="sk-SK"/>
        </w:rPr>
        <w:t xml:space="preserve"> podľa § 4a ods. 2</w:t>
      </w:r>
      <w:r w:rsidR="00CE4658" w:rsidRPr="004B3AED">
        <w:rPr>
          <w:rFonts w:ascii="Times New Roman" w:hAnsi="Times New Roman"/>
          <w:sz w:val="24"/>
          <w:szCs w:val="24"/>
          <w:lang w:eastAsia="sk-SK"/>
        </w:rPr>
        <w:t>,</w:t>
      </w:r>
    </w:p>
    <w:p w14:paraId="3B262A0D" w14:textId="77777777" w:rsidR="001271DA" w:rsidRPr="004B3AED" w:rsidRDefault="001271DA" w:rsidP="00F024CA">
      <w:pPr>
        <w:numPr>
          <w:ilvl w:val="0"/>
          <w:numId w:val="5"/>
        </w:numPr>
        <w:tabs>
          <w:tab w:val="clear" w:pos="363"/>
          <w:tab w:val="num" w:pos="709"/>
        </w:tabs>
        <w:spacing w:after="0" w:line="240" w:lineRule="auto"/>
        <w:ind w:left="738" w:hanging="454"/>
        <w:jc w:val="both"/>
        <w:rPr>
          <w:rFonts w:ascii="Times New Roman" w:hAnsi="Times New Roman"/>
          <w:bCs/>
          <w:sz w:val="24"/>
          <w:szCs w:val="24"/>
        </w:rPr>
      </w:pPr>
      <w:r w:rsidRPr="004B3AED">
        <w:rPr>
          <w:rFonts w:ascii="Times New Roman" w:hAnsi="Times New Roman"/>
          <w:bCs/>
          <w:sz w:val="24"/>
          <w:szCs w:val="24"/>
        </w:rPr>
        <w:t>chráneným dátovým úložiskom zabezpečené technické zariadenie, ktoré zabezpečuje jednorazový a trvalý nešifrovaný zápis dátových správ a ostatných údajov vytlačených alebo odoslaných on-line registračnou pokladnicou; ďalšie požiadavky na chránené dátové úložisko určí finančné riaditeľstvo na svojom webovom sídle</w:t>
      </w:r>
      <w:r w:rsidR="0071180A" w:rsidRPr="004B3AED">
        <w:rPr>
          <w:rFonts w:ascii="Times New Roman" w:hAnsi="Times New Roman"/>
          <w:color w:val="000000" w:themeColor="text1"/>
          <w:sz w:val="24"/>
          <w:szCs w:val="24"/>
        </w:rPr>
        <w:t>,</w:t>
      </w:r>
    </w:p>
    <w:p w14:paraId="14FD24E9" w14:textId="77777777" w:rsidR="00FE18D9" w:rsidRPr="004B3AED" w:rsidRDefault="00FE18D9" w:rsidP="00F024CA">
      <w:pPr>
        <w:numPr>
          <w:ilvl w:val="0"/>
          <w:numId w:val="5"/>
        </w:numPr>
        <w:tabs>
          <w:tab w:val="clear" w:pos="363"/>
          <w:tab w:val="num" w:pos="709"/>
        </w:tabs>
        <w:spacing w:after="0" w:line="240" w:lineRule="auto"/>
        <w:ind w:left="738" w:hanging="454"/>
        <w:jc w:val="both"/>
        <w:rPr>
          <w:rFonts w:ascii="Times New Roman" w:hAnsi="Times New Roman"/>
          <w:bCs/>
          <w:sz w:val="24"/>
          <w:szCs w:val="24"/>
        </w:rPr>
      </w:pPr>
      <w:r w:rsidRPr="004B3AED">
        <w:rPr>
          <w:rFonts w:ascii="Times New Roman" w:hAnsi="Times New Roman"/>
          <w:bCs/>
          <w:sz w:val="24"/>
          <w:szCs w:val="24"/>
        </w:rPr>
        <w:t>e-kasa zónou podnikateľa internetová zóna</w:t>
      </w:r>
      <w:r w:rsidR="007C7ECF" w:rsidRPr="004B3AED">
        <w:rPr>
          <w:rFonts w:ascii="Times New Roman" w:hAnsi="Times New Roman"/>
          <w:bCs/>
          <w:sz w:val="24"/>
          <w:szCs w:val="24"/>
        </w:rPr>
        <w:t>, ktorá je</w:t>
      </w:r>
      <w:r w:rsidRPr="004B3AED">
        <w:rPr>
          <w:rFonts w:ascii="Times New Roman" w:hAnsi="Times New Roman"/>
          <w:bCs/>
          <w:sz w:val="24"/>
          <w:szCs w:val="24"/>
        </w:rPr>
        <w:t xml:space="preserve"> zriadená na webovom sídle finančného riaditeľstva</w:t>
      </w:r>
      <w:r w:rsidR="007C7ECF" w:rsidRPr="004B3AED">
        <w:rPr>
          <w:rFonts w:ascii="Times New Roman" w:hAnsi="Times New Roman"/>
          <w:bCs/>
          <w:sz w:val="24"/>
          <w:szCs w:val="24"/>
        </w:rPr>
        <w:t>, a ktorá</w:t>
      </w:r>
      <w:r w:rsidRPr="004B3AED">
        <w:rPr>
          <w:rFonts w:ascii="Times New Roman" w:hAnsi="Times New Roman"/>
          <w:bCs/>
          <w:sz w:val="24"/>
          <w:szCs w:val="24"/>
        </w:rPr>
        <w:t xml:space="preserve"> slúži na správu pokladnice e-kasa klient a vytváranie prehľadov o tržbách podnikateľa evidovaných v systéme e-kasa, </w:t>
      </w:r>
    </w:p>
    <w:p w14:paraId="4E7DC17B" w14:textId="77777777" w:rsidR="00FE18D9" w:rsidRPr="004B3AED" w:rsidRDefault="00FE18D9" w:rsidP="00F024CA">
      <w:pPr>
        <w:numPr>
          <w:ilvl w:val="0"/>
          <w:numId w:val="5"/>
        </w:numPr>
        <w:tabs>
          <w:tab w:val="clear" w:pos="363"/>
          <w:tab w:val="num" w:pos="709"/>
        </w:tabs>
        <w:spacing w:after="0" w:line="240" w:lineRule="auto"/>
        <w:ind w:left="738" w:hanging="454"/>
        <w:jc w:val="both"/>
        <w:rPr>
          <w:rFonts w:ascii="Times New Roman" w:hAnsi="Times New Roman"/>
          <w:bCs/>
          <w:sz w:val="24"/>
          <w:szCs w:val="24"/>
        </w:rPr>
      </w:pPr>
      <w:r w:rsidRPr="004B3AED">
        <w:rPr>
          <w:rFonts w:ascii="Times New Roman" w:hAnsi="Times New Roman"/>
          <w:bCs/>
          <w:sz w:val="24"/>
          <w:szCs w:val="24"/>
        </w:rPr>
        <w:lastRenderedPageBreak/>
        <w:t xml:space="preserve">unikátnym identifikátorom kupujúceho číselný znak alebo alfanumerický </w:t>
      </w:r>
      <w:r w:rsidR="00BA23AD" w:rsidRPr="004B3AED">
        <w:rPr>
          <w:rFonts w:ascii="Times New Roman" w:hAnsi="Times New Roman"/>
          <w:bCs/>
          <w:sz w:val="24"/>
          <w:szCs w:val="24"/>
        </w:rPr>
        <w:t>reťazec</w:t>
      </w:r>
      <w:r w:rsidR="007C7ECF" w:rsidRPr="004B3AED">
        <w:rPr>
          <w:rFonts w:ascii="Times New Roman" w:hAnsi="Times New Roman"/>
          <w:bCs/>
          <w:sz w:val="24"/>
          <w:szCs w:val="24"/>
        </w:rPr>
        <w:t>, ktorý</w:t>
      </w:r>
      <w:r w:rsidR="00BA23AD" w:rsidRPr="004B3AED">
        <w:rPr>
          <w:rFonts w:ascii="Times New Roman" w:hAnsi="Times New Roman"/>
          <w:bCs/>
          <w:sz w:val="24"/>
          <w:szCs w:val="24"/>
        </w:rPr>
        <w:t xml:space="preserve"> </w:t>
      </w:r>
      <w:r w:rsidRPr="004B3AED">
        <w:rPr>
          <w:rFonts w:ascii="Times New Roman" w:hAnsi="Times New Roman"/>
          <w:bCs/>
          <w:sz w:val="24"/>
          <w:szCs w:val="24"/>
        </w:rPr>
        <w:t xml:space="preserve"> slúži na identifikáciu kupujúceho; unikátnym identifikátorom kupujúceho môže byť daňové identifikačné číslo,</w:t>
      </w:r>
    </w:p>
    <w:p w14:paraId="4974666C" w14:textId="77777777" w:rsidR="00FE18D9" w:rsidRPr="004B3AED" w:rsidRDefault="00FE18D9" w:rsidP="00F024CA">
      <w:pPr>
        <w:numPr>
          <w:ilvl w:val="0"/>
          <w:numId w:val="5"/>
        </w:numPr>
        <w:tabs>
          <w:tab w:val="clear" w:pos="363"/>
          <w:tab w:val="num" w:pos="709"/>
        </w:tabs>
        <w:spacing w:after="0" w:line="240" w:lineRule="auto"/>
        <w:ind w:left="738" w:hanging="454"/>
        <w:jc w:val="both"/>
        <w:rPr>
          <w:rFonts w:ascii="Times New Roman" w:hAnsi="Times New Roman"/>
          <w:bCs/>
          <w:sz w:val="24"/>
          <w:szCs w:val="24"/>
        </w:rPr>
      </w:pPr>
      <w:r w:rsidRPr="004B3AED">
        <w:rPr>
          <w:rFonts w:ascii="Times New Roman" w:hAnsi="Times New Roman"/>
          <w:bCs/>
          <w:sz w:val="24"/>
          <w:szCs w:val="24"/>
        </w:rPr>
        <w:t>unikátnym identifikátorom dokladu kód pridelený systémom e-kasa, ktorý slúži na overenie pravosti a platnosti pokladničného dokladu, dokladu označeného slovami „NEPLATNÝ DOKLAD“, „VKLAD“ alebo „VÝBER“,</w:t>
      </w:r>
      <w:r w:rsidR="00F47C22" w:rsidRPr="004B3AED">
        <w:rPr>
          <w:rFonts w:ascii="Times New Roman" w:hAnsi="Times New Roman"/>
          <w:bCs/>
          <w:sz w:val="24"/>
          <w:szCs w:val="24"/>
        </w:rPr>
        <w:t xml:space="preserve"> </w:t>
      </w:r>
    </w:p>
    <w:p w14:paraId="118A15CE" w14:textId="77777777" w:rsidR="00D11FE6" w:rsidRPr="004B3AED" w:rsidRDefault="00D11FE6" w:rsidP="00F024CA">
      <w:pPr>
        <w:numPr>
          <w:ilvl w:val="0"/>
          <w:numId w:val="5"/>
        </w:numPr>
        <w:tabs>
          <w:tab w:val="clear" w:pos="363"/>
          <w:tab w:val="num" w:pos="709"/>
        </w:tabs>
        <w:spacing w:after="0" w:line="240" w:lineRule="auto"/>
        <w:ind w:left="738" w:hanging="454"/>
        <w:jc w:val="both"/>
      </w:pPr>
      <w:r w:rsidRPr="004B3AED">
        <w:rPr>
          <w:rFonts w:ascii="Times New Roman" w:hAnsi="Times New Roman"/>
          <w:sz w:val="24"/>
          <w:szCs w:val="24"/>
        </w:rPr>
        <w:t xml:space="preserve">jedinečným identifikátorom </w:t>
      </w:r>
      <w:r w:rsidR="00CC378E" w:rsidRPr="004B3AED">
        <w:rPr>
          <w:rFonts w:ascii="Times New Roman" w:hAnsi="Times New Roman"/>
          <w:sz w:val="24"/>
          <w:szCs w:val="24"/>
        </w:rPr>
        <w:t>pokladničného programu</w:t>
      </w:r>
      <w:r w:rsidRPr="004B3AED">
        <w:rPr>
          <w:rFonts w:ascii="Times New Roman" w:hAnsi="Times New Roman"/>
          <w:sz w:val="24"/>
          <w:szCs w:val="24"/>
        </w:rPr>
        <w:t xml:space="preserve"> </w:t>
      </w:r>
      <w:r w:rsidR="00CE4658" w:rsidRPr="004B3AED">
        <w:rPr>
          <w:rFonts w:ascii="Times New Roman" w:hAnsi="Times New Roman"/>
          <w:sz w:val="24"/>
          <w:szCs w:val="24"/>
        </w:rPr>
        <w:t xml:space="preserve">a chráneného dátového úložiska </w:t>
      </w:r>
      <w:r w:rsidRPr="004B3AED">
        <w:rPr>
          <w:rFonts w:ascii="Times New Roman" w:hAnsi="Times New Roman"/>
          <w:sz w:val="24"/>
          <w:szCs w:val="24"/>
        </w:rPr>
        <w:t>údaj</w:t>
      </w:r>
      <w:r w:rsidR="007C7ECF" w:rsidRPr="004B3AED">
        <w:rPr>
          <w:rFonts w:ascii="Times New Roman" w:hAnsi="Times New Roman"/>
          <w:sz w:val="24"/>
          <w:szCs w:val="24"/>
        </w:rPr>
        <w:t>, ktorý</w:t>
      </w:r>
      <w:r w:rsidRPr="004B3AED">
        <w:rPr>
          <w:rFonts w:ascii="Times New Roman" w:hAnsi="Times New Roman"/>
          <w:sz w:val="24"/>
          <w:szCs w:val="24"/>
        </w:rPr>
        <w:t xml:space="preserve"> špecifikuj</w:t>
      </w:r>
      <w:r w:rsidR="007C7ECF" w:rsidRPr="004B3AED">
        <w:rPr>
          <w:rFonts w:ascii="Times New Roman" w:hAnsi="Times New Roman"/>
          <w:sz w:val="24"/>
          <w:szCs w:val="24"/>
        </w:rPr>
        <w:t>e</w:t>
      </w:r>
      <w:r w:rsidRPr="004B3AED">
        <w:rPr>
          <w:rFonts w:ascii="Times New Roman" w:hAnsi="Times New Roman"/>
          <w:sz w:val="24"/>
          <w:szCs w:val="24"/>
        </w:rPr>
        <w:t xml:space="preserve"> názov a verziu </w:t>
      </w:r>
      <w:r w:rsidR="00CC378E" w:rsidRPr="004B3AED">
        <w:rPr>
          <w:rFonts w:ascii="Times New Roman" w:hAnsi="Times New Roman"/>
          <w:sz w:val="24"/>
          <w:szCs w:val="24"/>
        </w:rPr>
        <w:t>pokladničného programu</w:t>
      </w:r>
      <w:r w:rsidR="00CE4658" w:rsidRPr="004B3AED">
        <w:rPr>
          <w:rFonts w:ascii="Times New Roman" w:hAnsi="Times New Roman"/>
          <w:sz w:val="24"/>
          <w:szCs w:val="24"/>
        </w:rPr>
        <w:t xml:space="preserve"> a chráneného dátového úložiska</w:t>
      </w:r>
      <w:r w:rsidRPr="004B3AED">
        <w:rPr>
          <w:rFonts w:ascii="Times New Roman" w:hAnsi="Times New Roman"/>
          <w:sz w:val="24"/>
          <w:szCs w:val="24"/>
        </w:rPr>
        <w:t xml:space="preserve">; náležitosti </w:t>
      </w:r>
      <w:r w:rsidR="00CE4658" w:rsidRPr="004B3AED">
        <w:rPr>
          <w:rFonts w:ascii="Times New Roman" w:hAnsi="Times New Roman"/>
          <w:sz w:val="24"/>
          <w:szCs w:val="24"/>
        </w:rPr>
        <w:t>tohto</w:t>
      </w:r>
      <w:r w:rsidRPr="004B3AED">
        <w:rPr>
          <w:rFonts w:ascii="Times New Roman" w:hAnsi="Times New Roman"/>
          <w:sz w:val="24"/>
          <w:szCs w:val="24"/>
        </w:rPr>
        <w:t xml:space="preserve"> identifikátora zverejní finančné riaditeľstvo na svojom webovom sídle,</w:t>
      </w:r>
    </w:p>
    <w:p w14:paraId="797327C5" w14:textId="77777777" w:rsidR="00FE18D9" w:rsidRPr="004B3AED" w:rsidRDefault="00FE18D9" w:rsidP="00F024CA">
      <w:pPr>
        <w:numPr>
          <w:ilvl w:val="0"/>
          <w:numId w:val="5"/>
        </w:numPr>
        <w:tabs>
          <w:tab w:val="clear" w:pos="363"/>
          <w:tab w:val="num" w:pos="709"/>
        </w:tabs>
        <w:spacing w:after="0" w:line="240" w:lineRule="auto"/>
        <w:ind w:left="738" w:hanging="454"/>
        <w:jc w:val="both"/>
      </w:pPr>
      <w:r w:rsidRPr="004B3AED">
        <w:rPr>
          <w:rFonts w:ascii="Times New Roman" w:hAnsi="Times New Roman"/>
          <w:bCs/>
          <w:sz w:val="24"/>
          <w:szCs w:val="24"/>
        </w:rPr>
        <w:t xml:space="preserve">podpisovým kódom podnikateľa kód vygenerovaný pokladnicou e-kasa klient v čase </w:t>
      </w:r>
      <w:r w:rsidR="008232AD" w:rsidRPr="004B3AED">
        <w:rPr>
          <w:rFonts w:ascii="Times New Roman" w:hAnsi="Times New Roman"/>
          <w:bCs/>
          <w:sz w:val="24"/>
          <w:szCs w:val="24"/>
        </w:rPr>
        <w:t xml:space="preserve"> </w:t>
      </w:r>
      <w:r w:rsidRPr="004B3AED">
        <w:rPr>
          <w:rFonts w:ascii="Times New Roman" w:hAnsi="Times New Roman"/>
          <w:bCs/>
          <w:sz w:val="24"/>
          <w:szCs w:val="24"/>
        </w:rPr>
        <w:t>vy</w:t>
      </w:r>
      <w:r w:rsidR="00993248" w:rsidRPr="004B3AED">
        <w:rPr>
          <w:rFonts w:ascii="Times New Roman" w:hAnsi="Times New Roman"/>
          <w:bCs/>
          <w:sz w:val="24"/>
          <w:szCs w:val="24"/>
        </w:rPr>
        <w:t xml:space="preserve">hotovenia pokladničného dokladu, </w:t>
      </w:r>
      <w:r w:rsidR="00AF5022" w:rsidRPr="004B3AED">
        <w:rPr>
          <w:rFonts w:ascii="Times New Roman" w:hAnsi="Times New Roman"/>
          <w:bCs/>
          <w:sz w:val="24"/>
          <w:szCs w:val="24"/>
        </w:rPr>
        <w:t xml:space="preserve">dokladu označeného slovami „NEPLATNÝ DOKLAD“, „VKLAD“ alebo „VÝBER“, </w:t>
      </w:r>
      <w:r w:rsidR="007C7ECF" w:rsidRPr="004B3AED">
        <w:rPr>
          <w:rFonts w:ascii="Times New Roman" w:hAnsi="Times New Roman"/>
          <w:bCs/>
          <w:sz w:val="24"/>
          <w:szCs w:val="24"/>
        </w:rPr>
        <w:t xml:space="preserve">ktorý </w:t>
      </w:r>
      <w:r w:rsidRPr="004B3AED">
        <w:rPr>
          <w:rFonts w:ascii="Times New Roman" w:hAnsi="Times New Roman"/>
          <w:bCs/>
          <w:sz w:val="24"/>
          <w:szCs w:val="24"/>
        </w:rPr>
        <w:t xml:space="preserve">slúži na identifikáciu podnikateľa; náležitosti podpisového kódu </w:t>
      </w:r>
      <w:r w:rsidR="003E1A04" w:rsidRPr="004B3AED">
        <w:rPr>
          <w:rFonts w:ascii="Times New Roman" w:hAnsi="Times New Roman"/>
          <w:bCs/>
          <w:sz w:val="24"/>
          <w:szCs w:val="24"/>
        </w:rPr>
        <w:t xml:space="preserve">podnikateľa </w:t>
      </w:r>
      <w:r w:rsidRPr="004B3AED">
        <w:rPr>
          <w:rFonts w:ascii="Times New Roman" w:hAnsi="Times New Roman"/>
          <w:bCs/>
          <w:sz w:val="24"/>
          <w:szCs w:val="24"/>
        </w:rPr>
        <w:t xml:space="preserve">zverejní finančné riaditeľstvo na svojom webovom sídle, </w:t>
      </w:r>
    </w:p>
    <w:p w14:paraId="51C9A9A6" w14:textId="77777777" w:rsidR="00FE18D9" w:rsidRPr="004B3AED" w:rsidRDefault="00FE18D9" w:rsidP="00F024CA">
      <w:pPr>
        <w:numPr>
          <w:ilvl w:val="0"/>
          <w:numId w:val="5"/>
        </w:numPr>
        <w:tabs>
          <w:tab w:val="clear" w:pos="363"/>
          <w:tab w:val="num" w:pos="709"/>
        </w:tabs>
        <w:spacing w:after="0" w:line="240" w:lineRule="auto"/>
        <w:ind w:left="738" w:hanging="454"/>
        <w:jc w:val="both"/>
        <w:rPr>
          <w:rFonts w:ascii="Times New Roman" w:hAnsi="Times New Roman"/>
          <w:bCs/>
          <w:sz w:val="24"/>
          <w:szCs w:val="24"/>
        </w:rPr>
      </w:pPr>
      <w:r w:rsidRPr="004B3AED">
        <w:rPr>
          <w:rFonts w:ascii="Times New Roman" w:hAnsi="Times New Roman"/>
          <w:bCs/>
          <w:sz w:val="24"/>
          <w:szCs w:val="24"/>
        </w:rPr>
        <w:t>overovacím kódom podnikateľa kód vyhotovený pokladnicou e-kasa klient v čase vyhotovenia pokladničného dokladu</w:t>
      </w:r>
      <w:r w:rsidR="00BA23AD" w:rsidRPr="004B3AED">
        <w:rPr>
          <w:rFonts w:ascii="Times New Roman" w:hAnsi="Times New Roman"/>
          <w:bCs/>
          <w:sz w:val="24"/>
          <w:szCs w:val="24"/>
        </w:rPr>
        <w:t xml:space="preserve"> alebo dokladu označeného slovami „NEPLATNÝ DOKLAD“, „VKLAD“ alebo „VÝBER“</w:t>
      </w:r>
      <w:r w:rsidRPr="004B3AED">
        <w:rPr>
          <w:rFonts w:ascii="Times New Roman" w:hAnsi="Times New Roman"/>
          <w:bCs/>
          <w:sz w:val="24"/>
          <w:szCs w:val="24"/>
        </w:rPr>
        <w:t xml:space="preserve">; náležitosti overovacieho kódu </w:t>
      </w:r>
      <w:r w:rsidR="003E1A04" w:rsidRPr="004B3AED">
        <w:rPr>
          <w:rFonts w:ascii="Times New Roman" w:hAnsi="Times New Roman"/>
          <w:bCs/>
          <w:sz w:val="24"/>
          <w:szCs w:val="24"/>
        </w:rPr>
        <w:t xml:space="preserve">podnikateľa </w:t>
      </w:r>
      <w:r w:rsidRPr="004B3AED">
        <w:rPr>
          <w:rFonts w:ascii="Times New Roman" w:hAnsi="Times New Roman"/>
          <w:bCs/>
          <w:sz w:val="24"/>
          <w:szCs w:val="24"/>
        </w:rPr>
        <w:t xml:space="preserve">zverejní finančné riaditeľstvo na svojom webovom sídle, </w:t>
      </w:r>
    </w:p>
    <w:p w14:paraId="407E3386" w14:textId="77777777" w:rsidR="00FE18D9" w:rsidRPr="004B3AED" w:rsidRDefault="00FE18D9" w:rsidP="00F024CA">
      <w:pPr>
        <w:numPr>
          <w:ilvl w:val="0"/>
          <w:numId w:val="5"/>
        </w:numPr>
        <w:tabs>
          <w:tab w:val="clear" w:pos="363"/>
          <w:tab w:val="num" w:pos="709"/>
        </w:tabs>
        <w:spacing w:after="0" w:line="240" w:lineRule="auto"/>
        <w:ind w:left="738" w:hanging="454"/>
        <w:jc w:val="both"/>
        <w:rPr>
          <w:rFonts w:ascii="Times New Roman" w:hAnsi="Times New Roman"/>
          <w:bCs/>
          <w:sz w:val="24"/>
          <w:szCs w:val="24"/>
        </w:rPr>
      </w:pPr>
      <w:r w:rsidRPr="004B3AED">
        <w:rPr>
          <w:rFonts w:ascii="Times New Roman" w:hAnsi="Times New Roman"/>
          <w:bCs/>
          <w:sz w:val="24"/>
          <w:szCs w:val="24"/>
        </w:rPr>
        <w:t xml:space="preserve">hraničnou dobou odozvy časový úsek od </w:t>
      </w:r>
      <w:r w:rsidR="00A85485" w:rsidRPr="004B3AED">
        <w:rPr>
          <w:rFonts w:ascii="Times New Roman" w:hAnsi="Times New Roman"/>
          <w:bCs/>
          <w:sz w:val="24"/>
          <w:szCs w:val="24"/>
        </w:rPr>
        <w:t xml:space="preserve">prvého pokusu o odoslanie </w:t>
      </w:r>
      <w:r w:rsidRPr="004B3AED">
        <w:rPr>
          <w:rFonts w:ascii="Times New Roman" w:hAnsi="Times New Roman"/>
          <w:bCs/>
          <w:sz w:val="24"/>
          <w:szCs w:val="24"/>
        </w:rPr>
        <w:t>dátovej správy, počas ktorej je podnikateľ povinný čakať na pridelenie  unikátneho identifikátora dokladu zo systému e-kasa; hraničn</w:t>
      </w:r>
      <w:r w:rsidR="007C212F" w:rsidRPr="004B3AED">
        <w:rPr>
          <w:rFonts w:ascii="Times New Roman" w:hAnsi="Times New Roman"/>
          <w:bCs/>
          <w:sz w:val="24"/>
          <w:szCs w:val="24"/>
        </w:rPr>
        <w:t>á doba</w:t>
      </w:r>
      <w:r w:rsidRPr="004B3AED">
        <w:rPr>
          <w:rFonts w:ascii="Times New Roman" w:hAnsi="Times New Roman"/>
          <w:bCs/>
          <w:sz w:val="24"/>
          <w:szCs w:val="24"/>
        </w:rPr>
        <w:t xml:space="preserve">  odozvy </w:t>
      </w:r>
      <w:r w:rsidR="007C212F" w:rsidRPr="004B3AED">
        <w:rPr>
          <w:rFonts w:ascii="Times New Roman" w:hAnsi="Times New Roman"/>
          <w:bCs/>
          <w:sz w:val="24"/>
          <w:szCs w:val="24"/>
        </w:rPr>
        <w:t xml:space="preserve">je </w:t>
      </w:r>
      <w:r w:rsidR="0093671E" w:rsidRPr="004B3AED">
        <w:rPr>
          <w:rFonts w:ascii="Times New Roman" w:hAnsi="Times New Roman"/>
          <w:bCs/>
          <w:sz w:val="24"/>
          <w:szCs w:val="24"/>
        </w:rPr>
        <w:t>2</w:t>
      </w:r>
      <w:r w:rsidR="007C212F" w:rsidRPr="004B3AED">
        <w:rPr>
          <w:rFonts w:ascii="Times New Roman" w:hAnsi="Times New Roman"/>
          <w:bCs/>
          <w:sz w:val="24"/>
          <w:szCs w:val="24"/>
        </w:rPr>
        <w:t xml:space="preserve"> sekundy</w:t>
      </w:r>
      <w:r w:rsidRPr="004B3AED">
        <w:rPr>
          <w:rFonts w:ascii="Times New Roman" w:hAnsi="Times New Roman"/>
          <w:bCs/>
          <w:sz w:val="24"/>
          <w:szCs w:val="24"/>
        </w:rPr>
        <w:t>,</w:t>
      </w:r>
    </w:p>
    <w:p w14:paraId="448B7CF0" w14:textId="77777777" w:rsidR="00FE18D9" w:rsidRPr="004B3AED" w:rsidRDefault="00FE18D9" w:rsidP="00F024CA">
      <w:pPr>
        <w:numPr>
          <w:ilvl w:val="0"/>
          <w:numId w:val="5"/>
        </w:numPr>
        <w:tabs>
          <w:tab w:val="clear" w:pos="363"/>
          <w:tab w:val="num" w:pos="709"/>
        </w:tabs>
        <w:spacing w:after="0" w:line="240" w:lineRule="auto"/>
        <w:ind w:left="738" w:hanging="454"/>
        <w:jc w:val="both"/>
        <w:rPr>
          <w:rFonts w:ascii="Times New Roman" w:hAnsi="Times New Roman"/>
          <w:bCs/>
          <w:sz w:val="24"/>
          <w:szCs w:val="24"/>
        </w:rPr>
      </w:pPr>
      <w:r w:rsidRPr="004B3AED">
        <w:rPr>
          <w:rFonts w:ascii="Times New Roman" w:hAnsi="Times New Roman"/>
          <w:bCs/>
          <w:sz w:val="24"/>
          <w:szCs w:val="24"/>
        </w:rPr>
        <w:t xml:space="preserve">dátovou správou údaje uvedené na pokladničnom doklade, doklade označenom slovami „NEPLATNÝ DOKLAD“, „VKLAD“ alebo „VÝBER“ a iné údaje zasielané z pokladnice e-kasa klient do systému e-kasa; náležitosti dátovej správy zverejní finančné riaditeľstvo na svojom webovom sídle, </w:t>
      </w:r>
    </w:p>
    <w:p w14:paraId="3644D430" w14:textId="77777777" w:rsidR="00FE18D9" w:rsidRPr="004B3AED" w:rsidRDefault="00FE18D9" w:rsidP="00F024CA">
      <w:pPr>
        <w:numPr>
          <w:ilvl w:val="0"/>
          <w:numId w:val="5"/>
        </w:numPr>
        <w:tabs>
          <w:tab w:val="clear" w:pos="363"/>
          <w:tab w:val="num" w:pos="709"/>
        </w:tabs>
        <w:spacing w:after="0" w:line="240" w:lineRule="auto"/>
        <w:ind w:left="738" w:hanging="454"/>
        <w:jc w:val="both"/>
        <w:rPr>
          <w:rFonts w:ascii="Times New Roman" w:hAnsi="Times New Roman"/>
          <w:bCs/>
          <w:sz w:val="24"/>
          <w:szCs w:val="24"/>
        </w:rPr>
      </w:pPr>
      <w:r w:rsidRPr="004B3AED">
        <w:rPr>
          <w:rFonts w:ascii="Times New Roman" w:hAnsi="Times New Roman"/>
          <w:bCs/>
          <w:sz w:val="24"/>
          <w:szCs w:val="24"/>
        </w:rPr>
        <w:t xml:space="preserve">identifikačnými údajmi </w:t>
      </w:r>
      <w:r w:rsidR="009927D9" w:rsidRPr="004B3AED">
        <w:rPr>
          <w:rFonts w:ascii="Times New Roman" w:hAnsi="Times New Roman"/>
          <w:bCs/>
          <w:sz w:val="24"/>
          <w:szCs w:val="24"/>
        </w:rPr>
        <w:t xml:space="preserve">on-line registračnej pokladnice </w:t>
      </w:r>
      <w:r w:rsidRPr="004B3AED">
        <w:rPr>
          <w:rFonts w:ascii="Times New Roman" w:hAnsi="Times New Roman"/>
          <w:bCs/>
          <w:sz w:val="24"/>
          <w:szCs w:val="24"/>
        </w:rPr>
        <w:t xml:space="preserve">súbor údajov potrebných na vyhotovenie pokladničného dokladu, dokladu označeného slovami „NEPLATNÝ DOKLAD“, „VKLAD“ alebo „VÝBER“, ktoré jednoznačne identifikujú </w:t>
      </w:r>
      <w:r w:rsidR="009927D9" w:rsidRPr="004B3AED">
        <w:rPr>
          <w:rFonts w:ascii="Times New Roman" w:hAnsi="Times New Roman"/>
          <w:bCs/>
          <w:sz w:val="24"/>
          <w:szCs w:val="24"/>
        </w:rPr>
        <w:t xml:space="preserve">on-line registračnú pokladnicu </w:t>
      </w:r>
      <w:r w:rsidRPr="004B3AED">
        <w:rPr>
          <w:rFonts w:ascii="Times New Roman" w:hAnsi="Times New Roman"/>
          <w:bCs/>
          <w:sz w:val="24"/>
          <w:szCs w:val="24"/>
        </w:rPr>
        <w:t xml:space="preserve">podnikateľa, </w:t>
      </w:r>
    </w:p>
    <w:p w14:paraId="098CF67B" w14:textId="77777777" w:rsidR="00FE18D9" w:rsidRPr="004B3AED" w:rsidRDefault="00FE18D9" w:rsidP="00F024CA">
      <w:pPr>
        <w:numPr>
          <w:ilvl w:val="0"/>
          <w:numId w:val="5"/>
        </w:numPr>
        <w:tabs>
          <w:tab w:val="clear" w:pos="363"/>
          <w:tab w:val="num" w:pos="709"/>
        </w:tabs>
        <w:spacing w:after="0" w:line="240" w:lineRule="auto"/>
        <w:ind w:left="738" w:hanging="454"/>
        <w:jc w:val="both"/>
        <w:rPr>
          <w:rFonts w:ascii="Times New Roman" w:hAnsi="Times New Roman"/>
          <w:bCs/>
          <w:sz w:val="24"/>
          <w:szCs w:val="24"/>
        </w:rPr>
      </w:pPr>
      <w:r w:rsidRPr="004B3AED">
        <w:rPr>
          <w:rFonts w:ascii="Times New Roman" w:hAnsi="Times New Roman"/>
          <w:bCs/>
          <w:sz w:val="24"/>
          <w:szCs w:val="24"/>
        </w:rPr>
        <w:t xml:space="preserve">autentifikačnými údajmi </w:t>
      </w:r>
      <w:r w:rsidR="00A85485" w:rsidRPr="004B3AED">
        <w:rPr>
          <w:rFonts w:ascii="Times New Roman" w:hAnsi="Times New Roman"/>
          <w:bCs/>
          <w:sz w:val="24"/>
          <w:szCs w:val="24"/>
        </w:rPr>
        <w:t xml:space="preserve">on-line registračnej pokladnice </w:t>
      </w:r>
      <w:r w:rsidRPr="004B3AED">
        <w:rPr>
          <w:rFonts w:ascii="Times New Roman" w:hAnsi="Times New Roman"/>
          <w:bCs/>
          <w:sz w:val="24"/>
          <w:szCs w:val="24"/>
        </w:rPr>
        <w:t>údaje</w:t>
      </w:r>
      <w:r w:rsidR="007C7ECF" w:rsidRPr="004B3AED">
        <w:rPr>
          <w:rFonts w:ascii="Times New Roman" w:hAnsi="Times New Roman"/>
          <w:bCs/>
          <w:sz w:val="24"/>
          <w:szCs w:val="24"/>
        </w:rPr>
        <w:t>, ktoré</w:t>
      </w:r>
      <w:r w:rsidRPr="004B3AED">
        <w:rPr>
          <w:rFonts w:ascii="Times New Roman" w:hAnsi="Times New Roman"/>
          <w:bCs/>
          <w:sz w:val="24"/>
          <w:szCs w:val="24"/>
        </w:rPr>
        <w:t xml:space="preserve"> umožňujú overiť identitu on-line </w:t>
      </w:r>
      <w:r w:rsidR="00785450" w:rsidRPr="004B3AED">
        <w:rPr>
          <w:rFonts w:ascii="Times New Roman" w:hAnsi="Times New Roman"/>
          <w:bCs/>
          <w:sz w:val="24"/>
          <w:szCs w:val="24"/>
        </w:rPr>
        <w:t xml:space="preserve">registračnej </w:t>
      </w:r>
      <w:r w:rsidRPr="004B3AED">
        <w:rPr>
          <w:rFonts w:ascii="Times New Roman" w:hAnsi="Times New Roman"/>
          <w:bCs/>
          <w:sz w:val="24"/>
          <w:szCs w:val="24"/>
        </w:rPr>
        <w:t>pokladnice pri komunikácii so systémom e-kasa,</w:t>
      </w:r>
    </w:p>
    <w:p w14:paraId="7FD87345" w14:textId="77777777" w:rsidR="00FE18D9" w:rsidRPr="004B3AED" w:rsidRDefault="00FE18D9" w:rsidP="00F024CA">
      <w:pPr>
        <w:numPr>
          <w:ilvl w:val="0"/>
          <w:numId w:val="5"/>
        </w:numPr>
        <w:tabs>
          <w:tab w:val="clear" w:pos="363"/>
          <w:tab w:val="num" w:pos="709"/>
        </w:tabs>
        <w:spacing w:after="0" w:line="240" w:lineRule="auto"/>
        <w:ind w:left="738" w:hanging="454"/>
        <w:jc w:val="both"/>
        <w:rPr>
          <w:rFonts w:ascii="Times New Roman" w:hAnsi="Times New Roman"/>
          <w:bCs/>
          <w:sz w:val="24"/>
          <w:szCs w:val="24"/>
        </w:rPr>
      </w:pPr>
      <w:r w:rsidRPr="004B3AED">
        <w:rPr>
          <w:rFonts w:ascii="Times New Roman" w:hAnsi="Times New Roman"/>
          <w:bCs/>
          <w:sz w:val="24"/>
          <w:szCs w:val="24"/>
        </w:rPr>
        <w:t>tržbou platba prijatá z predaja tovaru alebo z poskytovania služby na predajnom mieste  v hotovosti alebo inými platobnými prostriedkami</w:t>
      </w:r>
      <w:r w:rsidR="007C7ECF" w:rsidRPr="004B3AED">
        <w:rPr>
          <w:rFonts w:ascii="Times New Roman" w:hAnsi="Times New Roman"/>
          <w:bCs/>
          <w:sz w:val="24"/>
          <w:szCs w:val="24"/>
        </w:rPr>
        <w:t>, ktoré</w:t>
      </w:r>
      <w:r w:rsidRPr="004B3AED">
        <w:rPr>
          <w:rFonts w:ascii="Times New Roman" w:hAnsi="Times New Roman"/>
          <w:bCs/>
          <w:sz w:val="24"/>
          <w:szCs w:val="24"/>
        </w:rPr>
        <w:t xml:space="preserve"> nahrádzajú hotovosť, najmä elektronickými platobnými prostriedkami alebo poukážkou</w:t>
      </w:r>
      <w:r w:rsidR="003C6007" w:rsidRPr="004B3AED">
        <w:rPr>
          <w:rFonts w:ascii="Times New Roman" w:hAnsi="Times New Roman"/>
          <w:bCs/>
          <w:sz w:val="24"/>
          <w:szCs w:val="24"/>
        </w:rPr>
        <w:t xml:space="preserve">, </w:t>
      </w:r>
      <w:r w:rsidR="008C0474" w:rsidRPr="004B3AED">
        <w:rPr>
          <w:rFonts w:ascii="Times New Roman" w:hAnsi="Times New Roman"/>
          <w:bCs/>
          <w:sz w:val="24"/>
          <w:szCs w:val="24"/>
        </w:rPr>
        <w:t>ktorá</w:t>
      </w:r>
      <w:r w:rsidRPr="004B3AED">
        <w:rPr>
          <w:rFonts w:ascii="Times New Roman" w:hAnsi="Times New Roman"/>
          <w:bCs/>
          <w:sz w:val="24"/>
          <w:szCs w:val="24"/>
        </w:rPr>
        <w:t xml:space="preserve"> oprávňuj</w:t>
      </w:r>
      <w:r w:rsidR="008C0474" w:rsidRPr="004B3AED">
        <w:rPr>
          <w:rFonts w:ascii="Times New Roman" w:hAnsi="Times New Roman"/>
          <w:bCs/>
          <w:sz w:val="24"/>
          <w:szCs w:val="24"/>
        </w:rPr>
        <w:t>e</w:t>
      </w:r>
      <w:r w:rsidRPr="004B3AED">
        <w:rPr>
          <w:rFonts w:ascii="Times New Roman" w:hAnsi="Times New Roman"/>
          <w:bCs/>
          <w:sz w:val="24"/>
          <w:szCs w:val="24"/>
        </w:rPr>
        <w:t xml:space="preserve"> na nákup tovaru alebo </w:t>
      </w:r>
      <w:r w:rsidR="004F0326" w:rsidRPr="004B3AED">
        <w:rPr>
          <w:rFonts w:ascii="Times New Roman" w:hAnsi="Times New Roman"/>
          <w:bCs/>
          <w:sz w:val="24"/>
          <w:szCs w:val="24"/>
        </w:rPr>
        <w:t xml:space="preserve">na </w:t>
      </w:r>
      <w:r w:rsidRPr="004B3AED">
        <w:rPr>
          <w:rFonts w:ascii="Times New Roman" w:hAnsi="Times New Roman"/>
          <w:bCs/>
          <w:sz w:val="24"/>
          <w:szCs w:val="24"/>
        </w:rPr>
        <w:t>poskytnutie služby, okrem platby prijatej bezhotovostne prevodom na účet podnikateľa; tržbou je aj platba prijatá ako preddavok,</w:t>
      </w:r>
    </w:p>
    <w:p w14:paraId="2DCB0CD0" w14:textId="77777777" w:rsidR="00FE18D9" w:rsidRPr="004B3AED" w:rsidRDefault="00FE18D9" w:rsidP="00F024CA">
      <w:pPr>
        <w:numPr>
          <w:ilvl w:val="0"/>
          <w:numId w:val="5"/>
        </w:numPr>
        <w:tabs>
          <w:tab w:val="clear" w:pos="363"/>
          <w:tab w:val="num" w:pos="709"/>
        </w:tabs>
        <w:spacing w:after="0" w:line="240" w:lineRule="auto"/>
        <w:ind w:left="738" w:hanging="454"/>
        <w:jc w:val="both"/>
        <w:rPr>
          <w:rFonts w:ascii="Times New Roman" w:hAnsi="Times New Roman"/>
          <w:bCs/>
          <w:sz w:val="24"/>
          <w:szCs w:val="24"/>
        </w:rPr>
      </w:pPr>
      <w:r w:rsidRPr="004B3AED">
        <w:rPr>
          <w:rFonts w:ascii="Times New Roman" w:hAnsi="Times New Roman"/>
          <w:bCs/>
          <w:sz w:val="24"/>
          <w:szCs w:val="24"/>
        </w:rPr>
        <w:t>tovarom akýkoľvek výrobok, polotovar, materiál alebo surovina predávaný podnikateľom,</w:t>
      </w:r>
    </w:p>
    <w:p w14:paraId="61B74D05" w14:textId="6DADBE0F" w:rsidR="00FE18D9" w:rsidRPr="004B3AED" w:rsidRDefault="00B137DA" w:rsidP="00D81509">
      <w:pPr>
        <w:spacing w:after="0" w:line="240" w:lineRule="auto"/>
        <w:ind w:left="709" w:hanging="425"/>
        <w:jc w:val="both"/>
        <w:rPr>
          <w:rFonts w:ascii="Times New Roman" w:hAnsi="Times New Roman"/>
          <w:bCs/>
          <w:sz w:val="24"/>
          <w:szCs w:val="24"/>
        </w:rPr>
      </w:pPr>
      <w:proofErr w:type="spellStart"/>
      <w:r w:rsidRPr="004B3AED">
        <w:rPr>
          <w:rFonts w:ascii="Times New Roman" w:hAnsi="Times New Roman"/>
          <w:bCs/>
          <w:sz w:val="24"/>
          <w:szCs w:val="24"/>
        </w:rPr>
        <w:t>ab</w:t>
      </w:r>
      <w:proofErr w:type="spellEnd"/>
      <w:r w:rsidRPr="004B3AED">
        <w:rPr>
          <w:rFonts w:ascii="Times New Roman" w:hAnsi="Times New Roman"/>
          <w:bCs/>
          <w:sz w:val="24"/>
          <w:szCs w:val="24"/>
        </w:rPr>
        <w:t xml:space="preserve">) </w:t>
      </w:r>
      <w:r w:rsidR="00D81509" w:rsidRPr="004B3AED">
        <w:rPr>
          <w:rFonts w:ascii="Times New Roman" w:hAnsi="Times New Roman"/>
          <w:bCs/>
          <w:sz w:val="24"/>
          <w:szCs w:val="24"/>
        </w:rPr>
        <w:t xml:space="preserve"> </w:t>
      </w:r>
      <w:r w:rsidR="00FE18D9" w:rsidRPr="004B3AED">
        <w:rPr>
          <w:rFonts w:ascii="Times New Roman" w:hAnsi="Times New Roman"/>
          <w:bCs/>
          <w:sz w:val="24"/>
          <w:szCs w:val="24"/>
        </w:rPr>
        <w:t>službou služba označená v Štatistickej klasifikácii ekonomických činností</w:t>
      </w:r>
      <w:r w:rsidR="00FE18D9" w:rsidRPr="004B3AED">
        <w:rPr>
          <w:rFonts w:ascii="Times New Roman" w:hAnsi="Times New Roman"/>
          <w:bCs/>
          <w:sz w:val="24"/>
          <w:szCs w:val="24"/>
          <w:vertAlign w:val="superscript"/>
        </w:rPr>
        <w:t>2</w:t>
      </w:r>
      <w:r w:rsidR="00FE18D9" w:rsidRPr="004B3AED">
        <w:rPr>
          <w:rFonts w:ascii="Times New Roman" w:hAnsi="Times New Roman"/>
          <w:bCs/>
          <w:sz w:val="24"/>
          <w:szCs w:val="24"/>
        </w:rPr>
        <w:t xml:space="preserve">) uvedená v prílohe č. 1, </w:t>
      </w:r>
    </w:p>
    <w:p w14:paraId="5012A144" w14:textId="14D2DA6C" w:rsidR="00FE18D9" w:rsidRPr="004B3AED" w:rsidRDefault="00010784" w:rsidP="00D81509">
      <w:pPr>
        <w:spacing w:after="0" w:line="240" w:lineRule="auto"/>
        <w:ind w:left="709" w:hanging="425"/>
        <w:jc w:val="both"/>
        <w:rPr>
          <w:rFonts w:ascii="Times New Roman" w:hAnsi="Times New Roman"/>
          <w:sz w:val="24"/>
          <w:szCs w:val="24"/>
        </w:rPr>
      </w:pPr>
      <w:proofErr w:type="spellStart"/>
      <w:r w:rsidRPr="004B3AED">
        <w:rPr>
          <w:rFonts w:ascii="Times New Roman" w:hAnsi="Times New Roman"/>
          <w:sz w:val="24"/>
          <w:szCs w:val="24"/>
          <w:lang w:eastAsia="sk-SK"/>
        </w:rPr>
        <w:t>a</w:t>
      </w:r>
      <w:r w:rsidR="00B137DA" w:rsidRPr="004B3AED">
        <w:rPr>
          <w:rFonts w:ascii="Times New Roman" w:hAnsi="Times New Roman"/>
          <w:sz w:val="24"/>
          <w:szCs w:val="24"/>
          <w:lang w:eastAsia="sk-SK"/>
        </w:rPr>
        <w:t>c</w:t>
      </w:r>
      <w:proofErr w:type="spellEnd"/>
      <w:r w:rsidR="00FE18D9" w:rsidRPr="004B3AED">
        <w:rPr>
          <w:rFonts w:ascii="Times New Roman" w:hAnsi="Times New Roman"/>
          <w:sz w:val="24"/>
          <w:szCs w:val="24"/>
          <w:lang w:eastAsia="sk-SK"/>
        </w:rPr>
        <w:t xml:space="preserve">) </w:t>
      </w:r>
      <w:r w:rsidR="00D81509" w:rsidRPr="004B3AED">
        <w:rPr>
          <w:rFonts w:ascii="Times New Roman" w:hAnsi="Times New Roman"/>
          <w:sz w:val="24"/>
          <w:szCs w:val="24"/>
          <w:lang w:eastAsia="sk-SK"/>
        </w:rPr>
        <w:t xml:space="preserve"> </w:t>
      </w:r>
      <w:r w:rsidR="00FE18D9" w:rsidRPr="004B3AED">
        <w:rPr>
          <w:rFonts w:ascii="Times New Roman" w:hAnsi="Times New Roman"/>
          <w:sz w:val="24"/>
          <w:szCs w:val="24"/>
          <w:lang w:eastAsia="sk-SK"/>
        </w:rPr>
        <w:t>predajným</w:t>
      </w:r>
      <w:r w:rsidR="00FE18D9" w:rsidRPr="004B3AED">
        <w:rPr>
          <w:rFonts w:ascii="Times New Roman" w:hAnsi="Times New Roman"/>
          <w:sz w:val="24"/>
          <w:szCs w:val="24"/>
        </w:rPr>
        <w:t xml:space="preserve"> miestom miesto, kde sa prijíma tržba, </w:t>
      </w:r>
    </w:p>
    <w:p w14:paraId="75C18F7B" w14:textId="46BB872A" w:rsidR="00FE18D9" w:rsidRPr="004B3AED" w:rsidRDefault="00010784" w:rsidP="00D81509">
      <w:pPr>
        <w:spacing w:after="0" w:line="240" w:lineRule="auto"/>
        <w:ind w:left="709" w:hanging="425"/>
        <w:jc w:val="both"/>
        <w:rPr>
          <w:rFonts w:ascii="Times New Roman" w:hAnsi="Times New Roman"/>
          <w:sz w:val="24"/>
          <w:szCs w:val="24"/>
        </w:rPr>
      </w:pPr>
      <w:r w:rsidRPr="004B3AED">
        <w:rPr>
          <w:rFonts w:ascii="Times New Roman" w:hAnsi="Times New Roman"/>
          <w:sz w:val="24"/>
          <w:szCs w:val="24"/>
        </w:rPr>
        <w:t>a</w:t>
      </w:r>
      <w:r w:rsidR="00B137DA" w:rsidRPr="004B3AED">
        <w:rPr>
          <w:rFonts w:ascii="Times New Roman" w:hAnsi="Times New Roman"/>
          <w:sz w:val="24"/>
          <w:szCs w:val="24"/>
        </w:rPr>
        <w:t>d</w:t>
      </w:r>
      <w:r w:rsidR="00FE18D9" w:rsidRPr="004B3AED">
        <w:rPr>
          <w:rFonts w:ascii="Times New Roman" w:hAnsi="Times New Roman"/>
          <w:sz w:val="24"/>
          <w:szCs w:val="24"/>
        </w:rPr>
        <w:t xml:space="preserve">) </w:t>
      </w:r>
      <w:r w:rsidR="00D81509" w:rsidRPr="004B3AED">
        <w:rPr>
          <w:rFonts w:ascii="Times New Roman" w:hAnsi="Times New Roman"/>
          <w:sz w:val="24"/>
          <w:szCs w:val="24"/>
        </w:rPr>
        <w:t xml:space="preserve"> </w:t>
      </w:r>
      <w:r w:rsidR="00FE18D9" w:rsidRPr="004B3AED">
        <w:rPr>
          <w:rFonts w:ascii="Times New Roman" w:hAnsi="Times New Roman"/>
          <w:sz w:val="24"/>
          <w:szCs w:val="24"/>
        </w:rPr>
        <w:t>ochranným znakom znak</w:t>
      </w:r>
      <w:r w:rsidR="00634137" w:rsidRPr="004B3AED">
        <w:rPr>
          <w:rFonts w:ascii="Times New Roman" w:hAnsi="Times New Roman"/>
          <w:sz w:val="24"/>
          <w:szCs w:val="24"/>
        </w:rPr>
        <w:t>, ktorý</w:t>
      </w:r>
      <w:r w:rsidR="00FE18D9" w:rsidRPr="004B3AED">
        <w:rPr>
          <w:rFonts w:ascii="Times New Roman" w:hAnsi="Times New Roman"/>
          <w:sz w:val="24"/>
          <w:szCs w:val="24"/>
        </w:rPr>
        <w:t xml:space="preserve"> obsahuj</w:t>
      </w:r>
      <w:r w:rsidR="00634137" w:rsidRPr="004B3AED">
        <w:rPr>
          <w:rFonts w:ascii="Times New Roman" w:hAnsi="Times New Roman"/>
          <w:sz w:val="24"/>
          <w:szCs w:val="24"/>
        </w:rPr>
        <w:t>e</w:t>
      </w:r>
      <w:r w:rsidR="00FE18D9" w:rsidRPr="004B3AED">
        <w:rPr>
          <w:rFonts w:ascii="Times New Roman" w:hAnsi="Times New Roman"/>
          <w:sz w:val="24"/>
          <w:szCs w:val="24"/>
        </w:rPr>
        <w:t xml:space="preserve"> písmená „M“ a „F“, ktorého vzor je uvedený v prílohe </w:t>
      </w:r>
      <w:r w:rsidR="008232AD" w:rsidRPr="004B3AED">
        <w:rPr>
          <w:rFonts w:ascii="Times New Roman" w:hAnsi="Times New Roman"/>
          <w:sz w:val="24"/>
          <w:szCs w:val="24"/>
        </w:rPr>
        <w:br/>
      </w:r>
      <w:r w:rsidR="00FE18D9" w:rsidRPr="004B3AED">
        <w:rPr>
          <w:rFonts w:ascii="Times New Roman" w:hAnsi="Times New Roman"/>
          <w:sz w:val="24"/>
          <w:szCs w:val="24"/>
        </w:rPr>
        <w:t xml:space="preserve">č. 2, </w:t>
      </w:r>
    </w:p>
    <w:p w14:paraId="1DAA6376" w14:textId="54BC7111" w:rsidR="00FE18D9" w:rsidRPr="004B3AED" w:rsidRDefault="00010784" w:rsidP="003A1005">
      <w:pPr>
        <w:spacing w:after="0" w:line="240" w:lineRule="auto"/>
        <w:ind w:left="738" w:hanging="454"/>
        <w:jc w:val="both"/>
        <w:rPr>
          <w:rFonts w:ascii="Times New Roman" w:hAnsi="Times New Roman"/>
          <w:sz w:val="24"/>
          <w:szCs w:val="24"/>
          <w:lang w:eastAsia="sk-SK"/>
        </w:rPr>
      </w:pPr>
      <w:proofErr w:type="spellStart"/>
      <w:r w:rsidRPr="004B3AED">
        <w:rPr>
          <w:rFonts w:ascii="Times New Roman" w:hAnsi="Times New Roman"/>
          <w:sz w:val="24"/>
          <w:szCs w:val="24"/>
        </w:rPr>
        <w:t>a</w:t>
      </w:r>
      <w:r w:rsidR="00B137DA" w:rsidRPr="004B3AED">
        <w:rPr>
          <w:rFonts w:ascii="Times New Roman" w:hAnsi="Times New Roman"/>
          <w:sz w:val="24"/>
          <w:szCs w:val="24"/>
        </w:rPr>
        <w:t>e</w:t>
      </w:r>
      <w:proofErr w:type="spellEnd"/>
      <w:r w:rsidR="00FE18D9" w:rsidRPr="004B3AED">
        <w:rPr>
          <w:rFonts w:ascii="Times New Roman" w:hAnsi="Times New Roman"/>
          <w:sz w:val="24"/>
          <w:szCs w:val="24"/>
        </w:rPr>
        <w:t xml:space="preserve">) </w:t>
      </w:r>
      <w:r w:rsidR="00D81509" w:rsidRPr="004B3AED">
        <w:rPr>
          <w:rFonts w:ascii="Times New Roman" w:hAnsi="Times New Roman"/>
          <w:sz w:val="24"/>
          <w:szCs w:val="24"/>
        </w:rPr>
        <w:t xml:space="preserve"> </w:t>
      </w:r>
      <w:r w:rsidR="00FE18D9" w:rsidRPr="004B3AED">
        <w:rPr>
          <w:rFonts w:ascii="Times New Roman" w:hAnsi="Times New Roman"/>
          <w:sz w:val="24"/>
          <w:szCs w:val="24"/>
        </w:rPr>
        <w:t xml:space="preserve">daňovým kódom elektronickej registračnej pokladnice kód pridelený </w:t>
      </w:r>
      <w:r w:rsidR="004E5121" w:rsidRPr="004B3AED">
        <w:rPr>
          <w:rFonts w:ascii="Times New Roman" w:hAnsi="Times New Roman"/>
          <w:sz w:val="24"/>
          <w:szCs w:val="24"/>
        </w:rPr>
        <w:t>daňovým úradom</w:t>
      </w:r>
      <w:r w:rsidR="00FE18D9" w:rsidRPr="004B3AED">
        <w:rPr>
          <w:rFonts w:ascii="Times New Roman" w:hAnsi="Times New Roman"/>
          <w:sz w:val="24"/>
          <w:szCs w:val="24"/>
          <w:lang w:eastAsia="sk-SK"/>
        </w:rPr>
        <w:t>,</w:t>
      </w:r>
    </w:p>
    <w:p w14:paraId="2CB6706C" w14:textId="2F93F58D" w:rsidR="004E5121" w:rsidRPr="004B3AED" w:rsidRDefault="004E5121" w:rsidP="003A1005">
      <w:pPr>
        <w:spacing w:after="0" w:line="240" w:lineRule="auto"/>
        <w:ind w:left="738" w:hanging="454"/>
        <w:jc w:val="both"/>
        <w:rPr>
          <w:rFonts w:ascii="Times New Roman" w:hAnsi="Times New Roman"/>
          <w:sz w:val="24"/>
          <w:szCs w:val="24"/>
          <w:lang w:eastAsia="sk-SK"/>
        </w:rPr>
      </w:pPr>
      <w:proofErr w:type="spellStart"/>
      <w:r w:rsidRPr="004B3AED">
        <w:rPr>
          <w:rFonts w:ascii="Times New Roman" w:hAnsi="Times New Roman"/>
          <w:sz w:val="24"/>
          <w:szCs w:val="24"/>
          <w:lang w:eastAsia="sk-SK"/>
        </w:rPr>
        <w:t>a</w:t>
      </w:r>
      <w:r w:rsidR="00B137DA" w:rsidRPr="004B3AED">
        <w:rPr>
          <w:rFonts w:ascii="Times New Roman" w:hAnsi="Times New Roman"/>
          <w:sz w:val="24"/>
          <w:szCs w:val="24"/>
          <w:lang w:eastAsia="sk-SK"/>
        </w:rPr>
        <w:t>f</w:t>
      </w:r>
      <w:proofErr w:type="spellEnd"/>
      <w:r w:rsidRPr="004B3AED">
        <w:rPr>
          <w:rFonts w:ascii="Times New Roman" w:hAnsi="Times New Roman"/>
          <w:sz w:val="24"/>
          <w:szCs w:val="24"/>
          <w:lang w:eastAsia="sk-SK"/>
        </w:rPr>
        <w:t xml:space="preserve">) </w:t>
      </w:r>
      <w:r w:rsidR="00D81509" w:rsidRPr="004B3AED">
        <w:rPr>
          <w:rFonts w:ascii="Times New Roman" w:hAnsi="Times New Roman"/>
          <w:sz w:val="24"/>
          <w:szCs w:val="24"/>
          <w:lang w:eastAsia="sk-SK"/>
        </w:rPr>
        <w:t xml:space="preserve">  </w:t>
      </w:r>
      <w:r w:rsidRPr="004B3AED">
        <w:rPr>
          <w:rFonts w:ascii="Times New Roman" w:hAnsi="Times New Roman"/>
          <w:sz w:val="24"/>
          <w:szCs w:val="24"/>
        </w:rPr>
        <w:t>kódom pokladnice e-kasa klient kód</w:t>
      </w:r>
      <w:r w:rsidRPr="004B3AED">
        <w:rPr>
          <w:rFonts w:ascii="Times New Roman" w:hAnsi="Times New Roman"/>
          <w:sz w:val="24"/>
          <w:szCs w:val="24"/>
          <w:lang w:eastAsia="sk-SK"/>
        </w:rPr>
        <w:t xml:space="preserve"> pridelený daňovým úradom,</w:t>
      </w:r>
    </w:p>
    <w:p w14:paraId="6E03AECE" w14:textId="5AD40841" w:rsidR="00FE18D9" w:rsidRPr="004B3AED" w:rsidRDefault="00010784" w:rsidP="008232AD">
      <w:pPr>
        <w:spacing w:after="0" w:line="240" w:lineRule="auto"/>
        <w:ind w:left="284"/>
        <w:jc w:val="both"/>
        <w:rPr>
          <w:rFonts w:ascii="Times New Roman" w:hAnsi="Times New Roman"/>
          <w:sz w:val="24"/>
          <w:szCs w:val="24"/>
          <w:lang w:eastAsia="sk-SK"/>
        </w:rPr>
      </w:pPr>
      <w:proofErr w:type="spellStart"/>
      <w:r w:rsidRPr="004B3AED">
        <w:rPr>
          <w:rFonts w:ascii="Times New Roman" w:hAnsi="Times New Roman"/>
          <w:sz w:val="24"/>
          <w:szCs w:val="24"/>
          <w:lang w:eastAsia="sk-SK"/>
        </w:rPr>
        <w:t>a</w:t>
      </w:r>
      <w:r w:rsidR="00B137DA" w:rsidRPr="004B3AED">
        <w:rPr>
          <w:rFonts w:ascii="Times New Roman" w:hAnsi="Times New Roman"/>
          <w:sz w:val="24"/>
          <w:szCs w:val="24"/>
          <w:lang w:eastAsia="sk-SK"/>
        </w:rPr>
        <w:t>g</w:t>
      </w:r>
      <w:proofErr w:type="spellEnd"/>
      <w:r w:rsidR="004E5121" w:rsidRPr="004B3AED">
        <w:rPr>
          <w:rFonts w:ascii="Times New Roman" w:hAnsi="Times New Roman"/>
          <w:sz w:val="24"/>
          <w:szCs w:val="24"/>
          <w:lang w:eastAsia="sk-SK"/>
        </w:rPr>
        <w:t>)</w:t>
      </w:r>
      <w:r w:rsidR="00D81509" w:rsidRPr="004B3AED">
        <w:rPr>
          <w:rFonts w:ascii="Times New Roman" w:hAnsi="Times New Roman"/>
          <w:sz w:val="24"/>
          <w:szCs w:val="24"/>
          <w:lang w:eastAsia="sk-SK"/>
        </w:rPr>
        <w:t xml:space="preserve"> </w:t>
      </w:r>
      <w:r w:rsidR="004E5121" w:rsidRPr="004B3AED">
        <w:rPr>
          <w:rFonts w:ascii="Times New Roman" w:hAnsi="Times New Roman"/>
          <w:sz w:val="24"/>
          <w:szCs w:val="24"/>
          <w:lang w:eastAsia="sk-SK"/>
        </w:rPr>
        <w:t xml:space="preserve"> </w:t>
      </w:r>
      <w:r w:rsidR="00FE18D9" w:rsidRPr="004B3AED">
        <w:rPr>
          <w:rFonts w:ascii="Times New Roman" w:hAnsi="Times New Roman"/>
          <w:sz w:val="24"/>
          <w:szCs w:val="24"/>
          <w:lang w:eastAsia="sk-SK"/>
        </w:rPr>
        <w:t>obratom tržby znížené o sumu záporného obratu,</w:t>
      </w:r>
    </w:p>
    <w:p w14:paraId="1E56114B" w14:textId="601FC286" w:rsidR="00FE18D9" w:rsidRPr="004B3AED" w:rsidRDefault="00010784" w:rsidP="008232AD">
      <w:pPr>
        <w:spacing w:after="0" w:line="240" w:lineRule="auto"/>
        <w:ind w:left="284"/>
        <w:jc w:val="both"/>
        <w:rPr>
          <w:rFonts w:ascii="Times New Roman" w:hAnsi="Times New Roman"/>
          <w:sz w:val="24"/>
          <w:szCs w:val="24"/>
          <w:lang w:eastAsia="sk-SK"/>
        </w:rPr>
      </w:pPr>
      <w:r w:rsidRPr="004B3AED">
        <w:rPr>
          <w:rFonts w:ascii="Times New Roman" w:hAnsi="Times New Roman"/>
          <w:sz w:val="24"/>
          <w:szCs w:val="24"/>
          <w:lang w:eastAsia="sk-SK"/>
        </w:rPr>
        <w:t>a</w:t>
      </w:r>
      <w:r w:rsidR="00B137DA" w:rsidRPr="004B3AED">
        <w:rPr>
          <w:rFonts w:ascii="Times New Roman" w:hAnsi="Times New Roman"/>
          <w:sz w:val="24"/>
          <w:szCs w:val="24"/>
          <w:lang w:eastAsia="sk-SK"/>
        </w:rPr>
        <w:t>h</w:t>
      </w:r>
      <w:r w:rsidR="00FE18D9" w:rsidRPr="004B3AED">
        <w:rPr>
          <w:rFonts w:ascii="Times New Roman" w:hAnsi="Times New Roman"/>
          <w:sz w:val="24"/>
          <w:szCs w:val="24"/>
          <w:lang w:eastAsia="sk-SK"/>
        </w:rPr>
        <w:t xml:space="preserve">) </w:t>
      </w:r>
      <w:r w:rsidR="00D81509" w:rsidRPr="004B3AED">
        <w:rPr>
          <w:rFonts w:ascii="Times New Roman" w:hAnsi="Times New Roman"/>
          <w:sz w:val="24"/>
          <w:szCs w:val="24"/>
          <w:lang w:eastAsia="sk-SK"/>
        </w:rPr>
        <w:t xml:space="preserve"> </w:t>
      </w:r>
      <w:r w:rsidR="00FE18D9" w:rsidRPr="004B3AED">
        <w:rPr>
          <w:rFonts w:ascii="Times New Roman" w:hAnsi="Times New Roman"/>
          <w:sz w:val="24"/>
          <w:szCs w:val="24"/>
          <w:lang w:eastAsia="sk-SK"/>
        </w:rPr>
        <w:t>záporným obratom súčet súm</w:t>
      </w:r>
    </w:p>
    <w:p w14:paraId="66E238D8" w14:textId="77777777" w:rsidR="00FE18D9" w:rsidRPr="004B3AED" w:rsidRDefault="00FE18D9" w:rsidP="00F024CA">
      <w:pPr>
        <w:numPr>
          <w:ilvl w:val="1"/>
          <w:numId w:val="9"/>
        </w:numPr>
        <w:spacing w:after="0" w:line="240" w:lineRule="auto"/>
        <w:ind w:left="284" w:firstLine="425"/>
        <w:jc w:val="both"/>
        <w:rPr>
          <w:rFonts w:ascii="Times New Roman" w:hAnsi="Times New Roman"/>
          <w:bCs/>
          <w:sz w:val="24"/>
          <w:szCs w:val="24"/>
        </w:rPr>
      </w:pPr>
      <w:r w:rsidRPr="004B3AED">
        <w:rPr>
          <w:rFonts w:ascii="Times New Roman" w:hAnsi="Times New Roman"/>
          <w:bCs/>
          <w:sz w:val="24"/>
          <w:szCs w:val="24"/>
        </w:rPr>
        <w:t>vrátení tovaru,</w:t>
      </w:r>
    </w:p>
    <w:p w14:paraId="0FABA511" w14:textId="77777777" w:rsidR="00FE18D9" w:rsidRPr="004B3AED" w:rsidRDefault="00FE18D9" w:rsidP="00F024CA">
      <w:pPr>
        <w:numPr>
          <w:ilvl w:val="1"/>
          <w:numId w:val="9"/>
        </w:numPr>
        <w:spacing w:after="0" w:line="240" w:lineRule="auto"/>
        <w:ind w:left="1134" w:hanging="425"/>
        <w:jc w:val="both"/>
        <w:rPr>
          <w:rFonts w:ascii="Times New Roman" w:hAnsi="Times New Roman"/>
          <w:bCs/>
          <w:sz w:val="24"/>
          <w:szCs w:val="24"/>
        </w:rPr>
      </w:pPr>
      <w:r w:rsidRPr="004B3AED">
        <w:rPr>
          <w:rFonts w:ascii="Times New Roman" w:hAnsi="Times New Roman"/>
          <w:bCs/>
          <w:sz w:val="24"/>
          <w:szCs w:val="24"/>
        </w:rPr>
        <w:t>záporných položiek evidovaných  v elektronickej registračnej pokladnici alebo v pokladnici e-kasa klient a</w:t>
      </w:r>
    </w:p>
    <w:p w14:paraId="46E8348C" w14:textId="77777777" w:rsidR="00FE18D9" w:rsidRPr="004B3AED" w:rsidRDefault="00FE18D9" w:rsidP="00F024CA">
      <w:pPr>
        <w:numPr>
          <w:ilvl w:val="1"/>
          <w:numId w:val="9"/>
        </w:numPr>
        <w:spacing w:after="0" w:line="240" w:lineRule="auto"/>
        <w:ind w:left="284" w:firstLine="425"/>
        <w:jc w:val="both"/>
        <w:rPr>
          <w:rFonts w:ascii="Times New Roman" w:hAnsi="Times New Roman"/>
          <w:bCs/>
          <w:sz w:val="24"/>
          <w:szCs w:val="24"/>
        </w:rPr>
      </w:pPr>
      <w:r w:rsidRPr="004B3AED">
        <w:rPr>
          <w:rFonts w:ascii="Times New Roman" w:hAnsi="Times New Roman"/>
          <w:bCs/>
          <w:sz w:val="24"/>
          <w:szCs w:val="24"/>
        </w:rPr>
        <w:t xml:space="preserve">zliav poskytnutých pri predaji tovaru alebo pri poskytovaní služieb, </w:t>
      </w:r>
    </w:p>
    <w:p w14:paraId="5534C19D" w14:textId="33AAAE07" w:rsidR="00FE18D9" w:rsidRPr="004B3AED" w:rsidRDefault="00010784" w:rsidP="003A1005">
      <w:pPr>
        <w:spacing w:after="0" w:line="240" w:lineRule="auto"/>
        <w:ind w:left="738" w:hanging="454"/>
        <w:jc w:val="both"/>
        <w:rPr>
          <w:rFonts w:ascii="Times New Roman" w:hAnsi="Times New Roman"/>
          <w:sz w:val="24"/>
          <w:szCs w:val="24"/>
        </w:rPr>
      </w:pPr>
      <w:proofErr w:type="spellStart"/>
      <w:r w:rsidRPr="004B3AED">
        <w:rPr>
          <w:rFonts w:ascii="Times New Roman" w:hAnsi="Times New Roman"/>
          <w:sz w:val="24"/>
          <w:szCs w:val="24"/>
          <w:lang w:eastAsia="sk-SK"/>
        </w:rPr>
        <w:lastRenderedPageBreak/>
        <w:t>a</w:t>
      </w:r>
      <w:r w:rsidR="00B137DA" w:rsidRPr="004B3AED">
        <w:rPr>
          <w:rFonts w:ascii="Times New Roman" w:hAnsi="Times New Roman"/>
          <w:sz w:val="24"/>
          <w:szCs w:val="24"/>
          <w:lang w:eastAsia="sk-SK"/>
        </w:rPr>
        <w:t>i</w:t>
      </w:r>
      <w:proofErr w:type="spellEnd"/>
      <w:r w:rsidR="00FE18D9" w:rsidRPr="004B3AED">
        <w:rPr>
          <w:rFonts w:ascii="Times New Roman" w:hAnsi="Times New Roman"/>
          <w:sz w:val="24"/>
          <w:szCs w:val="24"/>
          <w:lang w:eastAsia="sk-SK"/>
        </w:rPr>
        <w:t xml:space="preserve">) </w:t>
      </w:r>
      <w:r w:rsidR="00D81509" w:rsidRPr="004B3AED">
        <w:rPr>
          <w:rFonts w:ascii="Times New Roman" w:hAnsi="Times New Roman"/>
          <w:sz w:val="24"/>
          <w:szCs w:val="24"/>
          <w:lang w:eastAsia="sk-SK"/>
        </w:rPr>
        <w:t xml:space="preserve"> </w:t>
      </w:r>
      <w:r w:rsidR="00FE18D9" w:rsidRPr="004B3AED">
        <w:rPr>
          <w:rFonts w:ascii="Times New Roman" w:hAnsi="Times New Roman"/>
          <w:sz w:val="24"/>
          <w:szCs w:val="24"/>
          <w:lang w:eastAsia="sk-SK"/>
        </w:rPr>
        <w:t xml:space="preserve">vrátením tovaru evidovanie vrátenej platby za vrátený tovar, za tovar alebo </w:t>
      </w:r>
      <w:r w:rsidR="007F7FBF" w:rsidRPr="004B3AED">
        <w:rPr>
          <w:rFonts w:ascii="Times New Roman" w:hAnsi="Times New Roman"/>
          <w:sz w:val="24"/>
          <w:szCs w:val="24"/>
          <w:lang w:eastAsia="sk-SK"/>
        </w:rPr>
        <w:t xml:space="preserve">za </w:t>
      </w:r>
      <w:r w:rsidR="00FE18D9" w:rsidRPr="004B3AED">
        <w:rPr>
          <w:rFonts w:ascii="Times New Roman" w:hAnsi="Times New Roman"/>
          <w:sz w:val="24"/>
          <w:szCs w:val="24"/>
          <w:lang w:eastAsia="sk-SK"/>
        </w:rPr>
        <w:t xml:space="preserve">poskytnutú službu pri ich reklamácii alebo za neposkytnutú službu, pričom pokladničný doklad bol uzavretý; </w:t>
      </w:r>
      <w:r w:rsidR="00C305FE" w:rsidRPr="004B3AED">
        <w:rPr>
          <w:rFonts w:ascii="Times New Roman" w:hAnsi="Times New Roman"/>
          <w:sz w:val="24"/>
          <w:szCs w:val="24"/>
          <w:lang w:eastAsia="sk-SK"/>
        </w:rPr>
        <w:t>pri</w:t>
      </w:r>
      <w:r w:rsidR="00FE18D9" w:rsidRPr="004B3AED">
        <w:rPr>
          <w:rFonts w:ascii="Times New Roman" w:hAnsi="Times New Roman"/>
          <w:sz w:val="24"/>
          <w:szCs w:val="24"/>
          <w:lang w:eastAsia="sk-SK"/>
        </w:rPr>
        <w:t xml:space="preserve"> </w:t>
      </w:r>
      <w:r w:rsidR="00FE18D9" w:rsidRPr="004B3AED">
        <w:rPr>
          <w:rFonts w:ascii="Times New Roman" w:hAnsi="Times New Roman"/>
          <w:sz w:val="24"/>
          <w:szCs w:val="24"/>
        </w:rPr>
        <w:t>evidovanej položk</w:t>
      </w:r>
      <w:r w:rsidR="00C305FE" w:rsidRPr="004B3AED">
        <w:rPr>
          <w:rFonts w:ascii="Times New Roman" w:hAnsi="Times New Roman"/>
          <w:sz w:val="24"/>
          <w:szCs w:val="24"/>
        </w:rPr>
        <w:t>e</w:t>
      </w:r>
      <w:r w:rsidR="00FE18D9" w:rsidRPr="004B3AED">
        <w:rPr>
          <w:rFonts w:ascii="Times New Roman" w:hAnsi="Times New Roman"/>
          <w:sz w:val="24"/>
          <w:szCs w:val="24"/>
        </w:rPr>
        <w:t xml:space="preserve"> v pokladnici e-kasa klient sa uvedie </w:t>
      </w:r>
      <w:r w:rsidR="003E6A06" w:rsidRPr="004B3AED">
        <w:rPr>
          <w:rFonts w:ascii="Times New Roman" w:hAnsi="Times New Roman"/>
          <w:sz w:val="24"/>
          <w:szCs w:val="24"/>
        </w:rPr>
        <w:t xml:space="preserve">pôvodný </w:t>
      </w:r>
      <w:r w:rsidR="00FE18D9" w:rsidRPr="004B3AED">
        <w:rPr>
          <w:rFonts w:ascii="Times New Roman" w:hAnsi="Times New Roman"/>
          <w:sz w:val="24"/>
          <w:szCs w:val="24"/>
        </w:rPr>
        <w:t>identifikátor pokladničného dokladu, ku ktorému sa vrátená platba vzťahuje,</w:t>
      </w:r>
    </w:p>
    <w:p w14:paraId="63F48D4F" w14:textId="6ED12D04" w:rsidR="00FE18D9" w:rsidRPr="004B3AED" w:rsidRDefault="00010784" w:rsidP="003A1005">
      <w:pPr>
        <w:spacing w:after="0" w:line="240" w:lineRule="auto"/>
        <w:ind w:left="738" w:hanging="454"/>
        <w:jc w:val="both"/>
        <w:rPr>
          <w:rFonts w:ascii="Times New Roman" w:hAnsi="Times New Roman"/>
          <w:sz w:val="24"/>
          <w:szCs w:val="24"/>
          <w:lang w:eastAsia="sk-SK"/>
        </w:rPr>
      </w:pPr>
      <w:r w:rsidRPr="004B3AED">
        <w:rPr>
          <w:rFonts w:ascii="Times New Roman" w:hAnsi="Times New Roman"/>
          <w:sz w:val="24"/>
          <w:szCs w:val="24"/>
        </w:rPr>
        <w:t>a</w:t>
      </w:r>
      <w:r w:rsidR="00B137DA" w:rsidRPr="004B3AED">
        <w:rPr>
          <w:rFonts w:ascii="Times New Roman" w:hAnsi="Times New Roman"/>
          <w:sz w:val="24"/>
          <w:szCs w:val="24"/>
        </w:rPr>
        <w:t>j</w:t>
      </w:r>
      <w:r w:rsidR="00FE18D9" w:rsidRPr="004B3AED">
        <w:rPr>
          <w:rFonts w:ascii="Times New Roman" w:hAnsi="Times New Roman"/>
          <w:sz w:val="24"/>
          <w:szCs w:val="24"/>
        </w:rPr>
        <w:t xml:space="preserve">) </w:t>
      </w:r>
      <w:r w:rsidR="00D81509" w:rsidRPr="004B3AED">
        <w:rPr>
          <w:rFonts w:ascii="Times New Roman" w:hAnsi="Times New Roman"/>
          <w:sz w:val="24"/>
          <w:szCs w:val="24"/>
        </w:rPr>
        <w:t xml:space="preserve"> </w:t>
      </w:r>
      <w:r w:rsidR="00FE18D9" w:rsidRPr="004B3AED">
        <w:rPr>
          <w:rFonts w:ascii="Times New Roman" w:hAnsi="Times New Roman"/>
          <w:sz w:val="24"/>
          <w:szCs w:val="24"/>
        </w:rPr>
        <w:t xml:space="preserve">identifikátorom pokladničného dokladu číslo </w:t>
      </w:r>
      <w:r w:rsidR="004B613B" w:rsidRPr="004B3AED">
        <w:rPr>
          <w:rFonts w:ascii="Times New Roman" w:hAnsi="Times New Roman"/>
          <w:sz w:val="24"/>
          <w:szCs w:val="24"/>
        </w:rPr>
        <w:t xml:space="preserve">pokladničného </w:t>
      </w:r>
      <w:r w:rsidR="00FE18D9" w:rsidRPr="004B3AED">
        <w:rPr>
          <w:rFonts w:ascii="Times New Roman" w:hAnsi="Times New Roman"/>
          <w:sz w:val="24"/>
          <w:szCs w:val="24"/>
        </w:rPr>
        <w:t>dokladu</w:t>
      </w:r>
      <w:r w:rsidR="007C7ECF" w:rsidRPr="004B3AED">
        <w:rPr>
          <w:rFonts w:ascii="Times New Roman" w:hAnsi="Times New Roman"/>
          <w:sz w:val="24"/>
          <w:szCs w:val="24"/>
        </w:rPr>
        <w:t>, ktorý je</w:t>
      </w:r>
      <w:r w:rsidR="00FE18D9" w:rsidRPr="004B3AED">
        <w:rPr>
          <w:rFonts w:ascii="Times New Roman" w:hAnsi="Times New Roman"/>
          <w:sz w:val="24"/>
          <w:szCs w:val="24"/>
        </w:rPr>
        <w:t xml:space="preserve"> vyhotoven</w:t>
      </w:r>
      <w:r w:rsidR="007C7ECF" w:rsidRPr="004B3AED">
        <w:rPr>
          <w:rFonts w:ascii="Times New Roman" w:hAnsi="Times New Roman"/>
          <w:sz w:val="24"/>
          <w:szCs w:val="24"/>
        </w:rPr>
        <w:t>ý</w:t>
      </w:r>
      <w:r w:rsidR="00FE18D9" w:rsidRPr="004B3AED">
        <w:rPr>
          <w:rFonts w:ascii="Times New Roman" w:hAnsi="Times New Roman"/>
          <w:sz w:val="24"/>
          <w:szCs w:val="24"/>
        </w:rPr>
        <w:t xml:space="preserve"> pri predaji tovaru alebo pri poskytnutí služby </w:t>
      </w:r>
      <w:r w:rsidR="004B613B" w:rsidRPr="004B3AED">
        <w:rPr>
          <w:rFonts w:ascii="Times New Roman" w:hAnsi="Times New Roman"/>
          <w:sz w:val="24"/>
          <w:szCs w:val="24"/>
        </w:rPr>
        <w:t>elektronickou registračnou pokladnicou alebo unikátny identifikátor pokladničného dokladu</w:t>
      </w:r>
      <w:r w:rsidR="007C7ECF" w:rsidRPr="004B3AED">
        <w:rPr>
          <w:rFonts w:ascii="Times New Roman" w:hAnsi="Times New Roman"/>
          <w:sz w:val="24"/>
          <w:szCs w:val="24"/>
        </w:rPr>
        <w:t>, ktorý je</w:t>
      </w:r>
      <w:r w:rsidR="004B613B" w:rsidRPr="004B3AED">
        <w:rPr>
          <w:rFonts w:ascii="Times New Roman" w:hAnsi="Times New Roman"/>
          <w:sz w:val="24"/>
          <w:szCs w:val="24"/>
        </w:rPr>
        <w:t xml:space="preserve"> vyhotoven</w:t>
      </w:r>
      <w:r w:rsidR="00224CE8" w:rsidRPr="004B3AED">
        <w:rPr>
          <w:rFonts w:ascii="Times New Roman" w:hAnsi="Times New Roman"/>
          <w:sz w:val="24"/>
          <w:szCs w:val="24"/>
        </w:rPr>
        <w:t>ý</w:t>
      </w:r>
      <w:r w:rsidR="004B613B" w:rsidRPr="004B3AED">
        <w:rPr>
          <w:rFonts w:ascii="Times New Roman" w:hAnsi="Times New Roman"/>
          <w:sz w:val="24"/>
          <w:szCs w:val="24"/>
        </w:rPr>
        <w:t xml:space="preserve"> pri predaji tovaru alebo pri poskytnutí služby </w:t>
      </w:r>
      <w:r w:rsidR="00FE18D9" w:rsidRPr="004B3AED">
        <w:rPr>
          <w:rFonts w:ascii="Times New Roman" w:hAnsi="Times New Roman"/>
          <w:sz w:val="24"/>
          <w:szCs w:val="24"/>
        </w:rPr>
        <w:t xml:space="preserve">pokladnicou e-kasa klient; pri prekročení hraničnej doby odozvy je </w:t>
      </w:r>
      <w:r w:rsidR="004B613B" w:rsidRPr="004B3AED">
        <w:rPr>
          <w:rFonts w:ascii="Times New Roman" w:hAnsi="Times New Roman"/>
          <w:sz w:val="24"/>
          <w:szCs w:val="24"/>
        </w:rPr>
        <w:t xml:space="preserve">na účely vrátenia tovaru alebo opravy evidovanej položky </w:t>
      </w:r>
      <w:r w:rsidR="00FE18D9" w:rsidRPr="004B3AED">
        <w:rPr>
          <w:rFonts w:ascii="Times New Roman" w:hAnsi="Times New Roman"/>
          <w:sz w:val="24"/>
          <w:szCs w:val="24"/>
        </w:rPr>
        <w:t>identifikátorom pokladničného dokladu overovací kód podnikateľa,</w:t>
      </w:r>
      <w:r w:rsidR="00FE18D9" w:rsidRPr="004B3AED">
        <w:rPr>
          <w:rFonts w:ascii="Times New Roman" w:hAnsi="Times New Roman"/>
          <w:sz w:val="24"/>
          <w:szCs w:val="24"/>
          <w:lang w:eastAsia="sk-SK"/>
        </w:rPr>
        <w:t xml:space="preserve"> </w:t>
      </w:r>
    </w:p>
    <w:p w14:paraId="37DDF168" w14:textId="77777777" w:rsidR="00FE18D9" w:rsidRPr="004B3AED" w:rsidRDefault="00010784" w:rsidP="003A1005">
      <w:pPr>
        <w:spacing w:after="0" w:line="240" w:lineRule="auto"/>
        <w:ind w:left="284"/>
        <w:jc w:val="both"/>
        <w:rPr>
          <w:rFonts w:ascii="Times New Roman" w:hAnsi="Times New Roman"/>
          <w:sz w:val="24"/>
          <w:szCs w:val="24"/>
          <w:lang w:eastAsia="sk-SK"/>
        </w:rPr>
      </w:pPr>
      <w:r w:rsidRPr="004B3AED">
        <w:rPr>
          <w:rFonts w:ascii="Times New Roman" w:hAnsi="Times New Roman"/>
          <w:sz w:val="24"/>
          <w:szCs w:val="24"/>
          <w:lang w:eastAsia="sk-SK"/>
        </w:rPr>
        <w:t>a</w:t>
      </w:r>
      <w:r w:rsidR="00B137DA" w:rsidRPr="004B3AED">
        <w:rPr>
          <w:rFonts w:ascii="Times New Roman" w:hAnsi="Times New Roman"/>
          <w:sz w:val="24"/>
          <w:szCs w:val="24"/>
          <w:lang w:eastAsia="sk-SK"/>
        </w:rPr>
        <w:t>k</w:t>
      </w:r>
      <w:r w:rsidR="00FE18D9" w:rsidRPr="004B3AED">
        <w:rPr>
          <w:rFonts w:ascii="Times New Roman" w:hAnsi="Times New Roman"/>
          <w:sz w:val="24"/>
          <w:szCs w:val="24"/>
          <w:lang w:eastAsia="sk-SK"/>
        </w:rPr>
        <w:t>)  zápornou položkou suma za vykúpené zálohované obaly,</w:t>
      </w:r>
      <w:r w:rsidR="00FE18D9" w:rsidRPr="004B3AED">
        <w:rPr>
          <w:rFonts w:ascii="Times New Roman" w:hAnsi="Times New Roman"/>
          <w:sz w:val="24"/>
          <w:szCs w:val="24"/>
          <w:vertAlign w:val="superscript"/>
          <w:lang w:eastAsia="sk-SK"/>
        </w:rPr>
        <w:t>3</w:t>
      </w:r>
      <w:r w:rsidR="00BB5F80" w:rsidRPr="004B3AED">
        <w:rPr>
          <w:rFonts w:ascii="Times New Roman" w:hAnsi="Times New Roman"/>
          <w:sz w:val="24"/>
          <w:szCs w:val="24"/>
          <w:lang w:eastAsia="sk-SK"/>
        </w:rPr>
        <w:t>)</w:t>
      </w:r>
    </w:p>
    <w:p w14:paraId="5882F739" w14:textId="695BFE9D" w:rsidR="00FE18D9" w:rsidRPr="004B3AED" w:rsidRDefault="00010784" w:rsidP="003A1005">
      <w:pPr>
        <w:spacing w:after="0" w:line="240" w:lineRule="auto"/>
        <w:ind w:left="738" w:hanging="454"/>
        <w:jc w:val="both"/>
        <w:rPr>
          <w:rFonts w:ascii="Times New Roman" w:hAnsi="Times New Roman"/>
          <w:sz w:val="24"/>
          <w:szCs w:val="24"/>
          <w:lang w:eastAsia="sk-SK"/>
        </w:rPr>
      </w:pPr>
      <w:proofErr w:type="spellStart"/>
      <w:r w:rsidRPr="004B3AED">
        <w:rPr>
          <w:rFonts w:ascii="Times New Roman" w:hAnsi="Times New Roman"/>
          <w:sz w:val="24"/>
          <w:szCs w:val="24"/>
          <w:lang w:eastAsia="sk-SK"/>
        </w:rPr>
        <w:t>a</w:t>
      </w:r>
      <w:r w:rsidR="00B137DA" w:rsidRPr="004B3AED">
        <w:rPr>
          <w:rFonts w:ascii="Times New Roman" w:hAnsi="Times New Roman"/>
          <w:sz w:val="24"/>
          <w:szCs w:val="24"/>
          <w:lang w:eastAsia="sk-SK"/>
        </w:rPr>
        <w:t>l</w:t>
      </w:r>
      <w:proofErr w:type="spellEnd"/>
      <w:r w:rsidR="00FE18D9" w:rsidRPr="004B3AED">
        <w:rPr>
          <w:rFonts w:ascii="Times New Roman" w:hAnsi="Times New Roman"/>
          <w:sz w:val="24"/>
          <w:szCs w:val="24"/>
          <w:lang w:eastAsia="sk-SK"/>
        </w:rPr>
        <w:t xml:space="preserve">)  </w:t>
      </w:r>
      <w:r w:rsidR="00D81509" w:rsidRPr="004B3AED">
        <w:rPr>
          <w:rFonts w:ascii="Times New Roman" w:hAnsi="Times New Roman"/>
          <w:sz w:val="24"/>
          <w:szCs w:val="24"/>
          <w:lang w:eastAsia="sk-SK"/>
        </w:rPr>
        <w:t xml:space="preserve"> </w:t>
      </w:r>
      <w:r w:rsidR="00FE18D9" w:rsidRPr="004B3AED">
        <w:rPr>
          <w:rFonts w:ascii="Times New Roman" w:hAnsi="Times New Roman"/>
          <w:sz w:val="24"/>
          <w:szCs w:val="24"/>
          <w:lang w:eastAsia="sk-SK"/>
        </w:rPr>
        <w:t>opravou v elektronickej registračnej pokladnici zrušenie evidovanej položky, ktorá ešte ne</w:t>
      </w:r>
      <w:r w:rsidR="00F37564" w:rsidRPr="004B3AED">
        <w:rPr>
          <w:rFonts w:ascii="Times New Roman" w:hAnsi="Times New Roman"/>
          <w:sz w:val="24"/>
          <w:szCs w:val="24"/>
          <w:lang w:eastAsia="sk-SK"/>
        </w:rPr>
        <w:t xml:space="preserve">bola </w:t>
      </w:r>
      <w:r w:rsidR="00FE18D9" w:rsidRPr="004B3AED">
        <w:rPr>
          <w:rFonts w:ascii="Times New Roman" w:hAnsi="Times New Roman"/>
          <w:sz w:val="24"/>
          <w:szCs w:val="24"/>
          <w:lang w:eastAsia="sk-SK"/>
        </w:rPr>
        <w:t>vytlačená na pokladničnom doklade,</w:t>
      </w:r>
    </w:p>
    <w:p w14:paraId="33533ABF" w14:textId="77777777" w:rsidR="00FE18D9" w:rsidRPr="004B3AED" w:rsidRDefault="00010784" w:rsidP="003A1005">
      <w:pPr>
        <w:spacing w:after="0" w:line="240" w:lineRule="auto"/>
        <w:ind w:left="738" w:hanging="454"/>
        <w:jc w:val="both"/>
        <w:rPr>
          <w:rFonts w:ascii="Times New Roman" w:hAnsi="Times New Roman"/>
          <w:sz w:val="24"/>
          <w:szCs w:val="24"/>
          <w:lang w:eastAsia="sk-SK"/>
        </w:rPr>
      </w:pPr>
      <w:proofErr w:type="spellStart"/>
      <w:r w:rsidRPr="004B3AED">
        <w:rPr>
          <w:rFonts w:ascii="Times New Roman" w:hAnsi="Times New Roman"/>
          <w:sz w:val="24"/>
          <w:szCs w:val="24"/>
          <w:lang w:eastAsia="sk-SK"/>
        </w:rPr>
        <w:t>a</w:t>
      </w:r>
      <w:r w:rsidR="00B137DA" w:rsidRPr="004B3AED">
        <w:rPr>
          <w:rFonts w:ascii="Times New Roman" w:hAnsi="Times New Roman"/>
          <w:sz w:val="24"/>
          <w:szCs w:val="24"/>
          <w:lang w:eastAsia="sk-SK"/>
        </w:rPr>
        <w:t>m</w:t>
      </w:r>
      <w:proofErr w:type="spellEnd"/>
      <w:r w:rsidR="00FE18D9" w:rsidRPr="004B3AED">
        <w:rPr>
          <w:rFonts w:ascii="Times New Roman" w:hAnsi="Times New Roman"/>
          <w:sz w:val="24"/>
          <w:szCs w:val="24"/>
          <w:lang w:eastAsia="sk-SK"/>
        </w:rPr>
        <w:t xml:space="preserve">) </w:t>
      </w:r>
      <w:r w:rsidR="00FE18D9" w:rsidRPr="004B3AED">
        <w:rPr>
          <w:rFonts w:ascii="Times New Roman" w:hAnsi="Times New Roman"/>
          <w:sz w:val="24"/>
          <w:szCs w:val="24"/>
        </w:rPr>
        <w:t xml:space="preserve">opravou </w:t>
      </w:r>
      <w:r w:rsidR="00F52380" w:rsidRPr="004B3AED">
        <w:rPr>
          <w:rFonts w:ascii="Times New Roman" w:hAnsi="Times New Roman"/>
          <w:sz w:val="24"/>
          <w:szCs w:val="24"/>
        </w:rPr>
        <w:t>zaslanej</w:t>
      </w:r>
      <w:r w:rsidR="00FE18D9" w:rsidRPr="004B3AED">
        <w:rPr>
          <w:rFonts w:ascii="Times New Roman" w:hAnsi="Times New Roman"/>
          <w:sz w:val="24"/>
          <w:szCs w:val="24"/>
        </w:rPr>
        <w:t xml:space="preserve"> položky v pokladnici e-kasa klient oprava </w:t>
      </w:r>
      <w:r w:rsidR="00F52380" w:rsidRPr="004B3AED">
        <w:rPr>
          <w:rFonts w:ascii="Times New Roman" w:hAnsi="Times New Roman"/>
          <w:sz w:val="24"/>
          <w:szCs w:val="24"/>
        </w:rPr>
        <w:t>zaslaných</w:t>
      </w:r>
      <w:r w:rsidR="00FE18D9" w:rsidRPr="004B3AED">
        <w:rPr>
          <w:rFonts w:ascii="Times New Roman" w:hAnsi="Times New Roman"/>
          <w:sz w:val="24"/>
          <w:szCs w:val="24"/>
        </w:rPr>
        <w:t xml:space="preserve"> údajov </w:t>
      </w:r>
      <w:r w:rsidR="00FE18D9" w:rsidRPr="004B3AED">
        <w:rPr>
          <w:rFonts w:ascii="Times New Roman" w:hAnsi="Times New Roman"/>
          <w:sz w:val="24"/>
          <w:szCs w:val="24"/>
          <w:lang w:eastAsia="sk-SK"/>
        </w:rPr>
        <w:t xml:space="preserve">do systému e-kasa </w:t>
      </w:r>
      <w:r w:rsidR="00F52380" w:rsidRPr="004B3AED">
        <w:rPr>
          <w:rFonts w:ascii="Times New Roman" w:hAnsi="Times New Roman"/>
          <w:sz w:val="24"/>
          <w:szCs w:val="24"/>
          <w:lang w:eastAsia="sk-SK"/>
        </w:rPr>
        <w:t xml:space="preserve">alebo uložených v chránenom dátovom úložisku pri prekročení hraničnej doby odozvy </w:t>
      </w:r>
      <w:r w:rsidR="00FE18D9" w:rsidRPr="004B3AED">
        <w:rPr>
          <w:rFonts w:ascii="Times New Roman" w:hAnsi="Times New Roman"/>
          <w:sz w:val="24"/>
          <w:szCs w:val="24"/>
          <w:lang w:eastAsia="sk-SK"/>
        </w:rPr>
        <w:t xml:space="preserve">s uvedením </w:t>
      </w:r>
      <w:r w:rsidR="00537232" w:rsidRPr="004B3AED">
        <w:rPr>
          <w:rFonts w:ascii="Times New Roman" w:hAnsi="Times New Roman"/>
          <w:sz w:val="24"/>
          <w:szCs w:val="24"/>
          <w:lang w:eastAsia="sk-SK"/>
        </w:rPr>
        <w:t xml:space="preserve">pôvodného </w:t>
      </w:r>
      <w:r w:rsidR="00FE18D9" w:rsidRPr="004B3AED">
        <w:rPr>
          <w:rFonts w:ascii="Times New Roman" w:hAnsi="Times New Roman"/>
          <w:sz w:val="24"/>
          <w:szCs w:val="24"/>
          <w:lang w:eastAsia="sk-SK"/>
        </w:rPr>
        <w:t xml:space="preserve">identifikátora </w:t>
      </w:r>
      <w:r w:rsidR="00407619" w:rsidRPr="004B3AED">
        <w:rPr>
          <w:rFonts w:ascii="Times New Roman" w:hAnsi="Times New Roman"/>
          <w:sz w:val="24"/>
          <w:szCs w:val="24"/>
          <w:lang w:eastAsia="sk-SK"/>
        </w:rPr>
        <w:t xml:space="preserve">pokladničného </w:t>
      </w:r>
      <w:r w:rsidR="00FE18D9" w:rsidRPr="004B3AED">
        <w:rPr>
          <w:rFonts w:ascii="Times New Roman" w:hAnsi="Times New Roman"/>
          <w:sz w:val="24"/>
          <w:szCs w:val="24"/>
          <w:lang w:eastAsia="sk-SK"/>
        </w:rPr>
        <w:t>dokladu, ku ktorému sa položka vzťahuje,</w:t>
      </w:r>
    </w:p>
    <w:p w14:paraId="1B018097" w14:textId="36119062" w:rsidR="00FE18D9" w:rsidRPr="004B3AED" w:rsidRDefault="00010784" w:rsidP="003A1005">
      <w:pPr>
        <w:spacing w:after="0" w:line="240" w:lineRule="auto"/>
        <w:ind w:left="738" w:hanging="454"/>
        <w:jc w:val="both"/>
        <w:rPr>
          <w:rFonts w:ascii="Times New Roman" w:hAnsi="Times New Roman"/>
          <w:sz w:val="24"/>
          <w:szCs w:val="24"/>
          <w:lang w:eastAsia="sk-SK"/>
        </w:rPr>
      </w:pPr>
      <w:proofErr w:type="spellStart"/>
      <w:r w:rsidRPr="004B3AED">
        <w:rPr>
          <w:rFonts w:ascii="Times New Roman" w:hAnsi="Times New Roman"/>
          <w:sz w:val="24"/>
          <w:szCs w:val="24"/>
          <w:lang w:eastAsia="sk-SK"/>
        </w:rPr>
        <w:t>a</w:t>
      </w:r>
      <w:r w:rsidR="00B137DA" w:rsidRPr="004B3AED">
        <w:rPr>
          <w:rFonts w:ascii="Times New Roman" w:hAnsi="Times New Roman"/>
          <w:sz w:val="24"/>
          <w:szCs w:val="24"/>
          <w:lang w:eastAsia="sk-SK"/>
        </w:rPr>
        <w:t>n</w:t>
      </w:r>
      <w:proofErr w:type="spellEnd"/>
      <w:r w:rsidR="00FE18D9" w:rsidRPr="004B3AED">
        <w:rPr>
          <w:rFonts w:ascii="Times New Roman" w:hAnsi="Times New Roman"/>
          <w:sz w:val="24"/>
          <w:szCs w:val="24"/>
          <w:lang w:eastAsia="sk-SK"/>
        </w:rPr>
        <w:t xml:space="preserve">) </w:t>
      </w:r>
      <w:r w:rsidR="00D81509" w:rsidRPr="004B3AED">
        <w:rPr>
          <w:rFonts w:ascii="Times New Roman" w:hAnsi="Times New Roman"/>
          <w:sz w:val="24"/>
          <w:szCs w:val="24"/>
          <w:lang w:eastAsia="sk-SK"/>
        </w:rPr>
        <w:t xml:space="preserve"> </w:t>
      </w:r>
      <w:r w:rsidR="00FE18D9" w:rsidRPr="004B3AED">
        <w:rPr>
          <w:rFonts w:ascii="Times New Roman" w:hAnsi="Times New Roman"/>
          <w:sz w:val="24"/>
          <w:szCs w:val="24"/>
          <w:lang w:eastAsia="sk-SK"/>
        </w:rPr>
        <w:t>stornom zrušenie evidovanej položky po jej vytlačení na pokladničnom doklade z elektronickej registračnej pokladnice, pričom pokladničný doklad nebol uzavretý,</w:t>
      </w:r>
    </w:p>
    <w:p w14:paraId="23AED41C" w14:textId="77777777" w:rsidR="00FE18D9" w:rsidRPr="004B3AED" w:rsidRDefault="00010784" w:rsidP="003A1005">
      <w:pPr>
        <w:spacing w:after="0" w:line="240" w:lineRule="auto"/>
        <w:ind w:left="738" w:hanging="454"/>
        <w:jc w:val="both"/>
        <w:rPr>
          <w:rFonts w:ascii="Times New Roman" w:hAnsi="Times New Roman"/>
          <w:sz w:val="24"/>
          <w:szCs w:val="24"/>
          <w:lang w:eastAsia="sk-SK"/>
        </w:rPr>
      </w:pPr>
      <w:proofErr w:type="spellStart"/>
      <w:r w:rsidRPr="004B3AED">
        <w:rPr>
          <w:rFonts w:ascii="Times New Roman" w:hAnsi="Times New Roman"/>
          <w:sz w:val="24"/>
          <w:szCs w:val="24"/>
          <w:lang w:eastAsia="sk-SK"/>
        </w:rPr>
        <w:t>a</w:t>
      </w:r>
      <w:r w:rsidR="00B137DA" w:rsidRPr="004B3AED">
        <w:rPr>
          <w:rFonts w:ascii="Times New Roman" w:hAnsi="Times New Roman"/>
          <w:sz w:val="24"/>
          <w:szCs w:val="24"/>
          <w:lang w:eastAsia="sk-SK"/>
        </w:rPr>
        <w:t>o</w:t>
      </w:r>
      <w:proofErr w:type="spellEnd"/>
      <w:r w:rsidR="00FE18D9" w:rsidRPr="004B3AED">
        <w:rPr>
          <w:rFonts w:ascii="Times New Roman" w:hAnsi="Times New Roman"/>
          <w:sz w:val="24"/>
          <w:szCs w:val="24"/>
          <w:lang w:eastAsia="sk-SK"/>
        </w:rPr>
        <w:t xml:space="preserve">) položkou údaj o predanom tovare alebo </w:t>
      </w:r>
      <w:r w:rsidR="008D0917" w:rsidRPr="004B3AED">
        <w:rPr>
          <w:rFonts w:ascii="Times New Roman" w:hAnsi="Times New Roman"/>
          <w:sz w:val="24"/>
          <w:szCs w:val="24"/>
          <w:lang w:eastAsia="sk-SK"/>
        </w:rPr>
        <w:t xml:space="preserve">o </w:t>
      </w:r>
      <w:r w:rsidR="00FE18D9" w:rsidRPr="004B3AED">
        <w:rPr>
          <w:rFonts w:ascii="Times New Roman" w:hAnsi="Times New Roman"/>
          <w:sz w:val="24"/>
          <w:szCs w:val="24"/>
          <w:lang w:eastAsia="sk-SK"/>
        </w:rPr>
        <w:t xml:space="preserve">vrátenom tovare evidovanom v elektronickej   registračnej pokladnici alebo v pokladnici e-kasa klient alebo údaj o poskytnutej službe evidovanej v elektronickej registračnej pokladnici alebo v pokladnici e-kasa klient, </w:t>
      </w:r>
    </w:p>
    <w:p w14:paraId="050BF2F1" w14:textId="77777777" w:rsidR="00FE18D9" w:rsidRPr="004B3AED" w:rsidRDefault="00010784" w:rsidP="003A1005">
      <w:pPr>
        <w:spacing w:after="0" w:line="240" w:lineRule="auto"/>
        <w:ind w:left="738" w:hanging="454"/>
        <w:jc w:val="both"/>
        <w:rPr>
          <w:rFonts w:ascii="Times New Roman" w:hAnsi="Times New Roman"/>
          <w:sz w:val="24"/>
          <w:szCs w:val="24"/>
          <w:lang w:eastAsia="sk-SK"/>
        </w:rPr>
      </w:pPr>
      <w:proofErr w:type="spellStart"/>
      <w:r w:rsidRPr="004B3AED">
        <w:rPr>
          <w:rFonts w:ascii="Times New Roman" w:hAnsi="Times New Roman"/>
          <w:sz w:val="24"/>
          <w:szCs w:val="24"/>
          <w:lang w:eastAsia="sk-SK"/>
        </w:rPr>
        <w:t>a</w:t>
      </w:r>
      <w:r w:rsidR="00B137DA" w:rsidRPr="004B3AED">
        <w:rPr>
          <w:rFonts w:ascii="Times New Roman" w:hAnsi="Times New Roman"/>
          <w:sz w:val="24"/>
          <w:szCs w:val="24"/>
          <w:lang w:eastAsia="sk-SK"/>
        </w:rPr>
        <w:t>p</w:t>
      </w:r>
      <w:proofErr w:type="spellEnd"/>
      <w:r w:rsidR="00FE18D9" w:rsidRPr="004B3AED">
        <w:rPr>
          <w:rFonts w:ascii="Times New Roman" w:hAnsi="Times New Roman"/>
          <w:sz w:val="24"/>
          <w:szCs w:val="24"/>
          <w:lang w:eastAsia="sk-SK"/>
        </w:rPr>
        <w:t>) kumulovaným obratom súčet všetkých obratov evidovaných v elektronickej registračnej pokladnici od jej uvedenia do prevádzky alebo v pokladnici e-kasa klient od začiatku jej používania,</w:t>
      </w:r>
    </w:p>
    <w:p w14:paraId="3673C6F1" w14:textId="136C1997" w:rsidR="00FE18D9" w:rsidRPr="004B3AED" w:rsidRDefault="00010784" w:rsidP="003A1005">
      <w:pPr>
        <w:spacing w:after="0" w:line="240" w:lineRule="auto"/>
        <w:ind w:left="738" w:hanging="454"/>
        <w:jc w:val="both"/>
        <w:rPr>
          <w:rFonts w:ascii="Times New Roman" w:hAnsi="Times New Roman"/>
          <w:sz w:val="24"/>
          <w:szCs w:val="24"/>
          <w:lang w:eastAsia="sk-SK"/>
        </w:rPr>
      </w:pPr>
      <w:proofErr w:type="spellStart"/>
      <w:r w:rsidRPr="004B3AED">
        <w:rPr>
          <w:rFonts w:ascii="Times New Roman" w:hAnsi="Times New Roman"/>
          <w:sz w:val="24"/>
          <w:szCs w:val="24"/>
          <w:lang w:eastAsia="sk-SK"/>
        </w:rPr>
        <w:t>a</w:t>
      </w:r>
      <w:r w:rsidR="00B137DA" w:rsidRPr="004B3AED">
        <w:rPr>
          <w:rFonts w:ascii="Times New Roman" w:hAnsi="Times New Roman"/>
          <w:sz w:val="24"/>
          <w:szCs w:val="24"/>
          <w:lang w:eastAsia="sk-SK"/>
        </w:rPr>
        <w:t>q</w:t>
      </w:r>
      <w:proofErr w:type="spellEnd"/>
      <w:r w:rsidR="00FE18D9" w:rsidRPr="004B3AED">
        <w:rPr>
          <w:rFonts w:ascii="Times New Roman" w:hAnsi="Times New Roman"/>
          <w:sz w:val="24"/>
          <w:szCs w:val="24"/>
          <w:lang w:eastAsia="sk-SK"/>
        </w:rPr>
        <w:t>)</w:t>
      </w:r>
      <w:r w:rsidR="003A1005" w:rsidRPr="004B3AED">
        <w:rPr>
          <w:rFonts w:ascii="Times New Roman" w:hAnsi="Times New Roman"/>
          <w:sz w:val="24"/>
          <w:szCs w:val="24"/>
          <w:lang w:eastAsia="sk-SK"/>
        </w:rPr>
        <w:t xml:space="preserve"> </w:t>
      </w:r>
      <w:r w:rsidR="00D81509" w:rsidRPr="004B3AED">
        <w:rPr>
          <w:rFonts w:ascii="Times New Roman" w:hAnsi="Times New Roman"/>
          <w:sz w:val="24"/>
          <w:szCs w:val="24"/>
          <w:lang w:eastAsia="sk-SK"/>
        </w:rPr>
        <w:t xml:space="preserve"> </w:t>
      </w:r>
      <w:r w:rsidR="00FE18D9" w:rsidRPr="004B3AED">
        <w:rPr>
          <w:rFonts w:ascii="Times New Roman" w:hAnsi="Times New Roman"/>
          <w:sz w:val="24"/>
          <w:szCs w:val="24"/>
          <w:lang w:eastAsia="sk-SK"/>
        </w:rPr>
        <w:t>pokladničným dokladom doklad o prijatí tržby, dokla</w:t>
      </w:r>
      <w:r w:rsidR="007C7ECF" w:rsidRPr="004B3AED">
        <w:rPr>
          <w:rFonts w:ascii="Times New Roman" w:hAnsi="Times New Roman"/>
          <w:sz w:val="24"/>
          <w:szCs w:val="24"/>
          <w:lang w:eastAsia="sk-SK"/>
        </w:rPr>
        <w:t xml:space="preserve">d o vrátení platby za vrátený </w:t>
      </w:r>
      <w:r w:rsidR="00FE18D9" w:rsidRPr="004B3AED">
        <w:rPr>
          <w:rFonts w:ascii="Times New Roman" w:hAnsi="Times New Roman"/>
          <w:sz w:val="24"/>
          <w:szCs w:val="24"/>
          <w:lang w:eastAsia="sk-SK"/>
        </w:rPr>
        <w:t xml:space="preserve">tovar,  doklad o vrátení platby za tovar alebo poskytnutú službu pri ich reklamácii, doklad o vrátení platby za neposkytnutú službu alebo doklad </w:t>
      </w:r>
      <w:r w:rsidR="006D4C34" w:rsidRPr="004B3AED">
        <w:rPr>
          <w:rFonts w:ascii="Times New Roman" w:hAnsi="Times New Roman"/>
          <w:sz w:val="24"/>
          <w:szCs w:val="24"/>
          <w:lang w:eastAsia="sk-SK"/>
        </w:rPr>
        <w:t>o vrátení platby za vykúp</w:t>
      </w:r>
      <w:r w:rsidR="00FE18D9" w:rsidRPr="004B3AED">
        <w:rPr>
          <w:rFonts w:ascii="Times New Roman" w:hAnsi="Times New Roman"/>
          <w:sz w:val="24"/>
          <w:szCs w:val="24"/>
          <w:lang w:eastAsia="sk-SK"/>
        </w:rPr>
        <w:t xml:space="preserve">ené zálohované obaly vyhotovený elektronickou registračnou pokladnicou alebo pokladnicou e-kasa klient, </w:t>
      </w:r>
    </w:p>
    <w:p w14:paraId="12A3D8A8" w14:textId="77777777" w:rsidR="00FE18D9" w:rsidRPr="004B3AED" w:rsidRDefault="00010784" w:rsidP="003A1005">
      <w:pPr>
        <w:spacing w:after="0" w:line="240" w:lineRule="auto"/>
        <w:ind w:left="284"/>
        <w:jc w:val="both"/>
        <w:rPr>
          <w:rFonts w:ascii="Times New Roman" w:hAnsi="Times New Roman"/>
          <w:sz w:val="24"/>
          <w:szCs w:val="24"/>
          <w:lang w:eastAsia="sk-SK"/>
        </w:rPr>
      </w:pPr>
      <w:proofErr w:type="spellStart"/>
      <w:r w:rsidRPr="004B3AED">
        <w:rPr>
          <w:rFonts w:ascii="Times New Roman" w:hAnsi="Times New Roman"/>
          <w:sz w:val="24"/>
          <w:szCs w:val="24"/>
          <w:lang w:eastAsia="sk-SK"/>
        </w:rPr>
        <w:t>a</w:t>
      </w:r>
      <w:r w:rsidR="00B137DA" w:rsidRPr="004B3AED">
        <w:rPr>
          <w:rFonts w:ascii="Times New Roman" w:hAnsi="Times New Roman"/>
          <w:sz w:val="24"/>
          <w:szCs w:val="24"/>
          <w:lang w:eastAsia="sk-SK"/>
        </w:rPr>
        <w:t>r</w:t>
      </w:r>
      <w:proofErr w:type="spellEnd"/>
      <w:r w:rsidR="00FE18D9" w:rsidRPr="004B3AED">
        <w:rPr>
          <w:rFonts w:ascii="Times New Roman" w:hAnsi="Times New Roman"/>
          <w:sz w:val="24"/>
          <w:szCs w:val="24"/>
          <w:lang w:eastAsia="sk-SK"/>
        </w:rPr>
        <w:t xml:space="preserve">) </w:t>
      </w:r>
      <w:r w:rsidR="003A1005" w:rsidRPr="004B3AED">
        <w:rPr>
          <w:rFonts w:ascii="Times New Roman" w:hAnsi="Times New Roman"/>
          <w:sz w:val="24"/>
          <w:szCs w:val="24"/>
          <w:lang w:eastAsia="sk-SK"/>
        </w:rPr>
        <w:t xml:space="preserve"> </w:t>
      </w:r>
      <w:proofErr w:type="spellStart"/>
      <w:r w:rsidR="00FE18D9" w:rsidRPr="004B3AED">
        <w:rPr>
          <w:rFonts w:ascii="Times New Roman" w:hAnsi="Times New Roman"/>
          <w:sz w:val="24"/>
          <w:szCs w:val="24"/>
          <w:lang w:eastAsia="sk-SK"/>
        </w:rPr>
        <w:t>paragónom</w:t>
      </w:r>
      <w:proofErr w:type="spellEnd"/>
      <w:r w:rsidR="00FE18D9" w:rsidRPr="004B3AED">
        <w:rPr>
          <w:rFonts w:ascii="Times New Roman" w:hAnsi="Times New Roman"/>
          <w:sz w:val="24"/>
          <w:szCs w:val="24"/>
          <w:lang w:eastAsia="sk-SK"/>
        </w:rPr>
        <w:t xml:space="preserve"> náhradný doklad vyhotovený namiesto pokladničného dokladu, </w:t>
      </w:r>
    </w:p>
    <w:p w14:paraId="32BB54FD" w14:textId="77777777" w:rsidR="00FE18D9" w:rsidRPr="004B3AED" w:rsidRDefault="00010784" w:rsidP="003A1005">
      <w:pPr>
        <w:spacing w:after="0" w:line="240" w:lineRule="auto"/>
        <w:ind w:left="738" w:hanging="454"/>
        <w:jc w:val="both"/>
        <w:rPr>
          <w:rFonts w:ascii="Times New Roman" w:hAnsi="Times New Roman"/>
          <w:sz w:val="24"/>
          <w:szCs w:val="24"/>
          <w:lang w:eastAsia="sk-SK"/>
        </w:rPr>
      </w:pPr>
      <w:r w:rsidRPr="004B3AED">
        <w:rPr>
          <w:rFonts w:ascii="Times New Roman" w:hAnsi="Times New Roman"/>
          <w:sz w:val="24"/>
          <w:szCs w:val="24"/>
          <w:lang w:eastAsia="sk-SK"/>
        </w:rPr>
        <w:t>a</w:t>
      </w:r>
      <w:r w:rsidR="00B137DA" w:rsidRPr="004B3AED">
        <w:rPr>
          <w:rFonts w:ascii="Times New Roman" w:hAnsi="Times New Roman"/>
          <w:sz w:val="24"/>
          <w:szCs w:val="24"/>
          <w:lang w:eastAsia="sk-SK"/>
        </w:rPr>
        <w:t>s</w:t>
      </w:r>
      <w:r w:rsidR="00FE18D9" w:rsidRPr="004B3AED">
        <w:rPr>
          <w:rFonts w:ascii="Times New Roman" w:hAnsi="Times New Roman"/>
          <w:sz w:val="24"/>
          <w:szCs w:val="24"/>
          <w:lang w:eastAsia="sk-SK"/>
        </w:rPr>
        <w:t xml:space="preserve">) </w:t>
      </w:r>
      <w:r w:rsidR="003A1005" w:rsidRPr="004B3AED">
        <w:rPr>
          <w:rFonts w:ascii="Times New Roman" w:hAnsi="Times New Roman"/>
          <w:sz w:val="24"/>
          <w:szCs w:val="24"/>
          <w:lang w:eastAsia="sk-SK"/>
        </w:rPr>
        <w:t xml:space="preserve"> </w:t>
      </w:r>
      <w:r w:rsidR="00FE18D9" w:rsidRPr="004B3AED">
        <w:rPr>
          <w:rFonts w:ascii="Times New Roman" w:hAnsi="Times New Roman"/>
          <w:sz w:val="24"/>
          <w:szCs w:val="24"/>
          <w:lang w:eastAsia="sk-SK"/>
        </w:rPr>
        <w:t xml:space="preserve">kontrolným záznamom kópia číselných údajov z pokladničných dokladov a dokladov podľa § 4 ods. 2 písm. a) ôsmeho bodu uložená v elektronickej podobe s definovanou štruktúrou spracovateľnou počítačom a kópia pokladničných dokladov, dokladov podľa § 4 ods. 2 písm. a) ôsmeho bodu a denných uzávierok uložených v elektronickej podobe nezávisle od obsluhy elektronickej registračnej pokladnice,  </w:t>
      </w:r>
    </w:p>
    <w:p w14:paraId="57B82AFA" w14:textId="5D323272" w:rsidR="00FE18D9" w:rsidRPr="004B3AED" w:rsidRDefault="00010784" w:rsidP="003A1005">
      <w:pPr>
        <w:spacing w:after="0" w:line="240" w:lineRule="auto"/>
        <w:ind w:left="738" w:hanging="454"/>
        <w:jc w:val="both"/>
        <w:rPr>
          <w:rFonts w:ascii="Times New Roman" w:hAnsi="Times New Roman"/>
          <w:sz w:val="24"/>
          <w:szCs w:val="24"/>
          <w:lang w:eastAsia="sk-SK"/>
        </w:rPr>
      </w:pPr>
      <w:r w:rsidRPr="004B3AED">
        <w:rPr>
          <w:rFonts w:ascii="Times New Roman" w:hAnsi="Times New Roman"/>
          <w:sz w:val="24"/>
          <w:szCs w:val="24"/>
          <w:lang w:eastAsia="sk-SK"/>
        </w:rPr>
        <w:t>a</w:t>
      </w:r>
      <w:r w:rsidR="00B137DA" w:rsidRPr="004B3AED">
        <w:rPr>
          <w:rFonts w:ascii="Times New Roman" w:hAnsi="Times New Roman"/>
          <w:sz w:val="24"/>
          <w:szCs w:val="24"/>
          <w:lang w:eastAsia="sk-SK"/>
        </w:rPr>
        <w:t>t</w:t>
      </w:r>
      <w:r w:rsidR="00FE18D9" w:rsidRPr="004B3AED">
        <w:rPr>
          <w:rFonts w:ascii="Times New Roman" w:hAnsi="Times New Roman"/>
          <w:sz w:val="24"/>
          <w:szCs w:val="24"/>
          <w:lang w:eastAsia="sk-SK"/>
        </w:rPr>
        <w:t xml:space="preserve">) </w:t>
      </w:r>
      <w:r w:rsidR="003A1005" w:rsidRPr="004B3AED">
        <w:rPr>
          <w:rFonts w:ascii="Times New Roman" w:hAnsi="Times New Roman"/>
          <w:sz w:val="24"/>
          <w:szCs w:val="24"/>
          <w:lang w:eastAsia="sk-SK"/>
        </w:rPr>
        <w:t xml:space="preserve"> </w:t>
      </w:r>
      <w:r w:rsidR="00D81509" w:rsidRPr="004B3AED">
        <w:rPr>
          <w:rFonts w:ascii="Times New Roman" w:hAnsi="Times New Roman"/>
          <w:sz w:val="24"/>
          <w:szCs w:val="24"/>
          <w:lang w:eastAsia="sk-SK"/>
        </w:rPr>
        <w:t xml:space="preserve"> </w:t>
      </w:r>
      <w:r w:rsidR="00FE18D9" w:rsidRPr="004B3AED">
        <w:rPr>
          <w:rFonts w:ascii="Times New Roman" w:hAnsi="Times New Roman"/>
          <w:sz w:val="24"/>
          <w:szCs w:val="24"/>
          <w:lang w:eastAsia="sk-SK"/>
        </w:rPr>
        <w:t>dennou uzávierkou tlačový výstup z elektronickej registračnej pokladnice</w:t>
      </w:r>
      <w:r w:rsidR="007C7ECF" w:rsidRPr="004B3AED">
        <w:rPr>
          <w:rFonts w:ascii="Times New Roman" w:hAnsi="Times New Roman"/>
          <w:sz w:val="24"/>
          <w:szCs w:val="24"/>
          <w:lang w:eastAsia="sk-SK"/>
        </w:rPr>
        <w:t>, ktorý</w:t>
      </w:r>
      <w:r w:rsidR="00FE18D9" w:rsidRPr="004B3AED">
        <w:rPr>
          <w:rFonts w:ascii="Times New Roman" w:hAnsi="Times New Roman"/>
          <w:sz w:val="24"/>
          <w:szCs w:val="24"/>
          <w:lang w:eastAsia="sk-SK"/>
        </w:rPr>
        <w:t xml:space="preserve"> obsahuj</w:t>
      </w:r>
      <w:r w:rsidR="007C7ECF" w:rsidRPr="004B3AED">
        <w:rPr>
          <w:rFonts w:ascii="Times New Roman" w:hAnsi="Times New Roman"/>
          <w:sz w:val="24"/>
          <w:szCs w:val="24"/>
          <w:lang w:eastAsia="sk-SK"/>
        </w:rPr>
        <w:t>e</w:t>
      </w:r>
      <w:r w:rsidR="00FE18D9" w:rsidRPr="004B3AED">
        <w:rPr>
          <w:rFonts w:ascii="Times New Roman" w:hAnsi="Times New Roman"/>
          <w:sz w:val="24"/>
          <w:szCs w:val="24"/>
          <w:lang w:eastAsia="sk-SK"/>
        </w:rPr>
        <w:t xml:space="preserve"> údaje o denných súhrnných finančných operáciách týkajúcich sa predaja tovaru alebo  poskytovania služby,  </w:t>
      </w:r>
    </w:p>
    <w:p w14:paraId="4F559415" w14:textId="303C616B" w:rsidR="00FE18D9" w:rsidRPr="004B3AED" w:rsidRDefault="00010784" w:rsidP="003A1005">
      <w:pPr>
        <w:spacing w:after="0" w:line="240" w:lineRule="auto"/>
        <w:ind w:left="738" w:hanging="454"/>
        <w:jc w:val="both"/>
        <w:rPr>
          <w:rFonts w:ascii="Times New Roman" w:hAnsi="Times New Roman"/>
          <w:sz w:val="24"/>
          <w:szCs w:val="24"/>
          <w:lang w:eastAsia="sk-SK"/>
        </w:rPr>
      </w:pPr>
      <w:r w:rsidRPr="004B3AED">
        <w:rPr>
          <w:rFonts w:ascii="Times New Roman" w:hAnsi="Times New Roman"/>
          <w:sz w:val="24"/>
          <w:szCs w:val="24"/>
          <w:lang w:eastAsia="sk-SK"/>
        </w:rPr>
        <w:t>a</w:t>
      </w:r>
      <w:r w:rsidR="00B137DA" w:rsidRPr="004B3AED">
        <w:rPr>
          <w:rFonts w:ascii="Times New Roman" w:hAnsi="Times New Roman"/>
          <w:sz w:val="24"/>
          <w:szCs w:val="24"/>
          <w:lang w:eastAsia="sk-SK"/>
        </w:rPr>
        <w:t>u</w:t>
      </w:r>
      <w:r w:rsidR="00FE18D9" w:rsidRPr="004B3AED">
        <w:rPr>
          <w:rFonts w:ascii="Times New Roman" w:hAnsi="Times New Roman"/>
          <w:sz w:val="24"/>
          <w:szCs w:val="24"/>
          <w:lang w:eastAsia="sk-SK"/>
        </w:rPr>
        <w:t xml:space="preserve">) </w:t>
      </w:r>
      <w:r w:rsidR="00D81509" w:rsidRPr="004B3AED">
        <w:rPr>
          <w:rFonts w:ascii="Times New Roman" w:hAnsi="Times New Roman"/>
          <w:sz w:val="24"/>
          <w:szCs w:val="24"/>
          <w:lang w:eastAsia="sk-SK"/>
        </w:rPr>
        <w:t xml:space="preserve"> </w:t>
      </w:r>
      <w:r w:rsidR="00FE18D9" w:rsidRPr="004B3AED">
        <w:rPr>
          <w:rFonts w:ascii="Times New Roman" w:hAnsi="Times New Roman"/>
          <w:sz w:val="24"/>
          <w:szCs w:val="24"/>
          <w:lang w:eastAsia="sk-SK"/>
        </w:rPr>
        <w:t>intervalovou uzávierkou tlačový výstup</w:t>
      </w:r>
      <w:r w:rsidR="007C7ECF" w:rsidRPr="004B3AED">
        <w:rPr>
          <w:rFonts w:ascii="Times New Roman" w:hAnsi="Times New Roman"/>
          <w:sz w:val="24"/>
          <w:szCs w:val="24"/>
          <w:lang w:eastAsia="sk-SK"/>
        </w:rPr>
        <w:t>, ktorý</w:t>
      </w:r>
      <w:r w:rsidR="00FE18D9" w:rsidRPr="004B3AED">
        <w:rPr>
          <w:rFonts w:ascii="Times New Roman" w:hAnsi="Times New Roman"/>
          <w:sz w:val="24"/>
          <w:szCs w:val="24"/>
          <w:lang w:eastAsia="sk-SK"/>
        </w:rPr>
        <w:t xml:space="preserve"> obsahuj</w:t>
      </w:r>
      <w:r w:rsidR="007C7ECF" w:rsidRPr="004B3AED">
        <w:rPr>
          <w:rFonts w:ascii="Times New Roman" w:hAnsi="Times New Roman"/>
          <w:sz w:val="24"/>
          <w:szCs w:val="24"/>
          <w:lang w:eastAsia="sk-SK"/>
        </w:rPr>
        <w:t>e</w:t>
      </w:r>
      <w:r w:rsidR="00FE18D9" w:rsidRPr="004B3AED">
        <w:rPr>
          <w:rFonts w:ascii="Times New Roman" w:hAnsi="Times New Roman"/>
          <w:sz w:val="24"/>
          <w:szCs w:val="24"/>
          <w:lang w:eastAsia="sk-SK"/>
        </w:rPr>
        <w:t xml:space="preserve"> podrobné </w:t>
      </w:r>
      <w:r w:rsidR="00E457C9" w:rsidRPr="004B3AED">
        <w:rPr>
          <w:rFonts w:ascii="Times New Roman" w:hAnsi="Times New Roman"/>
          <w:sz w:val="24"/>
          <w:szCs w:val="24"/>
          <w:lang w:eastAsia="sk-SK"/>
        </w:rPr>
        <w:t xml:space="preserve">údaje </w:t>
      </w:r>
      <w:r w:rsidR="00FE18D9" w:rsidRPr="004B3AED">
        <w:rPr>
          <w:rFonts w:ascii="Times New Roman" w:hAnsi="Times New Roman"/>
          <w:sz w:val="24"/>
          <w:szCs w:val="24"/>
          <w:lang w:eastAsia="sk-SK"/>
        </w:rPr>
        <w:t>alebo súhrnné údaje z </w:t>
      </w:r>
      <w:proofErr w:type="spellStart"/>
      <w:r w:rsidR="00FE18D9" w:rsidRPr="004B3AED">
        <w:rPr>
          <w:rFonts w:ascii="Times New Roman" w:hAnsi="Times New Roman"/>
          <w:sz w:val="24"/>
          <w:szCs w:val="24"/>
          <w:lang w:eastAsia="sk-SK"/>
        </w:rPr>
        <w:t>fiskálnej</w:t>
      </w:r>
      <w:proofErr w:type="spellEnd"/>
      <w:r w:rsidR="00FE18D9" w:rsidRPr="004B3AED">
        <w:rPr>
          <w:rFonts w:ascii="Times New Roman" w:hAnsi="Times New Roman"/>
          <w:sz w:val="24"/>
          <w:szCs w:val="24"/>
          <w:lang w:eastAsia="sk-SK"/>
        </w:rPr>
        <w:t xml:space="preserve"> pamäte za zvolený časový interval,</w:t>
      </w:r>
    </w:p>
    <w:p w14:paraId="211ECC9D" w14:textId="77777777" w:rsidR="00FE18D9" w:rsidRPr="004B3AED" w:rsidRDefault="00010784" w:rsidP="003A1005">
      <w:pPr>
        <w:spacing w:after="0" w:line="240" w:lineRule="auto"/>
        <w:ind w:left="738" w:hanging="454"/>
        <w:jc w:val="both"/>
        <w:rPr>
          <w:rFonts w:ascii="Times New Roman" w:hAnsi="Times New Roman"/>
          <w:sz w:val="24"/>
          <w:szCs w:val="24"/>
          <w:lang w:eastAsia="sk-SK"/>
        </w:rPr>
      </w:pPr>
      <w:proofErr w:type="spellStart"/>
      <w:r w:rsidRPr="004B3AED">
        <w:rPr>
          <w:rFonts w:ascii="Times New Roman" w:hAnsi="Times New Roman"/>
          <w:sz w:val="24"/>
          <w:szCs w:val="24"/>
          <w:lang w:eastAsia="sk-SK"/>
        </w:rPr>
        <w:t>a</w:t>
      </w:r>
      <w:r w:rsidR="00B137DA" w:rsidRPr="004B3AED">
        <w:rPr>
          <w:rFonts w:ascii="Times New Roman" w:hAnsi="Times New Roman"/>
          <w:sz w:val="24"/>
          <w:szCs w:val="24"/>
          <w:lang w:eastAsia="sk-SK"/>
        </w:rPr>
        <w:t>v</w:t>
      </w:r>
      <w:proofErr w:type="spellEnd"/>
      <w:r w:rsidR="00FE18D9" w:rsidRPr="004B3AED">
        <w:rPr>
          <w:rFonts w:ascii="Times New Roman" w:hAnsi="Times New Roman"/>
          <w:sz w:val="24"/>
          <w:szCs w:val="24"/>
          <w:lang w:eastAsia="sk-SK"/>
        </w:rPr>
        <w:t xml:space="preserve">) </w:t>
      </w:r>
      <w:r w:rsidR="003A1005" w:rsidRPr="004B3AED">
        <w:rPr>
          <w:rFonts w:ascii="Times New Roman" w:hAnsi="Times New Roman"/>
          <w:sz w:val="24"/>
          <w:szCs w:val="24"/>
          <w:lang w:eastAsia="sk-SK"/>
        </w:rPr>
        <w:t xml:space="preserve"> </w:t>
      </w:r>
      <w:r w:rsidR="00FE18D9" w:rsidRPr="004B3AED">
        <w:rPr>
          <w:rFonts w:ascii="Times New Roman" w:hAnsi="Times New Roman"/>
          <w:sz w:val="24"/>
          <w:szCs w:val="24"/>
          <w:lang w:eastAsia="sk-SK"/>
        </w:rPr>
        <w:t>prehľadovou uzávierkou tlačový výstup</w:t>
      </w:r>
      <w:r w:rsidR="007C7ECF" w:rsidRPr="004B3AED">
        <w:rPr>
          <w:rFonts w:ascii="Times New Roman" w:hAnsi="Times New Roman"/>
          <w:sz w:val="24"/>
          <w:szCs w:val="24"/>
          <w:lang w:eastAsia="sk-SK"/>
        </w:rPr>
        <w:t>, ktorý</w:t>
      </w:r>
      <w:r w:rsidR="00FE18D9" w:rsidRPr="004B3AED">
        <w:rPr>
          <w:rFonts w:ascii="Times New Roman" w:hAnsi="Times New Roman"/>
          <w:sz w:val="24"/>
          <w:szCs w:val="24"/>
          <w:lang w:eastAsia="sk-SK"/>
        </w:rPr>
        <w:t xml:space="preserve"> obsahu</w:t>
      </w:r>
      <w:r w:rsidR="007E4E99" w:rsidRPr="004B3AED">
        <w:rPr>
          <w:rFonts w:ascii="Times New Roman" w:hAnsi="Times New Roman"/>
          <w:sz w:val="24"/>
          <w:szCs w:val="24"/>
          <w:lang w:eastAsia="sk-SK"/>
        </w:rPr>
        <w:t>j</w:t>
      </w:r>
      <w:r w:rsidR="007C7ECF" w:rsidRPr="004B3AED">
        <w:rPr>
          <w:rFonts w:ascii="Times New Roman" w:hAnsi="Times New Roman"/>
          <w:sz w:val="24"/>
          <w:szCs w:val="24"/>
          <w:lang w:eastAsia="sk-SK"/>
        </w:rPr>
        <w:t>e</w:t>
      </w:r>
      <w:r w:rsidR="00FE18D9" w:rsidRPr="004B3AED">
        <w:rPr>
          <w:rFonts w:ascii="Times New Roman" w:hAnsi="Times New Roman"/>
          <w:sz w:val="24"/>
          <w:szCs w:val="24"/>
          <w:lang w:eastAsia="sk-SK"/>
        </w:rPr>
        <w:t xml:space="preserve"> údaje o denných súhrnných finančných operáciách týkajúcich sa predaja tovaru alebo  poskytovania služby od začiatku predaja tovaru alebo poskytovania služby v </w:t>
      </w:r>
      <w:r w:rsidR="009745E9" w:rsidRPr="004B3AED">
        <w:rPr>
          <w:rFonts w:ascii="Times New Roman" w:hAnsi="Times New Roman"/>
          <w:sz w:val="24"/>
          <w:szCs w:val="24"/>
          <w:lang w:eastAsia="sk-SK"/>
        </w:rPr>
        <w:t>konkrétnom</w:t>
      </w:r>
      <w:r w:rsidR="00FE18D9" w:rsidRPr="004B3AED">
        <w:rPr>
          <w:rFonts w:ascii="Times New Roman" w:hAnsi="Times New Roman"/>
          <w:sz w:val="24"/>
          <w:szCs w:val="24"/>
          <w:lang w:eastAsia="sk-SK"/>
        </w:rPr>
        <w:t xml:space="preserve"> dni,</w:t>
      </w:r>
    </w:p>
    <w:p w14:paraId="359C547D" w14:textId="7EB00DF7" w:rsidR="00FE18D9" w:rsidRPr="004B3AED" w:rsidRDefault="00010784" w:rsidP="003A1005">
      <w:pPr>
        <w:spacing w:after="0" w:line="240" w:lineRule="auto"/>
        <w:ind w:left="738" w:hanging="454"/>
        <w:jc w:val="both"/>
        <w:rPr>
          <w:rFonts w:ascii="Times New Roman" w:hAnsi="Times New Roman"/>
          <w:sz w:val="24"/>
          <w:szCs w:val="24"/>
          <w:lang w:eastAsia="sk-SK"/>
        </w:rPr>
      </w:pPr>
      <w:proofErr w:type="spellStart"/>
      <w:r w:rsidRPr="004B3AED">
        <w:rPr>
          <w:rFonts w:ascii="Times New Roman" w:hAnsi="Times New Roman"/>
          <w:sz w:val="24"/>
          <w:szCs w:val="24"/>
          <w:lang w:eastAsia="sk-SK"/>
        </w:rPr>
        <w:t>a</w:t>
      </w:r>
      <w:r w:rsidR="00B137DA" w:rsidRPr="004B3AED">
        <w:rPr>
          <w:rFonts w:ascii="Times New Roman" w:hAnsi="Times New Roman"/>
          <w:sz w:val="24"/>
          <w:szCs w:val="24"/>
          <w:lang w:eastAsia="sk-SK"/>
        </w:rPr>
        <w:t>w</w:t>
      </w:r>
      <w:proofErr w:type="spellEnd"/>
      <w:r w:rsidR="00FE18D9" w:rsidRPr="004B3AED">
        <w:rPr>
          <w:rFonts w:ascii="Times New Roman" w:hAnsi="Times New Roman"/>
          <w:sz w:val="24"/>
          <w:szCs w:val="24"/>
          <w:lang w:eastAsia="sk-SK"/>
        </w:rPr>
        <w:t>) knihou elektronickej registračnej pokladnice kniha so vzostupne číslovanými stranami, ktorá je nerozoberateľná a musí byť umiestnená na predajnom mieste spolu s elektronickou registračnou pokladnicou; vzor knihy elektronickej registračnej pokladnice je uvedený v prílohe č. 3,</w:t>
      </w:r>
    </w:p>
    <w:p w14:paraId="496214C1" w14:textId="77777777" w:rsidR="00FE18D9" w:rsidRPr="004B3AED" w:rsidRDefault="00010784" w:rsidP="003A1005">
      <w:pPr>
        <w:spacing w:after="0" w:line="240" w:lineRule="auto"/>
        <w:ind w:left="738" w:hanging="454"/>
        <w:jc w:val="both"/>
        <w:rPr>
          <w:rFonts w:ascii="Times New Roman" w:hAnsi="Times New Roman"/>
          <w:sz w:val="24"/>
          <w:szCs w:val="24"/>
          <w:lang w:eastAsia="sk-SK"/>
        </w:rPr>
      </w:pPr>
      <w:proofErr w:type="spellStart"/>
      <w:r w:rsidRPr="004B3AED">
        <w:rPr>
          <w:rFonts w:ascii="Times New Roman" w:hAnsi="Times New Roman"/>
          <w:sz w:val="24"/>
          <w:szCs w:val="24"/>
          <w:lang w:eastAsia="sk-SK"/>
        </w:rPr>
        <w:t>a</w:t>
      </w:r>
      <w:r w:rsidR="00B137DA" w:rsidRPr="004B3AED">
        <w:rPr>
          <w:rFonts w:ascii="Times New Roman" w:hAnsi="Times New Roman"/>
          <w:sz w:val="24"/>
          <w:szCs w:val="24"/>
          <w:lang w:eastAsia="sk-SK"/>
        </w:rPr>
        <w:t>x</w:t>
      </w:r>
      <w:proofErr w:type="spellEnd"/>
      <w:r w:rsidR="00FE18D9" w:rsidRPr="004B3AED">
        <w:rPr>
          <w:rFonts w:ascii="Times New Roman" w:hAnsi="Times New Roman"/>
          <w:sz w:val="24"/>
          <w:szCs w:val="24"/>
          <w:lang w:eastAsia="sk-SK"/>
        </w:rPr>
        <w:t>) plombou známka, ktorá sa nedá z elektronickej registračnej pokladnice odlepiť bez jej pretrhnutia alebo iného viditeľného poškodenia a obsahuje ochranné prvky</w:t>
      </w:r>
      <w:r w:rsidR="00C733CB" w:rsidRPr="004B3AED">
        <w:rPr>
          <w:rFonts w:ascii="Times New Roman" w:hAnsi="Times New Roman"/>
          <w:sz w:val="24"/>
          <w:szCs w:val="24"/>
          <w:lang w:eastAsia="sk-SK"/>
        </w:rPr>
        <w:t>, ktoré</w:t>
      </w:r>
      <w:r w:rsidR="00FE18D9" w:rsidRPr="004B3AED">
        <w:rPr>
          <w:rFonts w:ascii="Times New Roman" w:hAnsi="Times New Roman"/>
          <w:sz w:val="24"/>
          <w:szCs w:val="24"/>
          <w:lang w:eastAsia="sk-SK"/>
        </w:rPr>
        <w:t xml:space="preserve"> znemožňujú jej falšovanie,</w:t>
      </w:r>
    </w:p>
    <w:p w14:paraId="52C305AE" w14:textId="141F3213" w:rsidR="00FE18D9" w:rsidRPr="004B3AED" w:rsidRDefault="00010784" w:rsidP="003A1005">
      <w:pPr>
        <w:spacing w:after="0" w:line="240" w:lineRule="auto"/>
        <w:ind w:left="738" w:hanging="454"/>
        <w:jc w:val="both"/>
        <w:rPr>
          <w:rFonts w:ascii="Times New Roman" w:hAnsi="Times New Roman"/>
          <w:sz w:val="24"/>
          <w:szCs w:val="24"/>
          <w:lang w:eastAsia="sk-SK"/>
        </w:rPr>
      </w:pPr>
      <w:proofErr w:type="spellStart"/>
      <w:r w:rsidRPr="004B3AED">
        <w:rPr>
          <w:rFonts w:ascii="Times New Roman" w:hAnsi="Times New Roman"/>
          <w:sz w:val="24"/>
          <w:szCs w:val="24"/>
          <w:lang w:eastAsia="sk-SK"/>
        </w:rPr>
        <w:lastRenderedPageBreak/>
        <w:t>a</w:t>
      </w:r>
      <w:r w:rsidR="00B137DA" w:rsidRPr="004B3AED">
        <w:rPr>
          <w:rFonts w:ascii="Times New Roman" w:hAnsi="Times New Roman"/>
          <w:sz w:val="24"/>
          <w:szCs w:val="24"/>
          <w:lang w:eastAsia="sk-SK"/>
        </w:rPr>
        <w:t>y</w:t>
      </w:r>
      <w:proofErr w:type="spellEnd"/>
      <w:r w:rsidR="00FE18D9" w:rsidRPr="004B3AED">
        <w:rPr>
          <w:rFonts w:ascii="Times New Roman" w:hAnsi="Times New Roman"/>
          <w:sz w:val="24"/>
          <w:szCs w:val="24"/>
          <w:lang w:eastAsia="sk-SK"/>
        </w:rPr>
        <w:t>) dátovým médiom pamäťové médium, ktoré je schopné zabezpečiť uchovanie kontrolných záznamov a údajov z </w:t>
      </w:r>
      <w:proofErr w:type="spellStart"/>
      <w:r w:rsidR="00FE18D9" w:rsidRPr="004B3AED">
        <w:rPr>
          <w:rFonts w:ascii="Times New Roman" w:hAnsi="Times New Roman"/>
          <w:sz w:val="24"/>
          <w:szCs w:val="24"/>
          <w:lang w:eastAsia="sk-SK"/>
        </w:rPr>
        <w:t>fiskálnej</w:t>
      </w:r>
      <w:proofErr w:type="spellEnd"/>
      <w:r w:rsidR="00FE18D9" w:rsidRPr="004B3AED">
        <w:rPr>
          <w:rFonts w:ascii="Times New Roman" w:hAnsi="Times New Roman"/>
          <w:sz w:val="24"/>
          <w:szCs w:val="24"/>
          <w:lang w:eastAsia="sk-SK"/>
        </w:rPr>
        <w:t xml:space="preserve"> pamäte bez potreby napájania elektronickej registračnej pokladnice zdrojom elektrickej energie,</w:t>
      </w:r>
    </w:p>
    <w:p w14:paraId="1EBDCEB0" w14:textId="09D275C7" w:rsidR="00FE18D9" w:rsidRPr="004B3AED" w:rsidRDefault="00010784" w:rsidP="003A1005">
      <w:pPr>
        <w:spacing w:after="0" w:line="240" w:lineRule="auto"/>
        <w:ind w:left="738" w:hanging="454"/>
        <w:jc w:val="both"/>
        <w:rPr>
          <w:rFonts w:ascii="Times New Roman" w:hAnsi="Times New Roman"/>
          <w:sz w:val="24"/>
          <w:szCs w:val="24"/>
          <w:lang w:eastAsia="sk-SK"/>
        </w:rPr>
      </w:pPr>
      <w:proofErr w:type="spellStart"/>
      <w:r w:rsidRPr="004B3AED">
        <w:rPr>
          <w:rFonts w:ascii="Times New Roman" w:hAnsi="Times New Roman"/>
          <w:sz w:val="24"/>
          <w:szCs w:val="24"/>
          <w:lang w:eastAsia="sk-SK"/>
        </w:rPr>
        <w:t>a</w:t>
      </w:r>
      <w:r w:rsidR="00B137DA" w:rsidRPr="004B3AED">
        <w:rPr>
          <w:rFonts w:ascii="Times New Roman" w:hAnsi="Times New Roman"/>
          <w:sz w:val="24"/>
          <w:szCs w:val="24"/>
          <w:lang w:eastAsia="sk-SK"/>
        </w:rPr>
        <w:t>z</w:t>
      </w:r>
      <w:proofErr w:type="spellEnd"/>
      <w:r w:rsidR="00FE18D9" w:rsidRPr="004B3AED">
        <w:rPr>
          <w:rFonts w:ascii="Times New Roman" w:hAnsi="Times New Roman"/>
          <w:sz w:val="24"/>
          <w:szCs w:val="24"/>
          <w:lang w:eastAsia="sk-SK"/>
        </w:rPr>
        <w:t xml:space="preserve">) </w:t>
      </w:r>
      <w:r w:rsidR="00D81509" w:rsidRPr="004B3AED">
        <w:rPr>
          <w:rFonts w:ascii="Times New Roman" w:hAnsi="Times New Roman"/>
          <w:sz w:val="24"/>
          <w:szCs w:val="24"/>
          <w:lang w:eastAsia="sk-SK"/>
        </w:rPr>
        <w:t xml:space="preserve"> </w:t>
      </w:r>
      <w:r w:rsidR="00FE18D9" w:rsidRPr="004B3AED">
        <w:rPr>
          <w:rFonts w:ascii="Times New Roman" w:hAnsi="Times New Roman"/>
          <w:sz w:val="24"/>
          <w:szCs w:val="24"/>
        </w:rPr>
        <w:t>komunikačným protokolom súbor príkazov, sekvencií, funkcií a</w:t>
      </w:r>
      <w:r w:rsidR="009967B5" w:rsidRPr="004B3AED">
        <w:rPr>
          <w:rFonts w:ascii="Times New Roman" w:hAnsi="Times New Roman"/>
          <w:sz w:val="24"/>
          <w:szCs w:val="24"/>
        </w:rPr>
        <w:t xml:space="preserve"> informácií, na základe ktorých </w:t>
      </w:r>
      <w:r w:rsidR="00FE18D9" w:rsidRPr="004B3AED">
        <w:rPr>
          <w:rFonts w:ascii="Times New Roman" w:hAnsi="Times New Roman"/>
          <w:sz w:val="24"/>
          <w:szCs w:val="24"/>
        </w:rPr>
        <w:t>vykonáva vstavaný registračný program svoju činnosť</w:t>
      </w:r>
      <w:r w:rsidR="00FE18D9" w:rsidRPr="004B3AED">
        <w:rPr>
          <w:rFonts w:ascii="Times New Roman" w:hAnsi="Times New Roman"/>
          <w:sz w:val="24"/>
          <w:szCs w:val="24"/>
          <w:lang w:eastAsia="sk-SK"/>
        </w:rPr>
        <w:t>.“.</w:t>
      </w:r>
    </w:p>
    <w:p w14:paraId="72AEEDAE" w14:textId="77777777" w:rsidR="00FF4B53" w:rsidRPr="004B3AED" w:rsidRDefault="00FF4B53" w:rsidP="003A1005">
      <w:pPr>
        <w:spacing w:after="0" w:line="240" w:lineRule="auto"/>
        <w:ind w:left="738" w:hanging="454"/>
        <w:jc w:val="both"/>
        <w:rPr>
          <w:rFonts w:ascii="Times New Roman" w:hAnsi="Times New Roman"/>
          <w:sz w:val="24"/>
          <w:szCs w:val="24"/>
          <w:lang w:eastAsia="sk-SK"/>
        </w:rPr>
      </w:pPr>
    </w:p>
    <w:p w14:paraId="3BE131CF" w14:textId="77777777" w:rsidR="00FF4B53" w:rsidRPr="004B3AED" w:rsidRDefault="00FF4B53" w:rsidP="00FF4B53">
      <w:pPr>
        <w:pStyle w:val="Odsek"/>
        <w:numPr>
          <w:ilvl w:val="0"/>
          <w:numId w:val="0"/>
        </w:numPr>
        <w:ind w:left="502"/>
        <w:rPr>
          <w:rFonts w:ascii="Times New Roman" w:hAnsi="Times New Roman" w:cs="Times New Roman"/>
          <w:sz w:val="24"/>
          <w:szCs w:val="24"/>
        </w:rPr>
      </w:pPr>
      <w:r w:rsidRPr="004B3AED">
        <w:rPr>
          <w:rFonts w:ascii="Times New Roman" w:hAnsi="Times New Roman" w:cs="Times New Roman"/>
          <w:sz w:val="24"/>
          <w:szCs w:val="24"/>
        </w:rPr>
        <w:t>Poznámka pod čiarou k odkazu 3 znie:</w:t>
      </w:r>
    </w:p>
    <w:p w14:paraId="4940A6F1" w14:textId="77777777" w:rsidR="00FF4B53" w:rsidRPr="004B3AED" w:rsidRDefault="00FF4B53" w:rsidP="00FF4B53">
      <w:pPr>
        <w:pStyle w:val="Odsek"/>
        <w:numPr>
          <w:ilvl w:val="0"/>
          <w:numId w:val="0"/>
        </w:numPr>
        <w:ind w:left="502"/>
        <w:rPr>
          <w:rFonts w:ascii="Times New Roman" w:hAnsi="Times New Roman" w:cs="Times New Roman"/>
          <w:sz w:val="24"/>
          <w:szCs w:val="24"/>
        </w:rPr>
      </w:pPr>
      <w:r w:rsidRPr="004B3AED">
        <w:rPr>
          <w:rFonts w:ascii="Times New Roman" w:hAnsi="Times New Roman" w:cs="Times New Roman"/>
          <w:sz w:val="24"/>
          <w:szCs w:val="24"/>
        </w:rPr>
        <w:t>„</w:t>
      </w:r>
      <w:r w:rsidRPr="004B3AED">
        <w:rPr>
          <w:rFonts w:ascii="Times New Roman" w:hAnsi="Times New Roman" w:cs="Times New Roman"/>
          <w:sz w:val="24"/>
          <w:szCs w:val="24"/>
          <w:vertAlign w:val="superscript"/>
        </w:rPr>
        <w:t>3</w:t>
      </w:r>
      <w:r w:rsidRPr="004B3AED">
        <w:rPr>
          <w:rFonts w:ascii="Times New Roman" w:hAnsi="Times New Roman" w:cs="Times New Roman"/>
          <w:sz w:val="24"/>
          <w:szCs w:val="24"/>
        </w:rPr>
        <w:t>) § 52 ods. 9 a 10 zákona č. 79/2015 Z. z. o odpadoch a o zmene a doplnení niektorých zákonov.“.</w:t>
      </w:r>
    </w:p>
    <w:p w14:paraId="50515619" w14:textId="77777777" w:rsidR="00BC002C" w:rsidRPr="004B3AED" w:rsidRDefault="00BC002C" w:rsidP="005F37D1">
      <w:pPr>
        <w:spacing w:after="0" w:line="240" w:lineRule="auto"/>
        <w:jc w:val="both"/>
        <w:rPr>
          <w:rFonts w:ascii="Times New Roman" w:hAnsi="Times New Roman"/>
          <w:sz w:val="24"/>
          <w:szCs w:val="24"/>
          <w:lang w:eastAsia="cs-CZ"/>
        </w:rPr>
      </w:pPr>
    </w:p>
    <w:p w14:paraId="5B60E229" w14:textId="77777777" w:rsidR="00BB0E3F" w:rsidRPr="004B3AED" w:rsidRDefault="00BB0E3F" w:rsidP="00F024CA">
      <w:pPr>
        <w:pStyle w:val="Odsekzoznamu"/>
        <w:numPr>
          <w:ilvl w:val="0"/>
          <w:numId w:val="1"/>
        </w:numPr>
        <w:spacing w:after="0" w:line="240" w:lineRule="auto"/>
        <w:ind w:left="284" w:hanging="426"/>
        <w:jc w:val="both"/>
        <w:rPr>
          <w:rFonts w:ascii="Times New Roman" w:hAnsi="Times New Roman"/>
          <w:sz w:val="24"/>
          <w:szCs w:val="24"/>
          <w:lang w:eastAsia="cs-CZ"/>
        </w:rPr>
      </w:pPr>
      <w:r w:rsidRPr="004B3AED">
        <w:rPr>
          <w:rFonts w:ascii="Times New Roman" w:hAnsi="Times New Roman"/>
          <w:sz w:val="24"/>
          <w:szCs w:val="24"/>
          <w:lang w:eastAsia="cs-CZ"/>
        </w:rPr>
        <w:t>V § 3 odsek</w:t>
      </w:r>
      <w:r w:rsidR="00BC002C" w:rsidRPr="004B3AED">
        <w:rPr>
          <w:rFonts w:ascii="Times New Roman" w:hAnsi="Times New Roman"/>
          <w:sz w:val="24"/>
          <w:szCs w:val="24"/>
          <w:lang w:eastAsia="cs-CZ"/>
        </w:rPr>
        <w:t xml:space="preserve"> 1 </w:t>
      </w:r>
      <w:r w:rsidRPr="004B3AED">
        <w:rPr>
          <w:rFonts w:ascii="Times New Roman" w:hAnsi="Times New Roman"/>
          <w:sz w:val="24"/>
          <w:szCs w:val="24"/>
          <w:lang w:eastAsia="cs-CZ"/>
        </w:rPr>
        <w:t>znie:</w:t>
      </w:r>
    </w:p>
    <w:p w14:paraId="2ED11A02" w14:textId="77777777" w:rsidR="00BB0E3F" w:rsidRPr="004B3AED" w:rsidRDefault="00BB0E3F" w:rsidP="00253C97">
      <w:pPr>
        <w:spacing w:after="0" w:line="240" w:lineRule="auto"/>
        <w:ind w:left="284"/>
        <w:jc w:val="both"/>
        <w:rPr>
          <w:rFonts w:ascii="Times New Roman" w:hAnsi="Times New Roman"/>
          <w:sz w:val="24"/>
          <w:szCs w:val="24"/>
          <w:lang w:eastAsia="cs-CZ"/>
        </w:rPr>
      </w:pPr>
      <w:r w:rsidRPr="004B3AED">
        <w:rPr>
          <w:rFonts w:ascii="Times New Roman" w:hAnsi="Times New Roman"/>
          <w:sz w:val="24"/>
          <w:szCs w:val="24"/>
          <w:lang w:eastAsia="cs-CZ"/>
        </w:rPr>
        <w:t xml:space="preserve">„(1) Podnikateľ je povinný evidovať tržbu v elektronickej registračnej pokladnici </w:t>
      </w:r>
      <w:r w:rsidRPr="004B3AED">
        <w:rPr>
          <w:rFonts w:ascii="Times New Roman" w:hAnsi="Times New Roman"/>
          <w:sz w:val="24"/>
          <w:szCs w:val="24"/>
          <w:lang w:eastAsia="sk-SK"/>
        </w:rPr>
        <w:t xml:space="preserve">alebo </w:t>
      </w:r>
      <w:r w:rsidRPr="004B3AED">
        <w:rPr>
          <w:rFonts w:ascii="Times New Roman" w:hAnsi="Times New Roman"/>
          <w:sz w:val="24"/>
          <w:szCs w:val="24"/>
          <w:lang w:eastAsia="cs-CZ"/>
        </w:rPr>
        <w:t xml:space="preserve">v systéme e-kasa prostredníctvom pokladnice e-kasa klient </w:t>
      </w:r>
      <w:r w:rsidR="00707111" w:rsidRPr="004B3AED">
        <w:rPr>
          <w:rFonts w:ascii="Times New Roman" w:hAnsi="Times New Roman"/>
          <w:sz w:val="24"/>
          <w:szCs w:val="24"/>
          <w:lang w:eastAsia="cs-CZ"/>
        </w:rPr>
        <w:t xml:space="preserve">bez zbytočného odkladu </w:t>
      </w:r>
      <w:r w:rsidRPr="004B3AED">
        <w:rPr>
          <w:rFonts w:ascii="Times New Roman" w:hAnsi="Times New Roman"/>
          <w:sz w:val="24"/>
          <w:szCs w:val="24"/>
          <w:lang w:eastAsia="cs-CZ"/>
        </w:rPr>
        <w:t>p</w:t>
      </w:r>
      <w:r w:rsidR="008C652C" w:rsidRPr="004B3AED">
        <w:rPr>
          <w:rFonts w:ascii="Times New Roman" w:hAnsi="Times New Roman"/>
          <w:sz w:val="24"/>
          <w:szCs w:val="24"/>
          <w:lang w:eastAsia="cs-CZ"/>
        </w:rPr>
        <w:t>o</w:t>
      </w:r>
      <w:r w:rsidRPr="004B3AED">
        <w:rPr>
          <w:rFonts w:ascii="Times New Roman" w:hAnsi="Times New Roman"/>
          <w:sz w:val="24"/>
          <w:szCs w:val="24"/>
          <w:lang w:eastAsia="cs-CZ"/>
        </w:rPr>
        <w:t xml:space="preserve"> jej prijatí</w:t>
      </w:r>
      <w:r w:rsidR="00116888" w:rsidRPr="004B3AED">
        <w:rPr>
          <w:rFonts w:ascii="Times New Roman" w:hAnsi="Times New Roman"/>
          <w:sz w:val="24"/>
          <w:szCs w:val="24"/>
          <w:lang w:eastAsia="cs-CZ"/>
        </w:rPr>
        <w:t xml:space="preserve">; túto povinnosť nemá </w:t>
      </w:r>
      <w:r w:rsidRPr="004B3AED">
        <w:rPr>
          <w:rFonts w:ascii="Times New Roman" w:hAnsi="Times New Roman"/>
          <w:sz w:val="24"/>
          <w:szCs w:val="24"/>
          <w:lang w:eastAsia="cs-CZ"/>
        </w:rPr>
        <w:t>podnikateľ, ktorý je v likvidácii alebo na ktorého bol vyhlásený konkurz, okrem podnikateľa, ktorý pokračuje v prevádzkovaní podniku po vyhlásení konkurzu.</w:t>
      </w:r>
      <w:r w:rsidRPr="004B3AED">
        <w:rPr>
          <w:rFonts w:ascii="Times New Roman" w:hAnsi="Times New Roman"/>
          <w:sz w:val="24"/>
          <w:szCs w:val="24"/>
          <w:vertAlign w:val="superscript"/>
          <w:lang w:eastAsia="cs-CZ"/>
        </w:rPr>
        <w:t>4</w:t>
      </w:r>
      <w:r w:rsidR="00116888" w:rsidRPr="004B3AED">
        <w:rPr>
          <w:rFonts w:ascii="Times New Roman" w:hAnsi="Times New Roman"/>
          <w:sz w:val="24"/>
          <w:szCs w:val="24"/>
          <w:lang w:eastAsia="cs-CZ"/>
        </w:rPr>
        <w:t xml:space="preserve">) </w:t>
      </w:r>
      <w:r w:rsidRPr="004B3AED">
        <w:rPr>
          <w:rFonts w:ascii="Times New Roman" w:hAnsi="Times New Roman"/>
          <w:sz w:val="24"/>
          <w:szCs w:val="24"/>
          <w:lang w:eastAsia="cs-CZ"/>
        </w:rPr>
        <w:t xml:space="preserve">Ak podnikateľ nemôže </w:t>
      </w:r>
      <w:r w:rsidR="0086358B" w:rsidRPr="004B3AED">
        <w:rPr>
          <w:rFonts w:ascii="Times New Roman" w:hAnsi="Times New Roman"/>
          <w:sz w:val="24"/>
          <w:szCs w:val="24"/>
          <w:lang w:eastAsia="cs-CZ"/>
        </w:rPr>
        <w:t xml:space="preserve">z dôvodu prekročenia hraničnej doby odozvy zaevidovať tržbu </w:t>
      </w:r>
      <w:r w:rsidRPr="004B3AED">
        <w:rPr>
          <w:rFonts w:ascii="Times New Roman" w:hAnsi="Times New Roman"/>
          <w:sz w:val="24"/>
          <w:szCs w:val="24"/>
          <w:lang w:eastAsia="cs-CZ"/>
        </w:rPr>
        <w:t xml:space="preserve">v systéme e-kasa, je povinný uložiť dátovú správu v on-line registračnej pokladnici. Podnikateľ je povinný </w:t>
      </w:r>
      <w:r w:rsidR="0086358B" w:rsidRPr="004B3AED">
        <w:rPr>
          <w:rFonts w:ascii="Times New Roman" w:hAnsi="Times New Roman"/>
          <w:sz w:val="24"/>
          <w:szCs w:val="24"/>
          <w:lang w:eastAsia="cs-CZ"/>
        </w:rPr>
        <w:t xml:space="preserve">zaslať uloženú dátovú správu </w:t>
      </w:r>
      <w:r w:rsidRPr="004B3AED">
        <w:rPr>
          <w:rFonts w:ascii="Times New Roman" w:hAnsi="Times New Roman"/>
          <w:sz w:val="24"/>
          <w:szCs w:val="24"/>
          <w:lang w:eastAsia="cs-CZ"/>
        </w:rPr>
        <w:t>do systému e-kasa do 48 hodín od prvého pokusu o</w:t>
      </w:r>
      <w:r w:rsidR="0086358B" w:rsidRPr="004B3AED">
        <w:rPr>
          <w:rFonts w:ascii="Times New Roman" w:hAnsi="Times New Roman"/>
          <w:sz w:val="24"/>
          <w:szCs w:val="24"/>
          <w:lang w:eastAsia="cs-CZ"/>
        </w:rPr>
        <w:t> jej zaslanie</w:t>
      </w:r>
      <w:r w:rsidR="00271AF8" w:rsidRPr="004B3AED">
        <w:rPr>
          <w:rFonts w:ascii="Times New Roman" w:hAnsi="Times New Roman"/>
          <w:sz w:val="24"/>
          <w:szCs w:val="24"/>
          <w:lang w:eastAsia="cs-CZ"/>
        </w:rPr>
        <w:t>; a</w:t>
      </w:r>
      <w:r w:rsidR="00271AF8" w:rsidRPr="004B3AED">
        <w:rPr>
          <w:rFonts w:ascii="Times New Roman" w:hAnsi="Times New Roman"/>
          <w:sz w:val="24"/>
          <w:szCs w:val="24"/>
        </w:rPr>
        <w:t xml:space="preserve">k nemožno </w:t>
      </w:r>
      <w:r w:rsidR="00271AF8" w:rsidRPr="004B3AED">
        <w:rPr>
          <w:rFonts w:ascii="Times New Roman" w:hAnsi="Times New Roman"/>
          <w:sz w:val="24"/>
          <w:szCs w:val="24"/>
          <w:lang w:eastAsia="cs-CZ"/>
        </w:rPr>
        <w:t>zaslať dátovú správu</w:t>
      </w:r>
      <w:r w:rsidR="00271AF8" w:rsidRPr="004B3AED">
        <w:rPr>
          <w:rFonts w:ascii="Times New Roman" w:hAnsi="Times New Roman"/>
          <w:sz w:val="24"/>
          <w:szCs w:val="24"/>
        </w:rPr>
        <w:t xml:space="preserve"> </w:t>
      </w:r>
      <w:r w:rsidR="00271AF8" w:rsidRPr="004B3AED">
        <w:rPr>
          <w:rFonts w:ascii="Times New Roman" w:hAnsi="Times New Roman"/>
          <w:sz w:val="24"/>
          <w:szCs w:val="24"/>
          <w:lang w:eastAsia="cs-CZ"/>
        </w:rPr>
        <w:t xml:space="preserve">do systému e-kasa </w:t>
      </w:r>
      <w:r w:rsidR="00271AF8" w:rsidRPr="004B3AED">
        <w:rPr>
          <w:rFonts w:ascii="Times New Roman" w:hAnsi="Times New Roman"/>
          <w:sz w:val="24"/>
          <w:szCs w:val="24"/>
        </w:rPr>
        <w:t xml:space="preserve">z dôvodov na strane finančného riaditeľstva, lehota na jej odoslanie sa považuje za zachovanú, ak je zaslaná </w:t>
      </w:r>
      <w:r w:rsidR="00361611" w:rsidRPr="004B3AED">
        <w:rPr>
          <w:rFonts w:ascii="Times New Roman" w:hAnsi="Times New Roman"/>
          <w:sz w:val="24"/>
          <w:szCs w:val="24"/>
          <w:lang w:eastAsia="cs-CZ"/>
        </w:rPr>
        <w:t xml:space="preserve">do 48 hodín </w:t>
      </w:r>
      <w:r w:rsidR="006554E3" w:rsidRPr="004B3AED">
        <w:rPr>
          <w:rFonts w:ascii="Times New Roman" w:hAnsi="Times New Roman"/>
          <w:sz w:val="24"/>
          <w:szCs w:val="24"/>
          <w:lang w:eastAsia="cs-CZ"/>
        </w:rPr>
        <w:t>od</w:t>
      </w:r>
      <w:r w:rsidR="00361611" w:rsidRPr="004B3AED">
        <w:rPr>
          <w:rFonts w:ascii="Times New Roman" w:hAnsi="Times New Roman"/>
          <w:sz w:val="24"/>
          <w:szCs w:val="24"/>
          <w:lang w:eastAsia="cs-CZ"/>
        </w:rPr>
        <w:t xml:space="preserve"> </w:t>
      </w:r>
      <w:r w:rsidR="006554E3" w:rsidRPr="004B3AED">
        <w:rPr>
          <w:rFonts w:ascii="Times New Roman" w:hAnsi="Times New Roman"/>
          <w:sz w:val="24"/>
          <w:szCs w:val="24"/>
        </w:rPr>
        <w:t>zverejnenia</w:t>
      </w:r>
      <w:r w:rsidR="00A678E9" w:rsidRPr="004B3AED">
        <w:rPr>
          <w:rFonts w:ascii="Times New Roman" w:hAnsi="Times New Roman"/>
          <w:sz w:val="24"/>
          <w:szCs w:val="24"/>
        </w:rPr>
        <w:t xml:space="preserve"> oznámenia o</w:t>
      </w:r>
      <w:r w:rsidR="00361611" w:rsidRPr="004B3AED">
        <w:rPr>
          <w:rFonts w:ascii="Times New Roman" w:hAnsi="Times New Roman"/>
          <w:sz w:val="24"/>
          <w:szCs w:val="24"/>
        </w:rPr>
        <w:t> odstránení prekáž</w:t>
      </w:r>
      <w:r w:rsidR="004D28B5" w:rsidRPr="004B3AED">
        <w:rPr>
          <w:rFonts w:ascii="Times New Roman" w:hAnsi="Times New Roman"/>
          <w:sz w:val="24"/>
          <w:szCs w:val="24"/>
        </w:rPr>
        <w:t>o</w:t>
      </w:r>
      <w:r w:rsidR="00361611" w:rsidRPr="004B3AED">
        <w:rPr>
          <w:rFonts w:ascii="Times New Roman" w:hAnsi="Times New Roman"/>
          <w:sz w:val="24"/>
          <w:szCs w:val="24"/>
        </w:rPr>
        <w:t xml:space="preserve">k na strane finančného </w:t>
      </w:r>
      <w:r w:rsidR="00271AF8" w:rsidRPr="004B3AED">
        <w:rPr>
          <w:rFonts w:ascii="Times New Roman" w:hAnsi="Times New Roman"/>
          <w:sz w:val="24"/>
          <w:szCs w:val="24"/>
        </w:rPr>
        <w:t>riaditeľstva</w:t>
      </w:r>
      <w:r w:rsidR="006554E3" w:rsidRPr="004B3AED">
        <w:rPr>
          <w:rFonts w:ascii="Times New Roman" w:hAnsi="Times New Roman"/>
          <w:sz w:val="24"/>
          <w:szCs w:val="24"/>
        </w:rPr>
        <w:t xml:space="preserve"> na </w:t>
      </w:r>
      <w:r w:rsidR="00F04F88" w:rsidRPr="004B3AED">
        <w:rPr>
          <w:rFonts w:ascii="Times New Roman" w:hAnsi="Times New Roman"/>
          <w:sz w:val="24"/>
          <w:szCs w:val="24"/>
        </w:rPr>
        <w:t>svojom</w:t>
      </w:r>
      <w:r w:rsidR="006554E3" w:rsidRPr="004B3AED">
        <w:rPr>
          <w:rFonts w:ascii="Times New Roman" w:hAnsi="Times New Roman"/>
          <w:sz w:val="24"/>
          <w:szCs w:val="24"/>
        </w:rPr>
        <w:t xml:space="preserve"> webovom sídle.</w:t>
      </w:r>
      <w:r w:rsidRPr="004B3AED">
        <w:rPr>
          <w:rFonts w:ascii="Times New Roman" w:hAnsi="Times New Roman"/>
          <w:sz w:val="24"/>
          <w:szCs w:val="24"/>
          <w:lang w:eastAsia="cs-CZ"/>
        </w:rPr>
        <w:t>“.</w:t>
      </w:r>
      <w:r w:rsidR="0086358B" w:rsidRPr="004B3AED">
        <w:rPr>
          <w:rFonts w:ascii="Times New Roman" w:hAnsi="Times New Roman"/>
          <w:sz w:val="24"/>
          <w:szCs w:val="24"/>
          <w:lang w:eastAsia="cs-CZ"/>
        </w:rPr>
        <w:t xml:space="preserve"> </w:t>
      </w:r>
    </w:p>
    <w:p w14:paraId="26DF93C6" w14:textId="77777777" w:rsidR="00EC6F00" w:rsidRPr="004B3AED" w:rsidRDefault="00EC6F00" w:rsidP="00253C97">
      <w:pPr>
        <w:spacing w:after="0" w:line="240" w:lineRule="auto"/>
        <w:ind w:left="284"/>
        <w:jc w:val="both"/>
        <w:rPr>
          <w:rFonts w:ascii="Times New Roman" w:hAnsi="Times New Roman"/>
          <w:sz w:val="24"/>
          <w:szCs w:val="24"/>
          <w:lang w:eastAsia="cs-CZ"/>
        </w:rPr>
      </w:pPr>
    </w:p>
    <w:p w14:paraId="6A34CC9F" w14:textId="77777777" w:rsidR="00EC6F00" w:rsidRPr="004B3AED" w:rsidRDefault="00EC6F00" w:rsidP="00F024CA">
      <w:pPr>
        <w:pStyle w:val="Odsekzoznamu"/>
        <w:numPr>
          <w:ilvl w:val="0"/>
          <w:numId w:val="1"/>
        </w:numPr>
        <w:spacing w:after="0" w:line="240" w:lineRule="auto"/>
        <w:ind w:left="284" w:hanging="426"/>
        <w:jc w:val="both"/>
        <w:rPr>
          <w:rFonts w:ascii="Times New Roman" w:hAnsi="Times New Roman"/>
          <w:sz w:val="24"/>
          <w:szCs w:val="24"/>
          <w:lang w:eastAsia="sk-SK"/>
        </w:rPr>
      </w:pPr>
      <w:r w:rsidRPr="004B3AED">
        <w:rPr>
          <w:rFonts w:ascii="Times New Roman" w:hAnsi="Times New Roman"/>
          <w:sz w:val="24"/>
          <w:szCs w:val="24"/>
          <w:lang w:eastAsia="sk-SK"/>
        </w:rPr>
        <w:t>V § 3 ods. 2 písm. a) prvom bode sa za slovo „cenín“ vkladajú slová „okrem poukazu podľa osobitného predpisu</w:t>
      </w:r>
      <w:r w:rsidRPr="004B3AED">
        <w:rPr>
          <w:rFonts w:ascii="Times New Roman" w:hAnsi="Times New Roman"/>
          <w:sz w:val="24"/>
          <w:szCs w:val="24"/>
          <w:vertAlign w:val="superscript"/>
          <w:lang w:eastAsia="sk-SK"/>
        </w:rPr>
        <w:t>4a</w:t>
      </w:r>
      <w:r w:rsidRPr="004B3AED">
        <w:rPr>
          <w:rFonts w:ascii="Times New Roman" w:hAnsi="Times New Roman"/>
          <w:sz w:val="24"/>
          <w:szCs w:val="24"/>
          <w:lang w:eastAsia="sk-SK"/>
        </w:rPr>
        <w:t xml:space="preserve">)“. </w:t>
      </w:r>
    </w:p>
    <w:p w14:paraId="069AEAB9" w14:textId="77777777" w:rsidR="008428C1" w:rsidRPr="004B3AED" w:rsidRDefault="008428C1" w:rsidP="00EC6F00">
      <w:pPr>
        <w:pStyle w:val="Odsek"/>
        <w:numPr>
          <w:ilvl w:val="0"/>
          <w:numId w:val="0"/>
        </w:numPr>
        <w:ind w:left="502"/>
        <w:rPr>
          <w:rFonts w:ascii="Times New Roman" w:hAnsi="Times New Roman" w:cs="Times New Roman"/>
          <w:sz w:val="24"/>
          <w:szCs w:val="24"/>
        </w:rPr>
      </w:pPr>
    </w:p>
    <w:p w14:paraId="002B7176" w14:textId="77777777" w:rsidR="00EC6F00" w:rsidRPr="004B3AED" w:rsidRDefault="00EC6F00" w:rsidP="00EC6F00">
      <w:pPr>
        <w:pStyle w:val="Odsek"/>
        <w:numPr>
          <w:ilvl w:val="0"/>
          <w:numId w:val="0"/>
        </w:numPr>
        <w:ind w:left="502"/>
        <w:rPr>
          <w:rFonts w:ascii="Times New Roman" w:hAnsi="Times New Roman" w:cs="Times New Roman"/>
          <w:sz w:val="24"/>
          <w:szCs w:val="24"/>
        </w:rPr>
      </w:pPr>
      <w:r w:rsidRPr="004B3AED">
        <w:rPr>
          <w:rFonts w:ascii="Times New Roman" w:hAnsi="Times New Roman" w:cs="Times New Roman"/>
          <w:sz w:val="24"/>
          <w:szCs w:val="24"/>
        </w:rPr>
        <w:t>Poznámka pod čiarou k odkazu 4a znie:</w:t>
      </w:r>
    </w:p>
    <w:p w14:paraId="1DAC5C77" w14:textId="77777777" w:rsidR="00EC6F00" w:rsidRPr="004B3AED" w:rsidRDefault="00EC6F00" w:rsidP="00EC6F00">
      <w:pPr>
        <w:pStyle w:val="Odsek"/>
        <w:numPr>
          <w:ilvl w:val="0"/>
          <w:numId w:val="0"/>
        </w:numPr>
        <w:ind w:left="502"/>
        <w:rPr>
          <w:rFonts w:ascii="Times New Roman" w:hAnsi="Times New Roman" w:cs="Times New Roman"/>
          <w:sz w:val="24"/>
          <w:szCs w:val="24"/>
        </w:rPr>
      </w:pPr>
      <w:r w:rsidRPr="004B3AED">
        <w:rPr>
          <w:rFonts w:ascii="Times New Roman" w:hAnsi="Times New Roman" w:cs="Times New Roman"/>
          <w:sz w:val="24"/>
          <w:szCs w:val="24"/>
        </w:rPr>
        <w:t>„</w:t>
      </w:r>
      <w:r w:rsidRPr="004B3AED">
        <w:rPr>
          <w:rFonts w:ascii="Times New Roman" w:hAnsi="Times New Roman" w:cs="Times New Roman"/>
          <w:sz w:val="24"/>
          <w:szCs w:val="24"/>
          <w:vertAlign w:val="superscript"/>
        </w:rPr>
        <w:t>4a</w:t>
      </w:r>
      <w:r w:rsidRPr="004B3AED">
        <w:rPr>
          <w:rFonts w:ascii="Times New Roman" w:hAnsi="Times New Roman" w:cs="Times New Roman"/>
          <w:sz w:val="24"/>
          <w:szCs w:val="24"/>
        </w:rPr>
        <w:t xml:space="preserve">) § 9a ods. 1 písm. b) zákona č. 222/2004 Z. z. </w:t>
      </w:r>
      <w:r w:rsidR="00C826A1" w:rsidRPr="004B3AED">
        <w:rPr>
          <w:rFonts w:ascii="Times New Roman" w:hAnsi="Times New Roman" w:cs="Times New Roman"/>
          <w:sz w:val="24"/>
          <w:szCs w:val="24"/>
        </w:rPr>
        <w:t>v znení zákona č.</w:t>
      </w:r>
      <w:r w:rsidRPr="004B3AED">
        <w:rPr>
          <w:rFonts w:ascii="Times New Roman" w:hAnsi="Times New Roman" w:cs="Times New Roman"/>
          <w:sz w:val="24"/>
          <w:szCs w:val="24"/>
        </w:rPr>
        <w:t xml:space="preserve"> .../2018 Z. z.“.</w:t>
      </w:r>
    </w:p>
    <w:p w14:paraId="7863F53B" w14:textId="77777777" w:rsidR="000E2487" w:rsidRPr="004B3AED" w:rsidRDefault="000E2487" w:rsidP="00EC6F00">
      <w:pPr>
        <w:spacing w:after="0" w:line="240" w:lineRule="auto"/>
        <w:jc w:val="both"/>
        <w:rPr>
          <w:rFonts w:ascii="Times New Roman" w:hAnsi="Times New Roman"/>
          <w:color w:val="FF0000"/>
          <w:sz w:val="24"/>
          <w:szCs w:val="24"/>
          <w:lang w:eastAsia="cs-CZ"/>
        </w:rPr>
      </w:pPr>
    </w:p>
    <w:p w14:paraId="2DC3C2E8" w14:textId="77777777" w:rsidR="00BB0E3F" w:rsidRPr="004B3AED" w:rsidRDefault="00BB0E3F" w:rsidP="00F024CA">
      <w:pPr>
        <w:pStyle w:val="Odsekzoznamu"/>
        <w:numPr>
          <w:ilvl w:val="0"/>
          <w:numId w:val="1"/>
        </w:numPr>
        <w:spacing w:after="0" w:line="240" w:lineRule="auto"/>
        <w:ind w:left="284" w:hanging="426"/>
        <w:jc w:val="both"/>
        <w:rPr>
          <w:rFonts w:ascii="Times New Roman" w:hAnsi="Times New Roman"/>
          <w:color w:val="FF0000"/>
          <w:sz w:val="24"/>
          <w:szCs w:val="24"/>
          <w:lang w:eastAsia="cs-CZ"/>
        </w:rPr>
      </w:pPr>
      <w:r w:rsidRPr="004B3AED">
        <w:rPr>
          <w:rFonts w:ascii="Times New Roman" w:hAnsi="Times New Roman"/>
          <w:sz w:val="24"/>
          <w:szCs w:val="24"/>
          <w:lang w:eastAsia="cs-CZ"/>
        </w:rPr>
        <w:t xml:space="preserve">V § 3 odsek 3 znie: </w:t>
      </w:r>
    </w:p>
    <w:p w14:paraId="4A191C77" w14:textId="77777777" w:rsidR="00BC002C" w:rsidRPr="004B3AED" w:rsidRDefault="00BB0E3F" w:rsidP="00253C97">
      <w:pPr>
        <w:spacing w:after="0" w:line="240" w:lineRule="auto"/>
        <w:ind w:left="284"/>
        <w:jc w:val="both"/>
        <w:rPr>
          <w:rFonts w:ascii="Times New Roman" w:hAnsi="Times New Roman"/>
          <w:sz w:val="24"/>
          <w:szCs w:val="24"/>
          <w:lang w:eastAsia="cs-CZ"/>
        </w:rPr>
      </w:pPr>
      <w:r w:rsidRPr="004B3AED">
        <w:rPr>
          <w:rFonts w:ascii="Times New Roman" w:hAnsi="Times New Roman"/>
          <w:sz w:val="24"/>
          <w:szCs w:val="24"/>
          <w:lang w:eastAsia="cs-CZ"/>
        </w:rPr>
        <w:t>„(3) Ak podnikateľ vloží do elektronickej registračnej pokladnice hotovosť okrem</w:t>
      </w:r>
      <w:r w:rsidR="00116888" w:rsidRPr="004B3AED">
        <w:rPr>
          <w:rFonts w:ascii="Times New Roman" w:hAnsi="Times New Roman"/>
          <w:sz w:val="24"/>
          <w:szCs w:val="24"/>
          <w:lang w:eastAsia="cs-CZ"/>
        </w:rPr>
        <w:t xml:space="preserve"> prijatej tržby, je povinný ju </w:t>
      </w:r>
      <w:r w:rsidRPr="004B3AED">
        <w:rPr>
          <w:rFonts w:ascii="Times New Roman" w:hAnsi="Times New Roman"/>
          <w:sz w:val="24"/>
          <w:szCs w:val="24"/>
          <w:lang w:eastAsia="cs-CZ"/>
        </w:rPr>
        <w:t xml:space="preserve">bez zbytočného odkladu po jej vložení zaevidovať v elektronickej registračnej pokladnici, </w:t>
      </w:r>
      <w:r w:rsidRPr="004B3AED">
        <w:rPr>
          <w:rFonts w:ascii="Times New Roman" w:hAnsi="Times New Roman"/>
          <w:sz w:val="24"/>
          <w:szCs w:val="24"/>
          <w:lang w:eastAsia="sk-SK"/>
        </w:rPr>
        <w:t>pričom vyhotoví doklad označený slovom „VKLAD“.</w:t>
      </w:r>
      <w:r w:rsidR="00116888" w:rsidRPr="004B3AED">
        <w:rPr>
          <w:rFonts w:ascii="Times New Roman" w:hAnsi="Times New Roman"/>
          <w:sz w:val="24"/>
          <w:szCs w:val="24"/>
          <w:lang w:eastAsia="cs-CZ"/>
        </w:rPr>
        <w:t xml:space="preserve"> </w:t>
      </w:r>
      <w:r w:rsidR="00BC002C" w:rsidRPr="004B3AED">
        <w:rPr>
          <w:rFonts w:ascii="Times New Roman" w:hAnsi="Times New Roman"/>
          <w:sz w:val="24"/>
          <w:szCs w:val="24"/>
          <w:lang w:eastAsia="cs-CZ"/>
        </w:rPr>
        <w:t xml:space="preserve">Ak podnikateľ vloží do pokladnice e-kasa klient hotovosť okrem prijatej tržby alebo vyberie z pokladnice e-kasa klient hotovosť, je povinný </w:t>
      </w:r>
      <w:r w:rsidRPr="004B3AED">
        <w:rPr>
          <w:rFonts w:ascii="Times New Roman" w:hAnsi="Times New Roman"/>
          <w:sz w:val="24"/>
          <w:szCs w:val="24"/>
          <w:lang w:eastAsia="cs-CZ"/>
        </w:rPr>
        <w:t>ich</w:t>
      </w:r>
      <w:r w:rsidR="00BC002C" w:rsidRPr="004B3AED">
        <w:rPr>
          <w:rFonts w:ascii="Times New Roman" w:hAnsi="Times New Roman"/>
          <w:sz w:val="24"/>
          <w:szCs w:val="24"/>
          <w:lang w:eastAsia="cs-CZ"/>
        </w:rPr>
        <w:t xml:space="preserve"> bez zbytočného odkladu po </w:t>
      </w:r>
      <w:r w:rsidRPr="004B3AED">
        <w:rPr>
          <w:rFonts w:ascii="Times New Roman" w:hAnsi="Times New Roman"/>
          <w:sz w:val="24"/>
          <w:szCs w:val="24"/>
          <w:lang w:eastAsia="cs-CZ"/>
        </w:rPr>
        <w:t>ich</w:t>
      </w:r>
      <w:r w:rsidR="00BC002C" w:rsidRPr="004B3AED">
        <w:rPr>
          <w:rFonts w:ascii="Times New Roman" w:hAnsi="Times New Roman"/>
          <w:sz w:val="24"/>
          <w:szCs w:val="24"/>
          <w:lang w:eastAsia="cs-CZ"/>
        </w:rPr>
        <w:t xml:space="preserve"> vložení alebo vybratí zaevidovať v</w:t>
      </w:r>
      <w:r w:rsidR="00E06B52" w:rsidRPr="004B3AED">
        <w:rPr>
          <w:rFonts w:ascii="Times New Roman" w:hAnsi="Times New Roman"/>
          <w:sz w:val="24"/>
          <w:szCs w:val="24"/>
          <w:lang w:eastAsia="cs-CZ"/>
        </w:rPr>
        <w:t> systéme e-kasa</w:t>
      </w:r>
      <w:r w:rsidR="00BC002C" w:rsidRPr="004B3AED">
        <w:rPr>
          <w:rFonts w:ascii="Times New Roman" w:hAnsi="Times New Roman"/>
          <w:sz w:val="24"/>
          <w:szCs w:val="24"/>
          <w:lang w:eastAsia="cs-CZ"/>
        </w:rPr>
        <w:t>.</w:t>
      </w:r>
      <w:r w:rsidRPr="004B3AED">
        <w:rPr>
          <w:rFonts w:ascii="Times New Roman" w:hAnsi="Times New Roman"/>
          <w:sz w:val="24"/>
          <w:szCs w:val="24"/>
          <w:lang w:eastAsia="cs-CZ"/>
        </w:rPr>
        <w:t xml:space="preserve"> </w:t>
      </w:r>
      <w:r w:rsidR="00F10221" w:rsidRPr="004B3AED">
        <w:rPr>
          <w:rFonts w:ascii="Times New Roman" w:hAnsi="Times New Roman"/>
          <w:sz w:val="24"/>
          <w:szCs w:val="24"/>
          <w:lang w:eastAsia="cs-CZ"/>
        </w:rPr>
        <w:t>Ak podnikateľ nemôže z dôvodu prekročenia hraničnej doby odozvy zaevidovať doklad</w:t>
      </w:r>
      <w:r w:rsidR="00752AE1" w:rsidRPr="004B3AED">
        <w:rPr>
          <w:rFonts w:ascii="Times New Roman" w:hAnsi="Times New Roman"/>
          <w:sz w:val="24"/>
          <w:szCs w:val="24"/>
          <w:lang w:eastAsia="cs-CZ"/>
        </w:rPr>
        <w:t>y</w:t>
      </w:r>
      <w:r w:rsidR="00F10221" w:rsidRPr="004B3AED">
        <w:rPr>
          <w:rFonts w:ascii="Times New Roman" w:hAnsi="Times New Roman"/>
          <w:sz w:val="24"/>
          <w:szCs w:val="24"/>
          <w:lang w:eastAsia="cs-CZ"/>
        </w:rPr>
        <w:t xml:space="preserve"> označen</w:t>
      </w:r>
      <w:r w:rsidR="00752AE1" w:rsidRPr="004B3AED">
        <w:rPr>
          <w:rFonts w:ascii="Times New Roman" w:hAnsi="Times New Roman"/>
          <w:sz w:val="24"/>
          <w:szCs w:val="24"/>
          <w:lang w:eastAsia="cs-CZ"/>
        </w:rPr>
        <w:t>é</w:t>
      </w:r>
      <w:r w:rsidR="00F10221" w:rsidRPr="004B3AED">
        <w:rPr>
          <w:rFonts w:ascii="Times New Roman" w:hAnsi="Times New Roman"/>
          <w:sz w:val="24"/>
          <w:szCs w:val="24"/>
          <w:lang w:eastAsia="cs-CZ"/>
        </w:rPr>
        <w:t xml:space="preserve"> slovom „VKLAD“ alebo „VÝBER“ v systéme e-kasa, je povinný uložiť dátovú správu v on-line registračnej pokladnici. Podnikateľ je povinný zaslať uloženú dátovú správu do systému e-kasa do 48 hodín od prvého pokusu o jej zaslanie; a</w:t>
      </w:r>
      <w:r w:rsidR="00F10221" w:rsidRPr="004B3AED">
        <w:rPr>
          <w:rFonts w:ascii="Times New Roman" w:hAnsi="Times New Roman"/>
          <w:sz w:val="24"/>
          <w:szCs w:val="24"/>
        </w:rPr>
        <w:t xml:space="preserve">k nemožno </w:t>
      </w:r>
      <w:r w:rsidR="00F10221" w:rsidRPr="004B3AED">
        <w:rPr>
          <w:rFonts w:ascii="Times New Roman" w:hAnsi="Times New Roman"/>
          <w:sz w:val="24"/>
          <w:szCs w:val="24"/>
          <w:lang w:eastAsia="cs-CZ"/>
        </w:rPr>
        <w:t>zaslať dátovú správu</w:t>
      </w:r>
      <w:r w:rsidR="00F10221" w:rsidRPr="004B3AED">
        <w:rPr>
          <w:rFonts w:ascii="Times New Roman" w:hAnsi="Times New Roman"/>
          <w:sz w:val="24"/>
          <w:szCs w:val="24"/>
        </w:rPr>
        <w:t xml:space="preserve"> </w:t>
      </w:r>
      <w:r w:rsidR="00F10221" w:rsidRPr="004B3AED">
        <w:rPr>
          <w:rFonts w:ascii="Times New Roman" w:hAnsi="Times New Roman"/>
          <w:sz w:val="24"/>
          <w:szCs w:val="24"/>
          <w:lang w:eastAsia="cs-CZ"/>
        </w:rPr>
        <w:t xml:space="preserve">do systému e-kasa </w:t>
      </w:r>
      <w:r w:rsidR="00F10221" w:rsidRPr="004B3AED">
        <w:rPr>
          <w:rFonts w:ascii="Times New Roman" w:hAnsi="Times New Roman"/>
          <w:sz w:val="24"/>
          <w:szCs w:val="24"/>
        </w:rPr>
        <w:t xml:space="preserve">z dôvodov na strane finančného riaditeľstva, lehota na jej odoslanie sa považuje za zachovanú, </w:t>
      </w:r>
      <w:r w:rsidR="006554E3" w:rsidRPr="004B3AED">
        <w:rPr>
          <w:rFonts w:ascii="Times New Roman" w:hAnsi="Times New Roman"/>
          <w:sz w:val="24"/>
          <w:szCs w:val="24"/>
        </w:rPr>
        <w:t xml:space="preserve">ak je zaslaná </w:t>
      </w:r>
      <w:r w:rsidR="006554E3" w:rsidRPr="004B3AED">
        <w:rPr>
          <w:rFonts w:ascii="Times New Roman" w:hAnsi="Times New Roman"/>
          <w:sz w:val="24"/>
          <w:szCs w:val="24"/>
          <w:lang w:eastAsia="cs-CZ"/>
        </w:rPr>
        <w:t xml:space="preserve">do 48 hodín od </w:t>
      </w:r>
      <w:r w:rsidR="006554E3" w:rsidRPr="004B3AED">
        <w:rPr>
          <w:rFonts w:ascii="Times New Roman" w:hAnsi="Times New Roman"/>
          <w:sz w:val="24"/>
          <w:szCs w:val="24"/>
        </w:rPr>
        <w:t xml:space="preserve">zverejnenia oznámenia o odstránení prekážok na strane finančného riaditeľstva na </w:t>
      </w:r>
      <w:r w:rsidR="00F04F88" w:rsidRPr="004B3AED">
        <w:rPr>
          <w:rFonts w:ascii="Times New Roman" w:hAnsi="Times New Roman"/>
          <w:sz w:val="24"/>
          <w:szCs w:val="24"/>
        </w:rPr>
        <w:t>svojom</w:t>
      </w:r>
      <w:r w:rsidR="006554E3" w:rsidRPr="004B3AED">
        <w:rPr>
          <w:rFonts w:ascii="Times New Roman" w:hAnsi="Times New Roman"/>
          <w:sz w:val="24"/>
          <w:szCs w:val="24"/>
        </w:rPr>
        <w:t xml:space="preserve"> webovom sídle</w:t>
      </w:r>
      <w:r w:rsidR="00F10221" w:rsidRPr="004B3AED">
        <w:rPr>
          <w:rFonts w:ascii="Times New Roman" w:hAnsi="Times New Roman"/>
          <w:sz w:val="24"/>
          <w:szCs w:val="24"/>
          <w:lang w:eastAsia="cs-CZ"/>
        </w:rPr>
        <w:t>.“.</w:t>
      </w:r>
    </w:p>
    <w:p w14:paraId="4065E76F" w14:textId="77777777" w:rsidR="00F10221" w:rsidRPr="004B3AED" w:rsidRDefault="00F10221" w:rsidP="004C2206">
      <w:pPr>
        <w:spacing w:after="0" w:line="240" w:lineRule="auto"/>
        <w:ind w:left="284" w:hanging="426"/>
        <w:jc w:val="both"/>
        <w:rPr>
          <w:rFonts w:ascii="Times New Roman" w:hAnsi="Times New Roman"/>
          <w:sz w:val="24"/>
          <w:szCs w:val="24"/>
          <w:lang w:eastAsia="cs-CZ"/>
        </w:rPr>
      </w:pPr>
    </w:p>
    <w:p w14:paraId="206C5DE0" w14:textId="77777777" w:rsidR="009D70F4" w:rsidRPr="004B3AED" w:rsidRDefault="00BC002C" w:rsidP="00F024CA">
      <w:pPr>
        <w:pStyle w:val="Odsekzoznamu"/>
        <w:numPr>
          <w:ilvl w:val="0"/>
          <w:numId w:val="1"/>
        </w:numPr>
        <w:spacing w:after="0" w:line="240" w:lineRule="auto"/>
        <w:ind w:left="284" w:hanging="426"/>
        <w:jc w:val="both"/>
        <w:rPr>
          <w:rFonts w:ascii="Times New Roman" w:hAnsi="Times New Roman"/>
          <w:sz w:val="24"/>
          <w:szCs w:val="24"/>
          <w:lang w:eastAsia="cs-CZ"/>
        </w:rPr>
      </w:pPr>
      <w:r w:rsidRPr="004B3AED">
        <w:rPr>
          <w:rFonts w:ascii="Times New Roman" w:hAnsi="Times New Roman"/>
          <w:sz w:val="24"/>
          <w:szCs w:val="24"/>
          <w:lang w:eastAsia="cs-CZ"/>
        </w:rPr>
        <w:t xml:space="preserve">V § 3 </w:t>
      </w:r>
      <w:r w:rsidR="009D70F4" w:rsidRPr="004B3AED">
        <w:rPr>
          <w:rFonts w:ascii="Times New Roman" w:hAnsi="Times New Roman"/>
          <w:sz w:val="24"/>
          <w:szCs w:val="24"/>
          <w:lang w:eastAsia="cs-CZ"/>
        </w:rPr>
        <w:t xml:space="preserve">sa za odsek </w:t>
      </w:r>
      <w:r w:rsidRPr="004B3AED">
        <w:rPr>
          <w:rFonts w:ascii="Times New Roman" w:hAnsi="Times New Roman"/>
          <w:sz w:val="24"/>
          <w:szCs w:val="24"/>
          <w:lang w:eastAsia="cs-CZ"/>
        </w:rPr>
        <w:t xml:space="preserve">6 </w:t>
      </w:r>
      <w:r w:rsidR="009D70F4" w:rsidRPr="004B3AED">
        <w:rPr>
          <w:rFonts w:ascii="Times New Roman" w:hAnsi="Times New Roman"/>
          <w:sz w:val="24"/>
          <w:szCs w:val="24"/>
          <w:lang w:eastAsia="cs-CZ"/>
        </w:rPr>
        <w:t>vkladá nový odsek 7, ktorý znie</w:t>
      </w:r>
      <w:r w:rsidR="00FC3494" w:rsidRPr="004B3AED">
        <w:rPr>
          <w:rFonts w:ascii="Times New Roman" w:hAnsi="Times New Roman"/>
          <w:sz w:val="24"/>
          <w:szCs w:val="24"/>
          <w:lang w:eastAsia="cs-CZ"/>
        </w:rPr>
        <w:t>:</w:t>
      </w:r>
      <w:r w:rsidRPr="004B3AED">
        <w:rPr>
          <w:rFonts w:ascii="Times New Roman" w:hAnsi="Times New Roman"/>
          <w:sz w:val="24"/>
          <w:szCs w:val="24"/>
          <w:lang w:eastAsia="cs-CZ"/>
        </w:rPr>
        <w:t xml:space="preserve"> </w:t>
      </w:r>
    </w:p>
    <w:p w14:paraId="785A17F7" w14:textId="77777777" w:rsidR="0068422F" w:rsidRPr="004B3AED" w:rsidRDefault="00BC002C" w:rsidP="00253C97">
      <w:pPr>
        <w:spacing w:after="0" w:line="240" w:lineRule="auto"/>
        <w:ind w:left="284"/>
        <w:jc w:val="both"/>
        <w:rPr>
          <w:rFonts w:ascii="Times New Roman" w:hAnsi="Times New Roman"/>
          <w:sz w:val="24"/>
          <w:szCs w:val="24"/>
          <w:lang w:eastAsia="cs-CZ"/>
        </w:rPr>
      </w:pPr>
      <w:r w:rsidRPr="004B3AED">
        <w:rPr>
          <w:rFonts w:ascii="Times New Roman" w:hAnsi="Times New Roman"/>
          <w:sz w:val="24"/>
          <w:szCs w:val="24"/>
          <w:lang w:eastAsia="cs-CZ"/>
        </w:rPr>
        <w:t>„</w:t>
      </w:r>
      <w:r w:rsidR="009D70F4" w:rsidRPr="004B3AED">
        <w:rPr>
          <w:rFonts w:ascii="Times New Roman" w:hAnsi="Times New Roman"/>
          <w:sz w:val="24"/>
          <w:szCs w:val="24"/>
          <w:lang w:eastAsia="cs-CZ"/>
        </w:rPr>
        <w:t xml:space="preserve">(7) </w:t>
      </w:r>
      <w:r w:rsidRPr="004B3AED">
        <w:rPr>
          <w:rFonts w:ascii="Times New Roman" w:hAnsi="Times New Roman"/>
          <w:sz w:val="24"/>
          <w:szCs w:val="24"/>
          <w:lang w:eastAsia="cs-CZ"/>
        </w:rPr>
        <w:t>Podnikateľ</w:t>
      </w:r>
      <w:r w:rsidR="008D290B" w:rsidRPr="004B3AED">
        <w:rPr>
          <w:rFonts w:ascii="Times New Roman" w:hAnsi="Times New Roman"/>
          <w:sz w:val="24"/>
          <w:szCs w:val="24"/>
          <w:lang w:eastAsia="cs-CZ"/>
        </w:rPr>
        <w:t>,</w:t>
      </w:r>
      <w:r w:rsidRPr="004B3AED">
        <w:rPr>
          <w:rFonts w:ascii="Times New Roman" w:hAnsi="Times New Roman"/>
          <w:sz w:val="24"/>
          <w:szCs w:val="24"/>
          <w:lang w:eastAsia="cs-CZ"/>
        </w:rPr>
        <w:t xml:space="preserve"> ktorý používa na evidenciu tržby pokladnicu e-kasa klient, je povinný evidovať doklad označen</w:t>
      </w:r>
      <w:r w:rsidR="00695507" w:rsidRPr="004B3AED">
        <w:rPr>
          <w:rFonts w:ascii="Times New Roman" w:hAnsi="Times New Roman"/>
          <w:sz w:val="24"/>
          <w:szCs w:val="24"/>
          <w:lang w:eastAsia="cs-CZ"/>
        </w:rPr>
        <w:t>ý</w:t>
      </w:r>
      <w:r w:rsidRPr="004B3AED">
        <w:rPr>
          <w:rFonts w:ascii="Times New Roman" w:hAnsi="Times New Roman"/>
          <w:sz w:val="24"/>
          <w:szCs w:val="24"/>
          <w:lang w:eastAsia="cs-CZ"/>
        </w:rPr>
        <w:t xml:space="preserve"> slovami „NEPLATNÝ DOKLAD“ v systéme e-kasa.</w:t>
      </w:r>
      <w:r w:rsidRPr="004B3AED">
        <w:rPr>
          <w:rFonts w:ascii="Times New Roman" w:hAnsi="Times New Roman"/>
          <w:color w:val="FF0000"/>
          <w:sz w:val="24"/>
          <w:szCs w:val="24"/>
          <w:lang w:eastAsia="cs-CZ"/>
        </w:rPr>
        <w:t xml:space="preserve"> </w:t>
      </w:r>
      <w:r w:rsidR="0068422F" w:rsidRPr="004B3AED">
        <w:rPr>
          <w:rFonts w:ascii="Times New Roman" w:hAnsi="Times New Roman"/>
          <w:sz w:val="24"/>
          <w:szCs w:val="24"/>
          <w:lang w:eastAsia="cs-CZ"/>
        </w:rPr>
        <w:t>Ak podnikateľ nemôže z dôvodu prekročenia hraničnej doby odozvy zaevidovať doklad označený slovami „NEPLATNÝ DOKLAD“ v systéme e-kasa, je povinný uložiť dátovú správu v on-line registračnej pokladnici. Podnikateľ je povinný zaslať uloženú dátovú správu do systému e-kasa do 48 hodín od prvého pokusu o jej zaslanie; a</w:t>
      </w:r>
      <w:r w:rsidR="0068422F" w:rsidRPr="004B3AED">
        <w:rPr>
          <w:rFonts w:ascii="Times New Roman" w:hAnsi="Times New Roman"/>
          <w:sz w:val="24"/>
          <w:szCs w:val="24"/>
        </w:rPr>
        <w:t xml:space="preserve">k nemožno </w:t>
      </w:r>
      <w:r w:rsidR="0068422F" w:rsidRPr="004B3AED">
        <w:rPr>
          <w:rFonts w:ascii="Times New Roman" w:hAnsi="Times New Roman"/>
          <w:sz w:val="24"/>
          <w:szCs w:val="24"/>
          <w:lang w:eastAsia="cs-CZ"/>
        </w:rPr>
        <w:t>zaslať dátovú správu</w:t>
      </w:r>
      <w:r w:rsidR="0068422F" w:rsidRPr="004B3AED">
        <w:rPr>
          <w:rFonts w:ascii="Times New Roman" w:hAnsi="Times New Roman"/>
          <w:sz w:val="24"/>
          <w:szCs w:val="24"/>
        </w:rPr>
        <w:t xml:space="preserve"> </w:t>
      </w:r>
      <w:r w:rsidR="0068422F" w:rsidRPr="004B3AED">
        <w:rPr>
          <w:rFonts w:ascii="Times New Roman" w:hAnsi="Times New Roman"/>
          <w:sz w:val="24"/>
          <w:szCs w:val="24"/>
          <w:lang w:eastAsia="cs-CZ"/>
        </w:rPr>
        <w:t xml:space="preserve">do systému e-kasa </w:t>
      </w:r>
      <w:r w:rsidR="0068422F" w:rsidRPr="004B3AED">
        <w:rPr>
          <w:rFonts w:ascii="Times New Roman" w:hAnsi="Times New Roman"/>
          <w:sz w:val="24"/>
          <w:szCs w:val="24"/>
        </w:rPr>
        <w:t xml:space="preserve">z dôvodov na strane finančného riaditeľstva, lehota na jej odoslanie sa považuje za zachovanú, </w:t>
      </w:r>
      <w:r w:rsidR="006554E3" w:rsidRPr="004B3AED">
        <w:rPr>
          <w:rFonts w:ascii="Times New Roman" w:hAnsi="Times New Roman"/>
          <w:sz w:val="24"/>
          <w:szCs w:val="24"/>
        </w:rPr>
        <w:t xml:space="preserve">ak je zaslaná </w:t>
      </w:r>
      <w:r w:rsidR="006554E3" w:rsidRPr="004B3AED">
        <w:rPr>
          <w:rFonts w:ascii="Times New Roman" w:hAnsi="Times New Roman"/>
          <w:sz w:val="24"/>
          <w:szCs w:val="24"/>
          <w:lang w:eastAsia="cs-CZ"/>
        </w:rPr>
        <w:t xml:space="preserve">do 48 hodín </w:t>
      </w:r>
      <w:r w:rsidR="006554E3" w:rsidRPr="004B3AED">
        <w:rPr>
          <w:rFonts w:ascii="Times New Roman" w:hAnsi="Times New Roman"/>
          <w:sz w:val="24"/>
          <w:szCs w:val="24"/>
          <w:lang w:eastAsia="cs-CZ"/>
        </w:rPr>
        <w:lastRenderedPageBreak/>
        <w:t xml:space="preserve">od </w:t>
      </w:r>
      <w:r w:rsidR="006554E3" w:rsidRPr="004B3AED">
        <w:rPr>
          <w:rFonts w:ascii="Times New Roman" w:hAnsi="Times New Roman"/>
          <w:sz w:val="24"/>
          <w:szCs w:val="24"/>
        </w:rPr>
        <w:t xml:space="preserve">zverejnenia oznámenia o odstránení prekážok na strane finančného riaditeľstva na </w:t>
      </w:r>
      <w:r w:rsidR="00F04F88" w:rsidRPr="004B3AED">
        <w:rPr>
          <w:rFonts w:ascii="Times New Roman" w:hAnsi="Times New Roman"/>
          <w:sz w:val="24"/>
          <w:szCs w:val="24"/>
        </w:rPr>
        <w:t>svojom</w:t>
      </w:r>
      <w:r w:rsidR="006554E3" w:rsidRPr="004B3AED">
        <w:rPr>
          <w:rFonts w:ascii="Times New Roman" w:hAnsi="Times New Roman"/>
          <w:sz w:val="24"/>
          <w:szCs w:val="24"/>
        </w:rPr>
        <w:t xml:space="preserve"> webovom sídle</w:t>
      </w:r>
      <w:r w:rsidR="0068422F" w:rsidRPr="004B3AED">
        <w:rPr>
          <w:rFonts w:ascii="Times New Roman" w:hAnsi="Times New Roman"/>
          <w:sz w:val="24"/>
          <w:szCs w:val="24"/>
          <w:lang w:eastAsia="cs-CZ"/>
        </w:rPr>
        <w:t>.“.</w:t>
      </w:r>
    </w:p>
    <w:p w14:paraId="33564469" w14:textId="77777777" w:rsidR="009D70F4" w:rsidRPr="004B3AED" w:rsidRDefault="009D70F4" w:rsidP="004C2206">
      <w:pPr>
        <w:spacing w:after="0" w:line="240" w:lineRule="auto"/>
        <w:ind w:left="284" w:hanging="426"/>
        <w:jc w:val="both"/>
        <w:rPr>
          <w:rFonts w:ascii="Times New Roman" w:hAnsi="Times New Roman"/>
          <w:sz w:val="24"/>
          <w:szCs w:val="24"/>
          <w:lang w:eastAsia="cs-CZ"/>
        </w:rPr>
      </w:pPr>
    </w:p>
    <w:p w14:paraId="0F8B365B" w14:textId="77777777" w:rsidR="005061AC" w:rsidRPr="004B3AED" w:rsidRDefault="009D70F4" w:rsidP="00253C97">
      <w:pPr>
        <w:spacing w:after="0" w:line="240" w:lineRule="auto"/>
        <w:ind w:left="284"/>
        <w:jc w:val="both"/>
        <w:rPr>
          <w:rFonts w:ascii="Times New Roman" w:hAnsi="Times New Roman"/>
          <w:sz w:val="24"/>
          <w:szCs w:val="24"/>
          <w:lang w:eastAsia="cs-CZ"/>
        </w:rPr>
      </w:pPr>
      <w:r w:rsidRPr="004B3AED">
        <w:rPr>
          <w:rFonts w:ascii="Times New Roman" w:hAnsi="Times New Roman"/>
          <w:sz w:val="24"/>
          <w:szCs w:val="24"/>
          <w:lang w:eastAsia="cs-CZ"/>
        </w:rPr>
        <w:t xml:space="preserve">Doterajší odsek 7 sa označuje ako odsek </w:t>
      </w:r>
      <w:r w:rsidR="005061AC" w:rsidRPr="004B3AED">
        <w:rPr>
          <w:rFonts w:ascii="Times New Roman" w:hAnsi="Times New Roman"/>
          <w:sz w:val="24"/>
          <w:szCs w:val="24"/>
          <w:lang w:eastAsia="cs-CZ"/>
        </w:rPr>
        <w:t>8.</w:t>
      </w:r>
    </w:p>
    <w:p w14:paraId="6AB0FC1A" w14:textId="77777777" w:rsidR="0096067B" w:rsidRPr="004B3AED" w:rsidRDefault="0096067B" w:rsidP="00253C97">
      <w:pPr>
        <w:spacing w:after="0" w:line="240" w:lineRule="auto"/>
        <w:ind w:left="284"/>
        <w:jc w:val="both"/>
        <w:rPr>
          <w:rFonts w:ascii="Times New Roman" w:hAnsi="Times New Roman"/>
          <w:sz w:val="24"/>
          <w:szCs w:val="24"/>
          <w:lang w:eastAsia="cs-CZ"/>
        </w:rPr>
      </w:pPr>
    </w:p>
    <w:p w14:paraId="22C45062" w14:textId="77777777" w:rsidR="0096067B" w:rsidRPr="004B3AED" w:rsidRDefault="0096067B" w:rsidP="00F024CA">
      <w:pPr>
        <w:pStyle w:val="Odsekzoznamu"/>
        <w:numPr>
          <w:ilvl w:val="0"/>
          <w:numId w:val="1"/>
        </w:numPr>
        <w:spacing w:after="0" w:line="240" w:lineRule="auto"/>
        <w:ind w:left="284" w:hanging="426"/>
        <w:jc w:val="both"/>
        <w:rPr>
          <w:rFonts w:ascii="Times New Roman" w:hAnsi="Times New Roman"/>
          <w:sz w:val="24"/>
          <w:szCs w:val="24"/>
          <w:lang w:eastAsia="cs-CZ"/>
        </w:rPr>
      </w:pPr>
      <w:r w:rsidRPr="004B3AED">
        <w:rPr>
          <w:rFonts w:ascii="Times New Roman" w:hAnsi="Times New Roman"/>
          <w:sz w:val="24"/>
          <w:szCs w:val="24"/>
          <w:lang w:eastAsia="cs-CZ"/>
        </w:rPr>
        <w:t xml:space="preserve">V § 3 ods. 8 </w:t>
      </w:r>
      <w:r w:rsidR="00035367" w:rsidRPr="004B3AED">
        <w:rPr>
          <w:rFonts w:ascii="Times New Roman" w:hAnsi="Times New Roman"/>
          <w:sz w:val="24"/>
          <w:szCs w:val="24"/>
          <w:lang w:eastAsia="cs-CZ"/>
        </w:rPr>
        <w:t xml:space="preserve">prvej vete </w:t>
      </w:r>
      <w:r w:rsidRPr="004B3AED">
        <w:rPr>
          <w:rFonts w:ascii="Times New Roman" w:hAnsi="Times New Roman"/>
          <w:sz w:val="24"/>
          <w:szCs w:val="24"/>
          <w:lang w:eastAsia="cs-CZ"/>
        </w:rPr>
        <w:t>sa za slovo „tržbu“ vkladajú slová „podľa § 3 ods. 2“.</w:t>
      </w:r>
    </w:p>
    <w:p w14:paraId="604C7865" w14:textId="77777777" w:rsidR="005061AC" w:rsidRPr="004B3AED" w:rsidRDefault="005061AC" w:rsidP="004C2206">
      <w:pPr>
        <w:spacing w:after="0" w:line="240" w:lineRule="auto"/>
        <w:ind w:left="284" w:hanging="426"/>
        <w:jc w:val="both"/>
        <w:rPr>
          <w:rFonts w:ascii="Times New Roman" w:hAnsi="Times New Roman"/>
          <w:sz w:val="24"/>
          <w:szCs w:val="24"/>
          <w:lang w:eastAsia="cs-CZ"/>
        </w:rPr>
      </w:pPr>
    </w:p>
    <w:p w14:paraId="70B3AEC1" w14:textId="77777777" w:rsidR="00BC002C" w:rsidRPr="004B3AED" w:rsidRDefault="00BC002C" w:rsidP="00F024CA">
      <w:pPr>
        <w:pStyle w:val="Odsekzoznamu"/>
        <w:numPr>
          <w:ilvl w:val="0"/>
          <w:numId w:val="1"/>
        </w:numPr>
        <w:spacing w:after="0" w:line="240" w:lineRule="auto"/>
        <w:ind w:left="284" w:hanging="426"/>
        <w:jc w:val="both"/>
        <w:rPr>
          <w:rFonts w:ascii="Times New Roman" w:hAnsi="Times New Roman"/>
          <w:color w:val="FF0000"/>
          <w:sz w:val="24"/>
          <w:szCs w:val="24"/>
          <w:lang w:eastAsia="cs-CZ"/>
        </w:rPr>
      </w:pPr>
      <w:r w:rsidRPr="004B3AED">
        <w:rPr>
          <w:rFonts w:ascii="Times New Roman" w:hAnsi="Times New Roman"/>
          <w:sz w:val="24"/>
          <w:szCs w:val="24"/>
          <w:lang w:eastAsia="cs-CZ"/>
        </w:rPr>
        <w:t>Za § 3 sa vkladá § 3a</w:t>
      </w:r>
      <w:r w:rsidR="00FC3494" w:rsidRPr="004B3AED">
        <w:rPr>
          <w:rFonts w:ascii="Times New Roman" w:hAnsi="Times New Roman"/>
          <w:sz w:val="24"/>
          <w:szCs w:val="24"/>
          <w:lang w:eastAsia="cs-CZ"/>
        </w:rPr>
        <w:t>, ktorý vrátane nadpisu znie:</w:t>
      </w:r>
      <w:r w:rsidR="00401A35" w:rsidRPr="004B3AED">
        <w:rPr>
          <w:rFonts w:ascii="Times New Roman" w:hAnsi="Times New Roman"/>
          <w:sz w:val="24"/>
          <w:szCs w:val="24"/>
          <w:lang w:eastAsia="cs-CZ"/>
        </w:rPr>
        <w:t xml:space="preserve"> </w:t>
      </w:r>
    </w:p>
    <w:p w14:paraId="384409D1" w14:textId="77777777" w:rsidR="00BC002C" w:rsidRPr="004B3AED" w:rsidRDefault="00BC002C" w:rsidP="004C2206">
      <w:pPr>
        <w:pStyle w:val="Odsekzoznamu"/>
        <w:spacing w:after="0" w:line="240" w:lineRule="auto"/>
        <w:ind w:left="284" w:hanging="426"/>
        <w:jc w:val="both"/>
        <w:rPr>
          <w:rFonts w:ascii="Times New Roman" w:hAnsi="Times New Roman"/>
          <w:sz w:val="24"/>
          <w:szCs w:val="24"/>
          <w:lang w:eastAsia="cs-CZ"/>
        </w:rPr>
      </w:pPr>
    </w:p>
    <w:p w14:paraId="25395964" w14:textId="77777777" w:rsidR="00BC002C" w:rsidRPr="004B3AED" w:rsidRDefault="00BC002C" w:rsidP="004C2206">
      <w:pPr>
        <w:pStyle w:val="Odsekzoznamu"/>
        <w:spacing w:after="0" w:line="240" w:lineRule="auto"/>
        <w:ind w:left="284" w:hanging="426"/>
        <w:jc w:val="center"/>
        <w:rPr>
          <w:rFonts w:ascii="Times New Roman" w:hAnsi="Times New Roman"/>
          <w:sz w:val="24"/>
          <w:szCs w:val="24"/>
          <w:lang w:eastAsia="cs-CZ"/>
        </w:rPr>
      </w:pPr>
      <w:r w:rsidRPr="004B3AED">
        <w:rPr>
          <w:rFonts w:ascii="Times New Roman" w:hAnsi="Times New Roman"/>
          <w:sz w:val="24"/>
          <w:szCs w:val="24"/>
          <w:lang w:eastAsia="cs-CZ"/>
        </w:rPr>
        <w:t>„§ 3a</w:t>
      </w:r>
    </w:p>
    <w:p w14:paraId="2427093A" w14:textId="77777777" w:rsidR="00BC002C" w:rsidRPr="004B3AED" w:rsidRDefault="009A6C46" w:rsidP="009730DD">
      <w:pPr>
        <w:pStyle w:val="Odsekzoznamu"/>
        <w:spacing w:after="0" w:line="240" w:lineRule="auto"/>
        <w:ind w:left="284" w:hanging="426"/>
        <w:jc w:val="center"/>
        <w:rPr>
          <w:rFonts w:ascii="Times New Roman" w:hAnsi="Times New Roman"/>
          <w:sz w:val="24"/>
          <w:szCs w:val="24"/>
          <w:lang w:eastAsia="cs-CZ"/>
        </w:rPr>
      </w:pPr>
      <w:r w:rsidRPr="004B3AED">
        <w:rPr>
          <w:rFonts w:ascii="Times New Roman" w:hAnsi="Times New Roman"/>
          <w:sz w:val="24"/>
          <w:szCs w:val="24"/>
          <w:lang w:eastAsia="cs-CZ"/>
        </w:rPr>
        <w:t>Konanie o</w:t>
      </w:r>
      <w:r w:rsidR="000C72CD" w:rsidRPr="004B3AED">
        <w:rPr>
          <w:rFonts w:ascii="Times New Roman" w:hAnsi="Times New Roman"/>
          <w:sz w:val="24"/>
          <w:szCs w:val="24"/>
          <w:lang w:eastAsia="cs-CZ"/>
        </w:rPr>
        <w:t> povolení odkladu</w:t>
      </w:r>
      <w:r w:rsidR="00BC002C" w:rsidRPr="004B3AED">
        <w:rPr>
          <w:rFonts w:ascii="Times New Roman" w:hAnsi="Times New Roman"/>
          <w:sz w:val="24"/>
          <w:szCs w:val="24"/>
          <w:lang w:eastAsia="cs-CZ"/>
        </w:rPr>
        <w:t xml:space="preserve"> </w:t>
      </w:r>
      <w:r w:rsidR="00BC5114" w:rsidRPr="004B3AED">
        <w:rPr>
          <w:rFonts w:ascii="Times New Roman" w:hAnsi="Times New Roman"/>
          <w:sz w:val="24"/>
          <w:szCs w:val="24"/>
          <w:lang w:eastAsia="cs-CZ"/>
        </w:rPr>
        <w:t>zo</w:t>
      </w:r>
      <w:r w:rsidR="00B21C9F" w:rsidRPr="004B3AED">
        <w:rPr>
          <w:rFonts w:ascii="Times New Roman" w:hAnsi="Times New Roman"/>
          <w:sz w:val="24"/>
          <w:szCs w:val="24"/>
          <w:lang w:eastAsia="cs-CZ"/>
        </w:rPr>
        <w:t xml:space="preserve"> </w:t>
      </w:r>
      <w:r w:rsidR="00BC5114" w:rsidRPr="004B3AED">
        <w:rPr>
          <w:rFonts w:ascii="Times New Roman" w:hAnsi="Times New Roman"/>
          <w:sz w:val="24"/>
          <w:szCs w:val="24"/>
          <w:lang w:eastAsia="cs-CZ"/>
        </w:rPr>
        <w:t>zasielania</w:t>
      </w:r>
      <w:r w:rsidR="009D6171" w:rsidRPr="004B3AED">
        <w:rPr>
          <w:rFonts w:ascii="Times New Roman" w:hAnsi="Times New Roman"/>
          <w:sz w:val="24"/>
          <w:szCs w:val="24"/>
          <w:lang w:eastAsia="cs-CZ"/>
        </w:rPr>
        <w:t xml:space="preserve"> údajov z</w:t>
      </w:r>
      <w:r w:rsidR="00027AAE" w:rsidRPr="004B3AED">
        <w:rPr>
          <w:rFonts w:ascii="Times New Roman" w:hAnsi="Times New Roman"/>
          <w:sz w:val="24"/>
          <w:szCs w:val="24"/>
          <w:lang w:eastAsia="cs-CZ"/>
        </w:rPr>
        <w:t xml:space="preserve"> on-line registračnej </w:t>
      </w:r>
      <w:r w:rsidR="00BC002C" w:rsidRPr="004B3AED">
        <w:rPr>
          <w:rFonts w:ascii="Times New Roman" w:hAnsi="Times New Roman"/>
          <w:sz w:val="24"/>
          <w:szCs w:val="24"/>
          <w:lang w:eastAsia="cs-CZ"/>
        </w:rPr>
        <w:t>pokla</w:t>
      </w:r>
      <w:r w:rsidR="00FC3494" w:rsidRPr="004B3AED">
        <w:rPr>
          <w:rFonts w:ascii="Times New Roman" w:hAnsi="Times New Roman"/>
          <w:sz w:val="24"/>
          <w:szCs w:val="24"/>
          <w:lang w:eastAsia="cs-CZ"/>
        </w:rPr>
        <w:t>d</w:t>
      </w:r>
      <w:r w:rsidR="009D6171" w:rsidRPr="004B3AED">
        <w:rPr>
          <w:rFonts w:ascii="Times New Roman" w:hAnsi="Times New Roman"/>
          <w:sz w:val="24"/>
          <w:szCs w:val="24"/>
          <w:lang w:eastAsia="cs-CZ"/>
        </w:rPr>
        <w:t>nice</w:t>
      </w:r>
      <w:r w:rsidR="00BC002C" w:rsidRPr="004B3AED">
        <w:rPr>
          <w:rFonts w:ascii="Times New Roman" w:hAnsi="Times New Roman"/>
          <w:sz w:val="24"/>
          <w:szCs w:val="24"/>
          <w:lang w:eastAsia="cs-CZ"/>
        </w:rPr>
        <w:t xml:space="preserve"> </w:t>
      </w:r>
      <w:r w:rsidR="009D6171" w:rsidRPr="004B3AED">
        <w:rPr>
          <w:rFonts w:ascii="Times New Roman" w:hAnsi="Times New Roman"/>
          <w:sz w:val="24"/>
          <w:szCs w:val="24"/>
          <w:lang w:eastAsia="cs-CZ"/>
        </w:rPr>
        <w:t>do systému e-kasa</w:t>
      </w:r>
    </w:p>
    <w:p w14:paraId="0899BCE2" w14:textId="77777777" w:rsidR="00027AAE" w:rsidRPr="004B3AED" w:rsidRDefault="00027AAE" w:rsidP="004C2206">
      <w:pPr>
        <w:pStyle w:val="Odsekzoznamu"/>
        <w:spacing w:after="0" w:line="240" w:lineRule="auto"/>
        <w:ind w:left="284" w:hanging="426"/>
        <w:jc w:val="center"/>
        <w:rPr>
          <w:rFonts w:ascii="Times New Roman" w:hAnsi="Times New Roman"/>
          <w:sz w:val="24"/>
          <w:szCs w:val="24"/>
          <w:lang w:eastAsia="cs-CZ"/>
        </w:rPr>
      </w:pPr>
    </w:p>
    <w:p w14:paraId="0CEFD02B" w14:textId="77777777" w:rsidR="00BC002C" w:rsidRPr="004B3AED" w:rsidRDefault="0048450A" w:rsidP="00F024CA">
      <w:pPr>
        <w:pStyle w:val="Odsekzoznamu"/>
        <w:numPr>
          <w:ilvl w:val="0"/>
          <w:numId w:val="4"/>
        </w:numPr>
        <w:spacing w:after="0" w:line="240" w:lineRule="auto"/>
        <w:ind w:left="284" w:firstLine="0"/>
        <w:jc w:val="both"/>
        <w:rPr>
          <w:rFonts w:ascii="Times New Roman" w:hAnsi="Times New Roman"/>
          <w:sz w:val="24"/>
          <w:szCs w:val="24"/>
          <w:lang w:eastAsia="cs-CZ"/>
        </w:rPr>
      </w:pPr>
      <w:r w:rsidRPr="004B3AED">
        <w:rPr>
          <w:rFonts w:ascii="Times New Roman" w:hAnsi="Times New Roman"/>
          <w:sz w:val="24"/>
          <w:szCs w:val="24"/>
          <w:lang w:eastAsia="cs-CZ"/>
        </w:rPr>
        <w:t xml:space="preserve"> </w:t>
      </w:r>
      <w:r w:rsidR="00A4023F" w:rsidRPr="004B3AED">
        <w:rPr>
          <w:rFonts w:ascii="Times New Roman" w:hAnsi="Times New Roman"/>
          <w:sz w:val="24"/>
          <w:szCs w:val="24"/>
          <w:lang w:eastAsia="cs-CZ"/>
        </w:rPr>
        <w:t xml:space="preserve">Ak </w:t>
      </w:r>
      <w:r w:rsidR="0039690C" w:rsidRPr="004B3AED">
        <w:rPr>
          <w:rFonts w:ascii="Times New Roman" w:hAnsi="Times New Roman"/>
          <w:sz w:val="24"/>
          <w:szCs w:val="24"/>
          <w:lang w:eastAsia="cs-CZ"/>
        </w:rPr>
        <w:t xml:space="preserve">na </w:t>
      </w:r>
      <w:r w:rsidR="00A4023F" w:rsidRPr="004B3AED">
        <w:rPr>
          <w:rFonts w:ascii="Times New Roman" w:hAnsi="Times New Roman"/>
          <w:sz w:val="24"/>
          <w:szCs w:val="24"/>
          <w:lang w:eastAsia="cs-CZ"/>
        </w:rPr>
        <w:t>predajn</w:t>
      </w:r>
      <w:r w:rsidR="0039690C" w:rsidRPr="004B3AED">
        <w:rPr>
          <w:rFonts w:ascii="Times New Roman" w:hAnsi="Times New Roman"/>
          <w:sz w:val="24"/>
          <w:szCs w:val="24"/>
          <w:lang w:eastAsia="cs-CZ"/>
        </w:rPr>
        <w:t>om</w:t>
      </w:r>
      <w:r w:rsidR="00A4023F" w:rsidRPr="004B3AED">
        <w:rPr>
          <w:rFonts w:ascii="Times New Roman" w:hAnsi="Times New Roman"/>
          <w:sz w:val="24"/>
          <w:szCs w:val="24"/>
          <w:lang w:eastAsia="cs-CZ"/>
        </w:rPr>
        <w:t xml:space="preserve"> miest</w:t>
      </w:r>
      <w:r w:rsidR="00B3143C" w:rsidRPr="004B3AED">
        <w:rPr>
          <w:rFonts w:ascii="Times New Roman" w:hAnsi="Times New Roman"/>
          <w:sz w:val="24"/>
          <w:szCs w:val="24"/>
          <w:lang w:eastAsia="cs-CZ"/>
        </w:rPr>
        <w:t>e</w:t>
      </w:r>
      <w:r w:rsidR="00A4023F" w:rsidRPr="004B3AED">
        <w:rPr>
          <w:rFonts w:ascii="Times New Roman" w:hAnsi="Times New Roman"/>
          <w:sz w:val="24"/>
          <w:szCs w:val="24"/>
          <w:lang w:eastAsia="cs-CZ"/>
        </w:rPr>
        <w:t xml:space="preserve"> nie je </w:t>
      </w:r>
      <w:r w:rsidR="0039690C" w:rsidRPr="004B3AED">
        <w:rPr>
          <w:rFonts w:ascii="Times New Roman" w:hAnsi="Times New Roman"/>
          <w:sz w:val="24"/>
          <w:szCs w:val="24"/>
          <w:lang w:eastAsia="cs-CZ"/>
        </w:rPr>
        <w:t>dostupný</w:t>
      </w:r>
      <w:r w:rsidR="00A4023F" w:rsidRPr="004B3AED">
        <w:rPr>
          <w:rFonts w:ascii="Times New Roman" w:hAnsi="Times New Roman"/>
          <w:sz w:val="24"/>
          <w:szCs w:val="24"/>
          <w:lang w:eastAsia="cs-CZ"/>
        </w:rPr>
        <w:t xml:space="preserve"> internetový </w:t>
      </w:r>
      <w:r w:rsidR="00B520F6" w:rsidRPr="004B3AED">
        <w:rPr>
          <w:rFonts w:ascii="Times New Roman" w:hAnsi="Times New Roman"/>
          <w:sz w:val="24"/>
          <w:szCs w:val="24"/>
          <w:lang w:eastAsia="cs-CZ"/>
        </w:rPr>
        <w:t>signál</w:t>
      </w:r>
      <w:r w:rsidR="00A4023F" w:rsidRPr="004B3AED">
        <w:rPr>
          <w:rFonts w:ascii="Times New Roman" w:hAnsi="Times New Roman"/>
          <w:sz w:val="24"/>
          <w:szCs w:val="24"/>
          <w:lang w:eastAsia="cs-CZ"/>
        </w:rPr>
        <w:t>, podnikateľ</w:t>
      </w:r>
      <w:r w:rsidR="005E78F7" w:rsidRPr="004B3AED">
        <w:rPr>
          <w:rFonts w:ascii="Times New Roman" w:hAnsi="Times New Roman"/>
          <w:sz w:val="24"/>
          <w:szCs w:val="24"/>
          <w:lang w:eastAsia="cs-CZ"/>
        </w:rPr>
        <w:t xml:space="preserve"> je povinný</w:t>
      </w:r>
      <w:r w:rsidR="00AD6245" w:rsidRPr="004B3AED">
        <w:rPr>
          <w:rFonts w:ascii="Times New Roman" w:hAnsi="Times New Roman"/>
          <w:sz w:val="24"/>
          <w:szCs w:val="24"/>
          <w:lang w:eastAsia="cs-CZ"/>
        </w:rPr>
        <w:t xml:space="preserve"> </w:t>
      </w:r>
      <w:r w:rsidR="007D23C9" w:rsidRPr="004B3AED">
        <w:rPr>
          <w:rFonts w:ascii="Times New Roman" w:hAnsi="Times New Roman"/>
          <w:sz w:val="24"/>
          <w:szCs w:val="24"/>
          <w:lang w:eastAsia="cs-CZ"/>
        </w:rPr>
        <w:t>bez</w:t>
      </w:r>
      <w:r w:rsidR="00536961" w:rsidRPr="004B3AED">
        <w:rPr>
          <w:rFonts w:ascii="Times New Roman" w:hAnsi="Times New Roman"/>
          <w:sz w:val="24"/>
          <w:szCs w:val="24"/>
          <w:lang w:eastAsia="cs-CZ"/>
        </w:rPr>
        <w:t xml:space="preserve"> zbytočného odkladu </w:t>
      </w:r>
      <w:r w:rsidR="00B70E2F" w:rsidRPr="004B3AED">
        <w:rPr>
          <w:rFonts w:ascii="Times New Roman" w:hAnsi="Times New Roman"/>
          <w:sz w:val="24"/>
          <w:szCs w:val="24"/>
          <w:lang w:eastAsia="cs-CZ"/>
        </w:rPr>
        <w:t>podať žiadosť o</w:t>
      </w:r>
      <w:r w:rsidR="00507A94" w:rsidRPr="004B3AED">
        <w:rPr>
          <w:rFonts w:ascii="Times New Roman" w:hAnsi="Times New Roman"/>
          <w:sz w:val="24"/>
          <w:szCs w:val="24"/>
          <w:lang w:eastAsia="cs-CZ"/>
        </w:rPr>
        <w:t xml:space="preserve"> </w:t>
      </w:r>
      <w:r w:rsidR="00A4023F" w:rsidRPr="004B3AED">
        <w:rPr>
          <w:rFonts w:ascii="Times New Roman" w:hAnsi="Times New Roman"/>
          <w:sz w:val="24"/>
          <w:szCs w:val="24"/>
          <w:lang w:eastAsia="cs-CZ"/>
        </w:rPr>
        <w:t xml:space="preserve">povolenie </w:t>
      </w:r>
      <w:r w:rsidR="000C72CD" w:rsidRPr="004B3AED">
        <w:rPr>
          <w:rFonts w:ascii="Times New Roman" w:hAnsi="Times New Roman"/>
          <w:sz w:val="24"/>
          <w:szCs w:val="24"/>
          <w:lang w:eastAsia="cs-CZ"/>
        </w:rPr>
        <w:t xml:space="preserve">odkladu </w:t>
      </w:r>
      <w:r w:rsidR="004160D4" w:rsidRPr="004B3AED">
        <w:rPr>
          <w:rFonts w:ascii="Times New Roman" w:hAnsi="Times New Roman"/>
          <w:sz w:val="24"/>
          <w:szCs w:val="24"/>
          <w:lang w:eastAsia="cs-CZ"/>
        </w:rPr>
        <w:t>zo zasielania údajov z on-line registračnej pokladnice do systému e-kasa</w:t>
      </w:r>
      <w:r w:rsidR="006D03F8" w:rsidRPr="004B3AED">
        <w:rPr>
          <w:rFonts w:ascii="Times New Roman" w:hAnsi="Times New Roman"/>
          <w:sz w:val="24"/>
          <w:szCs w:val="24"/>
          <w:lang w:eastAsia="cs-CZ"/>
        </w:rPr>
        <w:t xml:space="preserve"> ktorémukoľvek daňovému úradu a túto skutočnosť preukázať</w:t>
      </w:r>
      <w:r w:rsidR="00507A94" w:rsidRPr="004B3AED">
        <w:rPr>
          <w:rFonts w:ascii="Times New Roman" w:hAnsi="Times New Roman"/>
          <w:sz w:val="24"/>
          <w:szCs w:val="24"/>
          <w:lang w:eastAsia="cs-CZ"/>
        </w:rPr>
        <w:t>.</w:t>
      </w:r>
      <w:r w:rsidR="000D30C7" w:rsidRPr="004B3AED">
        <w:rPr>
          <w:rFonts w:ascii="Times New Roman" w:hAnsi="Times New Roman"/>
          <w:sz w:val="24"/>
          <w:szCs w:val="24"/>
          <w:lang w:eastAsia="cs-CZ"/>
        </w:rPr>
        <w:t xml:space="preserve"> </w:t>
      </w:r>
      <w:r w:rsidR="00507A94" w:rsidRPr="004B3AED">
        <w:rPr>
          <w:rFonts w:ascii="Times New Roman" w:hAnsi="Times New Roman"/>
          <w:sz w:val="24"/>
          <w:szCs w:val="24"/>
          <w:lang w:eastAsia="cs-CZ"/>
        </w:rPr>
        <w:t>Žiadosť</w:t>
      </w:r>
      <w:r w:rsidR="00327840" w:rsidRPr="004B3AED">
        <w:rPr>
          <w:rFonts w:ascii="Times New Roman" w:hAnsi="Times New Roman"/>
          <w:sz w:val="24"/>
          <w:szCs w:val="24"/>
        </w:rPr>
        <w:t xml:space="preserve"> sa podáva v predpísanej štruktúrovanej forme spôsobom podľa </w:t>
      </w:r>
      <w:r w:rsidR="00744EB6" w:rsidRPr="004B3AED">
        <w:rPr>
          <w:rFonts w:ascii="Times New Roman" w:hAnsi="Times New Roman"/>
          <w:sz w:val="24"/>
          <w:szCs w:val="24"/>
        </w:rPr>
        <w:t>daňového poriadku</w:t>
      </w:r>
      <w:r w:rsidR="001E0240" w:rsidRPr="004B3AED">
        <w:rPr>
          <w:rFonts w:ascii="Times New Roman" w:hAnsi="Times New Roman"/>
          <w:sz w:val="24"/>
          <w:szCs w:val="24"/>
          <w:vertAlign w:val="superscript"/>
        </w:rPr>
        <w:t>9a</w:t>
      </w:r>
      <w:r w:rsidR="001E0240" w:rsidRPr="004B3AED">
        <w:rPr>
          <w:rFonts w:ascii="Times New Roman" w:hAnsi="Times New Roman"/>
          <w:sz w:val="24"/>
          <w:szCs w:val="24"/>
        </w:rPr>
        <w:t>)</w:t>
      </w:r>
      <w:r w:rsidR="00327840" w:rsidRPr="004B3AED">
        <w:rPr>
          <w:rFonts w:ascii="Times New Roman" w:hAnsi="Times New Roman"/>
          <w:sz w:val="24"/>
          <w:szCs w:val="24"/>
          <w:vertAlign w:val="superscript"/>
        </w:rPr>
        <w:t xml:space="preserve"> </w:t>
      </w:r>
      <w:r w:rsidR="008E5203" w:rsidRPr="004B3AED">
        <w:rPr>
          <w:rFonts w:ascii="Times New Roman" w:hAnsi="Times New Roman"/>
          <w:sz w:val="24"/>
          <w:szCs w:val="24"/>
        </w:rPr>
        <w:t xml:space="preserve">prostredníctvom </w:t>
      </w:r>
      <w:r w:rsidR="00327840" w:rsidRPr="004B3AED">
        <w:rPr>
          <w:rFonts w:ascii="Times New Roman" w:hAnsi="Times New Roman"/>
          <w:sz w:val="24"/>
          <w:szCs w:val="24"/>
        </w:rPr>
        <w:t>elektronického formulára, ktorý finančné riaditeľstvo zverejní na svojom  webovom sídle.</w:t>
      </w:r>
      <w:r w:rsidR="001E0240" w:rsidRPr="004B3AED">
        <w:rPr>
          <w:rFonts w:ascii="Times New Roman" w:hAnsi="Times New Roman"/>
          <w:sz w:val="24"/>
          <w:szCs w:val="24"/>
          <w:lang w:eastAsia="cs-CZ"/>
        </w:rPr>
        <w:t xml:space="preserve"> </w:t>
      </w:r>
    </w:p>
    <w:p w14:paraId="6711BF96" w14:textId="77777777" w:rsidR="001E54F8" w:rsidRPr="004B3AED" w:rsidRDefault="0048450A" w:rsidP="00F024CA">
      <w:pPr>
        <w:pStyle w:val="Odsekzoznamu"/>
        <w:numPr>
          <w:ilvl w:val="0"/>
          <w:numId w:val="4"/>
        </w:numPr>
        <w:spacing w:after="0" w:line="240" w:lineRule="auto"/>
        <w:ind w:left="284" w:firstLine="0"/>
        <w:jc w:val="both"/>
        <w:rPr>
          <w:rFonts w:ascii="Times New Roman" w:hAnsi="Times New Roman"/>
          <w:sz w:val="24"/>
          <w:szCs w:val="24"/>
          <w:lang w:eastAsia="cs-CZ"/>
        </w:rPr>
      </w:pPr>
      <w:r w:rsidRPr="004B3AED">
        <w:rPr>
          <w:rFonts w:ascii="Times New Roman" w:hAnsi="Times New Roman"/>
          <w:sz w:val="24"/>
          <w:szCs w:val="24"/>
          <w:lang w:eastAsia="cs-CZ"/>
        </w:rPr>
        <w:t xml:space="preserve"> </w:t>
      </w:r>
      <w:r w:rsidR="00BC002C" w:rsidRPr="004B3AED">
        <w:rPr>
          <w:rFonts w:ascii="Times New Roman" w:hAnsi="Times New Roman"/>
          <w:sz w:val="24"/>
          <w:szCs w:val="24"/>
          <w:lang w:eastAsia="cs-CZ"/>
        </w:rPr>
        <w:t xml:space="preserve">Daňový úrad </w:t>
      </w:r>
      <w:r w:rsidR="001E54F8" w:rsidRPr="004B3AED">
        <w:rPr>
          <w:rFonts w:ascii="Times New Roman" w:hAnsi="Times New Roman"/>
          <w:sz w:val="24"/>
          <w:szCs w:val="24"/>
          <w:lang w:eastAsia="cs-CZ"/>
        </w:rPr>
        <w:t xml:space="preserve">vydá rozhodnutie o povolení </w:t>
      </w:r>
      <w:r w:rsidR="000C72CD" w:rsidRPr="004B3AED">
        <w:rPr>
          <w:rFonts w:ascii="Times New Roman" w:hAnsi="Times New Roman"/>
          <w:sz w:val="24"/>
          <w:szCs w:val="24"/>
          <w:lang w:eastAsia="cs-CZ"/>
        </w:rPr>
        <w:t>odkladu</w:t>
      </w:r>
      <w:r w:rsidR="001E54F8" w:rsidRPr="004B3AED">
        <w:rPr>
          <w:rFonts w:ascii="Times New Roman" w:hAnsi="Times New Roman"/>
          <w:sz w:val="24"/>
          <w:szCs w:val="24"/>
          <w:lang w:eastAsia="cs-CZ"/>
        </w:rPr>
        <w:t xml:space="preserve"> zo zasielania údajov z on-line registračnej pokladnice do systému e-kasa; p</w:t>
      </w:r>
      <w:r w:rsidR="001E54F8" w:rsidRPr="004B3AED">
        <w:rPr>
          <w:rFonts w:ascii="Times New Roman" w:hAnsi="Times New Roman"/>
          <w:bCs/>
          <w:sz w:val="24"/>
          <w:szCs w:val="24"/>
        </w:rPr>
        <w:t>roti tomuto rozhodnutiu nie je možné podať odvolanie.</w:t>
      </w:r>
      <w:r w:rsidR="00F544BC" w:rsidRPr="004B3AED">
        <w:rPr>
          <w:rFonts w:ascii="Times New Roman" w:hAnsi="Times New Roman"/>
          <w:bCs/>
          <w:sz w:val="24"/>
          <w:szCs w:val="24"/>
        </w:rPr>
        <w:t xml:space="preserve"> </w:t>
      </w:r>
      <w:r w:rsidR="0090102B" w:rsidRPr="004B3AED">
        <w:rPr>
          <w:rFonts w:ascii="Times New Roman" w:hAnsi="Times New Roman"/>
          <w:bCs/>
          <w:sz w:val="24"/>
          <w:szCs w:val="24"/>
          <w:lang w:eastAsia="cs-CZ"/>
        </w:rPr>
        <w:t xml:space="preserve">O nevyhovení žiadosti o povolenie </w:t>
      </w:r>
      <w:r w:rsidR="000C72CD" w:rsidRPr="004B3AED">
        <w:rPr>
          <w:rFonts w:ascii="Times New Roman" w:hAnsi="Times New Roman"/>
          <w:sz w:val="24"/>
          <w:szCs w:val="24"/>
          <w:lang w:eastAsia="cs-CZ"/>
        </w:rPr>
        <w:t>odkladu</w:t>
      </w:r>
      <w:r w:rsidR="0090102B" w:rsidRPr="004B3AED">
        <w:rPr>
          <w:rFonts w:ascii="Times New Roman" w:hAnsi="Times New Roman"/>
          <w:bCs/>
          <w:sz w:val="24"/>
          <w:szCs w:val="24"/>
          <w:lang w:eastAsia="cs-CZ"/>
        </w:rPr>
        <w:t xml:space="preserve"> </w:t>
      </w:r>
      <w:r w:rsidR="00FC75BF" w:rsidRPr="004B3AED">
        <w:rPr>
          <w:rFonts w:ascii="Times New Roman" w:hAnsi="Times New Roman"/>
          <w:bCs/>
          <w:sz w:val="24"/>
          <w:szCs w:val="24"/>
          <w:lang w:eastAsia="cs-CZ"/>
        </w:rPr>
        <w:t xml:space="preserve">podľa odseku 1 </w:t>
      </w:r>
      <w:r w:rsidR="0090102B" w:rsidRPr="004B3AED">
        <w:rPr>
          <w:rFonts w:ascii="Times New Roman" w:hAnsi="Times New Roman"/>
          <w:bCs/>
          <w:sz w:val="24"/>
          <w:szCs w:val="24"/>
          <w:lang w:eastAsia="cs-CZ"/>
        </w:rPr>
        <w:t xml:space="preserve">daňový úrad zašle podnikateľovi </w:t>
      </w:r>
      <w:r w:rsidR="00BA3237" w:rsidRPr="004B3AED">
        <w:rPr>
          <w:rFonts w:ascii="Times New Roman" w:hAnsi="Times New Roman"/>
          <w:bCs/>
          <w:sz w:val="24"/>
          <w:szCs w:val="24"/>
          <w:lang w:eastAsia="cs-CZ"/>
        </w:rPr>
        <w:t>rozhodnutie.  Daňový úrad je povinný vydať rozhodnutia bez</w:t>
      </w:r>
      <w:r w:rsidR="009A0295" w:rsidRPr="004B3AED">
        <w:rPr>
          <w:rFonts w:ascii="Times New Roman" w:hAnsi="Times New Roman"/>
          <w:bCs/>
          <w:sz w:val="24"/>
          <w:szCs w:val="24"/>
          <w:lang w:eastAsia="cs-CZ"/>
        </w:rPr>
        <w:t xml:space="preserve"> zbytočného odkladu</w:t>
      </w:r>
      <w:r w:rsidR="00BA3237" w:rsidRPr="004B3AED">
        <w:rPr>
          <w:rFonts w:ascii="Times New Roman" w:hAnsi="Times New Roman"/>
          <w:bCs/>
          <w:sz w:val="24"/>
          <w:szCs w:val="24"/>
          <w:lang w:eastAsia="cs-CZ"/>
        </w:rPr>
        <w:t>.</w:t>
      </w:r>
    </w:p>
    <w:p w14:paraId="2EEFBFA6" w14:textId="77777777" w:rsidR="001E54F8" w:rsidRPr="004B3AED" w:rsidRDefault="001E54F8" w:rsidP="00F024CA">
      <w:pPr>
        <w:pStyle w:val="Odsekzoznamu"/>
        <w:numPr>
          <w:ilvl w:val="0"/>
          <w:numId w:val="4"/>
        </w:numPr>
        <w:spacing w:after="0" w:line="240" w:lineRule="auto"/>
        <w:ind w:left="284" w:firstLine="0"/>
        <w:jc w:val="both"/>
        <w:rPr>
          <w:rFonts w:ascii="Times New Roman" w:hAnsi="Times New Roman"/>
          <w:sz w:val="24"/>
          <w:szCs w:val="24"/>
        </w:rPr>
      </w:pPr>
      <w:r w:rsidRPr="004B3AED">
        <w:rPr>
          <w:rFonts w:ascii="Times New Roman" w:hAnsi="Times New Roman"/>
          <w:sz w:val="24"/>
          <w:szCs w:val="24"/>
          <w:lang w:eastAsia="cs-CZ"/>
        </w:rPr>
        <w:t xml:space="preserve"> Ak podnikateľovi bolo vydané rozhodnutie podľa odseku 2</w:t>
      </w:r>
      <w:r w:rsidR="00172E40" w:rsidRPr="004B3AED">
        <w:rPr>
          <w:rFonts w:ascii="Times New Roman" w:hAnsi="Times New Roman"/>
          <w:sz w:val="24"/>
          <w:szCs w:val="24"/>
          <w:lang w:eastAsia="cs-CZ"/>
        </w:rPr>
        <w:t xml:space="preserve"> prvej vety</w:t>
      </w:r>
      <w:r w:rsidRPr="004B3AED">
        <w:rPr>
          <w:rFonts w:ascii="Times New Roman" w:hAnsi="Times New Roman"/>
          <w:sz w:val="24"/>
          <w:szCs w:val="24"/>
        </w:rPr>
        <w:t>,</w:t>
      </w:r>
      <w:r w:rsidRPr="004B3AED">
        <w:rPr>
          <w:rFonts w:ascii="Times New Roman" w:hAnsi="Times New Roman"/>
          <w:sz w:val="24"/>
          <w:szCs w:val="24"/>
          <w:lang w:eastAsia="cs-CZ"/>
        </w:rPr>
        <w:t xml:space="preserve"> </w:t>
      </w:r>
      <w:r w:rsidRPr="004B3AED">
        <w:rPr>
          <w:rFonts w:ascii="Times New Roman" w:hAnsi="Times New Roman"/>
          <w:sz w:val="24"/>
          <w:szCs w:val="24"/>
        </w:rPr>
        <w:t xml:space="preserve">podnikateľ </w:t>
      </w:r>
      <w:r w:rsidR="00F544BC" w:rsidRPr="004B3AED">
        <w:rPr>
          <w:rFonts w:ascii="Times New Roman" w:hAnsi="Times New Roman"/>
          <w:sz w:val="24"/>
          <w:szCs w:val="24"/>
        </w:rPr>
        <w:t xml:space="preserve">je povinný evidovať tržbu v systéme e-kasa prostredníctvom on-line registračnej pokladnice </w:t>
      </w:r>
      <w:r w:rsidR="00903FE8" w:rsidRPr="004B3AED">
        <w:rPr>
          <w:rFonts w:ascii="Times New Roman" w:hAnsi="Times New Roman"/>
          <w:sz w:val="24"/>
          <w:szCs w:val="24"/>
        </w:rPr>
        <w:t xml:space="preserve">bez zbytočného odkladu po jej prijatí a uložiť dátovú správu v on-line registračnej pokladnici. </w:t>
      </w:r>
      <w:r w:rsidRPr="004B3AED">
        <w:rPr>
          <w:rFonts w:ascii="Times New Roman" w:hAnsi="Times New Roman"/>
          <w:sz w:val="24"/>
          <w:szCs w:val="24"/>
        </w:rPr>
        <w:t xml:space="preserve">Ak podnikateľ nemôže z dôvodu nedostupnosti internetového </w:t>
      </w:r>
      <w:r w:rsidR="006D03F8" w:rsidRPr="004B3AED">
        <w:rPr>
          <w:rFonts w:ascii="Times New Roman" w:hAnsi="Times New Roman"/>
          <w:sz w:val="24"/>
          <w:szCs w:val="24"/>
        </w:rPr>
        <w:t>signálu</w:t>
      </w:r>
      <w:r w:rsidRPr="004B3AED">
        <w:rPr>
          <w:rFonts w:ascii="Times New Roman" w:hAnsi="Times New Roman"/>
          <w:sz w:val="24"/>
          <w:szCs w:val="24"/>
        </w:rPr>
        <w:t xml:space="preserve"> zaslať uloženú dátovú správu do systému e-kasa, je povinný ju zaslať</w:t>
      </w:r>
      <w:r w:rsidR="00F544BC" w:rsidRPr="004B3AED">
        <w:rPr>
          <w:rFonts w:ascii="Times New Roman" w:hAnsi="Times New Roman"/>
          <w:sz w:val="24"/>
          <w:szCs w:val="24"/>
        </w:rPr>
        <w:t xml:space="preserve"> </w:t>
      </w:r>
      <w:r w:rsidRPr="004B3AED">
        <w:rPr>
          <w:rFonts w:ascii="Times New Roman" w:hAnsi="Times New Roman"/>
          <w:sz w:val="24"/>
          <w:szCs w:val="24"/>
        </w:rPr>
        <w:t>najneskôr do 30 dní od </w:t>
      </w:r>
      <w:r w:rsidR="00F544BC" w:rsidRPr="004B3AED">
        <w:rPr>
          <w:rFonts w:ascii="Times New Roman" w:hAnsi="Times New Roman"/>
          <w:sz w:val="24"/>
          <w:szCs w:val="24"/>
        </w:rPr>
        <w:t>jej uloženia; a</w:t>
      </w:r>
      <w:r w:rsidRPr="004B3AED">
        <w:rPr>
          <w:rFonts w:ascii="Times New Roman" w:hAnsi="Times New Roman"/>
          <w:sz w:val="24"/>
          <w:szCs w:val="24"/>
        </w:rPr>
        <w:t xml:space="preserve">k nemožno zaevidovať údaje z dátovej správy do systému e-kasa </w:t>
      </w:r>
      <w:r w:rsidR="002B2899" w:rsidRPr="004B3AED">
        <w:rPr>
          <w:rFonts w:ascii="Times New Roman" w:hAnsi="Times New Roman"/>
          <w:sz w:val="24"/>
          <w:szCs w:val="24"/>
        </w:rPr>
        <w:t xml:space="preserve">najneskôr v </w:t>
      </w:r>
      <w:r w:rsidRPr="004B3AED">
        <w:rPr>
          <w:rFonts w:ascii="Times New Roman" w:hAnsi="Times New Roman"/>
          <w:sz w:val="24"/>
          <w:szCs w:val="24"/>
        </w:rPr>
        <w:t>posledný deň tejto lehoty z dôvodov na strane finančného riaditeľstva, lehota sa považuje za zachovanú, ak sú údaje z dátovej správy zaevidované v systéme e</w:t>
      </w:r>
      <w:r w:rsidRPr="004B3AED">
        <w:rPr>
          <w:rFonts w:ascii="Times New Roman" w:hAnsi="Times New Roman"/>
          <w:sz w:val="24"/>
          <w:szCs w:val="24"/>
        </w:rPr>
        <w:noBreakHyphen/>
        <w:t>kasa do 48 hodín od zverejnenia oznámenia o odstránení prekážok na strane finančného riad</w:t>
      </w:r>
      <w:r w:rsidR="00F544BC" w:rsidRPr="004B3AED">
        <w:rPr>
          <w:rFonts w:ascii="Times New Roman" w:hAnsi="Times New Roman"/>
          <w:sz w:val="24"/>
          <w:szCs w:val="24"/>
        </w:rPr>
        <w:t xml:space="preserve">iteľstva na </w:t>
      </w:r>
      <w:r w:rsidR="00F04F88" w:rsidRPr="004B3AED">
        <w:rPr>
          <w:rFonts w:ascii="Times New Roman" w:hAnsi="Times New Roman"/>
          <w:sz w:val="24"/>
          <w:szCs w:val="24"/>
        </w:rPr>
        <w:t>svojom</w:t>
      </w:r>
      <w:r w:rsidR="00F544BC" w:rsidRPr="004B3AED">
        <w:rPr>
          <w:rFonts w:ascii="Times New Roman" w:hAnsi="Times New Roman"/>
          <w:sz w:val="24"/>
          <w:szCs w:val="24"/>
        </w:rPr>
        <w:t xml:space="preserve"> webovom sídle.</w:t>
      </w:r>
    </w:p>
    <w:p w14:paraId="3E981B32" w14:textId="77777777" w:rsidR="00C74F32" w:rsidRPr="004B3AED" w:rsidRDefault="00F544BC" w:rsidP="00F024CA">
      <w:pPr>
        <w:pStyle w:val="Odsekzoznamu"/>
        <w:numPr>
          <w:ilvl w:val="0"/>
          <w:numId w:val="4"/>
        </w:numPr>
        <w:spacing w:after="0" w:line="240" w:lineRule="auto"/>
        <w:ind w:left="284" w:firstLine="0"/>
        <w:jc w:val="both"/>
        <w:rPr>
          <w:rFonts w:ascii="Times New Roman" w:hAnsi="Times New Roman"/>
          <w:sz w:val="24"/>
          <w:szCs w:val="24"/>
          <w:lang w:eastAsia="cs-CZ"/>
        </w:rPr>
      </w:pPr>
      <w:r w:rsidRPr="004B3AED">
        <w:rPr>
          <w:rFonts w:ascii="Times New Roman" w:hAnsi="Times New Roman"/>
          <w:sz w:val="24"/>
          <w:szCs w:val="24"/>
          <w:lang w:eastAsia="cs-CZ"/>
        </w:rPr>
        <w:t xml:space="preserve"> </w:t>
      </w:r>
      <w:r w:rsidR="00C74F32" w:rsidRPr="004B3AED">
        <w:rPr>
          <w:rFonts w:ascii="Times New Roman" w:hAnsi="Times New Roman"/>
          <w:sz w:val="24"/>
          <w:szCs w:val="24"/>
          <w:lang w:eastAsia="cs-CZ"/>
        </w:rPr>
        <w:t>Ak zanik</w:t>
      </w:r>
      <w:r w:rsidR="00353B00" w:rsidRPr="004B3AED">
        <w:rPr>
          <w:rFonts w:ascii="Times New Roman" w:hAnsi="Times New Roman"/>
          <w:sz w:val="24"/>
          <w:szCs w:val="24"/>
          <w:lang w:eastAsia="cs-CZ"/>
        </w:rPr>
        <w:t>o</w:t>
      </w:r>
      <w:r w:rsidR="00C74F32" w:rsidRPr="004B3AED">
        <w:rPr>
          <w:rFonts w:ascii="Times New Roman" w:hAnsi="Times New Roman"/>
          <w:sz w:val="24"/>
          <w:szCs w:val="24"/>
          <w:lang w:eastAsia="cs-CZ"/>
        </w:rPr>
        <w:t>l</w:t>
      </w:r>
      <w:r w:rsidR="00353B00" w:rsidRPr="004B3AED">
        <w:rPr>
          <w:rFonts w:ascii="Times New Roman" w:hAnsi="Times New Roman"/>
          <w:sz w:val="24"/>
          <w:szCs w:val="24"/>
          <w:lang w:eastAsia="cs-CZ"/>
        </w:rPr>
        <w:t xml:space="preserve"> dôvod</w:t>
      </w:r>
      <w:r w:rsidR="00C74F32" w:rsidRPr="004B3AED">
        <w:rPr>
          <w:rFonts w:ascii="Times New Roman" w:hAnsi="Times New Roman"/>
          <w:sz w:val="24"/>
          <w:szCs w:val="24"/>
          <w:lang w:eastAsia="cs-CZ"/>
        </w:rPr>
        <w:t>, na základe ktor</w:t>
      </w:r>
      <w:r w:rsidR="00353B00" w:rsidRPr="004B3AED">
        <w:rPr>
          <w:rFonts w:ascii="Times New Roman" w:hAnsi="Times New Roman"/>
          <w:sz w:val="24"/>
          <w:szCs w:val="24"/>
          <w:lang w:eastAsia="cs-CZ"/>
        </w:rPr>
        <w:t>ého</w:t>
      </w:r>
      <w:r w:rsidR="00C74F32" w:rsidRPr="004B3AED">
        <w:rPr>
          <w:rFonts w:ascii="Times New Roman" w:hAnsi="Times New Roman"/>
          <w:sz w:val="24"/>
          <w:szCs w:val="24"/>
          <w:lang w:eastAsia="cs-CZ"/>
        </w:rPr>
        <w:t xml:space="preserve"> daňový úrad v</w:t>
      </w:r>
      <w:r w:rsidRPr="004B3AED">
        <w:rPr>
          <w:rFonts w:ascii="Times New Roman" w:hAnsi="Times New Roman"/>
          <w:sz w:val="24"/>
          <w:szCs w:val="24"/>
          <w:lang w:eastAsia="cs-CZ"/>
        </w:rPr>
        <w:t>ydal rozhodnutie podľa odseku 2</w:t>
      </w:r>
      <w:r w:rsidR="00172E40" w:rsidRPr="004B3AED">
        <w:rPr>
          <w:rFonts w:ascii="Times New Roman" w:hAnsi="Times New Roman"/>
          <w:sz w:val="24"/>
          <w:szCs w:val="24"/>
          <w:lang w:eastAsia="cs-CZ"/>
        </w:rPr>
        <w:t xml:space="preserve"> prvej vety</w:t>
      </w:r>
      <w:r w:rsidR="00C74F32" w:rsidRPr="004B3AED">
        <w:rPr>
          <w:rFonts w:ascii="Times New Roman" w:hAnsi="Times New Roman"/>
          <w:sz w:val="24"/>
          <w:szCs w:val="24"/>
          <w:lang w:eastAsia="cs-CZ"/>
        </w:rPr>
        <w:t xml:space="preserve">, podnikateľ je povinný oznámiť </w:t>
      </w:r>
      <w:r w:rsidR="00CE322A" w:rsidRPr="004B3AED">
        <w:rPr>
          <w:rFonts w:ascii="Times New Roman" w:hAnsi="Times New Roman"/>
          <w:sz w:val="24"/>
          <w:szCs w:val="24"/>
          <w:lang w:eastAsia="cs-CZ"/>
        </w:rPr>
        <w:t xml:space="preserve">daňovému úradu </w:t>
      </w:r>
      <w:r w:rsidR="00C74F32" w:rsidRPr="004B3AED">
        <w:rPr>
          <w:rFonts w:ascii="Times New Roman" w:hAnsi="Times New Roman"/>
          <w:sz w:val="24"/>
          <w:szCs w:val="24"/>
          <w:lang w:eastAsia="cs-CZ"/>
        </w:rPr>
        <w:t xml:space="preserve">túto skutočnosť do </w:t>
      </w:r>
      <w:r w:rsidR="00FC75BF" w:rsidRPr="004B3AED">
        <w:rPr>
          <w:rFonts w:ascii="Times New Roman" w:hAnsi="Times New Roman"/>
          <w:sz w:val="24"/>
          <w:szCs w:val="24"/>
          <w:lang w:eastAsia="cs-CZ"/>
        </w:rPr>
        <w:t>ôsm</w:t>
      </w:r>
      <w:r w:rsidR="00682CA3" w:rsidRPr="004B3AED">
        <w:rPr>
          <w:rFonts w:ascii="Times New Roman" w:hAnsi="Times New Roman"/>
          <w:sz w:val="24"/>
          <w:szCs w:val="24"/>
          <w:lang w:eastAsia="cs-CZ"/>
        </w:rPr>
        <w:t>i</w:t>
      </w:r>
      <w:r w:rsidR="00FC75BF" w:rsidRPr="004B3AED">
        <w:rPr>
          <w:rFonts w:ascii="Times New Roman" w:hAnsi="Times New Roman"/>
          <w:sz w:val="24"/>
          <w:szCs w:val="24"/>
          <w:lang w:eastAsia="cs-CZ"/>
        </w:rPr>
        <w:t>ch</w:t>
      </w:r>
      <w:r w:rsidR="00C74F32" w:rsidRPr="004B3AED">
        <w:rPr>
          <w:rFonts w:ascii="Times New Roman" w:hAnsi="Times New Roman"/>
          <w:sz w:val="24"/>
          <w:szCs w:val="24"/>
          <w:lang w:eastAsia="cs-CZ"/>
        </w:rPr>
        <w:t xml:space="preserve"> dní odo dňa</w:t>
      </w:r>
      <w:r w:rsidR="00FF7FF1" w:rsidRPr="004B3AED">
        <w:rPr>
          <w:rFonts w:ascii="Times New Roman" w:hAnsi="Times New Roman"/>
          <w:sz w:val="24"/>
          <w:szCs w:val="24"/>
          <w:lang w:eastAsia="cs-CZ"/>
        </w:rPr>
        <w:t>,</w:t>
      </w:r>
      <w:r w:rsidR="00C74F32" w:rsidRPr="004B3AED">
        <w:rPr>
          <w:rFonts w:ascii="Times New Roman" w:hAnsi="Times New Roman"/>
          <w:sz w:val="24"/>
          <w:szCs w:val="24"/>
          <w:lang w:eastAsia="cs-CZ"/>
        </w:rPr>
        <w:t xml:space="preserve"> </w:t>
      </w:r>
      <w:r w:rsidR="00FF7FF1" w:rsidRPr="004B3AED">
        <w:rPr>
          <w:rFonts w:ascii="Times New Roman" w:hAnsi="Times New Roman"/>
          <w:sz w:val="24"/>
          <w:szCs w:val="24"/>
          <w:lang w:eastAsia="cs-CZ"/>
        </w:rPr>
        <w:t>kedy sa o </w:t>
      </w:r>
      <w:r w:rsidR="00B2333B" w:rsidRPr="004B3AED">
        <w:rPr>
          <w:rFonts w:ascii="Times New Roman" w:hAnsi="Times New Roman"/>
          <w:sz w:val="24"/>
          <w:szCs w:val="24"/>
          <w:lang w:eastAsia="cs-CZ"/>
        </w:rPr>
        <w:t>nej</w:t>
      </w:r>
      <w:r w:rsidR="00FF7FF1" w:rsidRPr="004B3AED">
        <w:rPr>
          <w:rFonts w:ascii="Times New Roman" w:hAnsi="Times New Roman"/>
          <w:sz w:val="24"/>
          <w:szCs w:val="24"/>
          <w:lang w:eastAsia="cs-CZ"/>
        </w:rPr>
        <w:t xml:space="preserve"> preukázateľne dozvedel</w:t>
      </w:r>
      <w:r w:rsidR="00C74F32" w:rsidRPr="004B3AED">
        <w:rPr>
          <w:rFonts w:ascii="Times New Roman" w:hAnsi="Times New Roman"/>
          <w:sz w:val="24"/>
          <w:szCs w:val="24"/>
          <w:lang w:eastAsia="cs-CZ"/>
        </w:rPr>
        <w:t>.</w:t>
      </w:r>
    </w:p>
    <w:p w14:paraId="6C582979" w14:textId="77777777" w:rsidR="00C74F32" w:rsidRPr="004B3AED" w:rsidRDefault="0048450A" w:rsidP="00F024CA">
      <w:pPr>
        <w:pStyle w:val="Odsekzoznamu"/>
        <w:numPr>
          <w:ilvl w:val="0"/>
          <w:numId w:val="4"/>
        </w:numPr>
        <w:spacing w:after="0" w:line="240" w:lineRule="auto"/>
        <w:ind w:left="284" w:firstLine="0"/>
        <w:jc w:val="both"/>
        <w:rPr>
          <w:rFonts w:ascii="Times New Roman" w:hAnsi="Times New Roman"/>
          <w:sz w:val="24"/>
          <w:szCs w:val="24"/>
          <w:lang w:eastAsia="cs-CZ"/>
        </w:rPr>
      </w:pPr>
      <w:r w:rsidRPr="004B3AED">
        <w:rPr>
          <w:rFonts w:ascii="Times New Roman" w:hAnsi="Times New Roman"/>
          <w:sz w:val="24"/>
          <w:szCs w:val="24"/>
          <w:lang w:eastAsia="cs-CZ"/>
        </w:rPr>
        <w:t xml:space="preserve"> </w:t>
      </w:r>
      <w:r w:rsidR="00C74F32" w:rsidRPr="004B3AED">
        <w:rPr>
          <w:rFonts w:ascii="Times New Roman" w:hAnsi="Times New Roman"/>
          <w:sz w:val="24"/>
          <w:szCs w:val="24"/>
          <w:lang w:eastAsia="cs-CZ"/>
        </w:rPr>
        <w:t xml:space="preserve">Ak daňový úrad </w:t>
      </w:r>
      <w:r w:rsidR="00830AC5" w:rsidRPr="004B3AED">
        <w:rPr>
          <w:rFonts w:ascii="Times New Roman" w:hAnsi="Times New Roman"/>
          <w:sz w:val="24"/>
          <w:szCs w:val="24"/>
          <w:lang w:eastAsia="cs-CZ"/>
        </w:rPr>
        <w:t xml:space="preserve">alebo colný úrad </w:t>
      </w:r>
      <w:r w:rsidR="00C74F32" w:rsidRPr="004B3AED">
        <w:rPr>
          <w:rFonts w:ascii="Times New Roman" w:hAnsi="Times New Roman"/>
          <w:sz w:val="24"/>
          <w:szCs w:val="24"/>
          <w:lang w:eastAsia="cs-CZ"/>
        </w:rPr>
        <w:t>zistí, že zanik</w:t>
      </w:r>
      <w:r w:rsidR="00353B00" w:rsidRPr="004B3AED">
        <w:rPr>
          <w:rFonts w:ascii="Times New Roman" w:hAnsi="Times New Roman"/>
          <w:sz w:val="24"/>
          <w:szCs w:val="24"/>
          <w:lang w:eastAsia="cs-CZ"/>
        </w:rPr>
        <w:t>o</w:t>
      </w:r>
      <w:r w:rsidR="00C74F32" w:rsidRPr="004B3AED">
        <w:rPr>
          <w:rFonts w:ascii="Times New Roman" w:hAnsi="Times New Roman"/>
          <w:sz w:val="24"/>
          <w:szCs w:val="24"/>
          <w:lang w:eastAsia="cs-CZ"/>
        </w:rPr>
        <w:t>l dôvod</w:t>
      </w:r>
      <w:r w:rsidR="00684685" w:rsidRPr="004B3AED">
        <w:rPr>
          <w:rFonts w:ascii="Times New Roman" w:hAnsi="Times New Roman"/>
          <w:sz w:val="24"/>
          <w:szCs w:val="24"/>
          <w:lang w:eastAsia="cs-CZ"/>
        </w:rPr>
        <w:t>,</w:t>
      </w:r>
      <w:r w:rsidR="00C74F32" w:rsidRPr="004B3AED">
        <w:rPr>
          <w:rFonts w:ascii="Times New Roman" w:hAnsi="Times New Roman"/>
          <w:sz w:val="24"/>
          <w:szCs w:val="24"/>
          <w:lang w:eastAsia="cs-CZ"/>
        </w:rPr>
        <w:t xml:space="preserve"> na základe ktor</w:t>
      </w:r>
      <w:r w:rsidR="00353B00" w:rsidRPr="004B3AED">
        <w:rPr>
          <w:rFonts w:ascii="Times New Roman" w:hAnsi="Times New Roman"/>
          <w:sz w:val="24"/>
          <w:szCs w:val="24"/>
          <w:lang w:eastAsia="cs-CZ"/>
        </w:rPr>
        <w:t>ého</w:t>
      </w:r>
      <w:r w:rsidR="00253C97" w:rsidRPr="004B3AED">
        <w:rPr>
          <w:rFonts w:ascii="Times New Roman" w:hAnsi="Times New Roman"/>
          <w:sz w:val="24"/>
          <w:szCs w:val="24"/>
          <w:lang w:eastAsia="cs-CZ"/>
        </w:rPr>
        <w:t xml:space="preserve"> bolo vydané rozhodnutie podľa</w:t>
      </w:r>
      <w:r w:rsidR="00BD4F71" w:rsidRPr="004B3AED">
        <w:rPr>
          <w:rFonts w:ascii="Times New Roman" w:hAnsi="Times New Roman"/>
          <w:sz w:val="24"/>
          <w:szCs w:val="24"/>
          <w:lang w:eastAsia="cs-CZ"/>
        </w:rPr>
        <w:t xml:space="preserve"> </w:t>
      </w:r>
      <w:r w:rsidR="00B43F25" w:rsidRPr="004B3AED">
        <w:rPr>
          <w:rFonts w:ascii="Times New Roman" w:hAnsi="Times New Roman"/>
          <w:sz w:val="24"/>
          <w:szCs w:val="24"/>
          <w:lang w:eastAsia="cs-CZ"/>
        </w:rPr>
        <w:t>odseku</w:t>
      </w:r>
      <w:r w:rsidR="00F544BC" w:rsidRPr="004B3AED">
        <w:rPr>
          <w:rFonts w:ascii="Times New Roman" w:hAnsi="Times New Roman"/>
          <w:sz w:val="24"/>
          <w:szCs w:val="24"/>
          <w:lang w:eastAsia="cs-CZ"/>
        </w:rPr>
        <w:t xml:space="preserve"> 2</w:t>
      </w:r>
      <w:r w:rsidR="00172E40" w:rsidRPr="004B3AED">
        <w:rPr>
          <w:rFonts w:ascii="Times New Roman" w:hAnsi="Times New Roman"/>
          <w:sz w:val="24"/>
          <w:szCs w:val="24"/>
          <w:lang w:eastAsia="cs-CZ"/>
        </w:rPr>
        <w:t xml:space="preserve"> prvej vety</w:t>
      </w:r>
      <w:r w:rsidR="00C74F32" w:rsidRPr="004B3AED">
        <w:rPr>
          <w:rFonts w:ascii="Times New Roman" w:hAnsi="Times New Roman"/>
          <w:sz w:val="24"/>
          <w:szCs w:val="24"/>
          <w:lang w:eastAsia="cs-CZ"/>
        </w:rPr>
        <w:t xml:space="preserve">, </w:t>
      </w:r>
      <w:r w:rsidR="00830AC5" w:rsidRPr="004B3AED">
        <w:rPr>
          <w:rFonts w:ascii="Times New Roman" w:hAnsi="Times New Roman"/>
          <w:sz w:val="24"/>
          <w:szCs w:val="24"/>
          <w:lang w:eastAsia="cs-CZ"/>
        </w:rPr>
        <w:t xml:space="preserve">daňový úrad </w:t>
      </w:r>
      <w:r w:rsidR="00353B00" w:rsidRPr="004B3AED">
        <w:rPr>
          <w:rFonts w:ascii="Times New Roman" w:hAnsi="Times New Roman"/>
          <w:sz w:val="24"/>
          <w:szCs w:val="24"/>
          <w:lang w:eastAsia="cs-CZ"/>
        </w:rPr>
        <w:t>toto rozhodnutie zruší.</w:t>
      </w:r>
    </w:p>
    <w:p w14:paraId="0D3BFEC5" w14:textId="77777777" w:rsidR="00C74F32" w:rsidRPr="004B3AED" w:rsidRDefault="0048450A" w:rsidP="00F024CA">
      <w:pPr>
        <w:pStyle w:val="Odsekzoznamu"/>
        <w:numPr>
          <w:ilvl w:val="0"/>
          <w:numId w:val="4"/>
        </w:numPr>
        <w:spacing w:after="0" w:line="240" w:lineRule="auto"/>
        <w:ind w:left="284" w:firstLine="0"/>
        <w:jc w:val="both"/>
        <w:rPr>
          <w:rFonts w:ascii="Times New Roman" w:hAnsi="Times New Roman"/>
          <w:sz w:val="24"/>
          <w:szCs w:val="24"/>
          <w:lang w:eastAsia="cs-CZ"/>
        </w:rPr>
      </w:pPr>
      <w:r w:rsidRPr="004B3AED">
        <w:rPr>
          <w:rFonts w:ascii="Times New Roman" w:hAnsi="Times New Roman"/>
          <w:sz w:val="24"/>
          <w:szCs w:val="24"/>
          <w:lang w:eastAsia="cs-CZ"/>
        </w:rPr>
        <w:t xml:space="preserve"> </w:t>
      </w:r>
      <w:r w:rsidR="00536BD8" w:rsidRPr="004B3AED">
        <w:rPr>
          <w:rFonts w:ascii="Times New Roman" w:hAnsi="Times New Roman"/>
          <w:sz w:val="24"/>
          <w:szCs w:val="24"/>
          <w:lang w:eastAsia="cs-CZ"/>
        </w:rPr>
        <w:t>Odvolacím orgánom je finančné riaditeľstvo; ak ide o rozhodnutie finančného  riaditeľstva, je odvolacím orgánom prezident finančnej správy, ktorý rozhoduje na základe návrhu ním určenej osobitnej komisie.</w:t>
      </w:r>
    </w:p>
    <w:p w14:paraId="51A99020" w14:textId="77777777" w:rsidR="00536BD8" w:rsidRPr="004B3AED" w:rsidRDefault="0048450A" w:rsidP="00F024CA">
      <w:pPr>
        <w:pStyle w:val="Odsekzoznamu"/>
        <w:numPr>
          <w:ilvl w:val="0"/>
          <w:numId w:val="4"/>
        </w:numPr>
        <w:spacing w:after="0" w:line="240" w:lineRule="auto"/>
        <w:ind w:left="284" w:firstLine="0"/>
        <w:jc w:val="both"/>
        <w:rPr>
          <w:rFonts w:ascii="Times New Roman" w:hAnsi="Times New Roman"/>
          <w:sz w:val="24"/>
          <w:szCs w:val="24"/>
          <w:lang w:eastAsia="cs-CZ"/>
        </w:rPr>
      </w:pPr>
      <w:r w:rsidRPr="004B3AED">
        <w:rPr>
          <w:rFonts w:ascii="Times New Roman" w:hAnsi="Times New Roman"/>
          <w:sz w:val="24"/>
          <w:szCs w:val="24"/>
          <w:lang w:eastAsia="cs-CZ"/>
        </w:rPr>
        <w:t xml:space="preserve"> </w:t>
      </w:r>
      <w:r w:rsidR="00536BD8" w:rsidRPr="004B3AED">
        <w:rPr>
          <w:rFonts w:ascii="Times New Roman" w:hAnsi="Times New Roman"/>
          <w:sz w:val="24"/>
          <w:szCs w:val="24"/>
          <w:lang w:eastAsia="cs-CZ"/>
        </w:rPr>
        <w:t>Rozhodnutie</w:t>
      </w:r>
      <w:r w:rsidR="0042250C" w:rsidRPr="004B3AED">
        <w:rPr>
          <w:rFonts w:ascii="Times New Roman" w:hAnsi="Times New Roman"/>
          <w:sz w:val="24"/>
          <w:szCs w:val="24"/>
          <w:lang w:eastAsia="cs-CZ"/>
        </w:rPr>
        <w:t xml:space="preserve"> podľa odseku 2 druhej vety</w:t>
      </w:r>
      <w:r w:rsidR="00536BD8" w:rsidRPr="004B3AED">
        <w:rPr>
          <w:rFonts w:ascii="Times New Roman" w:hAnsi="Times New Roman"/>
          <w:sz w:val="24"/>
          <w:szCs w:val="24"/>
          <w:lang w:eastAsia="cs-CZ"/>
        </w:rPr>
        <w:t xml:space="preserve">, ktoré je právoplatné, môže z vlastného </w:t>
      </w:r>
      <w:r w:rsidR="00B43F25" w:rsidRPr="004B3AED">
        <w:rPr>
          <w:rFonts w:ascii="Times New Roman" w:hAnsi="Times New Roman"/>
          <w:sz w:val="24"/>
          <w:szCs w:val="24"/>
          <w:lang w:eastAsia="cs-CZ"/>
        </w:rPr>
        <w:t xml:space="preserve">podnetu </w:t>
      </w:r>
      <w:r w:rsidR="00536BD8" w:rsidRPr="004B3AED">
        <w:rPr>
          <w:rFonts w:ascii="Times New Roman" w:hAnsi="Times New Roman"/>
          <w:sz w:val="24"/>
          <w:szCs w:val="24"/>
          <w:lang w:eastAsia="cs-CZ"/>
        </w:rPr>
        <w:t>alebo iného podnetu preskúmať finančné riaditeľstvo; ak ide o rozhodnutie finančného riaditeľstva,</w:t>
      </w:r>
      <w:r w:rsidR="0042250C" w:rsidRPr="004B3AED">
        <w:rPr>
          <w:rFonts w:ascii="Times New Roman" w:hAnsi="Times New Roman"/>
          <w:sz w:val="24"/>
          <w:szCs w:val="24"/>
          <w:lang w:eastAsia="cs-CZ"/>
        </w:rPr>
        <w:t xml:space="preserve"> rozhodnutie môže preskúmať</w:t>
      </w:r>
      <w:r w:rsidR="00536BD8" w:rsidRPr="004B3AED">
        <w:rPr>
          <w:rFonts w:ascii="Times New Roman" w:hAnsi="Times New Roman"/>
          <w:sz w:val="24"/>
          <w:szCs w:val="24"/>
          <w:lang w:eastAsia="cs-CZ"/>
        </w:rPr>
        <w:t xml:space="preserve"> prezident finančnej správy na základe návrhu ním určenej osobitnej komisie. </w:t>
      </w:r>
      <w:r w:rsidR="00B24C31" w:rsidRPr="004B3AED">
        <w:rPr>
          <w:rFonts w:ascii="Times New Roman" w:hAnsi="Times New Roman"/>
          <w:sz w:val="24"/>
          <w:szCs w:val="24"/>
          <w:lang w:eastAsia="cs-CZ"/>
        </w:rPr>
        <w:t xml:space="preserve">Orgán príslušný na preskúmanie rozhodnutia </w:t>
      </w:r>
      <w:r w:rsidR="00536BD8" w:rsidRPr="004B3AED">
        <w:rPr>
          <w:rFonts w:ascii="Times New Roman" w:hAnsi="Times New Roman"/>
          <w:sz w:val="24"/>
          <w:szCs w:val="24"/>
          <w:lang w:eastAsia="cs-CZ"/>
        </w:rPr>
        <w:t xml:space="preserve">mimo odvolacieho konania </w:t>
      </w:r>
      <w:r w:rsidR="00B24C31" w:rsidRPr="004B3AED">
        <w:rPr>
          <w:rFonts w:ascii="Times New Roman" w:hAnsi="Times New Roman"/>
          <w:sz w:val="24"/>
          <w:szCs w:val="24"/>
          <w:lang w:eastAsia="cs-CZ"/>
        </w:rPr>
        <w:t xml:space="preserve">nemôže </w:t>
      </w:r>
      <w:r w:rsidR="00536BD8" w:rsidRPr="004B3AED">
        <w:rPr>
          <w:rFonts w:ascii="Times New Roman" w:hAnsi="Times New Roman"/>
          <w:sz w:val="24"/>
          <w:szCs w:val="24"/>
          <w:lang w:eastAsia="cs-CZ"/>
        </w:rPr>
        <w:t>rozhodnutie zrušiť alebo zmeniť po uplynutí  jedného roka od právoplatnosti napadnutého rozhodnutia.</w:t>
      </w:r>
    </w:p>
    <w:p w14:paraId="710AFD2E" w14:textId="77777777" w:rsidR="00BC002C" w:rsidRPr="004B3AED" w:rsidRDefault="0048450A" w:rsidP="00F024CA">
      <w:pPr>
        <w:pStyle w:val="Odsekzoznamu"/>
        <w:numPr>
          <w:ilvl w:val="0"/>
          <w:numId w:val="4"/>
        </w:numPr>
        <w:spacing w:after="0" w:line="240" w:lineRule="auto"/>
        <w:ind w:left="284" w:firstLine="0"/>
        <w:jc w:val="both"/>
        <w:rPr>
          <w:rFonts w:ascii="Times New Roman" w:hAnsi="Times New Roman"/>
          <w:sz w:val="24"/>
          <w:szCs w:val="24"/>
          <w:lang w:eastAsia="cs-CZ"/>
        </w:rPr>
      </w:pPr>
      <w:r w:rsidRPr="004B3AED">
        <w:rPr>
          <w:rFonts w:ascii="Times New Roman" w:hAnsi="Times New Roman"/>
          <w:sz w:val="24"/>
          <w:szCs w:val="24"/>
          <w:lang w:eastAsia="cs-CZ"/>
        </w:rPr>
        <w:t xml:space="preserve"> </w:t>
      </w:r>
      <w:r w:rsidR="00536BD8" w:rsidRPr="004B3AED">
        <w:rPr>
          <w:rFonts w:ascii="Times New Roman" w:hAnsi="Times New Roman"/>
          <w:sz w:val="24"/>
          <w:szCs w:val="24"/>
          <w:lang w:eastAsia="cs-CZ"/>
        </w:rPr>
        <w:t xml:space="preserve">Návrh na obnovu konania sa podáva v lehote troch mesiacov odo dňa, keď sa </w:t>
      </w:r>
      <w:r w:rsidR="00AC3A3D" w:rsidRPr="004B3AED">
        <w:rPr>
          <w:rFonts w:ascii="Times New Roman" w:hAnsi="Times New Roman"/>
          <w:sz w:val="24"/>
          <w:szCs w:val="24"/>
          <w:lang w:eastAsia="cs-CZ"/>
        </w:rPr>
        <w:t xml:space="preserve">podnikateľ </w:t>
      </w:r>
      <w:r w:rsidR="00536BD8" w:rsidRPr="004B3AED">
        <w:rPr>
          <w:rFonts w:ascii="Times New Roman" w:hAnsi="Times New Roman"/>
          <w:sz w:val="24"/>
          <w:szCs w:val="24"/>
          <w:lang w:eastAsia="cs-CZ"/>
        </w:rPr>
        <w:t>preukázateľne dozvedel o dôvodoch obnovy konania.</w:t>
      </w:r>
      <w:r w:rsidR="009A6C46" w:rsidRPr="004B3AED">
        <w:rPr>
          <w:rFonts w:ascii="Times New Roman" w:hAnsi="Times New Roman"/>
          <w:sz w:val="24"/>
          <w:szCs w:val="24"/>
          <w:lang w:eastAsia="cs-CZ"/>
        </w:rPr>
        <w:t>“.</w:t>
      </w:r>
    </w:p>
    <w:p w14:paraId="4D9FBA95" w14:textId="77777777" w:rsidR="00327840" w:rsidRPr="004B3AED" w:rsidRDefault="00EC6BA8" w:rsidP="004C2206">
      <w:pPr>
        <w:spacing w:after="0" w:line="240" w:lineRule="auto"/>
        <w:ind w:left="284" w:hanging="426"/>
        <w:jc w:val="both"/>
        <w:rPr>
          <w:rFonts w:ascii="Times New Roman" w:hAnsi="Times New Roman"/>
          <w:sz w:val="24"/>
          <w:szCs w:val="24"/>
          <w:lang w:eastAsia="cs-CZ"/>
        </w:rPr>
      </w:pPr>
      <w:r w:rsidRPr="004B3AED">
        <w:rPr>
          <w:rFonts w:ascii="Times New Roman" w:hAnsi="Times New Roman"/>
          <w:sz w:val="24"/>
          <w:szCs w:val="24"/>
          <w:lang w:eastAsia="cs-CZ"/>
        </w:rPr>
        <w:t xml:space="preserve">  </w:t>
      </w:r>
    </w:p>
    <w:p w14:paraId="03C5BD20" w14:textId="77777777" w:rsidR="00327840" w:rsidRPr="004B3AED" w:rsidRDefault="00327840" w:rsidP="00253C97">
      <w:pPr>
        <w:pStyle w:val="Paragraf"/>
        <w:numPr>
          <w:ilvl w:val="0"/>
          <w:numId w:val="0"/>
        </w:numPr>
        <w:ind w:left="284"/>
        <w:jc w:val="both"/>
        <w:rPr>
          <w:rFonts w:ascii="Times New Roman" w:hAnsi="Times New Roman" w:cs="Times New Roman"/>
          <w:sz w:val="24"/>
          <w:szCs w:val="24"/>
        </w:rPr>
      </w:pPr>
      <w:r w:rsidRPr="004B3AED">
        <w:rPr>
          <w:rFonts w:ascii="Times New Roman" w:hAnsi="Times New Roman" w:cs="Times New Roman"/>
          <w:sz w:val="24"/>
          <w:szCs w:val="24"/>
        </w:rPr>
        <w:t xml:space="preserve">Poznámka pod čiarou k odkazu </w:t>
      </w:r>
      <w:r w:rsidR="00B43F25" w:rsidRPr="004B3AED">
        <w:rPr>
          <w:rFonts w:ascii="Times New Roman" w:hAnsi="Times New Roman" w:cs="Times New Roman"/>
          <w:sz w:val="24"/>
          <w:szCs w:val="24"/>
        </w:rPr>
        <w:t>9</w:t>
      </w:r>
      <w:r w:rsidRPr="004B3AED">
        <w:rPr>
          <w:rFonts w:ascii="Times New Roman" w:hAnsi="Times New Roman" w:cs="Times New Roman"/>
          <w:sz w:val="24"/>
          <w:szCs w:val="24"/>
        </w:rPr>
        <w:t>a znie:</w:t>
      </w:r>
    </w:p>
    <w:p w14:paraId="53F523AE" w14:textId="77777777" w:rsidR="00327840" w:rsidRPr="004B3AED" w:rsidRDefault="00327840" w:rsidP="00253C97">
      <w:pPr>
        <w:pStyle w:val="Paragraf"/>
        <w:numPr>
          <w:ilvl w:val="0"/>
          <w:numId w:val="0"/>
        </w:numPr>
        <w:ind w:left="284"/>
        <w:jc w:val="both"/>
        <w:rPr>
          <w:rFonts w:ascii="Times New Roman" w:hAnsi="Times New Roman" w:cs="Times New Roman"/>
          <w:sz w:val="24"/>
          <w:szCs w:val="24"/>
        </w:rPr>
      </w:pPr>
      <w:r w:rsidRPr="004B3AED">
        <w:rPr>
          <w:rFonts w:ascii="Times New Roman" w:hAnsi="Times New Roman" w:cs="Times New Roman"/>
          <w:sz w:val="24"/>
          <w:szCs w:val="24"/>
        </w:rPr>
        <w:t>„</w:t>
      </w:r>
      <w:r w:rsidR="00B43F25" w:rsidRPr="004B3AED">
        <w:rPr>
          <w:rFonts w:ascii="Times New Roman" w:hAnsi="Times New Roman" w:cs="Times New Roman"/>
          <w:sz w:val="24"/>
          <w:szCs w:val="24"/>
          <w:vertAlign w:val="superscript"/>
        </w:rPr>
        <w:t>9</w:t>
      </w:r>
      <w:r w:rsidRPr="004B3AED">
        <w:rPr>
          <w:rFonts w:ascii="Times New Roman" w:hAnsi="Times New Roman" w:cs="Times New Roman"/>
          <w:sz w:val="24"/>
          <w:szCs w:val="24"/>
          <w:vertAlign w:val="superscript"/>
        </w:rPr>
        <w:t>a</w:t>
      </w:r>
      <w:r w:rsidRPr="004B3AED">
        <w:rPr>
          <w:rFonts w:ascii="Times New Roman" w:hAnsi="Times New Roman" w:cs="Times New Roman"/>
          <w:sz w:val="24"/>
          <w:szCs w:val="24"/>
        </w:rPr>
        <w:t>)</w:t>
      </w:r>
      <w:r w:rsidR="00CD47B6" w:rsidRPr="004B3AED">
        <w:rPr>
          <w:rFonts w:ascii="Times New Roman" w:hAnsi="Times New Roman" w:cs="Times New Roman"/>
          <w:sz w:val="24"/>
          <w:szCs w:val="24"/>
        </w:rPr>
        <w:t xml:space="preserve"> </w:t>
      </w:r>
      <w:r w:rsidRPr="004B3AED">
        <w:rPr>
          <w:rFonts w:ascii="Times New Roman" w:hAnsi="Times New Roman" w:cs="Times New Roman"/>
          <w:sz w:val="24"/>
          <w:szCs w:val="24"/>
        </w:rPr>
        <w:t>§ 13 ods. 5 zákona č. 563/2009 Z. z.</w:t>
      </w:r>
      <w:r w:rsidR="00CD47B6" w:rsidRPr="004B3AED">
        <w:rPr>
          <w:rFonts w:ascii="Times New Roman" w:hAnsi="Times New Roman" w:cs="Times New Roman"/>
          <w:sz w:val="24"/>
          <w:szCs w:val="24"/>
        </w:rPr>
        <w:t xml:space="preserve"> v znení neskorších predpisov.</w:t>
      </w:r>
      <w:r w:rsidRPr="004B3AED">
        <w:rPr>
          <w:rFonts w:ascii="Times New Roman" w:hAnsi="Times New Roman" w:cs="Times New Roman"/>
          <w:sz w:val="24"/>
          <w:szCs w:val="24"/>
        </w:rPr>
        <w:t>“.</w:t>
      </w:r>
    </w:p>
    <w:p w14:paraId="4317D3BD" w14:textId="77777777" w:rsidR="00D26BFE" w:rsidRPr="004B3AED" w:rsidRDefault="00BE4D69" w:rsidP="00F024CA">
      <w:pPr>
        <w:pStyle w:val="Odsekzoznamu"/>
        <w:numPr>
          <w:ilvl w:val="0"/>
          <w:numId w:val="1"/>
        </w:numPr>
        <w:spacing w:after="0" w:line="240" w:lineRule="auto"/>
        <w:ind w:left="284" w:hanging="426"/>
        <w:jc w:val="both"/>
        <w:rPr>
          <w:rFonts w:ascii="Times New Roman" w:hAnsi="Times New Roman"/>
          <w:sz w:val="24"/>
          <w:szCs w:val="24"/>
          <w:lang w:eastAsia="cs-CZ"/>
        </w:rPr>
      </w:pPr>
      <w:r w:rsidRPr="004B3AED">
        <w:rPr>
          <w:rFonts w:ascii="Times New Roman" w:hAnsi="Times New Roman"/>
          <w:sz w:val="24"/>
          <w:szCs w:val="24"/>
          <w:lang w:eastAsia="cs-CZ"/>
        </w:rPr>
        <w:lastRenderedPageBreak/>
        <w:t xml:space="preserve"> </w:t>
      </w:r>
      <w:r w:rsidR="005F4FED" w:rsidRPr="004B3AED">
        <w:rPr>
          <w:rFonts w:ascii="Times New Roman" w:hAnsi="Times New Roman"/>
          <w:sz w:val="24"/>
          <w:szCs w:val="24"/>
          <w:lang w:eastAsia="cs-CZ"/>
        </w:rPr>
        <w:t>V § 4a odsek</w:t>
      </w:r>
      <w:r w:rsidR="004F185B" w:rsidRPr="004B3AED">
        <w:rPr>
          <w:rFonts w:ascii="Times New Roman" w:hAnsi="Times New Roman"/>
          <w:sz w:val="24"/>
          <w:szCs w:val="24"/>
          <w:lang w:eastAsia="cs-CZ"/>
        </w:rPr>
        <w:t>y</w:t>
      </w:r>
      <w:r w:rsidRPr="004B3AED">
        <w:rPr>
          <w:rFonts w:ascii="Times New Roman" w:hAnsi="Times New Roman"/>
          <w:sz w:val="24"/>
          <w:szCs w:val="24"/>
          <w:lang w:eastAsia="cs-CZ"/>
        </w:rPr>
        <w:t xml:space="preserve"> 1 </w:t>
      </w:r>
      <w:r w:rsidR="004F185B" w:rsidRPr="004B3AED">
        <w:rPr>
          <w:rFonts w:ascii="Times New Roman" w:hAnsi="Times New Roman"/>
          <w:sz w:val="24"/>
          <w:szCs w:val="24"/>
          <w:lang w:eastAsia="cs-CZ"/>
        </w:rPr>
        <w:t>a 2 zn</w:t>
      </w:r>
      <w:r w:rsidR="005F4FED" w:rsidRPr="004B3AED">
        <w:rPr>
          <w:rFonts w:ascii="Times New Roman" w:hAnsi="Times New Roman"/>
          <w:sz w:val="24"/>
          <w:szCs w:val="24"/>
          <w:lang w:eastAsia="cs-CZ"/>
        </w:rPr>
        <w:t>e</w:t>
      </w:r>
      <w:r w:rsidR="004F185B" w:rsidRPr="004B3AED">
        <w:rPr>
          <w:rFonts w:ascii="Times New Roman" w:hAnsi="Times New Roman"/>
          <w:sz w:val="24"/>
          <w:szCs w:val="24"/>
          <w:lang w:eastAsia="cs-CZ"/>
        </w:rPr>
        <w:t>jú</w:t>
      </w:r>
      <w:r w:rsidR="005F4FED" w:rsidRPr="004B3AED">
        <w:rPr>
          <w:rFonts w:ascii="Times New Roman" w:hAnsi="Times New Roman"/>
          <w:sz w:val="24"/>
          <w:szCs w:val="24"/>
          <w:lang w:eastAsia="cs-CZ"/>
        </w:rPr>
        <w:t>:</w:t>
      </w:r>
    </w:p>
    <w:p w14:paraId="0422D84C" w14:textId="77777777" w:rsidR="00A04BA5" w:rsidRPr="004B3AED" w:rsidRDefault="005F4FED" w:rsidP="00CE43A2">
      <w:pPr>
        <w:pStyle w:val="Odsekzoznamu"/>
        <w:spacing w:after="0" w:line="240" w:lineRule="auto"/>
        <w:ind w:left="284"/>
        <w:jc w:val="both"/>
        <w:rPr>
          <w:rFonts w:ascii="Times New Roman" w:hAnsi="Times New Roman"/>
          <w:sz w:val="24"/>
          <w:szCs w:val="24"/>
          <w:lang w:eastAsia="cs-CZ"/>
        </w:rPr>
      </w:pPr>
      <w:r w:rsidRPr="004B3AED">
        <w:rPr>
          <w:rFonts w:ascii="Times New Roman" w:hAnsi="Times New Roman"/>
          <w:sz w:val="24"/>
          <w:szCs w:val="24"/>
          <w:lang w:eastAsia="cs-CZ"/>
        </w:rPr>
        <w:t xml:space="preserve">„(1) Na účely plnenia povinnosti podľa § 3 ods. 1, 3 a 7 a podľa § 3a ods. </w:t>
      </w:r>
      <w:r w:rsidR="001A4BB8" w:rsidRPr="004B3AED">
        <w:rPr>
          <w:rFonts w:ascii="Times New Roman" w:hAnsi="Times New Roman"/>
          <w:sz w:val="24"/>
          <w:szCs w:val="24"/>
          <w:lang w:eastAsia="cs-CZ"/>
        </w:rPr>
        <w:t>3</w:t>
      </w:r>
      <w:r w:rsidRPr="004B3AED">
        <w:rPr>
          <w:rFonts w:ascii="Times New Roman" w:hAnsi="Times New Roman"/>
          <w:sz w:val="24"/>
          <w:szCs w:val="24"/>
          <w:lang w:eastAsia="cs-CZ"/>
        </w:rPr>
        <w:t xml:space="preserve"> možno používať len </w:t>
      </w:r>
    </w:p>
    <w:p w14:paraId="47D09EE5" w14:textId="77777777" w:rsidR="00441246" w:rsidRPr="004B3AED" w:rsidRDefault="00441246" w:rsidP="00CE43A2">
      <w:pPr>
        <w:pStyle w:val="Odsekzoznamu"/>
        <w:spacing w:after="0" w:line="240" w:lineRule="auto"/>
        <w:ind w:left="284"/>
        <w:jc w:val="both"/>
        <w:rPr>
          <w:rFonts w:ascii="Times New Roman" w:hAnsi="Times New Roman"/>
          <w:sz w:val="24"/>
          <w:szCs w:val="24"/>
          <w:lang w:eastAsia="cs-CZ"/>
        </w:rPr>
      </w:pPr>
      <w:r w:rsidRPr="004B3AED">
        <w:rPr>
          <w:rFonts w:ascii="Times New Roman" w:hAnsi="Times New Roman"/>
          <w:sz w:val="24"/>
          <w:szCs w:val="24"/>
          <w:lang w:eastAsia="cs-CZ"/>
        </w:rPr>
        <w:t xml:space="preserve">a) </w:t>
      </w:r>
      <w:r w:rsidR="000C1D6D" w:rsidRPr="004B3AED">
        <w:rPr>
          <w:rFonts w:ascii="Times New Roman" w:hAnsi="Times New Roman"/>
          <w:sz w:val="24"/>
          <w:szCs w:val="24"/>
          <w:lang w:eastAsia="cs-CZ"/>
        </w:rPr>
        <w:t>virtuálnu registračnú pokladnicu</w:t>
      </w:r>
      <w:r w:rsidR="005F4FED" w:rsidRPr="004B3AED">
        <w:rPr>
          <w:rFonts w:ascii="Times New Roman" w:hAnsi="Times New Roman"/>
          <w:sz w:val="24"/>
          <w:szCs w:val="24"/>
          <w:lang w:eastAsia="cs-CZ"/>
        </w:rPr>
        <w:t xml:space="preserve">, </w:t>
      </w:r>
    </w:p>
    <w:p w14:paraId="296C9561" w14:textId="77777777" w:rsidR="00441246" w:rsidRPr="004B3AED" w:rsidRDefault="00441246" w:rsidP="00CE43A2">
      <w:pPr>
        <w:pStyle w:val="Odsekzoznamu"/>
        <w:spacing w:after="0" w:line="240" w:lineRule="auto"/>
        <w:ind w:left="284"/>
        <w:jc w:val="both"/>
        <w:rPr>
          <w:rFonts w:ascii="Times New Roman" w:hAnsi="Times New Roman"/>
          <w:sz w:val="24"/>
          <w:szCs w:val="24"/>
          <w:lang w:eastAsia="cs-CZ"/>
        </w:rPr>
      </w:pPr>
      <w:r w:rsidRPr="004B3AED">
        <w:rPr>
          <w:rFonts w:ascii="Times New Roman" w:hAnsi="Times New Roman"/>
          <w:sz w:val="24"/>
          <w:szCs w:val="24"/>
          <w:lang w:eastAsia="cs-CZ"/>
        </w:rPr>
        <w:t xml:space="preserve">    1. </w:t>
      </w:r>
      <w:r w:rsidR="005F4FED" w:rsidRPr="004B3AED">
        <w:rPr>
          <w:rFonts w:ascii="Times New Roman" w:hAnsi="Times New Roman"/>
          <w:sz w:val="24"/>
          <w:szCs w:val="24"/>
          <w:lang w:eastAsia="cs-CZ"/>
        </w:rPr>
        <w:t>ktorej daňov</w:t>
      </w:r>
      <w:r w:rsidR="00F44492" w:rsidRPr="004B3AED">
        <w:rPr>
          <w:rFonts w:ascii="Times New Roman" w:hAnsi="Times New Roman"/>
          <w:sz w:val="24"/>
          <w:szCs w:val="24"/>
          <w:lang w:eastAsia="cs-CZ"/>
        </w:rPr>
        <w:t>ý úrad pridelil kód podľa § 7a,</w:t>
      </w:r>
      <w:r w:rsidR="005F4FED" w:rsidRPr="004B3AED">
        <w:rPr>
          <w:rFonts w:ascii="Times New Roman" w:hAnsi="Times New Roman"/>
          <w:sz w:val="24"/>
          <w:szCs w:val="24"/>
          <w:lang w:eastAsia="cs-CZ"/>
        </w:rPr>
        <w:t> </w:t>
      </w:r>
    </w:p>
    <w:p w14:paraId="45AB6A14" w14:textId="77777777" w:rsidR="00441246" w:rsidRPr="004B3AED" w:rsidRDefault="00441246" w:rsidP="00CE43A2">
      <w:pPr>
        <w:pStyle w:val="Odsekzoznamu"/>
        <w:spacing w:after="0" w:line="240" w:lineRule="auto"/>
        <w:ind w:left="284"/>
        <w:jc w:val="both"/>
        <w:rPr>
          <w:rFonts w:ascii="Times New Roman" w:hAnsi="Times New Roman"/>
          <w:sz w:val="24"/>
          <w:szCs w:val="24"/>
          <w:lang w:eastAsia="cs-CZ"/>
        </w:rPr>
      </w:pPr>
      <w:r w:rsidRPr="004B3AED">
        <w:rPr>
          <w:rFonts w:ascii="Times New Roman" w:hAnsi="Times New Roman"/>
          <w:sz w:val="24"/>
          <w:szCs w:val="24"/>
          <w:lang w:eastAsia="cs-CZ"/>
        </w:rPr>
        <w:t xml:space="preserve">    2. </w:t>
      </w:r>
      <w:r w:rsidR="005F4FED" w:rsidRPr="004B3AED">
        <w:rPr>
          <w:rFonts w:ascii="Times New Roman" w:hAnsi="Times New Roman"/>
          <w:sz w:val="24"/>
          <w:szCs w:val="24"/>
          <w:lang w:eastAsia="cs-CZ"/>
        </w:rPr>
        <w:t xml:space="preserve">ktorá spĺňa </w:t>
      </w:r>
      <w:r w:rsidR="00CE43A2" w:rsidRPr="004B3AED">
        <w:rPr>
          <w:rFonts w:ascii="Times New Roman" w:hAnsi="Times New Roman"/>
          <w:sz w:val="24"/>
          <w:szCs w:val="24"/>
          <w:lang w:eastAsia="cs-CZ"/>
        </w:rPr>
        <w:t>požiadavky podľa odseku 2</w:t>
      </w:r>
      <w:r w:rsidRPr="004B3AED">
        <w:rPr>
          <w:rFonts w:ascii="Times New Roman" w:hAnsi="Times New Roman"/>
          <w:sz w:val="24"/>
          <w:szCs w:val="24"/>
          <w:lang w:eastAsia="cs-CZ"/>
        </w:rPr>
        <w:t>,</w:t>
      </w:r>
      <w:r w:rsidR="004757B1" w:rsidRPr="004B3AED">
        <w:rPr>
          <w:rFonts w:ascii="Times New Roman" w:hAnsi="Times New Roman"/>
          <w:sz w:val="24"/>
          <w:szCs w:val="24"/>
          <w:lang w:eastAsia="cs-CZ"/>
        </w:rPr>
        <w:t xml:space="preserve"> </w:t>
      </w:r>
    </w:p>
    <w:p w14:paraId="5C1151D0" w14:textId="77777777" w:rsidR="00441246" w:rsidRPr="004B3AED" w:rsidRDefault="00441246" w:rsidP="00CE43A2">
      <w:pPr>
        <w:pStyle w:val="Odsekzoznamu"/>
        <w:spacing w:after="0" w:line="240" w:lineRule="auto"/>
        <w:ind w:left="284"/>
        <w:jc w:val="both"/>
        <w:rPr>
          <w:rFonts w:ascii="Times New Roman" w:hAnsi="Times New Roman"/>
          <w:sz w:val="24"/>
          <w:szCs w:val="24"/>
          <w:lang w:eastAsia="cs-CZ"/>
        </w:rPr>
      </w:pPr>
      <w:r w:rsidRPr="004B3AED">
        <w:rPr>
          <w:rFonts w:ascii="Times New Roman" w:hAnsi="Times New Roman"/>
          <w:sz w:val="24"/>
          <w:szCs w:val="24"/>
          <w:lang w:eastAsia="cs-CZ"/>
        </w:rPr>
        <w:t xml:space="preserve">b) </w:t>
      </w:r>
      <w:r w:rsidR="004757B1" w:rsidRPr="004B3AED">
        <w:rPr>
          <w:rFonts w:ascii="Times New Roman" w:hAnsi="Times New Roman"/>
          <w:sz w:val="24"/>
          <w:szCs w:val="24"/>
          <w:lang w:eastAsia="cs-CZ"/>
        </w:rPr>
        <w:t xml:space="preserve">on-line registračnú pokladnicu, </w:t>
      </w:r>
    </w:p>
    <w:p w14:paraId="1F7C7C85" w14:textId="77777777" w:rsidR="00441246" w:rsidRPr="004B3AED" w:rsidRDefault="00441246" w:rsidP="00CE43A2">
      <w:pPr>
        <w:pStyle w:val="Odsekzoznamu"/>
        <w:spacing w:after="0" w:line="240" w:lineRule="auto"/>
        <w:ind w:left="284"/>
        <w:jc w:val="both"/>
        <w:rPr>
          <w:rFonts w:ascii="Times New Roman" w:hAnsi="Times New Roman"/>
          <w:sz w:val="24"/>
          <w:szCs w:val="24"/>
          <w:lang w:eastAsia="cs-CZ"/>
        </w:rPr>
      </w:pPr>
      <w:r w:rsidRPr="004B3AED">
        <w:rPr>
          <w:rFonts w:ascii="Times New Roman" w:hAnsi="Times New Roman"/>
          <w:sz w:val="24"/>
          <w:szCs w:val="24"/>
          <w:lang w:eastAsia="cs-CZ"/>
        </w:rPr>
        <w:t xml:space="preserve">    1. </w:t>
      </w:r>
      <w:r w:rsidR="004757B1" w:rsidRPr="004B3AED">
        <w:rPr>
          <w:rFonts w:ascii="Times New Roman" w:hAnsi="Times New Roman"/>
          <w:sz w:val="24"/>
          <w:szCs w:val="24"/>
          <w:lang w:eastAsia="cs-CZ"/>
        </w:rPr>
        <w:t>ktorej daňový úrad pridelil kód podľa § 7a</w:t>
      </w:r>
      <w:r w:rsidR="00924C45" w:rsidRPr="004B3AED">
        <w:rPr>
          <w:rFonts w:ascii="Times New Roman" w:hAnsi="Times New Roman"/>
          <w:sz w:val="24"/>
          <w:szCs w:val="24"/>
          <w:lang w:eastAsia="cs-CZ"/>
        </w:rPr>
        <w:t>,</w:t>
      </w:r>
      <w:r w:rsidR="004757B1" w:rsidRPr="004B3AED">
        <w:rPr>
          <w:rFonts w:ascii="Times New Roman" w:hAnsi="Times New Roman"/>
          <w:sz w:val="24"/>
          <w:szCs w:val="24"/>
          <w:lang w:eastAsia="cs-CZ"/>
        </w:rPr>
        <w:t xml:space="preserve"> </w:t>
      </w:r>
    </w:p>
    <w:p w14:paraId="05C1B9A2" w14:textId="77777777" w:rsidR="00441246" w:rsidRPr="004B3AED" w:rsidRDefault="00441246" w:rsidP="00CE43A2">
      <w:pPr>
        <w:pStyle w:val="Odsekzoznamu"/>
        <w:spacing w:after="0" w:line="240" w:lineRule="auto"/>
        <w:ind w:left="284"/>
        <w:jc w:val="both"/>
        <w:rPr>
          <w:rFonts w:ascii="Times New Roman" w:hAnsi="Times New Roman"/>
          <w:sz w:val="24"/>
          <w:szCs w:val="24"/>
          <w:lang w:eastAsia="cs-CZ"/>
        </w:rPr>
      </w:pPr>
      <w:r w:rsidRPr="004B3AED">
        <w:rPr>
          <w:rFonts w:ascii="Times New Roman" w:hAnsi="Times New Roman"/>
          <w:sz w:val="24"/>
          <w:szCs w:val="24"/>
          <w:lang w:eastAsia="cs-CZ"/>
        </w:rPr>
        <w:t xml:space="preserve">    2. ktorá </w:t>
      </w:r>
      <w:r w:rsidR="004757B1" w:rsidRPr="004B3AED">
        <w:rPr>
          <w:rFonts w:ascii="Times New Roman" w:hAnsi="Times New Roman"/>
          <w:sz w:val="24"/>
          <w:szCs w:val="24"/>
          <w:lang w:eastAsia="cs-CZ"/>
        </w:rPr>
        <w:t>spĺňa požiadavky podľa odseku 2</w:t>
      </w:r>
      <w:r w:rsidR="00022B2B" w:rsidRPr="004B3AED">
        <w:rPr>
          <w:rFonts w:ascii="Times New Roman" w:hAnsi="Times New Roman"/>
          <w:sz w:val="24"/>
          <w:szCs w:val="24"/>
          <w:lang w:eastAsia="cs-CZ"/>
        </w:rPr>
        <w:t>,</w:t>
      </w:r>
      <w:r w:rsidR="004757B1" w:rsidRPr="004B3AED">
        <w:rPr>
          <w:rFonts w:ascii="Times New Roman" w:hAnsi="Times New Roman"/>
          <w:sz w:val="24"/>
          <w:szCs w:val="24"/>
          <w:lang w:eastAsia="cs-CZ"/>
        </w:rPr>
        <w:t xml:space="preserve"> </w:t>
      </w:r>
      <w:r w:rsidR="00924C45" w:rsidRPr="004B3AED">
        <w:rPr>
          <w:rFonts w:ascii="Times New Roman" w:hAnsi="Times New Roman"/>
          <w:sz w:val="24"/>
          <w:szCs w:val="24"/>
          <w:lang w:eastAsia="cs-CZ"/>
        </w:rPr>
        <w:t> </w:t>
      </w:r>
    </w:p>
    <w:p w14:paraId="73FB41FB" w14:textId="77777777" w:rsidR="00401A35" w:rsidRPr="004B3AED" w:rsidRDefault="00441246" w:rsidP="00623C82">
      <w:pPr>
        <w:pStyle w:val="Odsekzoznamu"/>
        <w:spacing w:after="0" w:line="240" w:lineRule="auto"/>
        <w:ind w:left="794" w:hanging="510"/>
        <w:jc w:val="both"/>
        <w:rPr>
          <w:rFonts w:ascii="Times New Roman" w:hAnsi="Times New Roman"/>
          <w:sz w:val="24"/>
          <w:szCs w:val="24"/>
          <w:lang w:eastAsia="cs-CZ"/>
        </w:rPr>
      </w:pPr>
      <w:r w:rsidRPr="004B3AED">
        <w:rPr>
          <w:rFonts w:ascii="Times New Roman" w:hAnsi="Times New Roman"/>
          <w:sz w:val="24"/>
          <w:szCs w:val="24"/>
          <w:lang w:eastAsia="cs-CZ"/>
        </w:rPr>
        <w:t xml:space="preserve">    3. </w:t>
      </w:r>
      <w:r w:rsidR="00924C45" w:rsidRPr="004B3AED">
        <w:rPr>
          <w:rFonts w:ascii="Times New Roman" w:hAnsi="Times New Roman"/>
          <w:sz w:val="24"/>
          <w:szCs w:val="24"/>
          <w:lang w:eastAsia="cs-CZ"/>
        </w:rPr>
        <w:t xml:space="preserve">ktorá používa </w:t>
      </w:r>
      <w:r w:rsidR="00144D7E" w:rsidRPr="004B3AED">
        <w:rPr>
          <w:rFonts w:ascii="Times New Roman" w:hAnsi="Times New Roman"/>
          <w:sz w:val="24"/>
          <w:szCs w:val="24"/>
          <w:lang w:eastAsia="cs-CZ"/>
        </w:rPr>
        <w:t>pokladničný program</w:t>
      </w:r>
      <w:r w:rsidR="00623C82" w:rsidRPr="004B3AED">
        <w:rPr>
          <w:rFonts w:ascii="Times New Roman" w:hAnsi="Times New Roman"/>
          <w:sz w:val="24"/>
          <w:szCs w:val="24"/>
          <w:lang w:eastAsia="cs-CZ"/>
        </w:rPr>
        <w:t xml:space="preserve"> a</w:t>
      </w:r>
      <w:r w:rsidR="00CE4658" w:rsidRPr="004B3AED">
        <w:rPr>
          <w:rFonts w:ascii="Times New Roman" w:hAnsi="Times New Roman"/>
          <w:sz w:val="24"/>
          <w:szCs w:val="24"/>
          <w:lang w:eastAsia="cs-CZ"/>
        </w:rPr>
        <w:t> chránené dátové úložisko</w:t>
      </w:r>
      <w:r w:rsidR="00924C45" w:rsidRPr="004B3AED">
        <w:rPr>
          <w:rFonts w:ascii="Times New Roman" w:hAnsi="Times New Roman"/>
          <w:sz w:val="24"/>
          <w:szCs w:val="24"/>
          <w:lang w:eastAsia="cs-CZ"/>
        </w:rPr>
        <w:t>, na ktor</w:t>
      </w:r>
      <w:r w:rsidR="00623C82" w:rsidRPr="004B3AED">
        <w:rPr>
          <w:rFonts w:ascii="Times New Roman" w:hAnsi="Times New Roman"/>
          <w:sz w:val="24"/>
          <w:szCs w:val="24"/>
          <w:lang w:eastAsia="cs-CZ"/>
        </w:rPr>
        <w:t>é</w:t>
      </w:r>
      <w:r w:rsidR="00924C45" w:rsidRPr="004B3AED">
        <w:rPr>
          <w:rFonts w:ascii="Times New Roman" w:hAnsi="Times New Roman"/>
          <w:sz w:val="24"/>
          <w:szCs w:val="24"/>
          <w:lang w:eastAsia="cs-CZ"/>
        </w:rPr>
        <w:t xml:space="preserve"> bol</w:t>
      </w:r>
      <w:r w:rsidR="00D26729" w:rsidRPr="004B3AED">
        <w:rPr>
          <w:rFonts w:ascii="Times New Roman" w:hAnsi="Times New Roman"/>
          <w:sz w:val="24"/>
          <w:szCs w:val="24"/>
          <w:lang w:eastAsia="cs-CZ"/>
        </w:rPr>
        <w:t>o vydané rozhodnutie o certifikácii</w:t>
      </w:r>
      <w:r w:rsidR="00623C82" w:rsidRPr="004B3AED">
        <w:rPr>
          <w:rFonts w:ascii="Times New Roman" w:hAnsi="Times New Roman"/>
          <w:sz w:val="24"/>
          <w:szCs w:val="24"/>
          <w:lang w:eastAsia="cs-CZ"/>
        </w:rPr>
        <w:t xml:space="preserve"> </w:t>
      </w:r>
      <w:r w:rsidR="00B54313" w:rsidRPr="004B3AED">
        <w:rPr>
          <w:rFonts w:ascii="Times New Roman" w:hAnsi="Times New Roman"/>
          <w:color w:val="000000"/>
          <w:sz w:val="24"/>
          <w:szCs w:val="24"/>
          <w:lang w:eastAsia="sk-SK"/>
        </w:rPr>
        <w:t>pokladničného programu a chráneného dátového úložiska</w:t>
      </w:r>
      <w:r w:rsidR="00B54313" w:rsidRPr="004B3AED">
        <w:rPr>
          <w:rFonts w:ascii="Times New Roman" w:hAnsi="Times New Roman"/>
          <w:sz w:val="24"/>
          <w:szCs w:val="24"/>
          <w:lang w:eastAsia="cs-CZ"/>
        </w:rPr>
        <w:t xml:space="preserve"> </w:t>
      </w:r>
      <w:r w:rsidR="00623C82" w:rsidRPr="004B3AED">
        <w:rPr>
          <w:rFonts w:ascii="Times New Roman" w:hAnsi="Times New Roman"/>
          <w:sz w:val="24"/>
          <w:szCs w:val="24"/>
          <w:lang w:eastAsia="cs-CZ"/>
        </w:rPr>
        <w:t xml:space="preserve">podľa </w:t>
      </w:r>
      <w:r w:rsidR="00B54313" w:rsidRPr="004B3AED">
        <w:rPr>
          <w:rFonts w:ascii="Times New Roman" w:hAnsi="Times New Roman"/>
          <w:sz w:val="24"/>
          <w:szCs w:val="24"/>
          <w:lang w:eastAsia="cs-CZ"/>
        </w:rPr>
        <w:br/>
      </w:r>
      <w:r w:rsidR="00623C82" w:rsidRPr="004B3AED">
        <w:rPr>
          <w:rFonts w:ascii="Times New Roman" w:hAnsi="Times New Roman"/>
          <w:sz w:val="24"/>
          <w:szCs w:val="24"/>
          <w:lang w:eastAsia="cs-CZ"/>
        </w:rPr>
        <w:t xml:space="preserve">§ </w:t>
      </w:r>
      <w:r w:rsidR="004757B1" w:rsidRPr="004B3AED">
        <w:rPr>
          <w:rFonts w:ascii="Times New Roman" w:hAnsi="Times New Roman"/>
          <w:sz w:val="24"/>
          <w:szCs w:val="24"/>
          <w:lang w:eastAsia="cs-CZ"/>
        </w:rPr>
        <w:t>4c</w:t>
      </w:r>
      <w:r w:rsidR="00CE43A2" w:rsidRPr="004B3AED">
        <w:rPr>
          <w:rFonts w:ascii="Times New Roman" w:hAnsi="Times New Roman"/>
          <w:sz w:val="24"/>
          <w:szCs w:val="24"/>
          <w:lang w:eastAsia="cs-CZ"/>
        </w:rPr>
        <w:t>.</w:t>
      </w:r>
    </w:p>
    <w:p w14:paraId="091F3AFD" w14:textId="77777777" w:rsidR="00BC002C" w:rsidRPr="004B3AED" w:rsidRDefault="00BC002C" w:rsidP="004C2206">
      <w:pPr>
        <w:pStyle w:val="Psmeno"/>
        <w:ind w:left="284" w:hanging="426"/>
        <w:rPr>
          <w:rFonts w:ascii="Times New Roman" w:hAnsi="Times New Roman" w:cs="Times New Roman"/>
          <w:sz w:val="24"/>
          <w:szCs w:val="24"/>
        </w:rPr>
      </w:pPr>
      <w:r w:rsidRPr="004B3AED">
        <w:rPr>
          <w:rFonts w:ascii="Times New Roman" w:hAnsi="Times New Roman"/>
          <w:sz w:val="24"/>
          <w:szCs w:val="24"/>
          <w:lang w:eastAsia="cs-CZ"/>
        </w:rPr>
        <w:t xml:space="preserve">      </w:t>
      </w:r>
      <w:r w:rsidR="00CE43A2" w:rsidRPr="004B3AED">
        <w:rPr>
          <w:rFonts w:ascii="Times New Roman" w:hAnsi="Times New Roman"/>
          <w:sz w:val="24"/>
          <w:szCs w:val="24"/>
          <w:lang w:eastAsia="cs-CZ"/>
        </w:rPr>
        <w:t xml:space="preserve">  </w:t>
      </w:r>
      <w:r w:rsidRPr="004B3AED">
        <w:rPr>
          <w:rFonts w:ascii="Times New Roman" w:hAnsi="Times New Roman" w:cs="Times New Roman"/>
          <w:sz w:val="24"/>
          <w:szCs w:val="24"/>
          <w:lang w:eastAsia="cs-CZ"/>
        </w:rPr>
        <w:t>(2) P</w:t>
      </w:r>
      <w:r w:rsidRPr="004B3AED">
        <w:rPr>
          <w:rFonts w:ascii="Times New Roman" w:hAnsi="Times New Roman" w:cs="Times New Roman"/>
          <w:sz w:val="24"/>
          <w:szCs w:val="24"/>
        </w:rPr>
        <w:t xml:space="preserve">okladnica </w:t>
      </w:r>
      <w:r w:rsidR="00C27724" w:rsidRPr="004B3AED">
        <w:rPr>
          <w:rFonts w:ascii="Times New Roman" w:hAnsi="Times New Roman" w:cs="Times New Roman"/>
          <w:sz w:val="24"/>
          <w:szCs w:val="24"/>
        </w:rPr>
        <w:t xml:space="preserve">e-kasa klient musí </w:t>
      </w:r>
      <w:r w:rsidR="004F185B" w:rsidRPr="004B3AED">
        <w:rPr>
          <w:rFonts w:ascii="Times New Roman" w:hAnsi="Times New Roman" w:cs="Times New Roman"/>
          <w:sz w:val="24"/>
          <w:szCs w:val="24"/>
        </w:rPr>
        <w:t>spĺňať tieto požiadavky:</w:t>
      </w:r>
    </w:p>
    <w:p w14:paraId="0E26B8AE" w14:textId="77777777" w:rsidR="00BC002C" w:rsidRPr="004B3AED" w:rsidRDefault="00BC002C" w:rsidP="00F024CA">
      <w:pPr>
        <w:pStyle w:val="Psmeno"/>
        <w:numPr>
          <w:ilvl w:val="0"/>
          <w:numId w:val="2"/>
        </w:numPr>
        <w:ind w:left="568" w:hanging="284"/>
        <w:rPr>
          <w:rFonts w:ascii="Times New Roman" w:hAnsi="Times New Roman" w:cs="Times New Roman"/>
          <w:sz w:val="24"/>
          <w:szCs w:val="24"/>
        </w:rPr>
      </w:pPr>
      <w:r w:rsidRPr="004B3AED">
        <w:rPr>
          <w:rFonts w:ascii="Times New Roman" w:hAnsi="Times New Roman" w:cs="Times New Roman"/>
          <w:sz w:val="24"/>
          <w:szCs w:val="24"/>
        </w:rPr>
        <w:t>zobrazenie unikátneho identifikátora dokladu na pokladničnom doklade</w:t>
      </w:r>
      <w:r w:rsidR="00BB75C0" w:rsidRPr="004B3AED">
        <w:rPr>
          <w:rFonts w:ascii="Times New Roman" w:hAnsi="Times New Roman" w:cs="Times New Roman"/>
          <w:sz w:val="24"/>
          <w:szCs w:val="24"/>
        </w:rPr>
        <w:t>,</w:t>
      </w:r>
      <w:r w:rsidR="0047382D" w:rsidRPr="004B3AED">
        <w:rPr>
          <w:rFonts w:ascii="Times New Roman" w:hAnsi="Times New Roman"/>
          <w:sz w:val="24"/>
          <w:szCs w:val="24"/>
        </w:rPr>
        <w:t xml:space="preserve"> doklade</w:t>
      </w:r>
      <w:r w:rsidR="00BB75C0" w:rsidRPr="004B3AED">
        <w:rPr>
          <w:rFonts w:ascii="Times New Roman" w:hAnsi="Times New Roman"/>
          <w:sz w:val="24"/>
          <w:szCs w:val="24"/>
        </w:rPr>
        <w:t xml:space="preserve"> označenom</w:t>
      </w:r>
      <w:r w:rsidR="0047382D" w:rsidRPr="004B3AED">
        <w:rPr>
          <w:rFonts w:ascii="Times New Roman" w:hAnsi="Times New Roman"/>
          <w:sz w:val="24"/>
          <w:szCs w:val="24"/>
        </w:rPr>
        <w:t xml:space="preserve"> </w:t>
      </w:r>
      <w:r w:rsidR="004757B1" w:rsidRPr="004B3AED">
        <w:rPr>
          <w:rFonts w:ascii="Times New Roman" w:hAnsi="Times New Roman"/>
          <w:sz w:val="24"/>
          <w:szCs w:val="24"/>
        </w:rPr>
        <w:t xml:space="preserve">   </w:t>
      </w:r>
      <w:r w:rsidR="005D6748" w:rsidRPr="004B3AED">
        <w:rPr>
          <w:rFonts w:ascii="Times New Roman" w:hAnsi="Times New Roman"/>
          <w:sz w:val="24"/>
          <w:szCs w:val="24"/>
        </w:rPr>
        <w:t xml:space="preserve"> </w:t>
      </w:r>
      <w:r w:rsidR="0047382D" w:rsidRPr="004B3AED">
        <w:rPr>
          <w:rFonts w:ascii="Times New Roman" w:hAnsi="Times New Roman"/>
          <w:sz w:val="24"/>
          <w:szCs w:val="24"/>
        </w:rPr>
        <w:t>slovami „NEPLATNÝ DOKLAD“, „VKLAD“ alebo „VÝBER“,</w:t>
      </w:r>
      <w:r w:rsidRPr="004B3AED">
        <w:rPr>
          <w:rFonts w:ascii="Times New Roman" w:hAnsi="Times New Roman" w:cs="Times New Roman"/>
          <w:sz w:val="24"/>
          <w:szCs w:val="24"/>
        </w:rPr>
        <w:t xml:space="preserve"> </w:t>
      </w:r>
    </w:p>
    <w:p w14:paraId="7E87AA99" w14:textId="77777777" w:rsidR="00BC002C" w:rsidRPr="004B3AED" w:rsidRDefault="00BC002C" w:rsidP="00F024CA">
      <w:pPr>
        <w:pStyle w:val="Psmeno"/>
        <w:numPr>
          <w:ilvl w:val="0"/>
          <w:numId w:val="2"/>
        </w:numPr>
        <w:ind w:left="568" w:hanging="284"/>
        <w:rPr>
          <w:rFonts w:ascii="Times New Roman" w:hAnsi="Times New Roman" w:cs="Times New Roman"/>
          <w:sz w:val="24"/>
          <w:szCs w:val="24"/>
        </w:rPr>
      </w:pPr>
      <w:bookmarkStart w:id="0" w:name="_Ref504463721"/>
      <w:r w:rsidRPr="004B3AED">
        <w:rPr>
          <w:rFonts w:ascii="Times New Roman" w:hAnsi="Times New Roman" w:cs="Times New Roman"/>
          <w:sz w:val="24"/>
          <w:szCs w:val="24"/>
        </w:rPr>
        <w:t>zobrazenie čitateľného QR kódu spracovateľného technickými zariadeniami, ktorého náležitosti zverejní finančné riaditeľstvo</w:t>
      </w:r>
      <w:bookmarkEnd w:id="0"/>
      <w:r w:rsidRPr="004B3AED">
        <w:rPr>
          <w:rFonts w:ascii="Times New Roman" w:hAnsi="Times New Roman" w:cs="Times New Roman"/>
          <w:sz w:val="24"/>
          <w:szCs w:val="24"/>
        </w:rPr>
        <w:t xml:space="preserve"> na svojom webovom sídle,</w:t>
      </w:r>
    </w:p>
    <w:p w14:paraId="35A8A30C" w14:textId="77777777" w:rsidR="00BC002C" w:rsidRPr="004B3AED" w:rsidRDefault="00BC002C" w:rsidP="00F024CA">
      <w:pPr>
        <w:pStyle w:val="Psmeno"/>
        <w:numPr>
          <w:ilvl w:val="0"/>
          <w:numId w:val="2"/>
        </w:numPr>
        <w:ind w:left="568" w:hanging="284"/>
        <w:rPr>
          <w:rFonts w:ascii="Times New Roman" w:hAnsi="Times New Roman" w:cs="Times New Roman"/>
          <w:sz w:val="24"/>
          <w:szCs w:val="24"/>
        </w:rPr>
      </w:pPr>
      <w:r w:rsidRPr="004B3AED">
        <w:rPr>
          <w:rFonts w:ascii="Times New Roman" w:hAnsi="Times New Roman" w:cs="Times New Roman"/>
          <w:sz w:val="24"/>
          <w:szCs w:val="24"/>
        </w:rPr>
        <w:t>vyhotove</w:t>
      </w:r>
      <w:r w:rsidR="00EB6F4E" w:rsidRPr="004B3AED">
        <w:rPr>
          <w:rFonts w:ascii="Times New Roman" w:hAnsi="Times New Roman" w:cs="Times New Roman"/>
          <w:sz w:val="24"/>
          <w:szCs w:val="24"/>
        </w:rPr>
        <w:t>nie dokladu označeného slovami „</w:t>
      </w:r>
      <w:r w:rsidRPr="004B3AED">
        <w:rPr>
          <w:rFonts w:ascii="Times New Roman" w:hAnsi="Times New Roman" w:cs="Times New Roman"/>
          <w:sz w:val="24"/>
          <w:szCs w:val="24"/>
        </w:rPr>
        <w:t xml:space="preserve">NEPLATNÝ DOKLAD", </w:t>
      </w:r>
      <w:r w:rsidR="00401A35" w:rsidRPr="004B3AED">
        <w:rPr>
          <w:rFonts w:ascii="Times New Roman" w:hAnsi="Times New Roman" w:cs="Times New Roman"/>
          <w:sz w:val="24"/>
          <w:szCs w:val="24"/>
        </w:rPr>
        <w:t>„VKLAD“</w:t>
      </w:r>
      <w:r w:rsidRPr="004B3AED">
        <w:rPr>
          <w:rFonts w:ascii="Times New Roman" w:hAnsi="Times New Roman" w:cs="Times New Roman"/>
          <w:sz w:val="24"/>
          <w:szCs w:val="24"/>
        </w:rPr>
        <w:t xml:space="preserve"> alebo </w:t>
      </w:r>
      <w:r w:rsidR="00401A35" w:rsidRPr="004B3AED">
        <w:rPr>
          <w:rFonts w:ascii="Times New Roman" w:hAnsi="Times New Roman" w:cs="Times New Roman"/>
          <w:sz w:val="24"/>
          <w:szCs w:val="24"/>
        </w:rPr>
        <w:t>„VÝBER“</w:t>
      </w:r>
      <w:r w:rsidRPr="004B3AED">
        <w:rPr>
          <w:rFonts w:ascii="Times New Roman" w:hAnsi="Times New Roman" w:cs="Times New Roman"/>
          <w:sz w:val="24"/>
          <w:szCs w:val="24"/>
        </w:rPr>
        <w:t xml:space="preserve">  tak, aby obsahoval</w:t>
      </w:r>
      <w:r w:rsidR="00681430" w:rsidRPr="004B3AED">
        <w:rPr>
          <w:rFonts w:ascii="Times New Roman" w:hAnsi="Times New Roman" w:cs="Times New Roman"/>
          <w:sz w:val="24"/>
          <w:szCs w:val="24"/>
        </w:rPr>
        <w:t xml:space="preserve"> unikátny identifikátor dokladu</w:t>
      </w:r>
      <w:r w:rsidRPr="004B3AED">
        <w:rPr>
          <w:rFonts w:ascii="Times New Roman" w:hAnsi="Times New Roman" w:cs="Times New Roman"/>
          <w:sz w:val="24"/>
          <w:szCs w:val="24"/>
        </w:rPr>
        <w:t>,</w:t>
      </w:r>
    </w:p>
    <w:p w14:paraId="2183D9C1" w14:textId="77777777" w:rsidR="00BC002C" w:rsidRPr="004B3AED" w:rsidRDefault="00BC002C" w:rsidP="00F024CA">
      <w:pPr>
        <w:pStyle w:val="Psmeno"/>
        <w:numPr>
          <w:ilvl w:val="0"/>
          <w:numId w:val="2"/>
        </w:numPr>
        <w:ind w:left="568" w:hanging="284"/>
        <w:rPr>
          <w:rFonts w:ascii="Times New Roman" w:hAnsi="Times New Roman" w:cs="Times New Roman"/>
          <w:sz w:val="24"/>
          <w:szCs w:val="24"/>
        </w:rPr>
      </w:pPr>
      <w:bookmarkStart w:id="1" w:name="_Ref504480049"/>
      <w:r w:rsidRPr="004B3AED">
        <w:rPr>
          <w:rFonts w:ascii="Times New Roman" w:hAnsi="Times New Roman" w:cs="Times New Roman"/>
          <w:sz w:val="24"/>
          <w:szCs w:val="24"/>
        </w:rPr>
        <w:t>vytlače</w:t>
      </w:r>
      <w:r w:rsidR="00EB6F4E" w:rsidRPr="004B3AED">
        <w:rPr>
          <w:rFonts w:ascii="Times New Roman" w:hAnsi="Times New Roman" w:cs="Times New Roman"/>
          <w:sz w:val="24"/>
          <w:szCs w:val="24"/>
        </w:rPr>
        <w:t>nie dokladu označeného slovami „</w:t>
      </w:r>
      <w:r w:rsidRPr="004B3AED">
        <w:rPr>
          <w:rFonts w:ascii="Times New Roman" w:hAnsi="Times New Roman" w:cs="Times New Roman"/>
          <w:sz w:val="24"/>
          <w:szCs w:val="24"/>
        </w:rPr>
        <w:t>NEPLATNÝ DOKLAD" tak, aby obsahoval v každom treťom riadku tohto dokladu slová „NEPLATNÝ DOKLAD“,</w:t>
      </w:r>
      <w:bookmarkEnd w:id="1"/>
      <w:r w:rsidRPr="004B3AED">
        <w:rPr>
          <w:rFonts w:ascii="Times New Roman" w:hAnsi="Times New Roman" w:cs="Times New Roman"/>
          <w:sz w:val="24"/>
          <w:szCs w:val="24"/>
        </w:rPr>
        <w:t xml:space="preserve"> </w:t>
      </w:r>
    </w:p>
    <w:p w14:paraId="5A458526" w14:textId="77777777" w:rsidR="00BC002C" w:rsidRPr="004B3AED" w:rsidRDefault="00BC002C" w:rsidP="00F024CA">
      <w:pPr>
        <w:pStyle w:val="Psmeno"/>
        <w:numPr>
          <w:ilvl w:val="0"/>
          <w:numId w:val="2"/>
        </w:numPr>
        <w:ind w:left="284" w:firstLine="0"/>
        <w:rPr>
          <w:rFonts w:ascii="Times New Roman" w:hAnsi="Times New Roman" w:cs="Times New Roman"/>
          <w:sz w:val="24"/>
          <w:szCs w:val="24"/>
        </w:rPr>
      </w:pPr>
      <w:r w:rsidRPr="004B3AED">
        <w:rPr>
          <w:rFonts w:ascii="Times New Roman" w:hAnsi="Times New Roman" w:cs="Times New Roman"/>
          <w:sz w:val="24"/>
          <w:szCs w:val="24"/>
        </w:rPr>
        <w:t xml:space="preserve">zobrazenie všetkých znakov slovenskej abecedy a interpunkčných znamienok, </w:t>
      </w:r>
    </w:p>
    <w:p w14:paraId="3811D9F2" w14:textId="77777777" w:rsidR="00BC002C" w:rsidRPr="004B3AED" w:rsidRDefault="00BC002C" w:rsidP="00F024CA">
      <w:pPr>
        <w:pStyle w:val="Psmeno"/>
        <w:numPr>
          <w:ilvl w:val="0"/>
          <w:numId w:val="2"/>
        </w:numPr>
        <w:ind w:left="284" w:firstLine="0"/>
        <w:rPr>
          <w:rFonts w:ascii="Times New Roman" w:hAnsi="Times New Roman" w:cs="Times New Roman"/>
          <w:sz w:val="24"/>
          <w:szCs w:val="24"/>
        </w:rPr>
      </w:pPr>
      <w:r w:rsidRPr="004B3AED">
        <w:rPr>
          <w:rFonts w:ascii="Times New Roman" w:hAnsi="Times New Roman" w:cs="Times New Roman"/>
          <w:sz w:val="24"/>
          <w:szCs w:val="24"/>
        </w:rPr>
        <w:t xml:space="preserve">vytlačenie pokladničného dokladu, </w:t>
      </w:r>
    </w:p>
    <w:p w14:paraId="1FE2FC45" w14:textId="77777777" w:rsidR="004757B1" w:rsidRPr="004B3AED" w:rsidRDefault="004757B1" w:rsidP="00F024CA">
      <w:pPr>
        <w:pStyle w:val="Psmeno"/>
        <w:numPr>
          <w:ilvl w:val="0"/>
          <w:numId w:val="2"/>
        </w:numPr>
        <w:ind w:left="568" w:hanging="284"/>
        <w:rPr>
          <w:rFonts w:ascii="Times New Roman" w:hAnsi="Times New Roman" w:cs="Times New Roman"/>
          <w:sz w:val="24"/>
          <w:szCs w:val="24"/>
        </w:rPr>
      </w:pPr>
      <w:r w:rsidRPr="004B3AED">
        <w:rPr>
          <w:rFonts w:ascii="Times New Roman" w:hAnsi="Times New Roman" w:cs="Times New Roman"/>
          <w:sz w:val="24"/>
          <w:szCs w:val="24"/>
        </w:rPr>
        <w:t xml:space="preserve">vytlačenie </w:t>
      </w:r>
      <w:r w:rsidR="00354908" w:rsidRPr="004B3AED">
        <w:rPr>
          <w:rFonts w:ascii="Times New Roman" w:hAnsi="Times New Roman" w:cs="Times New Roman"/>
          <w:sz w:val="24"/>
          <w:szCs w:val="24"/>
        </w:rPr>
        <w:t>kópie</w:t>
      </w:r>
      <w:r w:rsidRPr="004B3AED">
        <w:rPr>
          <w:rFonts w:ascii="Times New Roman" w:hAnsi="Times New Roman" w:cs="Times New Roman"/>
          <w:sz w:val="24"/>
          <w:szCs w:val="24"/>
        </w:rPr>
        <w:t xml:space="preserve"> pokladničného dokladu tak, aby neobsahoval unikátny identifikátor dokladu, QR kód, overovací kód podnikateľa a podpisový kód podnikateľa,</w:t>
      </w:r>
    </w:p>
    <w:p w14:paraId="61F4B75C" w14:textId="77777777" w:rsidR="004757B1" w:rsidRPr="004B3AED" w:rsidRDefault="004757B1" w:rsidP="00F024CA">
      <w:pPr>
        <w:pStyle w:val="Psmeno"/>
        <w:numPr>
          <w:ilvl w:val="0"/>
          <w:numId w:val="2"/>
        </w:numPr>
        <w:ind w:left="568" w:hanging="284"/>
        <w:rPr>
          <w:rFonts w:ascii="Times New Roman" w:hAnsi="Times New Roman" w:cs="Times New Roman"/>
          <w:sz w:val="24"/>
          <w:szCs w:val="24"/>
        </w:rPr>
      </w:pPr>
      <w:r w:rsidRPr="004B3AED">
        <w:rPr>
          <w:rFonts w:ascii="Times New Roman" w:hAnsi="Times New Roman" w:cs="Times New Roman"/>
          <w:sz w:val="24"/>
          <w:szCs w:val="24"/>
        </w:rPr>
        <w:t>zobrazenie slov „OVERTE DOKLAD POMOCOU QR KÓDU“ na pokladničnom doklade  za QR kódom,</w:t>
      </w:r>
    </w:p>
    <w:p w14:paraId="042B2B87" w14:textId="77777777" w:rsidR="004757B1" w:rsidRPr="004B3AED" w:rsidRDefault="004757B1" w:rsidP="00F024CA">
      <w:pPr>
        <w:pStyle w:val="Psmeno"/>
        <w:numPr>
          <w:ilvl w:val="0"/>
          <w:numId w:val="2"/>
        </w:numPr>
        <w:ind w:left="568" w:hanging="284"/>
        <w:rPr>
          <w:rFonts w:ascii="Times New Roman" w:hAnsi="Times New Roman" w:cs="Times New Roman"/>
          <w:sz w:val="24"/>
          <w:szCs w:val="24"/>
        </w:rPr>
      </w:pPr>
      <w:r w:rsidRPr="004B3AED">
        <w:rPr>
          <w:rFonts w:ascii="Times New Roman" w:hAnsi="Times New Roman" w:cs="Times New Roman"/>
          <w:sz w:val="24"/>
          <w:szCs w:val="24"/>
        </w:rPr>
        <w:t>zobrazenie slov „OFF-LINE DOKLAD“ na pokladničnom doklade pred povinnými údajmi</w:t>
      </w:r>
      <w:r w:rsidRPr="004B3AED">
        <w:rPr>
          <w:rFonts w:ascii="Times New Roman" w:hAnsi="Times New Roman" w:cs="Times New Roman"/>
          <w:sz w:val="24"/>
          <w:szCs w:val="24"/>
          <w:lang w:eastAsia="cs-CZ"/>
        </w:rPr>
        <w:t xml:space="preserve"> podľa § 8 ods. 9, ak bola prekročená hraničná doba odozvy,</w:t>
      </w:r>
    </w:p>
    <w:p w14:paraId="07318B20" w14:textId="77777777" w:rsidR="00BC002C" w:rsidRPr="004B3AED" w:rsidRDefault="00BC002C" w:rsidP="00F024CA">
      <w:pPr>
        <w:pStyle w:val="Psmeno"/>
        <w:numPr>
          <w:ilvl w:val="0"/>
          <w:numId w:val="2"/>
        </w:numPr>
        <w:ind w:left="568" w:hanging="284"/>
        <w:rPr>
          <w:rFonts w:ascii="Times New Roman" w:hAnsi="Times New Roman" w:cs="Times New Roman"/>
          <w:sz w:val="24"/>
          <w:szCs w:val="24"/>
        </w:rPr>
      </w:pPr>
      <w:r w:rsidRPr="004B3AED">
        <w:rPr>
          <w:rFonts w:ascii="Times New Roman" w:hAnsi="Times New Roman" w:cs="Times New Roman"/>
          <w:sz w:val="24"/>
          <w:szCs w:val="24"/>
        </w:rPr>
        <w:t xml:space="preserve">číslovanie pokladničných dokladov, dokladov označených slovami „NEPLATNÝ DOKLAD“, </w:t>
      </w:r>
      <w:r w:rsidR="00401A35" w:rsidRPr="004B3AED">
        <w:rPr>
          <w:rFonts w:ascii="Times New Roman" w:hAnsi="Times New Roman" w:cs="Times New Roman"/>
          <w:sz w:val="24"/>
          <w:szCs w:val="24"/>
        </w:rPr>
        <w:t xml:space="preserve">„VKLAD“ alebo „VÝBER“ </w:t>
      </w:r>
      <w:r w:rsidRPr="004B3AED">
        <w:rPr>
          <w:rFonts w:ascii="Times New Roman" w:hAnsi="Times New Roman" w:cs="Times New Roman"/>
          <w:sz w:val="24"/>
          <w:szCs w:val="24"/>
        </w:rPr>
        <w:t xml:space="preserve">sekvenčne v jednom rade pre každý kalendárny mesiac  vzostupne od čísla </w:t>
      </w:r>
      <w:r w:rsidR="00A844E6" w:rsidRPr="004B3AED">
        <w:rPr>
          <w:rFonts w:ascii="Times New Roman" w:hAnsi="Times New Roman" w:cs="Times New Roman"/>
          <w:sz w:val="24"/>
          <w:szCs w:val="24"/>
        </w:rPr>
        <w:t>jedna</w:t>
      </w:r>
      <w:r w:rsidR="00DE1FAA" w:rsidRPr="004B3AED">
        <w:rPr>
          <w:rFonts w:ascii="Times New Roman" w:hAnsi="Times New Roman" w:cs="Times New Roman"/>
          <w:sz w:val="24"/>
          <w:szCs w:val="24"/>
        </w:rPr>
        <w:t xml:space="preserve"> (ďalej len „poradové číslo“)</w:t>
      </w:r>
      <w:r w:rsidRPr="004B3AED">
        <w:rPr>
          <w:rFonts w:ascii="Times New Roman" w:hAnsi="Times New Roman" w:cs="Times New Roman"/>
          <w:sz w:val="24"/>
          <w:szCs w:val="24"/>
        </w:rPr>
        <w:t xml:space="preserve">, </w:t>
      </w:r>
    </w:p>
    <w:p w14:paraId="12B2FD21" w14:textId="77777777" w:rsidR="00115FCD" w:rsidRPr="004B3AED" w:rsidRDefault="00115FCD" w:rsidP="00F024CA">
      <w:pPr>
        <w:pStyle w:val="Psmeno"/>
        <w:numPr>
          <w:ilvl w:val="0"/>
          <w:numId w:val="2"/>
        </w:numPr>
        <w:ind w:left="568" w:hanging="284"/>
        <w:rPr>
          <w:rFonts w:ascii="Times New Roman" w:hAnsi="Times New Roman" w:cs="Times New Roman"/>
          <w:sz w:val="24"/>
          <w:szCs w:val="24"/>
        </w:rPr>
      </w:pPr>
      <w:r w:rsidRPr="004B3AED">
        <w:rPr>
          <w:rFonts w:ascii="Times New Roman" w:hAnsi="Times New Roman" w:cs="Times New Roman"/>
          <w:sz w:val="24"/>
          <w:szCs w:val="24"/>
        </w:rPr>
        <w:t xml:space="preserve">uloženie </w:t>
      </w:r>
      <w:r w:rsidR="00F0340E" w:rsidRPr="004B3AED">
        <w:rPr>
          <w:rFonts w:ascii="Times New Roman" w:hAnsi="Times New Roman" w:cs="Times New Roman"/>
          <w:sz w:val="24"/>
          <w:szCs w:val="24"/>
        </w:rPr>
        <w:t xml:space="preserve">dátovej správy pri prekročení hraničnej doby odozvy alebo pri postupe podľa § 3a </w:t>
      </w:r>
      <w:r w:rsidR="006C0C29" w:rsidRPr="004B3AED">
        <w:rPr>
          <w:rFonts w:ascii="Times New Roman" w:hAnsi="Times New Roman" w:cs="Times New Roman"/>
          <w:sz w:val="24"/>
          <w:szCs w:val="24"/>
        </w:rPr>
        <w:t xml:space="preserve">ods. </w:t>
      </w:r>
      <w:r w:rsidR="001A4BB8" w:rsidRPr="004B3AED">
        <w:rPr>
          <w:rFonts w:ascii="Times New Roman" w:hAnsi="Times New Roman" w:cs="Times New Roman"/>
          <w:sz w:val="24"/>
          <w:szCs w:val="24"/>
        </w:rPr>
        <w:t>3</w:t>
      </w:r>
      <w:r w:rsidR="006C0C29" w:rsidRPr="004B3AED">
        <w:rPr>
          <w:rFonts w:ascii="Times New Roman" w:hAnsi="Times New Roman" w:cs="Times New Roman"/>
          <w:sz w:val="24"/>
          <w:szCs w:val="24"/>
        </w:rPr>
        <w:t xml:space="preserve"> </w:t>
      </w:r>
      <w:r w:rsidR="00E45878" w:rsidRPr="004B3AED">
        <w:rPr>
          <w:rFonts w:ascii="Times New Roman" w:hAnsi="Times New Roman" w:cs="Times New Roman"/>
          <w:sz w:val="24"/>
          <w:szCs w:val="24"/>
        </w:rPr>
        <w:t xml:space="preserve">v chránenom dátovom úložisku </w:t>
      </w:r>
      <w:r w:rsidR="006C0C29" w:rsidRPr="004B3AED">
        <w:rPr>
          <w:rFonts w:ascii="Times New Roman" w:hAnsi="Times New Roman" w:cs="Times New Roman"/>
          <w:sz w:val="24"/>
          <w:szCs w:val="24"/>
        </w:rPr>
        <w:t>a jej dodatočné zaevidovanie v systéme e-kasa podľa § 3 ods. 1, 3 a 7 alebo</w:t>
      </w:r>
      <w:r w:rsidR="00B027D3" w:rsidRPr="004B3AED">
        <w:rPr>
          <w:rFonts w:ascii="Times New Roman" w:hAnsi="Times New Roman" w:cs="Times New Roman"/>
          <w:sz w:val="24"/>
          <w:szCs w:val="24"/>
        </w:rPr>
        <w:t xml:space="preserve"> </w:t>
      </w:r>
      <w:r w:rsidR="00074A2B" w:rsidRPr="004B3AED">
        <w:rPr>
          <w:rFonts w:ascii="Times New Roman" w:hAnsi="Times New Roman" w:cs="Times New Roman"/>
          <w:sz w:val="24"/>
          <w:szCs w:val="24"/>
        </w:rPr>
        <w:t>jej zaslanie do systému e-kasa podľa</w:t>
      </w:r>
      <w:r w:rsidR="006C0C29" w:rsidRPr="004B3AED">
        <w:rPr>
          <w:rFonts w:ascii="Times New Roman" w:hAnsi="Times New Roman" w:cs="Times New Roman"/>
          <w:sz w:val="24"/>
          <w:szCs w:val="24"/>
        </w:rPr>
        <w:t xml:space="preserve"> § 3a ods. </w:t>
      </w:r>
      <w:r w:rsidR="001A4BB8" w:rsidRPr="004B3AED">
        <w:rPr>
          <w:rFonts w:ascii="Times New Roman" w:hAnsi="Times New Roman" w:cs="Times New Roman"/>
          <w:sz w:val="24"/>
          <w:szCs w:val="24"/>
        </w:rPr>
        <w:t>3</w:t>
      </w:r>
      <w:r w:rsidRPr="004B3AED">
        <w:rPr>
          <w:rFonts w:ascii="Times New Roman" w:hAnsi="Times New Roman" w:cs="Times New Roman"/>
          <w:sz w:val="24"/>
          <w:szCs w:val="24"/>
        </w:rPr>
        <w:t>,</w:t>
      </w:r>
      <w:r w:rsidR="00F0340E" w:rsidRPr="004B3AED">
        <w:rPr>
          <w:rFonts w:ascii="Times New Roman" w:hAnsi="Times New Roman" w:cs="Times New Roman"/>
          <w:sz w:val="24"/>
          <w:szCs w:val="24"/>
        </w:rPr>
        <w:t xml:space="preserve"> </w:t>
      </w:r>
    </w:p>
    <w:p w14:paraId="77A59ECC" w14:textId="77777777" w:rsidR="00BC002C" w:rsidRPr="004B3AED" w:rsidRDefault="00BC002C" w:rsidP="00F024CA">
      <w:pPr>
        <w:pStyle w:val="Psmeno"/>
        <w:numPr>
          <w:ilvl w:val="0"/>
          <w:numId w:val="2"/>
        </w:numPr>
        <w:ind w:left="568" w:hanging="284"/>
        <w:rPr>
          <w:rFonts w:ascii="Times New Roman" w:hAnsi="Times New Roman" w:cs="Times New Roman"/>
          <w:sz w:val="24"/>
          <w:szCs w:val="24"/>
        </w:rPr>
      </w:pPr>
      <w:r w:rsidRPr="004B3AED">
        <w:rPr>
          <w:rFonts w:ascii="Times New Roman" w:hAnsi="Times New Roman" w:cs="Times New Roman"/>
          <w:sz w:val="24"/>
          <w:szCs w:val="24"/>
        </w:rPr>
        <w:t>komunikáciu so systémom e-kasa za podmienok, ktoré zverejní  finančné riaditeľstvo na svojom webovom sídle,</w:t>
      </w:r>
      <w:r w:rsidR="00025E0F" w:rsidRPr="004B3AED">
        <w:rPr>
          <w:rFonts w:ascii="Times New Roman" w:hAnsi="Times New Roman" w:cs="Times New Roman"/>
          <w:sz w:val="24"/>
          <w:szCs w:val="24"/>
        </w:rPr>
        <w:t xml:space="preserve"> </w:t>
      </w:r>
    </w:p>
    <w:p w14:paraId="27C9E0B6" w14:textId="77777777" w:rsidR="000E0704" w:rsidRPr="004B3AED" w:rsidRDefault="00115FCD" w:rsidP="00F024CA">
      <w:pPr>
        <w:pStyle w:val="Psmeno"/>
        <w:numPr>
          <w:ilvl w:val="0"/>
          <w:numId w:val="2"/>
        </w:numPr>
        <w:ind w:left="568" w:hanging="284"/>
        <w:rPr>
          <w:rFonts w:ascii="Times New Roman" w:hAnsi="Times New Roman" w:cs="Times New Roman"/>
          <w:sz w:val="24"/>
          <w:szCs w:val="24"/>
        </w:rPr>
      </w:pPr>
      <w:r w:rsidRPr="004B3AED">
        <w:rPr>
          <w:rFonts w:ascii="Times New Roman" w:hAnsi="Times New Roman" w:cs="Times New Roman"/>
          <w:sz w:val="24"/>
          <w:szCs w:val="24"/>
        </w:rPr>
        <w:t xml:space="preserve">uloženie dátových správ a ostatných </w:t>
      </w:r>
      <w:r w:rsidR="007F4A21" w:rsidRPr="004B3AED">
        <w:rPr>
          <w:rFonts w:ascii="Times New Roman" w:hAnsi="Times New Roman" w:cs="Times New Roman"/>
          <w:sz w:val="24"/>
          <w:szCs w:val="24"/>
        </w:rPr>
        <w:t xml:space="preserve">údajov </w:t>
      </w:r>
      <w:r w:rsidRPr="004B3AED">
        <w:rPr>
          <w:rFonts w:ascii="Times New Roman" w:hAnsi="Times New Roman"/>
          <w:bCs/>
          <w:sz w:val="24"/>
          <w:szCs w:val="24"/>
        </w:rPr>
        <w:t>vytlačených alebo odoslaných on-line registračnou pokladnicou</w:t>
      </w:r>
      <w:r w:rsidRPr="004B3AED">
        <w:rPr>
          <w:rFonts w:ascii="Times New Roman" w:hAnsi="Times New Roman" w:cs="Times New Roman"/>
          <w:sz w:val="24"/>
          <w:szCs w:val="24"/>
        </w:rPr>
        <w:t xml:space="preserve"> </w:t>
      </w:r>
      <w:r w:rsidR="009D36A8" w:rsidRPr="004B3AED">
        <w:rPr>
          <w:rFonts w:ascii="Times New Roman" w:hAnsi="Times New Roman" w:cs="Times New Roman"/>
          <w:sz w:val="24"/>
          <w:szCs w:val="24"/>
        </w:rPr>
        <w:t xml:space="preserve">v chránenom dátovom úložisku </w:t>
      </w:r>
      <w:r w:rsidR="000E0704" w:rsidRPr="004B3AED">
        <w:rPr>
          <w:rFonts w:ascii="Times New Roman" w:hAnsi="Times New Roman" w:cs="Times New Roman"/>
          <w:sz w:val="24"/>
          <w:szCs w:val="24"/>
        </w:rPr>
        <w:t>a prístup k</w:t>
      </w:r>
      <w:r w:rsidRPr="004B3AED">
        <w:rPr>
          <w:rFonts w:ascii="Times New Roman" w:hAnsi="Times New Roman" w:cs="Times New Roman"/>
          <w:sz w:val="24"/>
          <w:szCs w:val="24"/>
        </w:rPr>
        <w:t> </w:t>
      </w:r>
      <w:r w:rsidR="000E0704" w:rsidRPr="004B3AED">
        <w:rPr>
          <w:rFonts w:ascii="Times New Roman" w:hAnsi="Times New Roman" w:cs="Times New Roman"/>
          <w:sz w:val="24"/>
          <w:szCs w:val="24"/>
        </w:rPr>
        <w:t>nim</w:t>
      </w:r>
      <w:r w:rsidRPr="004B3AED">
        <w:rPr>
          <w:rFonts w:ascii="Times New Roman" w:hAnsi="Times New Roman" w:cs="Times New Roman"/>
          <w:sz w:val="24"/>
          <w:szCs w:val="24"/>
        </w:rPr>
        <w:t>,</w:t>
      </w:r>
      <w:r w:rsidR="000E0704" w:rsidRPr="004B3AED">
        <w:rPr>
          <w:rFonts w:ascii="Times New Roman" w:hAnsi="Times New Roman" w:cs="Times New Roman"/>
          <w:sz w:val="24"/>
          <w:szCs w:val="24"/>
        </w:rPr>
        <w:t xml:space="preserve"> </w:t>
      </w:r>
    </w:p>
    <w:p w14:paraId="06BE6F7A" w14:textId="77777777" w:rsidR="00BC002C" w:rsidRPr="004B3AED" w:rsidRDefault="00115FCD" w:rsidP="00F024CA">
      <w:pPr>
        <w:pStyle w:val="Psmeno"/>
        <w:numPr>
          <w:ilvl w:val="0"/>
          <w:numId w:val="2"/>
        </w:numPr>
        <w:ind w:left="568" w:hanging="284"/>
        <w:rPr>
          <w:rFonts w:ascii="Times New Roman" w:hAnsi="Times New Roman" w:cs="Times New Roman"/>
          <w:sz w:val="24"/>
          <w:szCs w:val="24"/>
        </w:rPr>
      </w:pPr>
      <w:r w:rsidRPr="004B3AED">
        <w:rPr>
          <w:rFonts w:ascii="Times New Roman" w:hAnsi="Times New Roman" w:cs="Times New Roman"/>
          <w:sz w:val="24"/>
          <w:szCs w:val="24"/>
        </w:rPr>
        <w:t xml:space="preserve">uloženie autentifikačných údajov a identifikačných údajov v chránenom dátovom úložisku </w:t>
      </w:r>
      <w:r w:rsidR="00BC002C" w:rsidRPr="004B3AED">
        <w:rPr>
          <w:rFonts w:ascii="Times New Roman" w:hAnsi="Times New Roman" w:cs="Times New Roman"/>
          <w:sz w:val="24"/>
          <w:szCs w:val="24"/>
        </w:rPr>
        <w:t>v  štruktúre, ktorú zverejní finančné riaditeľstvo na svojom webovom sídle,</w:t>
      </w:r>
      <w:r w:rsidRPr="004B3AED">
        <w:rPr>
          <w:rFonts w:ascii="Times New Roman" w:hAnsi="Times New Roman" w:cs="Times New Roman"/>
          <w:sz w:val="24"/>
          <w:szCs w:val="24"/>
        </w:rPr>
        <w:t xml:space="preserve"> </w:t>
      </w:r>
    </w:p>
    <w:p w14:paraId="52C74820" w14:textId="77777777" w:rsidR="00BC002C" w:rsidRPr="004B3AED" w:rsidRDefault="00E67680" w:rsidP="00F024CA">
      <w:pPr>
        <w:pStyle w:val="Psmeno"/>
        <w:numPr>
          <w:ilvl w:val="0"/>
          <w:numId w:val="2"/>
        </w:numPr>
        <w:ind w:left="568" w:hanging="284"/>
        <w:rPr>
          <w:rFonts w:ascii="Times New Roman" w:hAnsi="Times New Roman" w:cs="Times New Roman"/>
          <w:sz w:val="24"/>
          <w:szCs w:val="24"/>
        </w:rPr>
      </w:pPr>
      <w:r w:rsidRPr="004B3AED">
        <w:rPr>
          <w:rFonts w:ascii="Times New Roman" w:hAnsi="Times New Roman" w:cs="Times New Roman"/>
          <w:sz w:val="24"/>
          <w:szCs w:val="24"/>
        </w:rPr>
        <w:t>vyhotovenie p</w:t>
      </w:r>
      <w:r w:rsidR="00074A2B" w:rsidRPr="004B3AED">
        <w:rPr>
          <w:rFonts w:ascii="Times New Roman" w:hAnsi="Times New Roman" w:cs="Times New Roman"/>
          <w:sz w:val="24"/>
          <w:szCs w:val="24"/>
        </w:rPr>
        <w:t xml:space="preserve">okladničného dokladu, </w:t>
      </w:r>
      <w:r w:rsidR="00BC002C" w:rsidRPr="004B3AED">
        <w:rPr>
          <w:rFonts w:ascii="Times New Roman" w:hAnsi="Times New Roman" w:cs="Times New Roman"/>
          <w:sz w:val="24"/>
          <w:szCs w:val="24"/>
        </w:rPr>
        <w:t xml:space="preserve">dokladu označeného slovami </w:t>
      </w:r>
      <w:r w:rsidR="00EC6BA8" w:rsidRPr="004B3AED">
        <w:rPr>
          <w:rFonts w:ascii="Times New Roman" w:hAnsi="Times New Roman" w:cs="Times New Roman"/>
          <w:sz w:val="24"/>
          <w:szCs w:val="24"/>
        </w:rPr>
        <w:t>„</w:t>
      </w:r>
      <w:r w:rsidR="00BC002C" w:rsidRPr="004B3AED">
        <w:rPr>
          <w:rFonts w:ascii="Times New Roman" w:hAnsi="Times New Roman" w:cs="Times New Roman"/>
          <w:sz w:val="24"/>
          <w:szCs w:val="24"/>
        </w:rPr>
        <w:t>NEPLATNÝ DOKLAD</w:t>
      </w:r>
      <w:r w:rsidR="00EC6BA8" w:rsidRPr="004B3AED">
        <w:rPr>
          <w:rFonts w:ascii="Times New Roman" w:hAnsi="Times New Roman" w:cs="Times New Roman"/>
          <w:sz w:val="24"/>
          <w:szCs w:val="24"/>
        </w:rPr>
        <w:t>“</w:t>
      </w:r>
      <w:r w:rsidR="00BC002C" w:rsidRPr="004B3AED">
        <w:rPr>
          <w:rFonts w:ascii="Times New Roman" w:hAnsi="Times New Roman" w:cs="Times New Roman"/>
          <w:sz w:val="24"/>
          <w:szCs w:val="24"/>
        </w:rPr>
        <w:t xml:space="preserve"> </w:t>
      </w:r>
      <w:r w:rsidR="00074A2B" w:rsidRPr="004B3AED">
        <w:rPr>
          <w:rFonts w:ascii="Times New Roman" w:hAnsi="Times New Roman" w:cs="Times New Roman"/>
          <w:sz w:val="24"/>
          <w:szCs w:val="24"/>
        </w:rPr>
        <w:t xml:space="preserve">„VKLAD“ alebo „VÝBER“ </w:t>
      </w:r>
      <w:r w:rsidRPr="004B3AED">
        <w:rPr>
          <w:rFonts w:ascii="Times New Roman" w:hAnsi="Times New Roman" w:cs="Times New Roman"/>
          <w:sz w:val="24"/>
          <w:szCs w:val="24"/>
        </w:rPr>
        <w:t xml:space="preserve">z on-line registračnej pokladnice, a to </w:t>
      </w:r>
      <w:r w:rsidR="00BC002C" w:rsidRPr="004B3AED">
        <w:rPr>
          <w:rFonts w:ascii="Times New Roman" w:hAnsi="Times New Roman" w:cs="Times New Roman"/>
          <w:sz w:val="24"/>
          <w:szCs w:val="24"/>
        </w:rPr>
        <w:t>až po zaevidovaní dátovej sprá</w:t>
      </w:r>
      <w:r w:rsidR="001D615B" w:rsidRPr="004B3AED">
        <w:rPr>
          <w:rFonts w:ascii="Times New Roman" w:hAnsi="Times New Roman" w:cs="Times New Roman"/>
          <w:sz w:val="24"/>
          <w:szCs w:val="24"/>
        </w:rPr>
        <w:t>vy v systéme e-kasa; to neplatí</w:t>
      </w:r>
      <w:r w:rsidRPr="004B3AED">
        <w:rPr>
          <w:rFonts w:ascii="Times New Roman" w:hAnsi="Times New Roman" w:cs="Times New Roman"/>
          <w:sz w:val="24"/>
          <w:szCs w:val="24"/>
        </w:rPr>
        <w:t xml:space="preserve">, ak </w:t>
      </w:r>
      <w:r w:rsidR="006D3718" w:rsidRPr="004B3AED">
        <w:rPr>
          <w:rFonts w:ascii="Times New Roman" w:hAnsi="Times New Roman" w:cs="Times New Roman"/>
          <w:sz w:val="24"/>
          <w:szCs w:val="24"/>
        </w:rPr>
        <w:t>sa prekročí</w:t>
      </w:r>
      <w:r w:rsidRPr="004B3AED">
        <w:rPr>
          <w:rFonts w:ascii="Times New Roman" w:hAnsi="Times New Roman" w:cs="Times New Roman"/>
          <w:sz w:val="24"/>
          <w:szCs w:val="24"/>
        </w:rPr>
        <w:t xml:space="preserve"> </w:t>
      </w:r>
      <w:r w:rsidR="00BC002C" w:rsidRPr="004B3AED">
        <w:rPr>
          <w:rFonts w:ascii="Times New Roman" w:hAnsi="Times New Roman" w:cs="Times New Roman"/>
          <w:sz w:val="24"/>
          <w:szCs w:val="24"/>
        </w:rPr>
        <w:t>hraničn</w:t>
      </w:r>
      <w:r w:rsidRPr="004B3AED">
        <w:rPr>
          <w:rFonts w:ascii="Times New Roman" w:hAnsi="Times New Roman" w:cs="Times New Roman"/>
          <w:sz w:val="24"/>
          <w:szCs w:val="24"/>
        </w:rPr>
        <w:t>á</w:t>
      </w:r>
      <w:r w:rsidR="00BC002C" w:rsidRPr="004B3AED">
        <w:rPr>
          <w:rFonts w:ascii="Times New Roman" w:hAnsi="Times New Roman" w:cs="Times New Roman"/>
          <w:sz w:val="24"/>
          <w:szCs w:val="24"/>
        </w:rPr>
        <w:t xml:space="preserve"> dob</w:t>
      </w:r>
      <w:r w:rsidRPr="004B3AED">
        <w:rPr>
          <w:rFonts w:ascii="Times New Roman" w:hAnsi="Times New Roman" w:cs="Times New Roman"/>
          <w:sz w:val="24"/>
          <w:szCs w:val="24"/>
        </w:rPr>
        <w:t>a</w:t>
      </w:r>
      <w:r w:rsidR="00BC002C" w:rsidRPr="004B3AED">
        <w:rPr>
          <w:rFonts w:ascii="Times New Roman" w:hAnsi="Times New Roman" w:cs="Times New Roman"/>
          <w:sz w:val="24"/>
          <w:szCs w:val="24"/>
        </w:rPr>
        <w:t xml:space="preserve"> odozvy,</w:t>
      </w:r>
    </w:p>
    <w:p w14:paraId="4226E54B" w14:textId="77777777" w:rsidR="00E22911" w:rsidRPr="004B3AED" w:rsidRDefault="00BC002C" w:rsidP="00F024CA">
      <w:pPr>
        <w:pStyle w:val="Psmeno"/>
        <w:numPr>
          <w:ilvl w:val="0"/>
          <w:numId w:val="2"/>
        </w:numPr>
        <w:ind w:left="568" w:hanging="284"/>
        <w:rPr>
          <w:rFonts w:ascii="Times New Roman" w:hAnsi="Times New Roman" w:cs="Times New Roman"/>
          <w:sz w:val="24"/>
          <w:szCs w:val="24"/>
        </w:rPr>
      </w:pPr>
      <w:r w:rsidRPr="004B3AED">
        <w:rPr>
          <w:rFonts w:ascii="Times New Roman" w:hAnsi="Times New Roman" w:cs="Times New Roman"/>
          <w:sz w:val="24"/>
          <w:szCs w:val="24"/>
        </w:rPr>
        <w:t xml:space="preserve">elektronické zaslanie pokladničného dokladu </w:t>
      </w:r>
      <w:r w:rsidR="006D3718" w:rsidRPr="004B3AED">
        <w:rPr>
          <w:rFonts w:ascii="Times New Roman" w:hAnsi="Times New Roman" w:cs="Times New Roman"/>
          <w:sz w:val="24"/>
          <w:szCs w:val="24"/>
        </w:rPr>
        <w:t>vyhotoveného pokladnicou</w:t>
      </w:r>
      <w:r w:rsidR="00074A2B" w:rsidRPr="004B3AED">
        <w:rPr>
          <w:rFonts w:ascii="Times New Roman" w:hAnsi="Times New Roman" w:cs="Times New Roman"/>
          <w:sz w:val="24"/>
          <w:szCs w:val="24"/>
        </w:rPr>
        <w:t xml:space="preserve"> e-kasa klient</w:t>
      </w:r>
      <w:r w:rsidR="006D3718" w:rsidRPr="004B3AED">
        <w:rPr>
          <w:rFonts w:ascii="Times New Roman" w:hAnsi="Times New Roman" w:cs="Times New Roman"/>
          <w:sz w:val="24"/>
          <w:szCs w:val="24"/>
        </w:rPr>
        <w:t xml:space="preserve"> </w:t>
      </w:r>
      <w:r w:rsidRPr="004B3AED">
        <w:rPr>
          <w:rFonts w:ascii="Times New Roman" w:hAnsi="Times New Roman" w:cs="Times New Roman"/>
          <w:sz w:val="24"/>
          <w:szCs w:val="24"/>
        </w:rPr>
        <w:t xml:space="preserve">kupujúcemu až po zaevidovaní dátovej správy v systéme e-kasa; </w:t>
      </w:r>
      <w:r w:rsidR="006C3260" w:rsidRPr="004B3AED">
        <w:rPr>
          <w:rFonts w:ascii="Times New Roman" w:hAnsi="Times New Roman" w:cs="Times New Roman"/>
          <w:sz w:val="24"/>
          <w:szCs w:val="24"/>
        </w:rPr>
        <w:t>to neplatí, ak sa prekročí hraničná doba odozvy</w:t>
      </w:r>
      <w:r w:rsidRPr="004B3AED">
        <w:rPr>
          <w:rFonts w:ascii="Times New Roman" w:hAnsi="Times New Roman" w:cs="Times New Roman"/>
          <w:sz w:val="24"/>
          <w:szCs w:val="24"/>
        </w:rPr>
        <w:t>,</w:t>
      </w:r>
    </w:p>
    <w:p w14:paraId="693736C6" w14:textId="77777777" w:rsidR="009746B2" w:rsidRPr="004B3AED" w:rsidRDefault="00BC002C" w:rsidP="00F024CA">
      <w:pPr>
        <w:pStyle w:val="Psmeno"/>
        <w:numPr>
          <w:ilvl w:val="0"/>
          <w:numId w:val="2"/>
        </w:numPr>
        <w:ind w:left="284" w:firstLine="0"/>
        <w:rPr>
          <w:rFonts w:ascii="Times New Roman" w:hAnsi="Times New Roman" w:cs="Times New Roman"/>
          <w:sz w:val="24"/>
          <w:szCs w:val="24"/>
        </w:rPr>
      </w:pPr>
      <w:r w:rsidRPr="004B3AED">
        <w:rPr>
          <w:rFonts w:ascii="Times New Roman" w:hAnsi="Times New Roman" w:cs="Times New Roman"/>
          <w:sz w:val="24"/>
          <w:szCs w:val="24"/>
        </w:rPr>
        <w:t>zhodu údajov podľa § 8</w:t>
      </w:r>
      <w:r w:rsidR="002F13DB" w:rsidRPr="004B3AED">
        <w:rPr>
          <w:rFonts w:ascii="Times New Roman" w:hAnsi="Times New Roman" w:cs="Times New Roman"/>
          <w:sz w:val="24"/>
          <w:szCs w:val="24"/>
        </w:rPr>
        <w:t xml:space="preserve"> ods. </w:t>
      </w:r>
      <w:r w:rsidR="00EC6BA8" w:rsidRPr="004B3AED">
        <w:rPr>
          <w:rFonts w:ascii="Times New Roman" w:hAnsi="Times New Roman" w:cs="Times New Roman"/>
          <w:sz w:val="24"/>
          <w:szCs w:val="24"/>
        </w:rPr>
        <w:t>2</w:t>
      </w:r>
      <w:r w:rsidR="00466D2D" w:rsidRPr="004B3AED">
        <w:rPr>
          <w:rFonts w:ascii="Times New Roman" w:hAnsi="Times New Roman" w:cs="Times New Roman"/>
          <w:sz w:val="24"/>
          <w:szCs w:val="24"/>
        </w:rPr>
        <w:t>,</w:t>
      </w:r>
      <w:r w:rsidR="00EC6BA8" w:rsidRPr="004B3AED">
        <w:rPr>
          <w:rFonts w:ascii="Times New Roman" w:hAnsi="Times New Roman" w:cs="Times New Roman"/>
          <w:sz w:val="24"/>
          <w:szCs w:val="24"/>
        </w:rPr>
        <w:t xml:space="preserve"> 7</w:t>
      </w:r>
      <w:r w:rsidR="00466D2D" w:rsidRPr="004B3AED">
        <w:rPr>
          <w:rFonts w:ascii="Times New Roman" w:hAnsi="Times New Roman" w:cs="Times New Roman"/>
          <w:sz w:val="24"/>
          <w:szCs w:val="24"/>
        </w:rPr>
        <w:t xml:space="preserve"> a 10</w:t>
      </w:r>
      <w:r w:rsidRPr="004B3AED">
        <w:rPr>
          <w:rFonts w:ascii="Times New Roman" w:hAnsi="Times New Roman" w:cs="Times New Roman"/>
          <w:sz w:val="24"/>
          <w:szCs w:val="24"/>
        </w:rPr>
        <w:t xml:space="preserve"> </w:t>
      </w:r>
      <w:r w:rsidR="007612A8" w:rsidRPr="004B3AED">
        <w:rPr>
          <w:rFonts w:ascii="Times New Roman" w:hAnsi="Times New Roman" w:cs="Times New Roman"/>
          <w:sz w:val="24"/>
          <w:szCs w:val="24"/>
        </w:rPr>
        <w:t>s údajmi zasielanými do systému e-kasa podľa § 8a</w:t>
      </w:r>
      <w:r w:rsidR="00701261" w:rsidRPr="004B3AED">
        <w:rPr>
          <w:rFonts w:ascii="Times New Roman" w:hAnsi="Times New Roman" w:cs="Times New Roman"/>
          <w:sz w:val="24"/>
          <w:szCs w:val="24"/>
        </w:rPr>
        <w:t>,</w:t>
      </w:r>
    </w:p>
    <w:p w14:paraId="063D438B" w14:textId="77777777" w:rsidR="00953CEE" w:rsidRPr="004B3AED" w:rsidRDefault="009746B2" w:rsidP="00F024CA">
      <w:pPr>
        <w:pStyle w:val="Psmeno"/>
        <w:numPr>
          <w:ilvl w:val="0"/>
          <w:numId w:val="2"/>
        </w:numPr>
        <w:ind w:left="284" w:firstLine="0"/>
        <w:rPr>
          <w:rFonts w:ascii="Times New Roman" w:hAnsi="Times New Roman" w:cs="Times New Roman"/>
          <w:sz w:val="24"/>
          <w:szCs w:val="24"/>
        </w:rPr>
      </w:pPr>
      <w:r w:rsidRPr="004B3AED">
        <w:rPr>
          <w:rFonts w:ascii="Times New Roman" w:hAnsi="Times New Roman" w:cs="Times New Roman"/>
          <w:sz w:val="24"/>
          <w:szCs w:val="24"/>
        </w:rPr>
        <w:t>zasielanie údajov podľa § 8a do systému e-kasa,</w:t>
      </w:r>
    </w:p>
    <w:p w14:paraId="7754D767" w14:textId="77777777" w:rsidR="004757B1" w:rsidRPr="004B3AED" w:rsidRDefault="00953CEE" w:rsidP="00F024CA">
      <w:pPr>
        <w:pStyle w:val="Psmeno"/>
        <w:numPr>
          <w:ilvl w:val="0"/>
          <w:numId w:val="2"/>
        </w:numPr>
        <w:ind w:left="568" w:hanging="284"/>
        <w:rPr>
          <w:rFonts w:ascii="Times New Roman" w:hAnsi="Times New Roman" w:cs="Times New Roman"/>
          <w:sz w:val="24"/>
          <w:szCs w:val="24"/>
        </w:rPr>
      </w:pPr>
      <w:r w:rsidRPr="004B3AED">
        <w:rPr>
          <w:rFonts w:ascii="Times New Roman" w:hAnsi="Times New Roman" w:cs="Times New Roman"/>
          <w:sz w:val="24"/>
          <w:szCs w:val="24"/>
        </w:rPr>
        <w:t xml:space="preserve">zobrazenie informácie pre podnikateľa o uplynutí platnosti autentifikačných údajov on-line registračnej pokladnice najneskôr 30 </w:t>
      </w:r>
      <w:r w:rsidR="00181347" w:rsidRPr="004B3AED">
        <w:rPr>
          <w:rFonts w:ascii="Times New Roman" w:hAnsi="Times New Roman" w:cs="Times New Roman"/>
          <w:sz w:val="24"/>
          <w:szCs w:val="24"/>
        </w:rPr>
        <w:t>dní pred uplynutím tejto lehoty</w:t>
      </w:r>
      <w:r w:rsidR="004757B1" w:rsidRPr="004B3AED">
        <w:rPr>
          <w:rFonts w:ascii="Times New Roman" w:hAnsi="Times New Roman" w:cs="Times New Roman"/>
          <w:sz w:val="24"/>
          <w:szCs w:val="24"/>
        </w:rPr>
        <w:t>,</w:t>
      </w:r>
    </w:p>
    <w:p w14:paraId="0CD87532" w14:textId="77777777" w:rsidR="00953CEE" w:rsidRPr="004B3AED" w:rsidRDefault="004757B1" w:rsidP="00F024CA">
      <w:pPr>
        <w:pStyle w:val="Psmeno"/>
        <w:numPr>
          <w:ilvl w:val="0"/>
          <w:numId w:val="2"/>
        </w:numPr>
        <w:ind w:left="568" w:hanging="284"/>
        <w:rPr>
          <w:rFonts w:ascii="Times New Roman" w:hAnsi="Times New Roman" w:cs="Times New Roman"/>
          <w:sz w:val="24"/>
          <w:szCs w:val="24"/>
        </w:rPr>
      </w:pPr>
      <w:r w:rsidRPr="004B3AED">
        <w:rPr>
          <w:rFonts w:ascii="Times New Roman" w:hAnsi="Times New Roman" w:cs="Times New Roman"/>
          <w:sz w:val="24"/>
          <w:szCs w:val="24"/>
        </w:rPr>
        <w:lastRenderedPageBreak/>
        <w:t xml:space="preserve">zasielanie </w:t>
      </w:r>
      <w:r w:rsidR="00E81D86" w:rsidRPr="004B3AED">
        <w:rPr>
          <w:rFonts w:ascii="Times New Roman" w:hAnsi="Times New Roman"/>
          <w:sz w:val="24"/>
          <w:szCs w:val="24"/>
        </w:rPr>
        <w:t>jedinečného identifikátora pokladničného programu a chráneného dátového úložiska</w:t>
      </w:r>
      <w:r w:rsidRPr="004B3AED">
        <w:rPr>
          <w:rFonts w:ascii="Times New Roman" w:hAnsi="Times New Roman" w:cs="Times New Roman"/>
          <w:sz w:val="24"/>
          <w:szCs w:val="24"/>
        </w:rPr>
        <w:t xml:space="preserve"> pri odoslaní každej dátovej správy.</w:t>
      </w:r>
      <w:r w:rsidR="0096332C" w:rsidRPr="004B3AED">
        <w:rPr>
          <w:rFonts w:ascii="Times New Roman" w:hAnsi="Times New Roman" w:cs="Times New Roman"/>
          <w:sz w:val="24"/>
          <w:szCs w:val="24"/>
        </w:rPr>
        <w:t>“.</w:t>
      </w:r>
    </w:p>
    <w:p w14:paraId="6714AC7E" w14:textId="77777777" w:rsidR="00E22911" w:rsidRPr="004B3AED" w:rsidRDefault="00E22911" w:rsidP="00C8375E">
      <w:pPr>
        <w:pStyle w:val="Psmeno"/>
        <w:rPr>
          <w:rFonts w:ascii="Times New Roman" w:hAnsi="Times New Roman" w:cs="Times New Roman"/>
          <w:sz w:val="24"/>
          <w:szCs w:val="24"/>
        </w:rPr>
      </w:pPr>
    </w:p>
    <w:p w14:paraId="1F2A59DB" w14:textId="77777777" w:rsidR="00BC002C" w:rsidRPr="004B3AED" w:rsidRDefault="00BC002C" w:rsidP="00F024CA">
      <w:pPr>
        <w:pStyle w:val="Odsekzoznamu"/>
        <w:numPr>
          <w:ilvl w:val="0"/>
          <w:numId w:val="16"/>
        </w:numPr>
        <w:spacing w:after="0" w:line="240" w:lineRule="auto"/>
        <w:ind w:left="284" w:hanging="426"/>
        <w:jc w:val="both"/>
        <w:rPr>
          <w:rFonts w:ascii="Times New Roman" w:hAnsi="Times New Roman"/>
          <w:sz w:val="24"/>
          <w:szCs w:val="24"/>
          <w:lang w:eastAsia="cs-CZ"/>
        </w:rPr>
      </w:pPr>
      <w:r w:rsidRPr="004B3AED">
        <w:rPr>
          <w:rFonts w:ascii="Times New Roman" w:hAnsi="Times New Roman"/>
          <w:sz w:val="24"/>
          <w:szCs w:val="24"/>
          <w:lang w:eastAsia="cs-CZ"/>
        </w:rPr>
        <w:t xml:space="preserve">V § 4a ods. 3 </w:t>
      </w:r>
      <w:r w:rsidR="00AA33FD" w:rsidRPr="004B3AED">
        <w:rPr>
          <w:rFonts w:ascii="Times New Roman" w:hAnsi="Times New Roman"/>
          <w:sz w:val="24"/>
          <w:szCs w:val="24"/>
          <w:lang w:eastAsia="cs-CZ"/>
        </w:rPr>
        <w:t xml:space="preserve">prvej vete </w:t>
      </w:r>
      <w:r w:rsidRPr="004B3AED">
        <w:rPr>
          <w:rFonts w:ascii="Times New Roman" w:hAnsi="Times New Roman"/>
          <w:sz w:val="24"/>
          <w:szCs w:val="24"/>
          <w:lang w:eastAsia="cs-CZ"/>
        </w:rPr>
        <w:t>sa za slovo „umožňovať“ vkladajú slová „vytlačenie všetkých znakov slovenskej abecedy a interpunkčných znamienok a“.</w:t>
      </w:r>
    </w:p>
    <w:p w14:paraId="36C5F89B" w14:textId="77777777" w:rsidR="00533D3C" w:rsidRPr="004B3AED" w:rsidRDefault="00533D3C" w:rsidP="00F74B0C">
      <w:pPr>
        <w:pStyle w:val="Odsekzoznamu"/>
        <w:spacing w:after="0" w:line="240" w:lineRule="auto"/>
        <w:ind w:left="284"/>
        <w:jc w:val="both"/>
        <w:rPr>
          <w:rFonts w:ascii="Times New Roman" w:hAnsi="Times New Roman"/>
          <w:sz w:val="24"/>
          <w:szCs w:val="24"/>
          <w:lang w:eastAsia="cs-CZ"/>
        </w:rPr>
      </w:pPr>
    </w:p>
    <w:p w14:paraId="63DF282D" w14:textId="77777777" w:rsidR="00533D3C" w:rsidRPr="004B3AED" w:rsidRDefault="00533D3C" w:rsidP="00533D3C">
      <w:pPr>
        <w:pStyle w:val="Nzov"/>
        <w:numPr>
          <w:ilvl w:val="0"/>
          <w:numId w:val="16"/>
        </w:numPr>
        <w:ind w:left="284" w:hanging="426"/>
        <w:jc w:val="both"/>
        <w:rPr>
          <w:rFonts w:ascii="Times New Roman" w:hAnsi="Times New Roman"/>
          <w:sz w:val="24"/>
          <w:szCs w:val="24"/>
          <w:lang w:eastAsia="cs-CZ"/>
        </w:rPr>
      </w:pPr>
      <w:r w:rsidRPr="004B3AED">
        <w:rPr>
          <w:rFonts w:ascii="Times New Roman" w:hAnsi="Times New Roman"/>
          <w:color w:val="000000" w:themeColor="text1"/>
          <w:sz w:val="24"/>
          <w:szCs w:val="24"/>
        </w:rPr>
        <w:t>V § 4a ods. 4 sa slová „písm. b)“ nahrádzajú slovami „písm. d)“.</w:t>
      </w:r>
    </w:p>
    <w:p w14:paraId="03152656" w14:textId="77777777" w:rsidR="00B24C31" w:rsidRPr="004B3AED" w:rsidRDefault="00B24C31" w:rsidP="00B24C31">
      <w:pPr>
        <w:pStyle w:val="Odsekzoznamu"/>
        <w:spacing w:after="0" w:line="240" w:lineRule="auto"/>
        <w:ind w:left="284"/>
        <w:jc w:val="both"/>
        <w:rPr>
          <w:rFonts w:ascii="Times New Roman" w:hAnsi="Times New Roman"/>
          <w:sz w:val="24"/>
          <w:szCs w:val="24"/>
          <w:lang w:eastAsia="cs-CZ"/>
        </w:rPr>
      </w:pPr>
    </w:p>
    <w:p w14:paraId="5D6C5881" w14:textId="77777777" w:rsidR="00404A0B" w:rsidRPr="004B3AED" w:rsidRDefault="00B24C31" w:rsidP="00F024CA">
      <w:pPr>
        <w:pStyle w:val="Odsekzoznamu"/>
        <w:numPr>
          <w:ilvl w:val="0"/>
          <w:numId w:val="16"/>
        </w:numPr>
        <w:spacing w:after="0" w:line="240" w:lineRule="auto"/>
        <w:ind w:left="284" w:hanging="426"/>
        <w:jc w:val="both"/>
        <w:rPr>
          <w:rFonts w:ascii="Times New Roman" w:hAnsi="Times New Roman"/>
          <w:sz w:val="24"/>
          <w:szCs w:val="24"/>
          <w:lang w:eastAsia="cs-CZ"/>
        </w:rPr>
      </w:pPr>
      <w:r w:rsidRPr="004B3AED">
        <w:rPr>
          <w:rFonts w:ascii="Times New Roman" w:hAnsi="Times New Roman"/>
          <w:sz w:val="24"/>
          <w:szCs w:val="24"/>
          <w:lang w:eastAsia="cs-CZ"/>
        </w:rPr>
        <w:t xml:space="preserve">V § 4b ods. 11 </w:t>
      </w:r>
      <w:r w:rsidR="00F13172" w:rsidRPr="004B3AED">
        <w:rPr>
          <w:rFonts w:ascii="Times New Roman" w:hAnsi="Times New Roman"/>
          <w:sz w:val="24"/>
          <w:szCs w:val="24"/>
          <w:lang w:eastAsia="cs-CZ"/>
        </w:rPr>
        <w:t xml:space="preserve">druhej vete </w:t>
      </w:r>
      <w:r w:rsidRPr="004B3AED">
        <w:rPr>
          <w:rFonts w:ascii="Times New Roman" w:hAnsi="Times New Roman"/>
          <w:sz w:val="24"/>
          <w:szCs w:val="24"/>
          <w:lang w:eastAsia="cs-CZ"/>
        </w:rPr>
        <w:t>sa slová „ Finančné riaditeľstvo nemôže mimo odvolacieho konania“ nahrádzajú slovami „Orgán príslušný na preskúmanie rozhodnutia mimo odvolacieho konania nemôže“.</w:t>
      </w:r>
    </w:p>
    <w:p w14:paraId="208C2D9A" w14:textId="77777777" w:rsidR="007D4F93" w:rsidRPr="004B3AED" w:rsidRDefault="007D4F93" w:rsidP="005F37D1">
      <w:pPr>
        <w:spacing w:after="0" w:line="240" w:lineRule="auto"/>
        <w:jc w:val="both"/>
        <w:rPr>
          <w:rFonts w:ascii="Times New Roman" w:hAnsi="Times New Roman"/>
          <w:sz w:val="24"/>
          <w:szCs w:val="24"/>
          <w:lang w:eastAsia="cs-CZ"/>
        </w:rPr>
      </w:pPr>
    </w:p>
    <w:p w14:paraId="3CBE242B" w14:textId="77777777" w:rsidR="00BC002C" w:rsidRPr="004B3AED" w:rsidRDefault="00B75DDB" w:rsidP="00F024CA">
      <w:pPr>
        <w:pStyle w:val="Odsekzoznamu"/>
        <w:numPr>
          <w:ilvl w:val="0"/>
          <w:numId w:val="16"/>
        </w:numPr>
        <w:spacing w:after="0" w:line="240" w:lineRule="auto"/>
        <w:ind w:left="284" w:hanging="426"/>
        <w:jc w:val="both"/>
        <w:rPr>
          <w:rFonts w:ascii="Times New Roman" w:hAnsi="Times New Roman"/>
          <w:sz w:val="24"/>
          <w:szCs w:val="24"/>
          <w:lang w:eastAsia="cs-CZ"/>
        </w:rPr>
      </w:pPr>
      <w:r w:rsidRPr="004B3AED">
        <w:rPr>
          <w:rFonts w:ascii="Times New Roman" w:hAnsi="Times New Roman"/>
          <w:sz w:val="24"/>
          <w:szCs w:val="24"/>
          <w:lang w:eastAsia="cs-CZ"/>
        </w:rPr>
        <w:t xml:space="preserve">Za § 4b sa vkladá </w:t>
      </w:r>
      <w:r w:rsidR="00BC002C" w:rsidRPr="004B3AED">
        <w:rPr>
          <w:rFonts w:ascii="Times New Roman" w:hAnsi="Times New Roman"/>
          <w:sz w:val="24"/>
          <w:szCs w:val="24"/>
          <w:lang w:eastAsia="cs-CZ"/>
        </w:rPr>
        <w:t>§ 4</w:t>
      </w:r>
      <w:r w:rsidRPr="004B3AED">
        <w:rPr>
          <w:rFonts w:ascii="Times New Roman" w:hAnsi="Times New Roman"/>
          <w:sz w:val="24"/>
          <w:szCs w:val="24"/>
          <w:lang w:eastAsia="cs-CZ"/>
        </w:rPr>
        <w:t>c, ktorý vrátane nadpisu znie:</w:t>
      </w:r>
    </w:p>
    <w:p w14:paraId="657E5A70" w14:textId="77777777" w:rsidR="00B75DDB" w:rsidRPr="004B3AED" w:rsidRDefault="00B75DDB" w:rsidP="00B75DDB">
      <w:pPr>
        <w:pStyle w:val="Odsekzoznamu"/>
        <w:spacing w:after="0" w:line="240" w:lineRule="auto"/>
        <w:ind w:left="284"/>
        <w:jc w:val="both"/>
        <w:rPr>
          <w:rFonts w:ascii="Times New Roman" w:hAnsi="Times New Roman"/>
          <w:sz w:val="24"/>
          <w:szCs w:val="24"/>
          <w:lang w:eastAsia="cs-CZ"/>
        </w:rPr>
      </w:pPr>
    </w:p>
    <w:p w14:paraId="3B606C34" w14:textId="77777777" w:rsidR="00426DE5" w:rsidRPr="004B3AED" w:rsidRDefault="00426DE5" w:rsidP="00426DE5">
      <w:pPr>
        <w:pStyle w:val="Odsekzoznamu"/>
        <w:spacing w:after="0" w:line="240" w:lineRule="auto"/>
        <w:ind w:left="284"/>
        <w:jc w:val="center"/>
        <w:rPr>
          <w:rFonts w:ascii="Times New Roman" w:hAnsi="Times New Roman"/>
          <w:sz w:val="24"/>
          <w:szCs w:val="24"/>
          <w:lang w:eastAsia="cs-CZ"/>
        </w:rPr>
      </w:pPr>
      <w:r w:rsidRPr="004B3AED">
        <w:rPr>
          <w:rFonts w:ascii="Times New Roman" w:hAnsi="Times New Roman"/>
          <w:sz w:val="24"/>
          <w:szCs w:val="24"/>
          <w:lang w:eastAsia="cs-CZ"/>
        </w:rPr>
        <w:t>„§ 4c</w:t>
      </w:r>
    </w:p>
    <w:p w14:paraId="7D23E7D8" w14:textId="77777777" w:rsidR="00426DE5" w:rsidRPr="004B3AED" w:rsidRDefault="00426DE5" w:rsidP="00426DE5">
      <w:pPr>
        <w:pStyle w:val="Odsekzoznamu"/>
        <w:spacing w:after="0" w:line="240" w:lineRule="auto"/>
        <w:ind w:left="284"/>
        <w:jc w:val="center"/>
        <w:rPr>
          <w:rFonts w:ascii="Times New Roman" w:hAnsi="Times New Roman"/>
          <w:sz w:val="24"/>
          <w:szCs w:val="24"/>
          <w:lang w:eastAsia="cs-CZ"/>
        </w:rPr>
      </w:pPr>
      <w:r w:rsidRPr="004B3AED">
        <w:rPr>
          <w:rFonts w:ascii="Times New Roman" w:hAnsi="Times New Roman"/>
          <w:sz w:val="24"/>
          <w:szCs w:val="24"/>
          <w:lang w:eastAsia="cs-CZ"/>
        </w:rPr>
        <w:t xml:space="preserve">Konanie o certifikácii pokladničného programu </w:t>
      </w:r>
      <w:r w:rsidR="00E81D86" w:rsidRPr="004B3AED">
        <w:rPr>
          <w:rFonts w:ascii="Times New Roman" w:hAnsi="Times New Roman"/>
          <w:sz w:val="24"/>
          <w:szCs w:val="24"/>
          <w:lang w:eastAsia="cs-CZ"/>
        </w:rPr>
        <w:t>a</w:t>
      </w:r>
      <w:r w:rsidR="001C6A94" w:rsidRPr="004B3AED">
        <w:rPr>
          <w:rFonts w:ascii="Times New Roman" w:hAnsi="Times New Roman"/>
          <w:sz w:val="24"/>
          <w:szCs w:val="24"/>
          <w:lang w:eastAsia="cs-CZ"/>
        </w:rPr>
        <w:t> chráneného dátového úložiska</w:t>
      </w:r>
    </w:p>
    <w:p w14:paraId="65824B51" w14:textId="77777777" w:rsidR="00426DE5" w:rsidRPr="004B3AED" w:rsidRDefault="00426DE5" w:rsidP="00426DE5">
      <w:pPr>
        <w:pStyle w:val="Odsekzoznamu"/>
        <w:spacing w:after="0" w:line="240" w:lineRule="auto"/>
        <w:ind w:left="284"/>
        <w:jc w:val="center"/>
        <w:rPr>
          <w:rFonts w:ascii="Times New Roman" w:hAnsi="Times New Roman"/>
          <w:sz w:val="24"/>
          <w:szCs w:val="24"/>
          <w:lang w:eastAsia="cs-CZ"/>
        </w:rPr>
      </w:pPr>
    </w:p>
    <w:p w14:paraId="52905A63" w14:textId="77777777" w:rsidR="00426DE5" w:rsidRPr="004B3AED" w:rsidRDefault="00426DE5" w:rsidP="00426DE5">
      <w:pPr>
        <w:spacing w:after="0" w:line="240" w:lineRule="auto"/>
        <w:jc w:val="both"/>
        <w:rPr>
          <w:rFonts w:ascii="Times New Roman" w:hAnsi="Times New Roman"/>
          <w:color w:val="000000"/>
          <w:sz w:val="24"/>
          <w:szCs w:val="24"/>
          <w:lang w:eastAsia="sk-SK"/>
        </w:rPr>
      </w:pPr>
      <w:r w:rsidRPr="004B3AED">
        <w:rPr>
          <w:rFonts w:ascii="Times New Roman" w:hAnsi="Times New Roman"/>
          <w:bCs/>
          <w:color w:val="000000"/>
          <w:sz w:val="24"/>
          <w:szCs w:val="24"/>
          <w:lang w:eastAsia="sk-SK"/>
        </w:rPr>
        <w:t>(1)</w:t>
      </w:r>
      <w:r w:rsidRPr="004B3AED">
        <w:rPr>
          <w:rFonts w:ascii="Times New Roman" w:hAnsi="Times New Roman"/>
          <w:color w:val="000000"/>
          <w:sz w:val="24"/>
          <w:szCs w:val="24"/>
          <w:lang w:eastAsia="sk-SK"/>
        </w:rPr>
        <w:t xml:space="preserve"> Konanie o certifikácii </w:t>
      </w:r>
      <w:r w:rsidR="00F93E87" w:rsidRPr="004B3AED">
        <w:rPr>
          <w:rFonts w:ascii="Times New Roman" w:hAnsi="Times New Roman"/>
          <w:color w:val="000000"/>
          <w:sz w:val="24"/>
          <w:szCs w:val="24"/>
          <w:lang w:eastAsia="sk-SK"/>
        </w:rPr>
        <w:t xml:space="preserve">pokladničného programu </w:t>
      </w:r>
      <w:r w:rsidR="00E81D86" w:rsidRPr="004B3AED">
        <w:rPr>
          <w:rFonts w:ascii="Times New Roman" w:hAnsi="Times New Roman"/>
          <w:color w:val="000000"/>
          <w:sz w:val="24"/>
          <w:szCs w:val="24"/>
          <w:lang w:eastAsia="sk-SK"/>
        </w:rPr>
        <w:t>a</w:t>
      </w:r>
      <w:r w:rsidR="001C6A94" w:rsidRPr="004B3AED">
        <w:rPr>
          <w:rFonts w:ascii="Times New Roman" w:hAnsi="Times New Roman"/>
          <w:color w:val="000000"/>
          <w:sz w:val="24"/>
          <w:szCs w:val="24"/>
          <w:lang w:eastAsia="sk-SK"/>
        </w:rPr>
        <w:t> chráneného dátového úložiska</w:t>
      </w:r>
      <w:r w:rsidR="00C8133B" w:rsidRPr="004B3AED">
        <w:rPr>
          <w:rFonts w:ascii="Times New Roman" w:hAnsi="Times New Roman"/>
          <w:sz w:val="24"/>
          <w:szCs w:val="24"/>
          <w:lang w:eastAsia="cs-CZ"/>
        </w:rPr>
        <w:t xml:space="preserve"> </w:t>
      </w:r>
      <w:r w:rsidRPr="004B3AED">
        <w:rPr>
          <w:rFonts w:ascii="Times New Roman" w:hAnsi="Times New Roman"/>
          <w:color w:val="000000"/>
          <w:sz w:val="24"/>
          <w:szCs w:val="24"/>
          <w:lang w:eastAsia="sk-SK"/>
        </w:rPr>
        <w:t>vykonáva finančné riaditeľstvo.</w:t>
      </w:r>
    </w:p>
    <w:p w14:paraId="06E85A64" w14:textId="77777777" w:rsidR="00426DE5" w:rsidRPr="004B3AED" w:rsidRDefault="00426DE5" w:rsidP="00426DE5">
      <w:pPr>
        <w:spacing w:after="0" w:line="240" w:lineRule="auto"/>
        <w:jc w:val="both"/>
        <w:rPr>
          <w:rFonts w:ascii="Times New Roman" w:hAnsi="Times New Roman"/>
          <w:color w:val="000000"/>
          <w:sz w:val="24"/>
          <w:szCs w:val="24"/>
          <w:lang w:eastAsia="sk-SK"/>
        </w:rPr>
      </w:pPr>
      <w:r w:rsidRPr="004B3AED">
        <w:rPr>
          <w:rFonts w:ascii="Times New Roman" w:hAnsi="Times New Roman"/>
          <w:bCs/>
          <w:color w:val="000000"/>
          <w:sz w:val="24"/>
          <w:szCs w:val="24"/>
          <w:lang w:eastAsia="sk-SK"/>
        </w:rPr>
        <w:t>(2)</w:t>
      </w:r>
      <w:r w:rsidRPr="004B3AED">
        <w:rPr>
          <w:rFonts w:ascii="Times New Roman" w:hAnsi="Times New Roman"/>
          <w:color w:val="000000"/>
          <w:sz w:val="24"/>
          <w:szCs w:val="24"/>
          <w:lang w:eastAsia="sk-SK"/>
        </w:rPr>
        <w:t xml:space="preserve"> Konanie o certifikácii </w:t>
      </w:r>
      <w:r w:rsidR="00C11673" w:rsidRPr="004B3AED">
        <w:rPr>
          <w:rFonts w:ascii="Times New Roman" w:hAnsi="Times New Roman"/>
          <w:color w:val="000000"/>
          <w:sz w:val="24"/>
          <w:szCs w:val="24"/>
          <w:lang w:eastAsia="sk-SK"/>
        </w:rPr>
        <w:t xml:space="preserve">pokladničného </w:t>
      </w:r>
      <w:r w:rsidR="004142D2" w:rsidRPr="004B3AED">
        <w:rPr>
          <w:rFonts w:ascii="Times New Roman" w:hAnsi="Times New Roman"/>
          <w:color w:val="000000"/>
          <w:sz w:val="24"/>
          <w:szCs w:val="24"/>
          <w:lang w:eastAsia="sk-SK"/>
        </w:rPr>
        <w:t>programu</w:t>
      </w:r>
      <w:r w:rsidR="00C11673" w:rsidRPr="004B3AED">
        <w:rPr>
          <w:rFonts w:ascii="Times New Roman" w:hAnsi="Times New Roman"/>
          <w:color w:val="000000"/>
          <w:sz w:val="24"/>
          <w:szCs w:val="24"/>
          <w:lang w:eastAsia="sk-SK"/>
        </w:rPr>
        <w:t xml:space="preserve"> </w:t>
      </w:r>
      <w:r w:rsidR="00E81D86" w:rsidRPr="004B3AED">
        <w:rPr>
          <w:rFonts w:ascii="Times New Roman" w:hAnsi="Times New Roman"/>
          <w:color w:val="000000"/>
          <w:sz w:val="24"/>
          <w:szCs w:val="24"/>
          <w:lang w:eastAsia="sk-SK"/>
        </w:rPr>
        <w:t>a</w:t>
      </w:r>
      <w:r w:rsidR="00AC0546" w:rsidRPr="004B3AED">
        <w:rPr>
          <w:rFonts w:ascii="Times New Roman" w:hAnsi="Times New Roman"/>
          <w:color w:val="000000"/>
          <w:sz w:val="24"/>
          <w:szCs w:val="24"/>
          <w:lang w:eastAsia="sk-SK"/>
        </w:rPr>
        <w:t xml:space="preserve"> </w:t>
      </w:r>
      <w:r w:rsidR="001C6A94" w:rsidRPr="004B3AED">
        <w:rPr>
          <w:rFonts w:ascii="Times New Roman" w:hAnsi="Times New Roman"/>
          <w:color w:val="000000"/>
          <w:sz w:val="24"/>
          <w:szCs w:val="24"/>
          <w:lang w:eastAsia="sk-SK"/>
        </w:rPr>
        <w:t xml:space="preserve">chráneného dátového </w:t>
      </w:r>
      <w:r w:rsidR="00F770B3" w:rsidRPr="004B3AED">
        <w:rPr>
          <w:rFonts w:ascii="Times New Roman" w:hAnsi="Times New Roman"/>
          <w:color w:val="000000"/>
          <w:sz w:val="24"/>
          <w:szCs w:val="24"/>
          <w:lang w:eastAsia="sk-SK"/>
        </w:rPr>
        <w:t xml:space="preserve">úložiska </w:t>
      </w:r>
      <w:r w:rsidRPr="004B3AED">
        <w:rPr>
          <w:rFonts w:ascii="Times New Roman" w:hAnsi="Times New Roman"/>
          <w:color w:val="000000"/>
          <w:sz w:val="24"/>
          <w:szCs w:val="24"/>
          <w:lang w:eastAsia="sk-SK"/>
        </w:rPr>
        <w:t xml:space="preserve">začína na základe žiadosti výrobcu, dovozcu alebo distribútora </w:t>
      </w:r>
      <w:r w:rsidR="00E81D86" w:rsidRPr="004B3AED">
        <w:rPr>
          <w:rFonts w:ascii="Times New Roman" w:hAnsi="Times New Roman"/>
          <w:color w:val="000000"/>
          <w:sz w:val="24"/>
          <w:szCs w:val="24"/>
          <w:lang w:eastAsia="sk-SK"/>
        </w:rPr>
        <w:t xml:space="preserve">pokladničného programu a chráneného dátového úložiska </w:t>
      </w:r>
      <w:r w:rsidRPr="004B3AED">
        <w:rPr>
          <w:rFonts w:ascii="Times New Roman" w:hAnsi="Times New Roman"/>
          <w:color w:val="000000"/>
          <w:sz w:val="24"/>
          <w:szCs w:val="24"/>
          <w:lang w:eastAsia="sk-SK"/>
        </w:rPr>
        <w:t>dňom jej doručenia finančnému riaditeľstvu. Žiadosť sa predkladá na tlačive, ktorého vzor určí finančné riaditeľstvo  a uverejní ho na svojom webovom sídle. Žiadosť obsahuje</w:t>
      </w:r>
    </w:p>
    <w:p w14:paraId="1AE05A50" w14:textId="77777777" w:rsidR="00426DE5" w:rsidRPr="004B3AED" w:rsidRDefault="00426DE5" w:rsidP="00426DE5">
      <w:pPr>
        <w:spacing w:after="0" w:line="240" w:lineRule="auto"/>
        <w:jc w:val="both"/>
        <w:rPr>
          <w:rFonts w:ascii="Times New Roman" w:hAnsi="Times New Roman"/>
          <w:color w:val="000000"/>
          <w:sz w:val="24"/>
          <w:szCs w:val="24"/>
          <w:lang w:eastAsia="sk-SK"/>
        </w:rPr>
      </w:pPr>
      <w:r w:rsidRPr="004B3AED">
        <w:rPr>
          <w:rFonts w:ascii="Times New Roman" w:hAnsi="Times New Roman"/>
          <w:bCs/>
          <w:color w:val="000000"/>
          <w:sz w:val="24"/>
          <w:szCs w:val="24"/>
          <w:lang w:eastAsia="sk-SK"/>
        </w:rPr>
        <w:t>a)</w:t>
      </w:r>
      <w:r w:rsidR="00FC14CF" w:rsidRPr="004B3AED">
        <w:rPr>
          <w:rFonts w:ascii="Times New Roman" w:hAnsi="Times New Roman"/>
          <w:color w:val="000000"/>
          <w:sz w:val="24"/>
          <w:szCs w:val="24"/>
          <w:lang w:eastAsia="sk-SK"/>
        </w:rPr>
        <w:t xml:space="preserve"> </w:t>
      </w:r>
      <w:r w:rsidRPr="004B3AED">
        <w:rPr>
          <w:rFonts w:ascii="Times New Roman" w:hAnsi="Times New Roman"/>
          <w:color w:val="000000"/>
          <w:sz w:val="24"/>
          <w:szCs w:val="24"/>
          <w:lang w:eastAsia="sk-SK"/>
        </w:rPr>
        <w:t>obchodné meno a adresu trvalého pobytu,  miesto podnikania podnikateľa, identifikačné číslo</w:t>
      </w:r>
      <w:r w:rsidR="00AC0546" w:rsidRPr="004B3AED">
        <w:rPr>
          <w:rFonts w:ascii="Times New Roman" w:hAnsi="Times New Roman"/>
          <w:color w:val="000000"/>
          <w:sz w:val="24"/>
          <w:szCs w:val="24"/>
          <w:lang w:eastAsia="sk-SK"/>
        </w:rPr>
        <w:t xml:space="preserve"> organizácie, ak ho má pridelené</w:t>
      </w:r>
      <w:r w:rsidRPr="004B3AED">
        <w:rPr>
          <w:rFonts w:ascii="Times New Roman" w:hAnsi="Times New Roman"/>
          <w:color w:val="000000"/>
          <w:sz w:val="24"/>
          <w:szCs w:val="24"/>
          <w:lang w:eastAsia="sk-SK"/>
        </w:rPr>
        <w:t xml:space="preserve">, </w:t>
      </w:r>
      <w:r w:rsidR="00FC14CF" w:rsidRPr="004B3AED">
        <w:rPr>
          <w:rFonts w:ascii="Times New Roman" w:hAnsi="Times New Roman"/>
          <w:color w:val="000000"/>
          <w:sz w:val="24"/>
          <w:szCs w:val="24"/>
          <w:lang w:eastAsia="sk-SK"/>
        </w:rPr>
        <w:t>ak ide o fyzickú osobu</w:t>
      </w:r>
      <w:r w:rsidR="0015426C" w:rsidRPr="004B3AED">
        <w:rPr>
          <w:rFonts w:ascii="Times New Roman" w:hAnsi="Times New Roman"/>
          <w:color w:val="000000"/>
          <w:sz w:val="24"/>
          <w:szCs w:val="24"/>
          <w:lang w:eastAsia="sk-SK"/>
        </w:rPr>
        <w:t>,</w:t>
      </w:r>
    </w:p>
    <w:p w14:paraId="2BF57A71" w14:textId="77777777" w:rsidR="00426DE5" w:rsidRPr="004B3AED" w:rsidRDefault="00426DE5" w:rsidP="00426DE5">
      <w:pPr>
        <w:spacing w:after="0" w:line="240" w:lineRule="auto"/>
        <w:jc w:val="both"/>
        <w:rPr>
          <w:rFonts w:ascii="Times New Roman" w:hAnsi="Times New Roman"/>
          <w:color w:val="000000"/>
          <w:sz w:val="24"/>
          <w:szCs w:val="24"/>
          <w:lang w:eastAsia="sk-SK"/>
        </w:rPr>
      </w:pPr>
      <w:r w:rsidRPr="004B3AED">
        <w:rPr>
          <w:rFonts w:ascii="Times New Roman" w:hAnsi="Times New Roman"/>
          <w:bCs/>
          <w:color w:val="000000"/>
          <w:sz w:val="24"/>
          <w:szCs w:val="24"/>
          <w:lang w:eastAsia="sk-SK"/>
        </w:rPr>
        <w:t>b)</w:t>
      </w:r>
      <w:r w:rsidRPr="004B3AED">
        <w:rPr>
          <w:rFonts w:ascii="Times New Roman" w:hAnsi="Times New Roman"/>
          <w:color w:val="000000"/>
          <w:sz w:val="24"/>
          <w:szCs w:val="24"/>
          <w:lang w:eastAsia="sk-SK"/>
        </w:rPr>
        <w:t xml:space="preserve"> obchodné meno a sídlo, meno a priezvisko štatutárneho orgánu alebo zástupcu, identifikačné číslo organizácie, </w:t>
      </w:r>
      <w:r w:rsidR="00FC14CF" w:rsidRPr="004B3AED">
        <w:rPr>
          <w:rFonts w:ascii="Times New Roman" w:hAnsi="Times New Roman"/>
          <w:color w:val="000000"/>
          <w:sz w:val="24"/>
          <w:szCs w:val="24"/>
          <w:lang w:eastAsia="sk-SK"/>
        </w:rPr>
        <w:t>ak ide o právnickú osobu,</w:t>
      </w:r>
    </w:p>
    <w:p w14:paraId="0367108E" w14:textId="77777777" w:rsidR="00426DE5" w:rsidRPr="004B3AED" w:rsidRDefault="00426DE5" w:rsidP="00426DE5">
      <w:pPr>
        <w:pStyle w:val="Default"/>
        <w:jc w:val="both"/>
        <w:rPr>
          <w:rFonts w:ascii="Times New Roman" w:hAnsi="Times New Roman" w:cs="Times New Roman"/>
          <w:lang w:eastAsia="sk-SK"/>
        </w:rPr>
      </w:pPr>
      <w:r w:rsidRPr="004B3AED">
        <w:rPr>
          <w:rFonts w:ascii="Times New Roman" w:hAnsi="Times New Roman" w:cs="Times New Roman"/>
          <w:bCs/>
          <w:lang w:eastAsia="sk-SK"/>
        </w:rPr>
        <w:t>c)</w:t>
      </w:r>
      <w:r w:rsidRPr="004B3AED">
        <w:rPr>
          <w:rFonts w:ascii="Times New Roman" w:hAnsi="Times New Roman" w:cs="Times New Roman"/>
          <w:lang w:eastAsia="sk-SK"/>
        </w:rPr>
        <w:t xml:space="preserve"> prílohu, ktorou sú najmä výsledky testovania podľa testovacích scenárov zverejnených na webovom sídle finančného riaditeľstva s vyplneným testovacím protokolom, používateľský manuál, skompilovaná </w:t>
      </w:r>
      <w:r w:rsidR="00B13A54" w:rsidRPr="004B3AED">
        <w:rPr>
          <w:rFonts w:ascii="Times New Roman" w:hAnsi="Times New Roman" w:cs="Times New Roman"/>
          <w:lang w:eastAsia="sk-SK"/>
        </w:rPr>
        <w:t xml:space="preserve">verzia pokladničného programu, </w:t>
      </w:r>
      <w:r w:rsidRPr="004B3AED">
        <w:rPr>
          <w:rFonts w:ascii="Times New Roman" w:hAnsi="Times New Roman" w:cs="Times New Roman"/>
          <w:lang w:eastAsia="sk-SK"/>
        </w:rPr>
        <w:t>funkčná špecifikácia pokladničného programu</w:t>
      </w:r>
      <w:r w:rsidR="00E81D86" w:rsidRPr="004B3AED">
        <w:rPr>
          <w:rFonts w:ascii="Times New Roman" w:hAnsi="Times New Roman" w:cs="Times New Roman"/>
          <w:lang w:eastAsia="sk-SK"/>
        </w:rPr>
        <w:t xml:space="preserve"> a chráneného dátového úložiska</w:t>
      </w:r>
      <w:r w:rsidRPr="004B3AED">
        <w:rPr>
          <w:rFonts w:ascii="Times New Roman" w:hAnsi="Times New Roman" w:cs="Times New Roman"/>
          <w:lang w:eastAsia="sk-SK"/>
        </w:rPr>
        <w:t xml:space="preserve"> s popisom funkcionalít a povahou ich fungovania, prepojenia a závislosti funkcionalít. </w:t>
      </w:r>
    </w:p>
    <w:p w14:paraId="23F2C059" w14:textId="77777777" w:rsidR="00426DE5" w:rsidRPr="004B3AED" w:rsidRDefault="00426DE5" w:rsidP="00426DE5">
      <w:pPr>
        <w:pStyle w:val="Default"/>
        <w:jc w:val="both"/>
        <w:rPr>
          <w:rFonts w:ascii="Times New Roman" w:hAnsi="Times New Roman" w:cs="Times New Roman"/>
          <w:lang w:eastAsia="sk-SK"/>
        </w:rPr>
      </w:pPr>
      <w:r w:rsidRPr="004B3AED">
        <w:rPr>
          <w:rFonts w:ascii="Times New Roman" w:hAnsi="Times New Roman" w:cs="Times New Roman"/>
          <w:bCs/>
          <w:lang w:eastAsia="cs-CZ"/>
        </w:rPr>
        <w:t xml:space="preserve">(3) </w:t>
      </w:r>
      <w:r w:rsidRPr="004B3AED">
        <w:rPr>
          <w:rFonts w:ascii="Times New Roman" w:hAnsi="Times New Roman" w:cs="Times New Roman"/>
          <w:bCs/>
          <w:lang w:eastAsia="sk-SK"/>
        </w:rPr>
        <w:t>Finančné riaditeľstvo je oprávnené v</w:t>
      </w:r>
      <w:r w:rsidRPr="004B3AED">
        <w:rPr>
          <w:rFonts w:ascii="Times New Roman" w:hAnsi="Times New Roman" w:cs="Times New Roman"/>
          <w:lang w:eastAsia="sk-SK"/>
        </w:rPr>
        <w:t xml:space="preserve">ýrobcu, dovozcu alebo distribútora </w:t>
      </w:r>
      <w:r w:rsidR="00E81D86" w:rsidRPr="004B3AED">
        <w:rPr>
          <w:rFonts w:ascii="Times New Roman" w:hAnsi="Times New Roman"/>
          <w:lang w:eastAsia="sk-SK"/>
        </w:rPr>
        <w:t>pokladničného programu a chráneného dátového úložiska</w:t>
      </w:r>
      <w:r w:rsidRPr="004B3AED">
        <w:rPr>
          <w:rFonts w:ascii="Times New Roman" w:hAnsi="Times New Roman" w:cs="Times New Roman"/>
          <w:lang w:eastAsia="sk-SK"/>
        </w:rPr>
        <w:t xml:space="preserve"> vyzvať aj na predloženie ďalších dokladov a vecí, ktoré sú nevyhnutné na posúdenie splnenia požiadaviek na on-line registračnú pokladnicu podľa § 4a ods. 2.</w:t>
      </w:r>
    </w:p>
    <w:p w14:paraId="32C9E8FB" w14:textId="77777777" w:rsidR="004142D2" w:rsidRPr="004B3AED" w:rsidRDefault="00426DE5" w:rsidP="00426DE5">
      <w:pPr>
        <w:spacing w:after="0" w:line="240" w:lineRule="auto"/>
        <w:jc w:val="both"/>
        <w:rPr>
          <w:rFonts w:ascii="Times New Roman" w:hAnsi="Times New Roman"/>
          <w:color w:val="000000"/>
          <w:sz w:val="24"/>
          <w:szCs w:val="24"/>
          <w:lang w:eastAsia="sk-SK"/>
        </w:rPr>
      </w:pPr>
      <w:r w:rsidRPr="004B3AED">
        <w:rPr>
          <w:rFonts w:ascii="Times New Roman" w:hAnsi="Times New Roman"/>
          <w:bCs/>
          <w:color w:val="000000"/>
          <w:sz w:val="24"/>
          <w:szCs w:val="24"/>
          <w:lang w:eastAsia="sk-SK"/>
        </w:rPr>
        <w:t>(</w:t>
      </w:r>
      <w:r w:rsidR="004C56D7" w:rsidRPr="004B3AED">
        <w:rPr>
          <w:rFonts w:ascii="Times New Roman" w:hAnsi="Times New Roman"/>
          <w:bCs/>
          <w:color w:val="000000"/>
          <w:sz w:val="24"/>
          <w:szCs w:val="24"/>
          <w:lang w:eastAsia="sk-SK"/>
        </w:rPr>
        <w:t>4</w:t>
      </w:r>
      <w:r w:rsidRPr="004B3AED">
        <w:rPr>
          <w:rFonts w:ascii="Times New Roman" w:hAnsi="Times New Roman"/>
          <w:bCs/>
          <w:color w:val="000000"/>
          <w:sz w:val="24"/>
          <w:szCs w:val="24"/>
          <w:lang w:eastAsia="sk-SK"/>
        </w:rPr>
        <w:t>)</w:t>
      </w:r>
      <w:r w:rsidRPr="004B3AED">
        <w:rPr>
          <w:rFonts w:ascii="Times New Roman" w:hAnsi="Times New Roman"/>
          <w:color w:val="000000"/>
          <w:sz w:val="24"/>
          <w:szCs w:val="24"/>
          <w:lang w:eastAsia="sk-SK"/>
        </w:rPr>
        <w:t xml:space="preserve"> </w:t>
      </w:r>
      <w:r w:rsidR="00ED3A6A" w:rsidRPr="004B3AED">
        <w:rPr>
          <w:rFonts w:ascii="Times New Roman" w:hAnsi="Times New Roman"/>
          <w:bCs/>
          <w:color w:val="000000" w:themeColor="text1"/>
          <w:sz w:val="24"/>
          <w:szCs w:val="24"/>
          <w:lang w:eastAsia="cs-CZ"/>
        </w:rPr>
        <w:t>V</w:t>
      </w:r>
      <w:r w:rsidR="00ED3A6A" w:rsidRPr="004B3AED">
        <w:rPr>
          <w:rFonts w:ascii="Times New Roman" w:hAnsi="Times New Roman"/>
          <w:bCs/>
          <w:color w:val="000000" w:themeColor="text1"/>
          <w:sz w:val="24"/>
          <w:szCs w:val="24"/>
        </w:rPr>
        <w:t xml:space="preserve">ýrobca, dovozca alebo distribútor </w:t>
      </w:r>
      <w:r w:rsidR="00E81D86" w:rsidRPr="004B3AED">
        <w:rPr>
          <w:rFonts w:ascii="Times New Roman" w:hAnsi="Times New Roman"/>
          <w:color w:val="000000"/>
          <w:sz w:val="24"/>
          <w:szCs w:val="24"/>
          <w:lang w:eastAsia="sk-SK"/>
        </w:rPr>
        <w:t>pokladničného programu a chráneného dátového úložiska</w:t>
      </w:r>
      <w:r w:rsidR="00E81D86" w:rsidRPr="004B3AED">
        <w:rPr>
          <w:rFonts w:ascii="Times New Roman" w:hAnsi="Times New Roman"/>
          <w:color w:val="000000" w:themeColor="text1"/>
          <w:sz w:val="24"/>
          <w:szCs w:val="24"/>
          <w:lang w:eastAsia="sk-SK"/>
        </w:rPr>
        <w:t xml:space="preserve"> </w:t>
      </w:r>
      <w:r w:rsidR="00CA1944" w:rsidRPr="004B3AED">
        <w:rPr>
          <w:rFonts w:ascii="Times New Roman" w:hAnsi="Times New Roman"/>
          <w:color w:val="000000" w:themeColor="text1"/>
          <w:sz w:val="24"/>
          <w:szCs w:val="24"/>
          <w:lang w:eastAsia="sk-SK"/>
        </w:rPr>
        <w:t xml:space="preserve">je povinný finančnému riaditeľstvu </w:t>
      </w:r>
      <w:r w:rsidR="00ED3A6A" w:rsidRPr="004B3AED">
        <w:rPr>
          <w:rFonts w:ascii="Times New Roman" w:hAnsi="Times New Roman"/>
          <w:color w:val="000000" w:themeColor="text1"/>
          <w:sz w:val="24"/>
          <w:szCs w:val="24"/>
          <w:lang w:eastAsia="sk-SK"/>
        </w:rPr>
        <w:t>poskyt</w:t>
      </w:r>
      <w:r w:rsidR="00CA1944" w:rsidRPr="004B3AED">
        <w:rPr>
          <w:rFonts w:ascii="Times New Roman" w:hAnsi="Times New Roman"/>
          <w:color w:val="000000" w:themeColor="text1"/>
          <w:sz w:val="24"/>
          <w:szCs w:val="24"/>
          <w:lang w:eastAsia="sk-SK"/>
        </w:rPr>
        <w:t>núť</w:t>
      </w:r>
      <w:r w:rsidR="00ED3A6A" w:rsidRPr="004B3AED">
        <w:rPr>
          <w:rFonts w:ascii="Times New Roman" w:hAnsi="Times New Roman"/>
          <w:color w:val="000000" w:themeColor="text1"/>
          <w:sz w:val="24"/>
          <w:szCs w:val="24"/>
          <w:lang w:eastAsia="sk-SK"/>
        </w:rPr>
        <w:t xml:space="preserve"> p</w:t>
      </w:r>
      <w:r w:rsidRPr="004B3AED">
        <w:rPr>
          <w:rFonts w:ascii="Times New Roman" w:hAnsi="Times New Roman"/>
          <w:color w:val="000000" w:themeColor="text1"/>
          <w:sz w:val="24"/>
          <w:szCs w:val="24"/>
          <w:lang w:eastAsia="sk-SK"/>
        </w:rPr>
        <w:t>okladničný</w:t>
      </w:r>
      <w:r w:rsidRPr="004B3AED">
        <w:rPr>
          <w:rFonts w:ascii="Times New Roman" w:hAnsi="Times New Roman"/>
          <w:color w:val="000000"/>
          <w:sz w:val="24"/>
          <w:szCs w:val="24"/>
          <w:lang w:eastAsia="sk-SK"/>
        </w:rPr>
        <w:t xml:space="preserve"> program </w:t>
      </w:r>
      <w:r w:rsidR="00A53458" w:rsidRPr="004B3AED">
        <w:rPr>
          <w:rFonts w:ascii="Times New Roman" w:hAnsi="Times New Roman"/>
          <w:color w:val="000000"/>
          <w:sz w:val="24"/>
          <w:szCs w:val="24"/>
          <w:lang w:eastAsia="sk-SK"/>
        </w:rPr>
        <w:t xml:space="preserve">a </w:t>
      </w:r>
      <w:r w:rsidR="001C6A94" w:rsidRPr="004B3AED">
        <w:rPr>
          <w:rFonts w:ascii="Times New Roman" w:hAnsi="Times New Roman"/>
          <w:color w:val="000000"/>
          <w:sz w:val="24"/>
          <w:szCs w:val="24"/>
          <w:lang w:eastAsia="sk-SK"/>
        </w:rPr>
        <w:t xml:space="preserve">chránené dátové úložisko </w:t>
      </w:r>
      <w:r w:rsidRPr="004B3AED">
        <w:rPr>
          <w:rFonts w:ascii="Times New Roman" w:hAnsi="Times New Roman"/>
          <w:color w:val="000000"/>
          <w:sz w:val="24"/>
          <w:szCs w:val="24"/>
          <w:lang w:eastAsia="sk-SK"/>
        </w:rPr>
        <w:t>počas celej výroby a predaja a</w:t>
      </w:r>
      <w:r w:rsidR="00100328" w:rsidRPr="004B3AED">
        <w:rPr>
          <w:rFonts w:ascii="Times New Roman" w:hAnsi="Times New Roman"/>
          <w:color w:val="000000"/>
          <w:sz w:val="24"/>
          <w:szCs w:val="24"/>
          <w:lang w:eastAsia="sk-SK"/>
        </w:rPr>
        <w:t> počas piatich</w:t>
      </w:r>
      <w:r w:rsidRPr="004B3AED">
        <w:rPr>
          <w:rFonts w:ascii="Times New Roman" w:hAnsi="Times New Roman"/>
          <w:color w:val="000000"/>
          <w:sz w:val="24"/>
          <w:szCs w:val="24"/>
          <w:lang w:eastAsia="sk-SK"/>
        </w:rPr>
        <w:t xml:space="preserve"> rokov</w:t>
      </w:r>
      <w:r w:rsidR="00C40578" w:rsidRPr="004B3AED">
        <w:rPr>
          <w:rFonts w:ascii="Times New Roman" w:hAnsi="Times New Roman"/>
          <w:color w:val="000000"/>
          <w:sz w:val="24"/>
          <w:szCs w:val="24"/>
          <w:lang w:eastAsia="sk-SK"/>
        </w:rPr>
        <w:t>, ktoré</w:t>
      </w:r>
      <w:r w:rsidRPr="004B3AED">
        <w:rPr>
          <w:rFonts w:ascii="Times New Roman" w:hAnsi="Times New Roman"/>
          <w:color w:val="000000"/>
          <w:sz w:val="24"/>
          <w:szCs w:val="24"/>
          <w:lang w:eastAsia="sk-SK"/>
        </w:rPr>
        <w:t xml:space="preserve"> bezprostredne nasledujú po skončení výroby a</w:t>
      </w:r>
      <w:r w:rsidR="00ED3A6A" w:rsidRPr="004B3AED">
        <w:rPr>
          <w:rFonts w:ascii="Times New Roman" w:hAnsi="Times New Roman"/>
          <w:color w:val="000000"/>
          <w:sz w:val="24"/>
          <w:szCs w:val="24"/>
          <w:lang w:eastAsia="sk-SK"/>
        </w:rPr>
        <w:t> </w:t>
      </w:r>
      <w:r w:rsidRPr="004B3AED">
        <w:rPr>
          <w:rFonts w:ascii="Times New Roman" w:hAnsi="Times New Roman"/>
          <w:color w:val="000000"/>
          <w:sz w:val="24"/>
          <w:szCs w:val="24"/>
          <w:lang w:eastAsia="sk-SK"/>
        </w:rPr>
        <w:t>predaja</w:t>
      </w:r>
      <w:r w:rsidR="00ED3A6A" w:rsidRPr="004B3AED">
        <w:rPr>
          <w:rFonts w:ascii="Times New Roman" w:hAnsi="Times New Roman"/>
          <w:color w:val="000000"/>
          <w:sz w:val="24"/>
          <w:szCs w:val="24"/>
          <w:lang w:eastAsia="sk-SK"/>
        </w:rPr>
        <w:t>.</w:t>
      </w:r>
      <w:r w:rsidRPr="004B3AED">
        <w:rPr>
          <w:rFonts w:ascii="Times New Roman" w:hAnsi="Times New Roman"/>
          <w:color w:val="000000"/>
          <w:sz w:val="24"/>
          <w:szCs w:val="24"/>
          <w:lang w:eastAsia="sk-SK"/>
        </w:rPr>
        <w:t xml:space="preserve"> </w:t>
      </w:r>
    </w:p>
    <w:p w14:paraId="06FBA613" w14:textId="77777777" w:rsidR="00426DE5" w:rsidRPr="004B3AED" w:rsidRDefault="00426DE5" w:rsidP="00426DE5">
      <w:pPr>
        <w:spacing w:after="0" w:line="240" w:lineRule="auto"/>
        <w:jc w:val="both"/>
        <w:rPr>
          <w:rFonts w:ascii="Times New Roman" w:hAnsi="Times New Roman"/>
          <w:color w:val="000000"/>
          <w:sz w:val="24"/>
          <w:szCs w:val="24"/>
          <w:lang w:eastAsia="sk-SK"/>
        </w:rPr>
      </w:pPr>
      <w:r w:rsidRPr="004B3AED">
        <w:rPr>
          <w:rFonts w:ascii="Times New Roman" w:hAnsi="Times New Roman"/>
          <w:sz w:val="24"/>
          <w:szCs w:val="24"/>
        </w:rPr>
        <w:t>(</w:t>
      </w:r>
      <w:r w:rsidR="004C56D7" w:rsidRPr="004B3AED">
        <w:rPr>
          <w:rFonts w:ascii="Times New Roman" w:hAnsi="Times New Roman"/>
          <w:sz w:val="24"/>
          <w:szCs w:val="24"/>
        </w:rPr>
        <w:t>5</w:t>
      </w:r>
      <w:r w:rsidRPr="004B3AED">
        <w:rPr>
          <w:rFonts w:ascii="Times New Roman" w:hAnsi="Times New Roman"/>
          <w:sz w:val="24"/>
          <w:szCs w:val="24"/>
        </w:rPr>
        <w:t xml:space="preserve">) Finančné riaditeľstvo </w:t>
      </w:r>
      <w:r w:rsidRPr="004B3AED">
        <w:rPr>
          <w:rFonts w:ascii="Times New Roman" w:hAnsi="Times New Roman"/>
          <w:bCs/>
          <w:sz w:val="24"/>
          <w:szCs w:val="24"/>
        </w:rPr>
        <w:t xml:space="preserve">po posúdení predložených dokladov a vecí a overení splnenia požiadaviek na </w:t>
      </w:r>
      <w:r w:rsidR="00E81D86" w:rsidRPr="004B3AED">
        <w:rPr>
          <w:rFonts w:ascii="Times New Roman" w:hAnsi="Times New Roman"/>
          <w:color w:val="000000"/>
          <w:sz w:val="24"/>
          <w:szCs w:val="24"/>
          <w:lang w:eastAsia="sk-SK"/>
        </w:rPr>
        <w:t>pokladničný program a chránené dátové úložisko</w:t>
      </w:r>
      <w:r w:rsidRPr="004B3AED">
        <w:rPr>
          <w:rFonts w:ascii="Times New Roman" w:hAnsi="Times New Roman"/>
          <w:bCs/>
          <w:sz w:val="24"/>
          <w:szCs w:val="24"/>
        </w:rPr>
        <w:t xml:space="preserve"> podľa § 4a ods. 2 vydá rozhodnutie o</w:t>
      </w:r>
      <w:r w:rsidR="00C56DD2" w:rsidRPr="004B3AED">
        <w:rPr>
          <w:rFonts w:ascii="Times New Roman" w:hAnsi="Times New Roman"/>
          <w:bCs/>
          <w:sz w:val="24"/>
          <w:szCs w:val="24"/>
        </w:rPr>
        <w:t> </w:t>
      </w:r>
      <w:r w:rsidRPr="004B3AED">
        <w:rPr>
          <w:rFonts w:ascii="Times New Roman" w:hAnsi="Times New Roman"/>
          <w:bCs/>
          <w:sz w:val="24"/>
          <w:szCs w:val="24"/>
        </w:rPr>
        <w:t>certifikácii</w:t>
      </w:r>
      <w:r w:rsidR="00C56DD2" w:rsidRPr="004B3AED">
        <w:rPr>
          <w:rFonts w:ascii="Times New Roman" w:hAnsi="Times New Roman"/>
          <w:bCs/>
          <w:sz w:val="24"/>
          <w:szCs w:val="24"/>
        </w:rPr>
        <w:t xml:space="preserve"> </w:t>
      </w:r>
      <w:r w:rsidR="00C56DD2" w:rsidRPr="004B3AED">
        <w:rPr>
          <w:rFonts w:ascii="Times New Roman" w:hAnsi="Times New Roman"/>
          <w:color w:val="000000"/>
          <w:sz w:val="24"/>
          <w:szCs w:val="24"/>
          <w:lang w:eastAsia="sk-SK"/>
        </w:rPr>
        <w:t>pokladničného programu a chráneného dátového úložiska</w:t>
      </w:r>
      <w:r w:rsidRPr="004B3AED">
        <w:rPr>
          <w:rFonts w:ascii="Times New Roman" w:hAnsi="Times New Roman"/>
          <w:bCs/>
          <w:sz w:val="24"/>
          <w:szCs w:val="24"/>
        </w:rPr>
        <w:t xml:space="preserve">. Vo výroku rozhodnutia o certifikácii </w:t>
      </w:r>
      <w:r w:rsidR="00C56DD2" w:rsidRPr="004B3AED">
        <w:rPr>
          <w:rFonts w:ascii="Times New Roman" w:hAnsi="Times New Roman"/>
          <w:color w:val="000000"/>
          <w:sz w:val="24"/>
          <w:szCs w:val="24"/>
          <w:lang w:eastAsia="sk-SK"/>
        </w:rPr>
        <w:t>pokladničného programu a chráneného dátového úložiska</w:t>
      </w:r>
      <w:r w:rsidR="00C56DD2" w:rsidRPr="004B3AED">
        <w:rPr>
          <w:rFonts w:ascii="Times New Roman" w:hAnsi="Times New Roman"/>
          <w:bCs/>
          <w:sz w:val="24"/>
          <w:szCs w:val="24"/>
        </w:rPr>
        <w:t xml:space="preserve"> </w:t>
      </w:r>
      <w:r w:rsidRPr="004B3AED">
        <w:rPr>
          <w:rFonts w:ascii="Times New Roman" w:hAnsi="Times New Roman"/>
          <w:bCs/>
          <w:sz w:val="24"/>
          <w:szCs w:val="24"/>
        </w:rPr>
        <w:t xml:space="preserve">sa uvedie </w:t>
      </w:r>
      <w:r w:rsidRPr="004B3AED">
        <w:rPr>
          <w:rFonts w:ascii="Times New Roman" w:hAnsi="Times New Roman"/>
          <w:color w:val="000000"/>
          <w:sz w:val="24"/>
          <w:szCs w:val="24"/>
          <w:lang w:eastAsia="sk-SK"/>
        </w:rPr>
        <w:t>názov, verzia a jedinečný identifikátor pokladničného programu</w:t>
      </w:r>
      <w:r w:rsidR="00ED3A6A" w:rsidRPr="004B3AED">
        <w:rPr>
          <w:rFonts w:ascii="Times New Roman" w:hAnsi="Times New Roman"/>
          <w:color w:val="000000"/>
          <w:sz w:val="24"/>
          <w:szCs w:val="24"/>
          <w:lang w:eastAsia="sk-SK"/>
        </w:rPr>
        <w:t xml:space="preserve"> </w:t>
      </w:r>
      <w:r w:rsidR="00E81D86" w:rsidRPr="004B3AED">
        <w:rPr>
          <w:rFonts w:ascii="Times New Roman" w:hAnsi="Times New Roman"/>
          <w:sz w:val="24"/>
          <w:szCs w:val="24"/>
          <w:lang w:eastAsia="sk-SK"/>
        </w:rPr>
        <w:t>a</w:t>
      </w:r>
      <w:r w:rsidR="00ED3A6A" w:rsidRPr="004B3AED">
        <w:rPr>
          <w:rFonts w:ascii="Times New Roman" w:hAnsi="Times New Roman"/>
          <w:sz w:val="24"/>
          <w:szCs w:val="24"/>
          <w:lang w:eastAsia="sk-SK"/>
        </w:rPr>
        <w:t xml:space="preserve"> </w:t>
      </w:r>
      <w:r w:rsidR="001C6A94" w:rsidRPr="004B3AED">
        <w:rPr>
          <w:rFonts w:ascii="Times New Roman" w:hAnsi="Times New Roman"/>
          <w:sz w:val="24"/>
          <w:szCs w:val="24"/>
          <w:lang w:eastAsia="sk-SK"/>
        </w:rPr>
        <w:t>chráneného dátového úložiska</w:t>
      </w:r>
      <w:r w:rsidRPr="004B3AED">
        <w:rPr>
          <w:rFonts w:ascii="Times New Roman" w:hAnsi="Times New Roman"/>
          <w:sz w:val="24"/>
          <w:szCs w:val="24"/>
          <w:lang w:eastAsia="sk-SK"/>
        </w:rPr>
        <w:t>.</w:t>
      </w:r>
      <w:r w:rsidRPr="004B3AED">
        <w:rPr>
          <w:rFonts w:ascii="Times New Roman" w:hAnsi="Times New Roman"/>
          <w:color w:val="000000"/>
          <w:sz w:val="24"/>
          <w:szCs w:val="24"/>
          <w:lang w:eastAsia="sk-SK"/>
        </w:rPr>
        <w:t xml:space="preserve"> </w:t>
      </w:r>
      <w:r w:rsidRPr="004B3AED">
        <w:rPr>
          <w:rFonts w:ascii="Times New Roman" w:hAnsi="Times New Roman"/>
          <w:bCs/>
          <w:sz w:val="24"/>
          <w:szCs w:val="24"/>
        </w:rPr>
        <w:t xml:space="preserve">Proti tomuto rozhodnutiu nie je možné podať odvolanie. </w:t>
      </w:r>
      <w:r w:rsidRPr="004B3AED">
        <w:rPr>
          <w:rFonts w:ascii="Times New Roman" w:hAnsi="Times New Roman"/>
          <w:color w:val="000000"/>
          <w:sz w:val="24"/>
          <w:szCs w:val="24"/>
          <w:lang w:eastAsia="sk-SK"/>
        </w:rPr>
        <w:t>Rozhodnutie o</w:t>
      </w:r>
      <w:r w:rsidR="00C56DD2" w:rsidRPr="004B3AED">
        <w:rPr>
          <w:rFonts w:ascii="Times New Roman" w:hAnsi="Times New Roman"/>
          <w:color w:val="000000"/>
          <w:sz w:val="24"/>
          <w:szCs w:val="24"/>
          <w:lang w:eastAsia="sk-SK"/>
        </w:rPr>
        <w:t> </w:t>
      </w:r>
      <w:r w:rsidRPr="004B3AED">
        <w:rPr>
          <w:rFonts w:ascii="Times New Roman" w:hAnsi="Times New Roman"/>
          <w:color w:val="000000"/>
          <w:sz w:val="24"/>
          <w:szCs w:val="24"/>
          <w:lang w:eastAsia="sk-SK"/>
        </w:rPr>
        <w:t>certifikácii</w:t>
      </w:r>
      <w:r w:rsidR="00C56DD2" w:rsidRPr="004B3AED">
        <w:rPr>
          <w:rFonts w:ascii="Times New Roman" w:hAnsi="Times New Roman"/>
          <w:color w:val="000000"/>
          <w:sz w:val="24"/>
          <w:szCs w:val="24"/>
          <w:lang w:eastAsia="sk-SK"/>
        </w:rPr>
        <w:t xml:space="preserve"> pokladničného programu a chráneného dátového úložiska</w:t>
      </w:r>
      <w:r w:rsidRPr="004B3AED">
        <w:rPr>
          <w:rFonts w:ascii="Times New Roman" w:hAnsi="Times New Roman"/>
          <w:color w:val="000000"/>
          <w:sz w:val="24"/>
          <w:szCs w:val="24"/>
          <w:lang w:eastAsia="sk-SK"/>
        </w:rPr>
        <w:t xml:space="preserve"> je platné najviac </w:t>
      </w:r>
      <w:r w:rsidR="00E81D86" w:rsidRPr="004B3AED">
        <w:rPr>
          <w:rFonts w:ascii="Times New Roman" w:hAnsi="Times New Roman"/>
          <w:color w:val="000000"/>
          <w:sz w:val="24"/>
          <w:szCs w:val="24"/>
          <w:lang w:eastAsia="sk-SK"/>
        </w:rPr>
        <w:t>päť rokov</w:t>
      </w:r>
      <w:r w:rsidRPr="004B3AED">
        <w:rPr>
          <w:rFonts w:ascii="Times New Roman" w:hAnsi="Times New Roman"/>
          <w:color w:val="000000"/>
          <w:sz w:val="24"/>
          <w:szCs w:val="24"/>
          <w:lang w:eastAsia="sk-SK"/>
        </w:rPr>
        <w:t xml:space="preserve"> odo dňa nadobudnutia právoplatnosti.</w:t>
      </w:r>
    </w:p>
    <w:p w14:paraId="7F1EE5EA" w14:textId="77777777" w:rsidR="00426DE5" w:rsidRPr="004B3AED" w:rsidRDefault="00426DE5" w:rsidP="00426DE5">
      <w:pPr>
        <w:spacing w:after="0" w:line="240" w:lineRule="auto"/>
        <w:jc w:val="both"/>
        <w:rPr>
          <w:rFonts w:ascii="Times New Roman" w:hAnsi="Times New Roman"/>
          <w:color w:val="000000"/>
          <w:sz w:val="24"/>
          <w:szCs w:val="24"/>
          <w:lang w:eastAsia="sk-SK"/>
        </w:rPr>
      </w:pPr>
      <w:r w:rsidRPr="004B3AED">
        <w:rPr>
          <w:rFonts w:ascii="Times New Roman" w:hAnsi="Times New Roman"/>
          <w:bCs/>
          <w:color w:val="000000"/>
          <w:sz w:val="24"/>
          <w:szCs w:val="24"/>
          <w:lang w:eastAsia="sk-SK"/>
        </w:rPr>
        <w:t xml:space="preserve"> (</w:t>
      </w:r>
      <w:r w:rsidR="004C56D7" w:rsidRPr="004B3AED">
        <w:rPr>
          <w:rFonts w:ascii="Times New Roman" w:hAnsi="Times New Roman"/>
          <w:bCs/>
          <w:color w:val="000000"/>
          <w:sz w:val="24"/>
          <w:szCs w:val="24"/>
          <w:lang w:eastAsia="sk-SK"/>
        </w:rPr>
        <w:t>6</w:t>
      </w:r>
      <w:r w:rsidRPr="004B3AED">
        <w:rPr>
          <w:rFonts w:ascii="Times New Roman" w:hAnsi="Times New Roman"/>
          <w:bCs/>
          <w:color w:val="000000"/>
          <w:sz w:val="24"/>
          <w:szCs w:val="24"/>
          <w:lang w:eastAsia="sk-SK"/>
        </w:rPr>
        <w:t>)</w:t>
      </w:r>
      <w:r w:rsidRPr="004B3AED">
        <w:rPr>
          <w:rFonts w:ascii="Times New Roman" w:hAnsi="Times New Roman"/>
          <w:color w:val="000000"/>
          <w:sz w:val="24"/>
          <w:szCs w:val="24"/>
          <w:lang w:eastAsia="sk-SK"/>
        </w:rPr>
        <w:t xml:space="preserve"> Ak pokladničný program </w:t>
      </w:r>
      <w:r w:rsidR="009566E9" w:rsidRPr="004B3AED">
        <w:rPr>
          <w:rFonts w:ascii="Times New Roman" w:hAnsi="Times New Roman"/>
          <w:color w:val="000000"/>
          <w:sz w:val="24"/>
          <w:szCs w:val="24"/>
          <w:lang w:eastAsia="sk-SK"/>
        </w:rPr>
        <w:t>a</w:t>
      </w:r>
      <w:r w:rsidR="001C6A94" w:rsidRPr="004B3AED">
        <w:rPr>
          <w:rFonts w:ascii="Times New Roman" w:hAnsi="Times New Roman"/>
          <w:color w:val="000000"/>
          <w:sz w:val="24"/>
          <w:szCs w:val="24"/>
          <w:lang w:eastAsia="sk-SK"/>
        </w:rPr>
        <w:t>lebo</w:t>
      </w:r>
      <w:r w:rsidR="004C56D7" w:rsidRPr="004B3AED">
        <w:rPr>
          <w:rFonts w:ascii="Times New Roman" w:hAnsi="Times New Roman"/>
          <w:color w:val="000000"/>
          <w:sz w:val="24"/>
          <w:szCs w:val="24"/>
          <w:lang w:eastAsia="sk-SK"/>
        </w:rPr>
        <w:t> </w:t>
      </w:r>
      <w:r w:rsidR="001C6A94" w:rsidRPr="004B3AED">
        <w:rPr>
          <w:rFonts w:ascii="Times New Roman" w:hAnsi="Times New Roman"/>
          <w:color w:val="000000"/>
          <w:sz w:val="24"/>
          <w:szCs w:val="24"/>
          <w:lang w:eastAsia="sk-SK"/>
        </w:rPr>
        <w:t>chránené dátové úložisko</w:t>
      </w:r>
      <w:r w:rsidR="009566E9" w:rsidRPr="004B3AED">
        <w:rPr>
          <w:rFonts w:ascii="Times New Roman" w:hAnsi="Times New Roman"/>
          <w:color w:val="000000"/>
          <w:sz w:val="24"/>
          <w:szCs w:val="24"/>
          <w:lang w:eastAsia="sk-SK"/>
        </w:rPr>
        <w:t xml:space="preserve"> </w:t>
      </w:r>
      <w:r w:rsidRPr="004B3AED">
        <w:rPr>
          <w:rFonts w:ascii="Times New Roman" w:hAnsi="Times New Roman"/>
          <w:color w:val="000000"/>
          <w:sz w:val="24"/>
          <w:szCs w:val="24"/>
          <w:lang w:eastAsia="sk-SK"/>
        </w:rPr>
        <w:t xml:space="preserve">nespĺňa niektorú z požiadaviek podľa </w:t>
      </w:r>
      <w:r w:rsidR="009566E9" w:rsidRPr="004B3AED">
        <w:rPr>
          <w:rFonts w:ascii="Times New Roman" w:hAnsi="Times New Roman"/>
          <w:color w:val="000000"/>
          <w:sz w:val="24"/>
          <w:szCs w:val="24"/>
          <w:lang w:eastAsia="sk-SK"/>
        </w:rPr>
        <w:br/>
      </w:r>
      <w:r w:rsidRPr="004B3AED">
        <w:rPr>
          <w:rFonts w:ascii="Times New Roman" w:hAnsi="Times New Roman"/>
          <w:color w:val="000000"/>
          <w:sz w:val="24"/>
          <w:szCs w:val="24"/>
          <w:lang w:eastAsia="sk-SK"/>
        </w:rPr>
        <w:t xml:space="preserve">§ 4a ods. 2 alebo ak výrobca, dovozca alebo distribútor </w:t>
      </w:r>
      <w:r w:rsidR="00E81D86" w:rsidRPr="004B3AED">
        <w:rPr>
          <w:rFonts w:ascii="Times New Roman" w:hAnsi="Times New Roman"/>
          <w:color w:val="000000"/>
          <w:sz w:val="24"/>
          <w:szCs w:val="24"/>
          <w:lang w:eastAsia="sk-SK"/>
        </w:rPr>
        <w:t xml:space="preserve">pokladničného programu a chráneného dátového úložiska </w:t>
      </w:r>
      <w:r w:rsidRPr="004B3AED">
        <w:rPr>
          <w:rFonts w:ascii="Times New Roman" w:hAnsi="Times New Roman"/>
          <w:color w:val="000000"/>
          <w:sz w:val="24"/>
          <w:szCs w:val="24"/>
          <w:lang w:eastAsia="sk-SK"/>
        </w:rPr>
        <w:t xml:space="preserve">nepredloží všetky doklady alebo veci podľa odsekov 2 a </w:t>
      </w:r>
      <w:r w:rsidR="004C56D7" w:rsidRPr="004B3AED">
        <w:rPr>
          <w:rFonts w:ascii="Times New Roman" w:hAnsi="Times New Roman"/>
          <w:color w:val="000000"/>
          <w:sz w:val="24"/>
          <w:szCs w:val="24"/>
          <w:lang w:eastAsia="sk-SK"/>
        </w:rPr>
        <w:t>3</w:t>
      </w:r>
      <w:r w:rsidRPr="004B3AED">
        <w:rPr>
          <w:rFonts w:ascii="Times New Roman" w:hAnsi="Times New Roman"/>
          <w:sz w:val="24"/>
          <w:szCs w:val="24"/>
          <w:lang w:eastAsia="sk-SK"/>
        </w:rPr>
        <w:t xml:space="preserve">, ktoré sú nevyhnutné na posúdenie splnenia požiadaviek na </w:t>
      </w:r>
      <w:r w:rsidR="00B47578" w:rsidRPr="004B3AED">
        <w:rPr>
          <w:rFonts w:ascii="Times New Roman" w:hAnsi="Times New Roman"/>
          <w:sz w:val="24"/>
          <w:szCs w:val="24"/>
          <w:lang w:eastAsia="sk-SK"/>
        </w:rPr>
        <w:t xml:space="preserve">pokladničný </w:t>
      </w:r>
      <w:r w:rsidRPr="004B3AED">
        <w:rPr>
          <w:rFonts w:ascii="Times New Roman" w:hAnsi="Times New Roman"/>
          <w:sz w:val="24"/>
          <w:szCs w:val="24"/>
          <w:lang w:eastAsia="sk-SK"/>
        </w:rPr>
        <w:t xml:space="preserve">program </w:t>
      </w:r>
      <w:r w:rsidR="00486492" w:rsidRPr="004B3AED">
        <w:rPr>
          <w:rFonts w:ascii="Times New Roman" w:hAnsi="Times New Roman"/>
          <w:sz w:val="24"/>
          <w:szCs w:val="24"/>
          <w:lang w:eastAsia="sk-SK"/>
        </w:rPr>
        <w:t>a</w:t>
      </w:r>
      <w:r w:rsidR="001C6A94" w:rsidRPr="004B3AED">
        <w:rPr>
          <w:rFonts w:ascii="Times New Roman" w:hAnsi="Times New Roman"/>
          <w:sz w:val="24"/>
          <w:szCs w:val="24"/>
          <w:lang w:eastAsia="sk-SK"/>
        </w:rPr>
        <w:t>lebo</w:t>
      </w:r>
      <w:r w:rsidR="00486492" w:rsidRPr="004B3AED">
        <w:rPr>
          <w:rFonts w:ascii="Times New Roman" w:hAnsi="Times New Roman"/>
          <w:sz w:val="24"/>
          <w:szCs w:val="24"/>
          <w:lang w:eastAsia="sk-SK"/>
        </w:rPr>
        <w:t> </w:t>
      </w:r>
      <w:r w:rsidR="001C6A94" w:rsidRPr="004B3AED">
        <w:rPr>
          <w:rFonts w:ascii="Times New Roman" w:hAnsi="Times New Roman"/>
          <w:color w:val="000000"/>
          <w:sz w:val="24"/>
          <w:szCs w:val="24"/>
          <w:lang w:eastAsia="sk-SK"/>
        </w:rPr>
        <w:t xml:space="preserve">chránené dátové úložisko </w:t>
      </w:r>
      <w:r w:rsidRPr="004B3AED">
        <w:rPr>
          <w:rFonts w:ascii="Times New Roman" w:hAnsi="Times New Roman"/>
          <w:bCs/>
          <w:sz w:val="24"/>
          <w:szCs w:val="24"/>
        </w:rPr>
        <w:t xml:space="preserve">podľa § 4a </w:t>
      </w:r>
      <w:r w:rsidRPr="004B3AED">
        <w:rPr>
          <w:rFonts w:ascii="Times New Roman" w:hAnsi="Times New Roman"/>
          <w:bCs/>
          <w:sz w:val="24"/>
          <w:szCs w:val="24"/>
        </w:rPr>
        <w:lastRenderedPageBreak/>
        <w:t>ods. 2, f</w:t>
      </w:r>
      <w:r w:rsidRPr="004B3AED">
        <w:rPr>
          <w:rFonts w:ascii="Times New Roman" w:hAnsi="Times New Roman"/>
          <w:sz w:val="24"/>
          <w:szCs w:val="24"/>
          <w:lang w:eastAsia="sk-SK"/>
        </w:rPr>
        <w:t>inančné</w:t>
      </w:r>
      <w:r w:rsidRPr="004B3AED">
        <w:rPr>
          <w:rFonts w:ascii="Times New Roman" w:hAnsi="Times New Roman"/>
          <w:color w:val="000000"/>
          <w:sz w:val="24"/>
          <w:szCs w:val="24"/>
          <w:lang w:eastAsia="sk-SK"/>
        </w:rPr>
        <w:t xml:space="preserve"> riaditeľstvo vydá rozhodnutie o zamietnutí certifikácie</w:t>
      </w:r>
      <w:r w:rsidR="00C56DD2" w:rsidRPr="004B3AED">
        <w:rPr>
          <w:rFonts w:ascii="Times New Roman" w:hAnsi="Times New Roman"/>
          <w:color w:val="000000"/>
          <w:sz w:val="24"/>
          <w:szCs w:val="24"/>
          <w:lang w:eastAsia="sk-SK"/>
        </w:rPr>
        <w:t xml:space="preserve"> pokladničného programu a chráneného dátového úložiska</w:t>
      </w:r>
      <w:r w:rsidRPr="004B3AED">
        <w:rPr>
          <w:rFonts w:ascii="Times New Roman" w:hAnsi="Times New Roman"/>
          <w:color w:val="000000"/>
          <w:sz w:val="24"/>
          <w:szCs w:val="24"/>
          <w:lang w:eastAsia="sk-SK"/>
        </w:rPr>
        <w:t>.</w:t>
      </w:r>
      <w:r w:rsidR="00E81D86" w:rsidRPr="004B3AED">
        <w:rPr>
          <w:rFonts w:ascii="Times New Roman" w:hAnsi="Times New Roman"/>
          <w:color w:val="000000"/>
          <w:sz w:val="24"/>
          <w:szCs w:val="24"/>
          <w:lang w:eastAsia="sk-SK"/>
        </w:rPr>
        <w:t xml:space="preserve"> </w:t>
      </w:r>
    </w:p>
    <w:p w14:paraId="5F6738FE" w14:textId="77777777" w:rsidR="00426DE5" w:rsidRPr="004B3AED" w:rsidRDefault="00426DE5" w:rsidP="00426DE5">
      <w:pPr>
        <w:spacing w:after="0" w:line="240" w:lineRule="auto"/>
        <w:jc w:val="both"/>
        <w:rPr>
          <w:rFonts w:ascii="Times New Roman" w:hAnsi="Times New Roman"/>
          <w:color w:val="000000"/>
          <w:sz w:val="24"/>
          <w:szCs w:val="24"/>
          <w:lang w:eastAsia="sk-SK"/>
        </w:rPr>
      </w:pPr>
      <w:r w:rsidRPr="004B3AED">
        <w:rPr>
          <w:rFonts w:ascii="Times New Roman" w:hAnsi="Times New Roman"/>
          <w:bCs/>
          <w:color w:val="000000"/>
          <w:sz w:val="24"/>
          <w:szCs w:val="24"/>
          <w:lang w:eastAsia="sk-SK"/>
        </w:rPr>
        <w:t>(</w:t>
      </w:r>
      <w:r w:rsidR="004C56D7" w:rsidRPr="004B3AED">
        <w:rPr>
          <w:rFonts w:ascii="Times New Roman" w:hAnsi="Times New Roman"/>
          <w:bCs/>
          <w:color w:val="000000"/>
          <w:sz w:val="24"/>
          <w:szCs w:val="24"/>
          <w:lang w:eastAsia="sk-SK"/>
        </w:rPr>
        <w:t>7</w:t>
      </w:r>
      <w:r w:rsidRPr="004B3AED">
        <w:rPr>
          <w:rFonts w:ascii="Times New Roman" w:hAnsi="Times New Roman"/>
          <w:bCs/>
          <w:color w:val="000000"/>
          <w:sz w:val="24"/>
          <w:szCs w:val="24"/>
          <w:lang w:eastAsia="sk-SK"/>
        </w:rPr>
        <w:t>)</w:t>
      </w:r>
      <w:r w:rsidRPr="004B3AED">
        <w:rPr>
          <w:rFonts w:ascii="Times New Roman" w:hAnsi="Times New Roman"/>
          <w:color w:val="000000"/>
          <w:sz w:val="24"/>
          <w:szCs w:val="24"/>
          <w:lang w:eastAsia="sk-SK"/>
        </w:rPr>
        <w:t xml:space="preserve"> Finančné riaditeľstvo je povinné o žiadosti podľa odseku 2 rozhodnúť do 90 dní od začatia konania o</w:t>
      </w:r>
      <w:r w:rsidR="00C56DD2" w:rsidRPr="004B3AED">
        <w:rPr>
          <w:rFonts w:ascii="Times New Roman" w:hAnsi="Times New Roman"/>
          <w:color w:val="000000"/>
          <w:sz w:val="24"/>
          <w:szCs w:val="24"/>
          <w:lang w:eastAsia="sk-SK"/>
        </w:rPr>
        <w:t> </w:t>
      </w:r>
      <w:r w:rsidRPr="004B3AED">
        <w:rPr>
          <w:rFonts w:ascii="Times New Roman" w:hAnsi="Times New Roman"/>
          <w:color w:val="000000"/>
          <w:sz w:val="24"/>
          <w:szCs w:val="24"/>
          <w:lang w:eastAsia="sk-SK"/>
        </w:rPr>
        <w:t>certifikácii</w:t>
      </w:r>
      <w:r w:rsidR="00C56DD2" w:rsidRPr="004B3AED">
        <w:rPr>
          <w:rFonts w:ascii="Times New Roman" w:hAnsi="Times New Roman"/>
          <w:color w:val="000000"/>
          <w:sz w:val="24"/>
          <w:szCs w:val="24"/>
          <w:lang w:eastAsia="sk-SK"/>
        </w:rPr>
        <w:t xml:space="preserve"> pokladničného programu a chráneného dátového úložiska</w:t>
      </w:r>
      <w:r w:rsidRPr="004B3AED">
        <w:rPr>
          <w:rFonts w:ascii="Times New Roman" w:hAnsi="Times New Roman"/>
          <w:color w:val="000000"/>
          <w:sz w:val="24"/>
          <w:szCs w:val="24"/>
          <w:lang w:eastAsia="sk-SK"/>
        </w:rPr>
        <w:t xml:space="preserve">; túto lehotu môže v odôvodnených prípadoch odvolací orgán predĺžiť o 90 dní. O predĺžení lehoty s uvedením dôvodov finančné riaditeľstvo písomne upovedomí výrobcu, dovozcu alebo distribútora </w:t>
      </w:r>
      <w:r w:rsidR="00E81D86" w:rsidRPr="004B3AED">
        <w:rPr>
          <w:rFonts w:ascii="Times New Roman" w:hAnsi="Times New Roman"/>
          <w:color w:val="000000"/>
          <w:sz w:val="24"/>
          <w:szCs w:val="24"/>
          <w:lang w:eastAsia="sk-SK"/>
        </w:rPr>
        <w:t>pokladničného programu a chráneného dátového úložiska</w:t>
      </w:r>
      <w:r w:rsidRPr="004B3AED">
        <w:rPr>
          <w:rFonts w:ascii="Times New Roman" w:hAnsi="Times New Roman"/>
          <w:color w:val="000000"/>
          <w:sz w:val="24"/>
          <w:szCs w:val="24"/>
          <w:lang w:eastAsia="sk-SK"/>
        </w:rPr>
        <w:t>.</w:t>
      </w:r>
    </w:p>
    <w:p w14:paraId="16025333" w14:textId="77777777" w:rsidR="00426DE5" w:rsidRPr="004B3AED" w:rsidRDefault="00426DE5" w:rsidP="00426DE5">
      <w:pPr>
        <w:spacing w:after="0" w:line="240" w:lineRule="auto"/>
        <w:jc w:val="both"/>
        <w:rPr>
          <w:rFonts w:ascii="Times New Roman" w:hAnsi="Times New Roman"/>
          <w:sz w:val="24"/>
          <w:szCs w:val="24"/>
          <w:lang w:eastAsia="sk-SK"/>
        </w:rPr>
      </w:pPr>
      <w:r w:rsidRPr="004B3AED">
        <w:rPr>
          <w:rFonts w:ascii="Times New Roman" w:hAnsi="Times New Roman"/>
          <w:bCs/>
          <w:sz w:val="24"/>
          <w:szCs w:val="24"/>
          <w:lang w:eastAsia="sk-SK"/>
        </w:rPr>
        <w:t>(</w:t>
      </w:r>
      <w:r w:rsidR="004C56D7" w:rsidRPr="004B3AED">
        <w:rPr>
          <w:rFonts w:ascii="Times New Roman" w:hAnsi="Times New Roman"/>
          <w:bCs/>
          <w:sz w:val="24"/>
          <w:szCs w:val="24"/>
          <w:lang w:eastAsia="sk-SK"/>
        </w:rPr>
        <w:t>8</w:t>
      </w:r>
      <w:r w:rsidRPr="004B3AED">
        <w:rPr>
          <w:rFonts w:ascii="Times New Roman" w:hAnsi="Times New Roman"/>
          <w:bCs/>
          <w:sz w:val="24"/>
          <w:szCs w:val="24"/>
          <w:lang w:eastAsia="sk-SK"/>
        </w:rPr>
        <w:t>)</w:t>
      </w:r>
      <w:r w:rsidRPr="004B3AED">
        <w:rPr>
          <w:rFonts w:ascii="Times New Roman" w:hAnsi="Times New Roman"/>
          <w:sz w:val="24"/>
          <w:szCs w:val="24"/>
          <w:lang w:eastAsia="sk-SK"/>
        </w:rPr>
        <w:t xml:space="preserve"> Odvolacím orgánom je prezident finančnej správy, ktorý rozhoduje na základe návrhu ním určenej osobitnej komisie.</w:t>
      </w:r>
    </w:p>
    <w:p w14:paraId="723E86B8" w14:textId="77777777" w:rsidR="00426DE5" w:rsidRPr="004B3AED" w:rsidRDefault="00426DE5" w:rsidP="00426DE5">
      <w:pPr>
        <w:spacing w:after="0" w:line="240" w:lineRule="auto"/>
        <w:jc w:val="both"/>
        <w:rPr>
          <w:rFonts w:ascii="Times New Roman" w:hAnsi="Times New Roman"/>
          <w:sz w:val="24"/>
          <w:szCs w:val="24"/>
          <w:lang w:eastAsia="sk-SK"/>
        </w:rPr>
      </w:pPr>
      <w:r w:rsidRPr="004B3AED">
        <w:rPr>
          <w:rFonts w:ascii="Times New Roman" w:hAnsi="Times New Roman"/>
          <w:sz w:val="24"/>
          <w:szCs w:val="24"/>
          <w:lang w:eastAsia="cs-CZ"/>
        </w:rPr>
        <w:t>(</w:t>
      </w:r>
      <w:r w:rsidR="004C56D7" w:rsidRPr="004B3AED">
        <w:rPr>
          <w:rFonts w:ascii="Times New Roman" w:hAnsi="Times New Roman"/>
          <w:sz w:val="24"/>
          <w:szCs w:val="24"/>
          <w:lang w:eastAsia="cs-CZ"/>
        </w:rPr>
        <w:t>9</w:t>
      </w:r>
      <w:r w:rsidRPr="004B3AED">
        <w:rPr>
          <w:rFonts w:ascii="Times New Roman" w:hAnsi="Times New Roman"/>
          <w:sz w:val="24"/>
          <w:szCs w:val="24"/>
          <w:lang w:eastAsia="cs-CZ"/>
        </w:rPr>
        <w:t>) Proti rozhodnutiu, ktoré je právoplatné, nemožno podať opravné prostriedky.</w:t>
      </w:r>
    </w:p>
    <w:p w14:paraId="63C32DB6" w14:textId="77777777" w:rsidR="00426DE5" w:rsidRPr="004B3AED" w:rsidRDefault="00426DE5" w:rsidP="00426DE5">
      <w:pPr>
        <w:spacing w:after="0" w:line="240" w:lineRule="auto"/>
        <w:jc w:val="both"/>
        <w:rPr>
          <w:rFonts w:ascii="Times New Roman" w:hAnsi="Times New Roman"/>
          <w:sz w:val="24"/>
          <w:szCs w:val="24"/>
          <w:lang w:eastAsia="sk-SK"/>
        </w:rPr>
      </w:pPr>
      <w:r w:rsidRPr="004B3AED">
        <w:rPr>
          <w:rFonts w:ascii="Times New Roman" w:hAnsi="Times New Roman"/>
          <w:sz w:val="24"/>
          <w:szCs w:val="24"/>
          <w:lang w:eastAsia="sk-SK"/>
        </w:rPr>
        <w:t>(1</w:t>
      </w:r>
      <w:r w:rsidR="00486492" w:rsidRPr="004B3AED">
        <w:rPr>
          <w:rFonts w:ascii="Times New Roman" w:hAnsi="Times New Roman"/>
          <w:sz w:val="24"/>
          <w:szCs w:val="24"/>
          <w:lang w:eastAsia="sk-SK"/>
        </w:rPr>
        <w:t>0</w:t>
      </w:r>
      <w:r w:rsidRPr="004B3AED">
        <w:rPr>
          <w:rFonts w:ascii="Times New Roman" w:hAnsi="Times New Roman"/>
          <w:sz w:val="24"/>
          <w:szCs w:val="24"/>
          <w:lang w:eastAsia="sk-SK"/>
        </w:rPr>
        <w:t xml:space="preserve">) Výrobca, dovozca alebo distribútor </w:t>
      </w:r>
      <w:r w:rsidR="00E81D86" w:rsidRPr="004B3AED">
        <w:rPr>
          <w:rFonts w:ascii="Times New Roman" w:hAnsi="Times New Roman"/>
          <w:color w:val="000000"/>
          <w:sz w:val="24"/>
          <w:szCs w:val="24"/>
          <w:lang w:eastAsia="sk-SK"/>
        </w:rPr>
        <w:t>pokladničného programu a chráneného dátového úložiska</w:t>
      </w:r>
      <w:r w:rsidR="004C56D7" w:rsidRPr="004B3AED">
        <w:rPr>
          <w:rFonts w:ascii="Times New Roman" w:hAnsi="Times New Roman"/>
          <w:sz w:val="24"/>
          <w:szCs w:val="24"/>
          <w:lang w:eastAsia="sk-SK"/>
        </w:rPr>
        <w:t xml:space="preserve"> </w:t>
      </w:r>
      <w:r w:rsidRPr="004B3AED">
        <w:rPr>
          <w:rFonts w:ascii="Times New Roman" w:hAnsi="Times New Roman"/>
          <w:sz w:val="24"/>
          <w:szCs w:val="24"/>
          <w:lang w:eastAsia="sk-SK"/>
        </w:rPr>
        <w:t xml:space="preserve">je povinný oznámiť finančnému riaditeľstvu každú aktualizáciu pokladničného programu spolu </w:t>
      </w:r>
      <w:r w:rsidR="004C56D7" w:rsidRPr="004B3AED">
        <w:rPr>
          <w:rFonts w:ascii="Times New Roman" w:hAnsi="Times New Roman"/>
          <w:sz w:val="24"/>
          <w:szCs w:val="24"/>
          <w:lang w:eastAsia="sk-SK"/>
        </w:rPr>
        <w:t xml:space="preserve">s </w:t>
      </w:r>
      <w:r w:rsidRPr="004B3AED">
        <w:rPr>
          <w:rFonts w:ascii="Times New Roman" w:hAnsi="Times New Roman"/>
          <w:sz w:val="24"/>
          <w:szCs w:val="24"/>
          <w:lang w:eastAsia="sk-SK"/>
        </w:rPr>
        <w:t>popisom vykonaných zmien</w:t>
      </w:r>
      <w:r w:rsidR="002F3B38" w:rsidRPr="004B3AED">
        <w:t xml:space="preserve"> </w:t>
      </w:r>
      <w:r w:rsidR="002F3B38" w:rsidRPr="004B3AED">
        <w:rPr>
          <w:rFonts w:ascii="Times New Roman" w:hAnsi="Times New Roman"/>
          <w:sz w:val="24"/>
          <w:szCs w:val="24"/>
        </w:rPr>
        <w:t>do 15 dní odo dňa ich vykonania</w:t>
      </w:r>
      <w:r w:rsidRPr="004B3AED">
        <w:rPr>
          <w:rFonts w:ascii="Times New Roman" w:hAnsi="Times New Roman"/>
          <w:sz w:val="24"/>
          <w:szCs w:val="24"/>
          <w:lang w:eastAsia="sk-SK"/>
        </w:rPr>
        <w:t xml:space="preserve">. Súčasťou oznámenia je aj aktualizovaná dokumentácia pokladničného programu spolu so skompilovanou verziou pokladničného programu. Finančné riaditeľstvo posúdi vykonané zmeny a ak tieto majú vplyv na požiadavky </w:t>
      </w:r>
      <w:r w:rsidRPr="004B3AED">
        <w:rPr>
          <w:rFonts w:ascii="Times New Roman" w:hAnsi="Times New Roman"/>
          <w:bCs/>
          <w:sz w:val="24"/>
          <w:szCs w:val="24"/>
        </w:rPr>
        <w:t xml:space="preserve">na </w:t>
      </w:r>
      <w:r w:rsidR="007D58EE" w:rsidRPr="004B3AED">
        <w:rPr>
          <w:rFonts w:ascii="Times New Roman" w:hAnsi="Times New Roman"/>
          <w:bCs/>
          <w:sz w:val="24"/>
          <w:szCs w:val="24"/>
        </w:rPr>
        <w:t xml:space="preserve">pokladničný </w:t>
      </w:r>
      <w:r w:rsidRPr="004B3AED">
        <w:rPr>
          <w:rFonts w:ascii="Times New Roman" w:hAnsi="Times New Roman"/>
          <w:bCs/>
          <w:sz w:val="24"/>
          <w:szCs w:val="24"/>
        </w:rPr>
        <w:t xml:space="preserve">program </w:t>
      </w:r>
      <w:r w:rsidRPr="004B3AED">
        <w:rPr>
          <w:rFonts w:ascii="Times New Roman" w:hAnsi="Times New Roman"/>
          <w:sz w:val="24"/>
          <w:szCs w:val="24"/>
          <w:lang w:eastAsia="sk-SK"/>
        </w:rPr>
        <w:t>podľa § 4a ods. 2 alebo na výsledky testovacích scenárov podľa odseku 2</w:t>
      </w:r>
      <w:r w:rsidR="00C9494F" w:rsidRPr="004B3AED">
        <w:rPr>
          <w:rFonts w:ascii="Times New Roman" w:hAnsi="Times New Roman"/>
          <w:sz w:val="24"/>
          <w:szCs w:val="24"/>
          <w:lang w:eastAsia="sk-SK"/>
        </w:rPr>
        <w:t xml:space="preserve"> písm. c)</w:t>
      </w:r>
      <w:r w:rsidRPr="004B3AED">
        <w:rPr>
          <w:rFonts w:ascii="Times New Roman" w:hAnsi="Times New Roman"/>
          <w:sz w:val="24"/>
          <w:szCs w:val="24"/>
          <w:lang w:eastAsia="sk-SK"/>
        </w:rPr>
        <w:t xml:space="preserve">, vyzve výrobcu, dovozcu alebo distribútora </w:t>
      </w:r>
      <w:r w:rsidR="00E81D86" w:rsidRPr="004B3AED">
        <w:rPr>
          <w:rFonts w:ascii="Times New Roman" w:hAnsi="Times New Roman"/>
          <w:color w:val="000000"/>
          <w:sz w:val="24"/>
          <w:szCs w:val="24"/>
          <w:lang w:eastAsia="sk-SK"/>
        </w:rPr>
        <w:t>pokladničného programu a chráneného dátového úložiska</w:t>
      </w:r>
      <w:r w:rsidRPr="004B3AED">
        <w:rPr>
          <w:rFonts w:ascii="Times New Roman" w:hAnsi="Times New Roman"/>
          <w:sz w:val="24"/>
          <w:szCs w:val="24"/>
          <w:lang w:eastAsia="sk-SK"/>
        </w:rPr>
        <w:t>, aby postupoval primerane podľa odseku 2.</w:t>
      </w:r>
      <w:r w:rsidR="007D58EE" w:rsidRPr="004B3AED">
        <w:rPr>
          <w:rFonts w:ascii="Times New Roman" w:hAnsi="Times New Roman"/>
          <w:sz w:val="24"/>
          <w:szCs w:val="24"/>
          <w:lang w:eastAsia="sk-SK"/>
        </w:rPr>
        <w:t xml:space="preserve"> Pri zmene alebo </w:t>
      </w:r>
      <w:r w:rsidR="00B95DEA" w:rsidRPr="004B3AED">
        <w:rPr>
          <w:rFonts w:ascii="Times New Roman" w:hAnsi="Times New Roman"/>
          <w:sz w:val="24"/>
          <w:szCs w:val="24"/>
          <w:lang w:eastAsia="sk-SK"/>
        </w:rPr>
        <w:t xml:space="preserve">pri </w:t>
      </w:r>
      <w:r w:rsidR="007D58EE" w:rsidRPr="004B3AED">
        <w:rPr>
          <w:rFonts w:ascii="Times New Roman" w:hAnsi="Times New Roman"/>
          <w:sz w:val="24"/>
          <w:szCs w:val="24"/>
          <w:lang w:eastAsia="sk-SK"/>
        </w:rPr>
        <w:t xml:space="preserve">úprave </w:t>
      </w:r>
      <w:r w:rsidR="001C6A94" w:rsidRPr="004B3AED">
        <w:rPr>
          <w:rFonts w:ascii="Times New Roman" w:hAnsi="Times New Roman"/>
          <w:color w:val="000000"/>
          <w:sz w:val="24"/>
          <w:szCs w:val="24"/>
          <w:lang w:eastAsia="sk-SK"/>
        </w:rPr>
        <w:t>chráneného dátového úložiska</w:t>
      </w:r>
      <w:r w:rsidR="007D58EE" w:rsidRPr="004B3AED">
        <w:rPr>
          <w:rFonts w:ascii="Times New Roman" w:hAnsi="Times New Roman"/>
          <w:sz w:val="24"/>
          <w:szCs w:val="24"/>
          <w:lang w:eastAsia="sk-SK"/>
        </w:rPr>
        <w:t xml:space="preserve"> sa primerane postupuje podľa </w:t>
      </w:r>
      <w:r w:rsidR="005D1B94" w:rsidRPr="004B3AED">
        <w:rPr>
          <w:rFonts w:ascii="Times New Roman" w:hAnsi="Times New Roman"/>
          <w:sz w:val="24"/>
          <w:szCs w:val="24"/>
          <w:lang w:eastAsia="sk-SK"/>
        </w:rPr>
        <w:t xml:space="preserve">prvej až tretej vety a </w:t>
      </w:r>
      <w:r w:rsidR="007D58EE" w:rsidRPr="004B3AED">
        <w:rPr>
          <w:rFonts w:ascii="Times New Roman" w:hAnsi="Times New Roman"/>
          <w:sz w:val="24"/>
          <w:szCs w:val="24"/>
          <w:lang w:eastAsia="sk-SK"/>
        </w:rPr>
        <w:t>odsek</w:t>
      </w:r>
      <w:r w:rsidR="005D1B94" w:rsidRPr="004B3AED">
        <w:rPr>
          <w:rFonts w:ascii="Times New Roman" w:hAnsi="Times New Roman"/>
          <w:sz w:val="24"/>
          <w:szCs w:val="24"/>
          <w:lang w:eastAsia="sk-SK"/>
        </w:rPr>
        <w:t>u</w:t>
      </w:r>
      <w:r w:rsidR="007D58EE" w:rsidRPr="004B3AED">
        <w:rPr>
          <w:rFonts w:ascii="Times New Roman" w:hAnsi="Times New Roman"/>
          <w:sz w:val="24"/>
          <w:szCs w:val="24"/>
          <w:lang w:eastAsia="sk-SK"/>
        </w:rPr>
        <w:t xml:space="preserve"> 2</w:t>
      </w:r>
      <w:r w:rsidR="005D1B94" w:rsidRPr="004B3AED">
        <w:rPr>
          <w:rFonts w:ascii="Times New Roman" w:hAnsi="Times New Roman"/>
          <w:sz w:val="24"/>
          <w:szCs w:val="24"/>
          <w:lang w:eastAsia="sk-SK"/>
        </w:rPr>
        <w:t>.</w:t>
      </w:r>
    </w:p>
    <w:p w14:paraId="51BD9C79" w14:textId="77777777" w:rsidR="00426DE5" w:rsidRPr="004B3AED" w:rsidRDefault="00426DE5" w:rsidP="00426DE5">
      <w:pPr>
        <w:spacing w:after="0" w:line="240" w:lineRule="auto"/>
        <w:jc w:val="both"/>
        <w:rPr>
          <w:rFonts w:ascii="Times New Roman" w:hAnsi="Times New Roman"/>
          <w:color w:val="000000"/>
          <w:sz w:val="24"/>
          <w:szCs w:val="24"/>
          <w:lang w:eastAsia="sk-SK"/>
        </w:rPr>
      </w:pPr>
      <w:r w:rsidRPr="004B3AED">
        <w:rPr>
          <w:rFonts w:ascii="Times New Roman" w:hAnsi="Times New Roman"/>
          <w:bCs/>
          <w:color w:val="000000"/>
          <w:sz w:val="24"/>
          <w:szCs w:val="24"/>
          <w:lang w:eastAsia="sk-SK"/>
        </w:rPr>
        <w:t>(1</w:t>
      </w:r>
      <w:r w:rsidR="00486492" w:rsidRPr="004B3AED">
        <w:rPr>
          <w:rFonts w:ascii="Times New Roman" w:hAnsi="Times New Roman"/>
          <w:bCs/>
          <w:color w:val="000000"/>
          <w:sz w:val="24"/>
          <w:szCs w:val="24"/>
          <w:lang w:eastAsia="sk-SK"/>
        </w:rPr>
        <w:t>1</w:t>
      </w:r>
      <w:r w:rsidRPr="004B3AED">
        <w:rPr>
          <w:rFonts w:ascii="Times New Roman" w:hAnsi="Times New Roman"/>
          <w:bCs/>
          <w:color w:val="000000"/>
          <w:sz w:val="24"/>
          <w:szCs w:val="24"/>
          <w:lang w:eastAsia="sk-SK"/>
        </w:rPr>
        <w:t>)</w:t>
      </w:r>
      <w:r w:rsidRPr="004B3AED">
        <w:rPr>
          <w:rFonts w:ascii="Times New Roman" w:hAnsi="Times New Roman"/>
          <w:color w:val="000000"/>
          <w:sz w:val="24"/>
          <w:szCs w:val="24"/>
          <w:lang w:eastAsia="sk-SK"/>
        </w:rPr>
        <w:t xml:space="preserve"> Výrobca, dovozca alebo distribútor </w:t>
      </w:r>
      <w:r w:rsidR="00E81D86" w:rsidRPr="004B3AED">
        <w:rPr>
          <w:rFonts w:ascii="Times New Roman" w:hAnsi="Times New Roman"/>
          <w:color w:val="000000"/>
          <w:sz w:val="24"/>
          <w:szCs w:val="24"/>
          <w:lang w:eastAsia="sk-SK"/>
        </w:rPr>
        <w:t xml:space="preserve">pokladničného programu a chráneného dátového úložiska </w:t>
      </w:r>
      <w:r w:rsidRPr="004B3AED">
        <w:rPr>
          <w:rFonts w:ascii="Times New Roman" w:hAnsi="Times New Roman"/>
          <w:color w:val="000000"/>
          <w:sz w:val="24"/>
          <w:szCs w:val="24"/>
          <w:lang w:eastAsia="sk-SK"/>
        </w:rPr>
        <w:t xml:space="preserve">je povinný </w:t>
      </w:r>
      <w:r w:rsidR="004C56D7" w:rsidRPr="004B3AED">
        <w:rPr>
          <w:rFonts w:ascii="Times New Roman" w:hAnsi="Times New Roman"/>
          <w:color w:val="000000"/>
          <w:sz w:val="24"/>
          <w:szCs w:val="24"/>
          <w:lang w:eastAsia="sk-SK"/>
        </w:rPr>
        <w:t>predať podnikateľovi le</w:t>
      </w:r>
      <w:r w:rsidRPr="004B3AED">
        <w:rPr>
          <w:rFonts w:ascii="Times New Roman" w:hAnsi="Times New Roman"/>
          <w:color w:val="000000"/>
          <w:sz w:val="24"/>
          <w:szCs w:val="24"/>
          <w:lang w:eastAsia="sk-SK"/>
        </w:rPr>
        <w:t>n tak</w:t>
      </w:r>
      <w:r w:rsidR="001C6A94" w:rsidRPr="004B3AED">
        <w:rPr>
          <w:rFonts w:ascii="Times New Roman" w:hAnsi="Times New Roman"/>
          <w:color w:val="000000"/>
          <w:sz w:val="24"/>
          <w:szCs w:val="24"/>
          <w:lang w:eastAsia="sk-SK"/>
        </w:rPr>
        <w:t xml:space="preserve">ý pokladničný program </w:t>
      </w:r>
      <w:r w:rsidR="00B11A46" w:rsidRPr="004B3AED">
        <w:rPr>
          <w:rFonts w:ascii="Times New Roman" w:hAnsi="Times New Roman"/>
          <w:color w:val="000000"/>
          <w:sz w:val="24"/>
          <w:szCs w:val="24"/>
          <w:lang w:eastAsia="sk-SK"/>
        </w:rPr>
        <w:t>a</w:t>
      </w:r>
      <w:r w:rsidR="001C6A94" w:rsidRPr="004B3AED">
        <w:rPr>
          <w:rFonts w:ascii="Times New Roman" w:hAnsi="Times New Roman"/>
          <w:color w:val="000000"/>
          <w:sz w:val="24"/>
          <w:szCs w:val="24"/>
          <w:lang w:eastAsia="sk-SK"/>
        </w:rPr>
        <w:t xml:space="preserve"> chránené dátové úložisko</w:t>
      </w:r>
      <w:r w:rsidR="004C56D7" w:rsidRPr="004B3AED">
        <w:rPr>
          <w:rFonts w:ascii="Times New Roman" w:hAnsi="Times New Roman"/>
          <w:color w:val="000000"/>
          <w:sz w:val="24"/>
          <w:szCs w:val="24"/>
          <w:lang w:eastAsia="sk-SK"/>
        </w:rPr>
        <w:t>, na ktor</w:t>
      </w:r>
      <w:r w:rsidR="001C6A94" w:rsidRPr="004B3AED">
        <w:rPr>
          <w:rFonts w:ascii="Times New Roman" w:hAnsi="Times New Roman"/>
          <w:color w:val="000000"/>
          <w:sz w:val="24"/>
          <w:szCs w:val="24"/>
          <w:lang w:eastAsia="sk-SK"/>
        </w:rPr>
        <w:t>é</w:t>
      </w:r>
      <w:r w:rsidR="004C56D7" w:rsidRPr="004B3AED">
        <w:rPr>
          <w:rFonts w:ascii="Times New Roman" w:hAnsi="Times New Roman"/>
          <w:color w:val="000000"/>
          <w:sz w:val="24"/>
          <w:szCs w:val="24"/>
          <w:lang w:eastAsia="sk-SK"/>
        </w:rPr>
        <w:t xml:space="preserve"> </w:t>
      </w:r>
      <w:r w:rsidRPr="004B3AED">
        <w:rPr>
          <w:rFonts w:ascii="Times New Roman" w:hAnsi="Times New Roman"/>
          <w:color w:val="000000"/>
          <w:sz w:val="24"/>
          <w:szCs w:val="24"/>
          <w:lang w:eastAsia="sk-SK"/>
        </w:rPr>
        <w:t>finančné riaditeľstvo vydalo rozhodnutie o</w:t>
      </w:r>
      <w:r w:rsidR="007544E9" w:rsidRPr="004B3AED">
        <w:rPr>
          <w:rFonts w:ascii="Times New Roman" w:hAnsi="Times New Roman"/>
          <w:color w:val="000000"/>
          <w:sz w:val="24"/>
          <w:szCs w:val="24"/>
          <w:lang w:eastAsia="sk-SK"/>
        </w:rPr>
        <w:t> </w:t>
      </w:r>
      <w:r w:rsidRPr="004B3AED">
        <w:rPr>
          <w:rFonts w:ascii="Times New Roman" w:hAnsi="Times New Roman"/>
          <w:color w:val="000000"/>
          <w:sz w:val="24"/>
          <w:szCs w:val="24"/>
          <w:lang w:eastAsia="sk-SK"/>
        </w:rPr>
        <w:t>certifikácii</w:t>
      </w:r>
      <w:r w:rsidR="007544E9" w:rsidRPr="004B3AED">
        <w:rPr>
          <w:rFonts w:ascii="Times New Roman" w:hAnsi="Times New Roman"/>
          <w:color w:val="000000"/>
          <w:sz w:val="24"/>
          <w:szCs w:val="24"/>
          <w:lang w:eastAsia="sk-SK"/>
        </w:rPr>
        <w:t xml:space="preserve"> pokladničného programu a chráneného dátového úložiska</w:t>
      </w:r>
      <w:r w:rsidR="00723D06" w:rsidRPr="004B3AED">
        <w:rPr>
          <w:rFonts w:ascii="Times New Roman" w:hAnsi="Times New Roman"/>
          <w:color w:val="000000"/>
          <w:sz w:val="24"/>
          <w:szCs w:val="24"/>
          <w:lang w:eastAsia="sk-SK"/>
        </w:rPr>
        <w:t>.</w:t>
      </w:r>
      <w:r w:rsidRPr="004B3AED">
        <w:rPr>
          <w:rFonts w:ascii="Times New Roman" w:hAnsi="Times New Roman"/>
          <w:color w:val="000000"/>
          <w:sz w:val="24"/>
          <w:szCs w:val="24"/>
          <w:lang w:eastAsia="sk-SK"/>
        </w:rPr>
        <w:t xml:space="preserve"> </w:t>
      </w:r>
    </w:p>
    <w:p w14:paraId="7228A35F" w14:textId="77777777" w:rsidR="00426DE5" w:rsidRPr="004B3AED" w:rsidRDefault="00426DE5" w:rsidP="00426DE5">
      <w:pPr>
        <w:spacing w:after="0" w:line="240" w:lineRule="auto"/>
        <w:jc w:val="both"/>
        <w:rPr>
          <w:rFonts w:ascii="Times New Roman" w:hAnsi="Times New Roman"/>
          <w:color w:val="000000"/>
          <w:sz w:val="24"/>
          <w:szCs w:val="24"/>
          <w:lang w:eastAsia="sk-SK"/>
        </w:rPr>
      </w:pPr>
      <w:r w:rsidRPr="004B3AED">
        <w:rPr>
          <w:rFonts w:ascii="Times New Roman" w:hAnsi="Times New Roman"/>
          <w:bCs/>
          <w:color w:val="000000"/>
          <w:sz w:val="24"/>
          <w:szCs w:val="24"/>
          <w:lang w:eastAsia="sk-SK"/>
        </w:rPr>
        <w:t>(1</w:t>
      </w:r>
      <w:r w:rsidR="00486492" w:rsidRPr="004B3AED">
        <w:rPr>
          <w:rFonts w:ascii="Times New Roman" w:hAnsi="Times New Roman"/>
          <w:bCs/>
          <w:color w:val="000000"/>
          <w:sz w:val="24"/>
          <w:szCs w:val="24"/>
          <w:lang w:eastAsia="sk-SK"/>
        </w:rPr>
        <w:t>2</w:t>
      </w:r>
      <w:r w:rsidRPr="004B3AED">
        <w:rPr>
          <w:rFonts w:ascii="Times New Roman" w:hAnsi="Times New Roman"/>
          <w:bCs/>
          <w:color w:val="000000"/>
          <w:sz w:val="24"/>
          <w:szCs w:val="24"/>
          <w:lang w:eastAsia="sk-SK"/>
        </w:rPr>
        <w:t>)</w:t>
      </w:r>
      <w:r w:rsidRPr="004B3AED">
        <w:rPr>
          <w:rFonts w:ascii="Times New Roman" w:hAnsi="Times New Roman"/>
          <w:color w:val="000000"/>
          <w:sz w:val="24"/>
          <w:szCs w:val="24"/>
          <w:lang w:eastAsia="sk-SK"/>
        </w:rPr>
        <w:t xml:space="preserve"> Ak výro</w:t>
      </w:r>
      <w:r w:rsidR="00B11A46" w:rsidRPr="004B3AED">
        <w:rPr>
          <w:rFonts w:ascii="Times New Roman" w:hAnsi="Times New Roman"/>
          <w:color w:val="000000"/>
          <w:sz w:val="24"/>
          <w:szCs w:val="24"/>
          <w:lang w:eastAsia="sk-SK"/>
        </w:rPr>
        <w:t xml:space="preserve">bca, dovozca alebo distribútor pokladničného programu a chráneného dátového úložiska </w:t>
      </w:r>
      <w:r w:rsidRPr="004B3AED">
        <w:rPr>
          <w:rFonts w:ascii="Times New Roman" w:hAnsi="Times New Roman"/>
          <w:color w:val="000000"/>
          <w:sz w:val="24"/>
          <w:szCs w:val="24"/>
          <w:lang w:eastAsia="sk-SK"/>
        </w:rPr>
        <w:t xml:space="preserve">poruší povinnosť podľa odseku </w:t>
      </w:r>
      <w:r w:rsidR="00BC6903" w:rsidRPr="004B3AED">
        <w:rPr>
          <w:rFonts w:ascii="Times New Roman" w:hAnsi="Times New Roman"/>
          <w:color w:val="000000"/>
          <w:sz w:val="24"/>
          <w:szCs w:val="24"/>
          <w:lang w:eastAsia="sk-SK"/>
        </w:rPr>
        <w:t>4</w:t>
      </w:r>
      <w:r w:rsidR="00B11A46" w:rsidRPr="004B3AED">
        <w:rPr>
          <w:rFonts w:ascii="Times New Roman" w:hAnsi="Times New Roman"/>
          <w:color w:val="000000"/>
          <w:sz w:val="24"/>
          <w:szCs w:val="24"/>
          <w:lang w:eastAsia="sk-SK"/>
        </w:rPr>
        <w:t xml:space="preserve"> alebo odseku</w:t>
      </w:r>
      <w:r w:rsidRPr="004B3AED">
        <w:rPr>
          <w:rFonts w:ascii="Times New Roman" w:hAnsi="Times New Roman"/>
          <w:color w:val="000000"/>
          <w:sz w:val="24"/>
          <w:szCs w:val="24"/>
          <w:lang w:eastAsia="sk-SK"/>
        </w:rPr>
        <w:t xml:space="preserve"> 1</w:t>
      </w:r>
      <w:r w:rsidR="00486492" w:rsidRPr="004B3AED">
        <w:rPr>
          <w:rFonts w:ascii="Times New Roman" w:hAnsi="Times New Roman"/>
          <w:color w:val="000000"/>
          <w:sz w:val="24"/>
          <w:szCs w:val="24"/>
          <w:lang w:eastAsia="sk-SK"/>
        </w:rPr>
        <w:t>0</w:t>
      </w:r>
      <w:r w:rsidRPr="004B3AED">
        <w:rPr>
          <w:rFonts w:ascii="Times New Roman" w:hAnsi="Times New Roman"/>
          <w:color w:val="000000"/>
          <w:sz w:val="24"/>
          <w:szCs w:val="24"/>
          <w:lang w:eastAsia="sk-SK"/>
        </w:rPr>
        <w:t>, finančné riaditeľstvo  r</w:t>
      </w:r>
      <w:r w:rsidR="00BC6903" w:rsidRPr="004B3AED">
        <w:rPr>
          <w:rFonts w:ascii="Times New Roman" w:hAnsi="Times New Roman"/>
          <w:color w:val="000000"/>
          <w:sz w:val="24"/>
          <w:szCs w:val="24"/>
          <w:lang w:eastAsia="sk-SK"/>
        </w:rPr>
        <w:t xml:space="preserve">ozhodnutie o certifikácii </w:t>
      </w:r>
      <w:r w:rsidR="007544E9" w:rsidRPr="004B3AED">
        <w:rPr>
          <w:rFonts w:ascii="Times New Roman" w:hAnsi="Times New Roman"/>
          <w:color w:val="000000"/>
          <w:sz w:val="24"/>
          <w:szCs w:val="24"/>
          <w:lang w:eastAsia="sk-SK"/>
        </w:rPr>
        <w:t xml:space="preserve">pokladničného programu a chráneného dátového úložiska </w:t>
      </w:r>
      <w:r w:rsidR="00BC6903" w:rsidRPr="004B3AED">
        <w:rPr>
          <w:rFonts w:ascii="Times New Roman" w:hAnsi="Times New Roman"/>
          <w:color w:val="000000"/>
          <w:sz w:val="24"/>
          <w:szCs w:val="24"/>
          <w:lang w:eastAsia="sk-SK"/>
        </w:rPr>
        <w:t xml:space="preserve">zruší a o tejto skutočnosti </w:t>
      </w:r>
      <w:r w:rsidRPr="004B3AED">
        <w:rPr>
          <w:rFonts w:ascii="Times New Roman" w:hAnsi="Times New Roman"/>
          <w:color w:val="000000"/>
          <w:sz w:val="24"/>
          <w:szCs w:val="24"/>
          <w:lang w:eastAsia="sk-SK"/>
        </w:rPr>
        <w:t xml:space="preserve"> </w:t>
      </w:r>
      <w:r w:rsidR="00BC6903" w:rsidRPr="004B3AED">
        <w:rPr>
          <w:rFonts w:ascii="Times New Roman" w:hAnsi="Times New Roman"/>
          <w:color w:val="000000"/>
          <w:sz w:val="24"/>
          <w:szCs w:val="24"/>
          <w:lang w:eastAsia="sk-SK"/>
        </w:rPr>
        <w:t xml:space="preserve">bez zbytočného odkladu písomne informuje podnikateľa. Informáciu o zrušení rozhodnutia o certifikácii </w:t>
      </w:r>
      <w:r w:rsidR="007544E9" w:rsidRPr="004B3AED">
        <w:rPr>
          <w:rFonts w:ascii="Times New Roman" w:hAnsi="Times New Roman"/>
          <w:color w:val="000000"/>
          <w:sz w:val="24"/>
          <w:szCs w:val="24"/>
          <w:lang w:eastAsia="sk-SK"/>
        </w:rPr>
        <w:t xml:space="preserve">pokladničného programu a chráneného dátového úložiska </w:t>
      </w:r>
      <w:r w:rsidR="00BC6903" w:rsidRPr="004B3AED">
        <w:rPr>
          <w:rFonts w:ascii="Times New Roman" w:hAnsi="Times New Roman"/>
          <w:color w:val="000000"/>
          <w:sz w:val="24"/>
          <w:szCs w:val="24"/>
          <w:lang w:eastAsia="sk-SK"/>
        </w:rPr>
        <w:t xml:space="preserve">finančné riaditeľstvo uvedie na svojom webovom sídle do 15 dní odo dňa nadobudnutia právoplatnosti tohto rozhodnutia.  </w:t>
      </w:r>
    </w:p>
    <w:p w14:paraId="1C10766A" w14:textId="77777777" w:rsidR="00426DE5" w:rsidRPr="004B3AED" w:rsidRDefault="00426DE5" w:rsidP="00426DE5">
      <w:pPr>
        <w:spacing w:after="0" w:line="240" w:lineRule="auto"/>
        <w:jc w:val="both"/>
        <w:rPr>
          <w:rFonts w:ascii="Times New Roman" w:hAnsi="Times New Roman"/>
          <w:sz w:val="24"/>
          <w:szCs w:val="24"/>
          <w:lang w:eastAsia="sk-SK"/>
        </w:rPr>
      </w:pPr>
      <w:r w:rsidRPr="004B3AED">
        <w:rPr>
          <w:rFonts w:ascii="Times New Roman" w:hAnsi="Times New Roman"/>
          <w:bCs/>
          <w:color w:val="000000"/>
          <w:sz w:val="24"/>
          <w:szCs w:val="24"/>
          <w:lang w:eastAsia="sk-SK"/>
        </w:rPr>
        <w:t>(1</w:t>
      </w:r>
      <w:r w:rsidR="000F7411" w:rsidRPr="004B3AED">
        <w:rPr>
          <w:rFonts w:ascii="Times New Roman" w:hAnsi="Times New Roman"/>
          <w:bCs/>
          <w:color w:val="000000"/>
          <w:sz w:val="24"/>
          <w:szCs w:val="24"/>
          <w:lang w:eastAsia="sk-SK"/>
        </w:rPr>
        <w:t>3</w:t>
      </w:r>
      <w:r w:rsidRPr="004B3AED">
        <w:rPr>
          <w:rFonts w:ascii="Times New Roman" w:hAnsi="Times New Roman"/>
          <w:bCs/>
          <w:color w:val="000000"/>
          <w:sz w:val="24"/>
          <w:szCs w:val="24"/>
          <w:lang w:eastAsia="sk-SK"/>
        </w:rPr>
        <w:t>)</w:t>
      </w:r>
      <w:r w:rsidRPr="004B3AED">
        <w:rPr>
          <w:rFonts w:ascii="Times New Roman" w:hAnsi="Times New Roman"/>
          <w:color w:val="000000"/>
          <w:sz w:val="24"/>
          <w:szCs w:val="24"/>
          <w:lang w:eastAsia="sk-SK"/>
        </w:rPr>
        <w:t xml:space="preserve"> </w:t>
      </w:r>
      <w:r w:rsidRPr="004B3AED">
        <w:rPr>
          <w:rFonts w:ascii="Times New Roman" w:hAnsi="Times New Roman"/>
          <w:sz w:val="24"/>
          <w:szCs w:val="24"/>
          <w:lang w:eastAsia="sk-SK"/>
        </w:rPr>
        <w:t xml:space="preserve">Podnikateľ je povinný po zrušení rozhodnutia o certifikácii </w:t>
      </w:r>
      <w:r w:rsidR="007544E9" w:rsidRPr="004B3AED">
        <w:rPr>
          <w:rFonts w:ascii="Times New Roman" w:hAnsi="Times New Roman"/>
          <w:color w:val="000000"/>
          <w:sz w:val="24"/>
          <w:szCs w:val="24"/>
          <w:lang w:eastAsia="sk-SK"/>
        </w:rPr>
        <w:t>pokladničného programu a chráneného dátového úložiska</w:t>
      </w:r>
      <w:r w:rsidR="007544E9" w:rsidRPr="004B3AED">
        <w:rPr>
          <w:rFonts w:ascii="Times New Roman" w:hAnsi="Times New Roman"/>
          <w:sz w:val="24"/>
          <w:szCs w:val="24"/>
          <w:lang w:eastAsia="sk-SK"/>
        </w:rPr>
        <w:t xml:space="preserve"> </w:t>
      </w:r>
      <w:r w:rsidRPr="004B3AED">
        <w:rPr>
          <w:rFonts w:ascii="Times New Roman" w:hAnsi="Times New Roman"/>
          <w:sz w:val="24"/>
          <w:szCs w:val="24"/>
          <w:lang w:eastAsia="sk-SK"/>
        </w:rPr>
        <w:t>podľa odseku 1</w:t>
      </w:r>
      <w:r w:rsidR="000F7411" w:rsidRPr="004B3AED">
        <w:rPr>
          <w:rFonts w:ascii="Times New Roman" w:hAnsi="Times New Roman"/>
          <w:sz w:val="24"/>
          <w:szCs w:val="24"/>
          <w:lang w:eastAsia="sk-SK"/>
        </w:rPr>
        <w:t>2</w:t>
      </w:r>
      <w:r w:rsidRPr="004B3AED">
        <w:rPr>
          <w:rFonts w:ascii="Times New Roman" w:hAnsi="Times New Roman"/>
          <w:sz w:val="24"/>
          <w:szCs w:val="24"/>
          <w:lang w:eastAsia="sk-SK"/>
        </w:rPr>
        <w:t xml:space="preserve"> ukončiť používanie pokladničného programu </w:t>
      </w:r>
      <w:r w:rsidR="008B2970" w:rsidRPr="004B3AED">
        <w:rPr>
          <w:rFonts w:ascii="Times New Roman" w:hAnsi="Times New Roman"/>
          <w:sz w:val="24"/>
          <w:szCs w:val="24"/>
          <w:lang w:eastAsia="sk-SK"/>
        </w:rPr>
        <w:t>a</w:t>
      </w:r>
      <w:r w:rsidR="00B11A46" w:rsidRPr="004B3AED">
        <w:rPr>
          <w:rFonts w:ascii="Times New Roman" w:hAnsi="Times New Roman"/>
          <w:sz w:val="24"/>
          <w:szCs w:val="24"/>
          <w:lang w:eastAsia="sk-SK"/>
        </w:rPr>
        <w:t> chráneného dátového úložiska</w:t>
      </w:r>
      <w:r w:rsidR="008B2970" w:rsidRPr="004B3AED">
        <w:rPr>
          <w:rFonts w:ascii="Times New Roman" w:hAnsi="Times New Roman"/>
          <w:sz w:val="24"/>
          <w:szCs w:val="24"/>
          <w:lang w:eastAsia="sk-SK"/>
        </w:rPr>
        <w:t xml:space="preserve"> </w:t>
      </w:r>
      <w:r w:rsidRPr="004B3AED">
        <w:rPr>
          <w:rFonts w:ascii="Times New Roman" w:hAnsi="Times New Roman"/>
          <w:sz w:val="24"/>
          <w:szCs w:val="24"/>
          <w:lang w:eastAsia="sk-SK"/>
        </w:rPr>
        <w:t>najneskôr do 30 dní od doručenia informácie o zrušení rozhodnutia o</w:t>
      </w:r>
      <w:r w:rsidR="00E87761" w:rsidRPr="004B3AED">
        <w:rPr>
          <w:rFonts w:ascii="Times New Roman" w:hAnsi="Times New Roman"/>
          <w:sz w:val="24"/>
          <w:szCs w:val="24"/>
          <w:lang w:eastAsia="sk-SK"/>
        </w:rPr>
        <w:t> </w:t>
      </w:r>
      <w:r w:rsidRPr="004B3AED">
        <w:rPr>
          <w:rFonts w:ascii="Times New Roman" w:hAnsi="Times New Roman"/>
          <w:sz w:val="24"/>
          <w:szCs w:val="24"/>
          <w:lang w:eastAsia="sk-SK"/>
        </w:rPr>
        <w:t>certifikácii</w:t>
      </w:r>
      <w:r w:rsidR="00E87761" w:rsidRPr="004B3AED">
        <w:rPr>
          <w:rFonts w:ascii="Times New Roman" w:hAnsi="Times New Roman"/>
          <w:sz w:val="24"/>
          <w:szCs w:val="24"/>
          <w:lang w:eastAsia="sk-SK"/>
        </w:rPr>
        <w:t xml:space="preserve"> </w:t>
      </w:r>
      <w:r w:rsidR="00E87761" w:rsidRPr="004B3AED">
        <w:rPr>
          <w:rFonts w:ascii="Times New Roman" w:hAnsi="Times New Roman"/>
          <w:color w:val="000000"/>
          <w:sz w:val="24"/>
          <w:szCs w:val="24"/>
          <w:lang w:eastAsia="sk-SK"/>
        </w:rPr>
        <w:t>pokladničného programu a chráneného dátového úložiska</w:t>
      </w:r>
      <w:r w:rsidRPr="004B3AED">
        <w:rPr>
          <w:rFonts w:ascii="Times New Roman" w:hAnsi="Times New Roman"/>
          <w:sz w:val="24"/>
          <w:szCs w:val="24"/>
          <w:lang w:eastAsia="sk-SK"/>
        </w:rPr>
        <w:t>. Ak informácia podľa odseku 1</w:t>
      </w:r>
      <w:r w:rsidR="000F7411" w:rsidRPr="004B3AED">
        <w:rPr>
          <w:rFonts w:ascii="Times New Roman" w:hAnsi="Times New Roman"/>
          <w:sz w:val="24"/>
          <w:szCs w:val="24"/>
          <w:lang w:eastAsia="sk-SK"/>
        </w:rPr>
        <w:t>2</w:t>
      </w:r>
      <w:r w:rsidRPr="004B3AED">
        <w:rPr>
          <w:rFonts w:ascii="Times New Roman" w:hAnsi="Times New Roman"/>
          <w:sz w:val="24"/>
          <w:szCs w:val="24"/>
          <w:lang w:eastAsia="sk-SK"/>
        </w:rPr>
        <w:t xml:space="preserve"> podnikateľovi nebola zaslaná, podnikateľ je povinný ukončiť používanie pokladničného programu</w:t>
      </w:r>
      <w:r w:rsidR="00B11A46" w:rsidRPr="004B3AED">
        <w:rPr>
          <w:rFonts w:ascii="Times New Roman" w:hAnsi="Times New Roman"/>
          <w:sz w:val="24"/>
          <w:szCs w:val="24"/>
          <w:lang w:eastAsia="sk-SK"/>
        </w:rPr>
        <w:t xml:space="preserve"> a chráneného dátového úložiska</w:t>
      </w:r>
      <w:r w:rsidRPr="004B3AED">
        <w:rPr>
          <w:rFonts w:ascii="Times New Roman" w:hAnsi="Times New Roman"/>
          <w:sz w:val="24"/>
          <w:szCs w:val="24"/>
          <w:lang w:eastAsia="sk-SK"/>
        </w:rPr>
        <w:t xml:space="preserve"> najneskôr do 30 dní od vtedy, keď mu daňový úrad alebo colný úrad túto skutočnosť oznámil pri kontrole dodržia</w:t>
      </w:r>
      <w:r w:rsidR="000F7411" w:rsidRPr="004B3AED">
        <w:rPr>
          <w:rFonts w:ascii="Times New Roman" w:hAnsi="Times New Roman"/>
          <w:sz w:val="24"/>
          <w:szCs w:val="24"/>
          <w:lang w:eastAsia="sk-SK"/>
        </w:rPr>
        <w:t>vania ustanovení tohto zákona.</w:t>
      </w:r>
    </w:p>
    <w:p w14:paraId="3E9B8092" w14:textId="77777777" w:rsidR="000F7411" w:rsidRPr="004B3AED" w:rsidRDefault="000F7411" w:rsidP="000F7411">
      <w:pPr>
        <w:spacing w:after="0" w:line="240" w:lineRule="auto"/>
        <w:jc w:val="both"/>
        <w:rPr>
          <w:rFonts w:ascii="Times New Roman" w:hAnsi="Times New Roman"/>
          <w:color w:val="000000"/>
          <w:sz w:val="24"/>
          <w:szCs w:val="24"/>
          <w:lang w:eastAsia="sk-SK"/>
        </w:rPr>
      </w:pPr>
      <w:r w:rsidRPr="004B3AED">
        <w:rPr>
          <w:rFonts w:ascii="Times New Roman" w:hAnsi="Times New Roman"/>
          <w:bCs/>
          <w:color w:val="000000"/>
          <w:sz w:val="24"/>
          <w:szCs w:val="24"/>
          <w:lang w:eastAsia="sk-SK"/>
        </w:rPr>
        <w:t>(14)</w:t>
      </w:r>
      <w:r w:rsidRPr="004B3AED">
        <w:rPr>
          <w:rFonts w:ascii="Times New Roman" w:hAnsi="Times New Roman"/>
          <w:color w:val="000000"/>
          <w:sz w:val="24"/>
          <w:szCs w:val="24"/>
          <w:lang w:eastAsia="sk-SK"/>
        </w:rPr>
        <w:t xml:space="preserve"> Finančné riaditeľstvo vypracúva na základe právoplatných rozhodnutí o certifikácii </w:t>
      </w:r>
      <w:r w:rsidR="007544E9" w:rsidRPr="004B3AED">
        <w:rPr>
          <w:rFonts w:ascii="Times New Roman" w:hAnsi="Times New Roman"/>
          <w:color w:val="000000"/>
          <w:sz w:val="24"/>
          <w:szCs w:val="24"/>
          <w:lang w:eastAsia="sk-SK"/>
        </w:rPr>
        <w:t xml:space="preserve">pokladničného programu a chráneného dátového úložiska </w:t>
      </w:r>
      <w:r w:rsidRPr="004B3AED">
        <w:rPr>
          <w:rFonts w:ascii="Times New Roman" w:hAnsi="Times New Roman"/>
          <w:color w:val="000000"/>
          <w:sz w:val="24"/>
          <w:szCs w:val="24"/>
          <w:lang w:eastAsia="sk-SK"/>
        </w:rPr>
        <w:t xml:space="preserve">podľa odseku 5 a rozhodnutí o zrušení certifikácie </w:t>
      </w:r>
      <w:r w:rsidR="007544E9" w:rsidRPr="004B3AED">
        <w:rPr>
          <w:rFonts w:ascii="Times New Roman" w:hAnsi="Times New Roman"/>
          <w:color w:val="000000"/>
          <w:sz w:val="24"/>
          <w:szCs w:val="24"/>
          <w:lang w:eastAsia="sk-SK"/>
        </w:rPr>
        <w:t xml:space="preserve">pokladničného programu a chráneného dátového úložiska </w:t>
      </w:r>
      <w:r w:rsidRPr="004B3AED">
        <w:rPr>
          <w:rFonts w:ascii="Times New Roman" w:hAnsi="Times New Roman"/>
          <w:color w:val="000000"/>
          <w:sz w:val="24"/>
          <w:szCs w:val="24"/>
          <w:lang w:eastAsia="sk-SK"/>
        </w:rPr>
        <w:t>podľa odseku 12 zoznam certifikovaných pokladničných programov</w:t>
      </w:r>
      <w:r w:rsidR="00B11A46" w:rsidRPr="004B3AED">
        <w:rPr>
          <w:rFonts w:ascii="Times New Roman" w:hAnsi="Times New Roman"/>
          <w:color w:val="000000"/>
          <w:sz w:val="24"/>
          <w:szCs w:val="24"/>
          <w:lang w:eastAsia="sk-SK"/>
        </w:rPr>
        <w:t xml:space="preserve"> a</w:t>
      </w:r>
      <w:r w:rsidRPr="004B3AED">
        <w:rPr>
          <w:rFonts w:ascii="Times New Roman" w:hAnsi="Times New Roman"/>
          <w:color w:val="000000"/>
          <w:sz w:val="24"/>
          <w:szCs w:val="24"/>
          <w:lang w:eastAsia="sk-SK"/>
        </w:rPr>
        <w:t xml:space="preserve"> </w:t>
      </w:r>
      <w:r w:rsidR="00E418B4" w:rsidRPr="004B3AED">
        <w:rPr>
          <w:rFonts w:ascii="Times New Roman" w:hAnsi="Times New Roman"/>
          <w:color w:val="000000"/>
          <w:sz w:val="24"/>
          <w:szCs w:val="24"/>
          <w:lang w:eastAsia="sk-SK"/>
        </w:rPr>
        <w:t>chránených dátových úložísk</w:t>
      </w:r>
      <w:r w:rsidRPr="004B3AED">
        <w:rPr>
          <w:rFonts w:ascii="Times New Roman" w:hAnsi="Times New Roman"/>
          <w:color w:val="000000"/>
          <w:sz w:val="24"/>
          <w:szCs w:val="24"/>
          <w:lang w:eastAsia="sk-SK"/>
        </w:rPr>
        <w:t>, ktorý priebežne aktualizuje a zverejňuje na svojom webovom sídle.</w:t>
      </w:r>
      <w:r w:rsidR="00B11A46" w:rsidRPr="004B3AED">
        <w:rPr>
          <w:rFonts w:ascii="Times New Roman" w:hAnsi="Times New Roman"/>
          <w:color w:val="000000"/>
          <w:sz w:val="24"/>
          <w:szCs w:val="24"/>
          <w:lang w:eastAsia="sk-SK"/>
        </w:rPr>
        <w:t xml:space="preserve"> Tento zoznam obsahuje najmä </w:t>
      </w:r>
      <w:r w:rsidR="0025661C" w:rsidRPr="004B3AED">
        <w:rPr>
          <w:rFonts w:ascii="Times New Roman" w:hAnsi="Times New Roman"/>
          <w:color w:val="000000"/>
          <w:sz w:val="24"/>
          <w:szCs w:val="24"/>
          <w:lang w:eastAsia="sk-SK"/>
        </w:rPr>
        <w:t>obchodné meno, sídlo alebo adresu trvalého pobytu výrobcu, dovozcu alebo distribútora pokladničného programu a chráneného dátového úložiska, jedinečný identifikátor pokladničného programu a chráneného dátového úložiska a dátum nadobudnutia právoplatnosti rozhodnutia podľa odseku 5 alebo odseku 12</w:t>
      </w:r>
      <w:r w:rsidR="00B11A46" w:rsidRPr="004B3AED">
        <w:rPr>
          <w:rFonts w:ascii="Times New Roman" w:hAnsi="Times New Roman"/>
          <w:sz w:val="24"/>
          <w:szCs w:val="24"/>
        </w:rPr>
        <w:t>.</w:t>
      </w:r>
      <w:r w:rsidRPr="004B3AED">
        <w:rPr>
          <w:rFonts w:ascii="Times New Roman" w:hAnsi="Times New Roman"/>
          <w:color w:val="000000"/>
          <w:sz w:val="24"/>
          <w:szCs w:val="24"/>
          <w:lang w:eastAsia="sk-SK"/>
        </w:rPr>
        <w:t>“.</w:t>
      </w:r>
    </w:p>
    <w:p w14:paraId="6EA0467D" w14:textId="77777777" w:rsidR="00317A24" w:rsidRPr="004B3AED" w:rsidRDefault="00317A24" w:rsidP="00955CD5">
      <w:pPr>
        <w:spacing w:after="0" w:line="240" w:lineRule="auto"/>
        <w:jc w:val="both"/>
        <w:rPr>
          <w:rFonts w:ascii="Times New Roman" w:hAnsi="Times New Roman"/>
          <w:sz w:val="24"/>
          <w:szCs w:val="24"/>
          <w:lang w:eastAsia="cs-CZ"/>
        </w:rPr>
      </w:pPr>
    </w:p>
    <w:p w14:paraId="15BD275E" w14:textId="77777777" w:rsidR="00BC002C" w:rsidRPr="004B3AED" w:rsidRDefault="00BC002C" w:rsidP="00F024CA">
      <w:pPr>
        <w:pStyle w:val="Odsekzoznamu"/>
        <w:numPr>
          <w:ilvl w:val="0"/>
          <w:numId w:val="16"/>
        </w:numPr>
        <w:spacing w:after="0" w:line="240" w:lineRule="auto"/>
        <w:ind w:left="284" w:hanging="426"/>
        <w:jc w:val="both"/>
        <w:rPr>
          <w:rFonts w:ascii="Times New Roman" w:hAnsi="Times New Roman"/>
          <w:sz w:val="24"/>
          <w:szCs w:val="24"/>
          <w:lang w:eastAsia="cs-CZ"/>
        </w:rPr>
      </w:pPr>
      <w:r w:rsidRPr="004B3AED">
        <w:rPr>
          <w:rFonts w:ascii="Times New Roman" w:hAnsi="Times New Roman"/>
          <w:sz w:val="24"/>
          <w:szCs w:val="24"/>
          <w:lang w:eastAsia="cs-CZ"/>
        </w:rPr>
        <w:t>§ 7a vrátane nadpisu znie:</w:t>
      </w:r>
    </w:p>
    <w:p w14:paraId="149C01AA" w14:textId="77777777" w:rsidR="00BC002C" w:rsidRPr="004B3AED" w:rsidRDefault="00BC002C" w:rsidP="004C2206">
      <w:pPr>
        <w:pStyle w:val="Odsekzoznamu"/>
        <w:spacing w:after="0" w:line="240" w:lineRule="auto"/>
        <w:ind w:left="284" w:hanging="426"/>
        <w:rPr>
          <w:rFonts w:ascii="Times New Roman" w:hAnsi="Times New Roman"/>
          <w:sz w:val="24"/>
          <w:szCs w:val="24"/>
        </w:rPr>
      </w:pPr>
    </w:p>
    <w:p w14:paraId="3FF8994B" w14:textId="77777777" w:rsidR="00BC002C" w:rsidRPr="004B3AED" w:rsidRDefault="00BC002C" w:rsidP="004C2206">
      <w:pPr>
        <w:pStyle w:val="Odsekzoznamu"/>
        <w:spacing w:after="0" w:line="240" w:lineRule="auto"/>
        <w:ind w:left="284" w:hanging="426"/>
        <w:jc w:val="center"/>
        <w:rPr>
          <w:rFonts w:ascii="Times New Roman" w:hAnsi="Times New Roman"/>
          <w:sz w:val="24"/>
          <w:szCs w:val="24"/>
        </w:rPr>
      </w:pPr>
      <w:r w:rsidRPr="004B3AED">
        <w:rPr>
          <w:rFonts w:ascii="Times New Roman" w:hAnsi="Times New Roman"/>
          <w:sz w:val="24"/>
          <w:szCs w:val="24"/>
        </w:rPr>
        <w:t>„</w:t>
      </w:r>
      <w:r w:rsidR="0005371A" w:rsidRPr="004B3AED">
        <w:rPr>
          <w:rFonts w:ascii="Times New Roman" w:hAnsi="Times New Roman"/>
          <w:sz w:val="24"/>
          <w:szCs w:val="24"/>
        </w:rPr>
        <w:t xml:space="preserve">§ </w:t>
      </w:r>
      <w:r w:rsidRPr="004B3AED">
        <w:rPr>
          <w:rFonts w:ascii="Times New Roman" w:hAnsi="Times New Roman"/>
          <w:sz w:val="24"/>
          <w:szCs w:val="24"/>
        </w:rPr>
        <w:t>7a</w:t>
      </w:r>
    </w:p>
    <w:p w14:paraId="3F1DB779" w14:textId="77777777" w:rsidR="00BC002C" w:rsidRPr="004B3AED" w:rsidRDefault="00BC002C" w:rsidP="004C2206">
      <w:pPr>
        <w:pStyle w:val="Odsekzoznamu"/>
        <w:spacing w:after="0" w:line="240" w:lineRule="auto"/>
        <w:ind w:left="284" w:hanging="426"/>
        <w:jc w:val="center"/>
        <w:rPr>
          <w:rFonts w:ascii="Times New Roman" w:hAnsi="Times New Roman"/>
          <w:sz w:val="24"/>
          <w:szCs w:val="24"/>
        </w:rPr>
      </w:pPr>
      <w:r w:rsidRPr="004B3AED">
        <w:rPr>
          <w:rFonts w:ascii="Times New Roman" w:hAnsi="Times New Roman"/>
          <w:sz w:val="24"/>
          <w:szCs w:val="24"/>
        </w:rPr>
        <w:t>Pridelenie kódu pokladnice e-kasa klient a uvedenie pokladnice e-kasa klient do prevádzky</w:t>
      </w:r>
    </w:p>
    <w:p w14:paraId="72148601" w14:textId="77777777" w:rsidR="00BC002C" w:rsidRPr="004B3AED" w:rsidRDefault="00BC002C" w:rsidP="004C2206">
      <w:pPr>
        <w:pStyle w:val="Odsekzoznamu"/>
        <w:spacing w:after="0" w:line="240" w:lineRule="auto"/>
        <w:ind w:left="284" w:hanging="426"/>
        <w:jc w:val="center"/>
        <w:rPr>
          <w:rFonts w:ascii="Times New Roman" w:hAnsi="Times New Roman"/>
          <w:sz w:val="24"/>
          <w:szCs w:val="24"/>
        </w:rPr>
      </w:pPr>
    </w:p>
    <w:p w14:paraId="1865C788" w14:textId="77777777" w:rsidR="00BC002C" w:rsidRPr="004B3AED" w:rsidRDefault="00353E2B" w:rsidP="00353E2B">
      <w:pPr>
        <w:pStyle w:val="Odsek"/>
        <w:numPr>
          <w:ilvl w:val="0"/>
          <w:numId w:val="0"/>
        </w:numPr>
        <w:tabs>
          <w:tab w:val="left" w:pos="426"/>
        </w:tabs>
        <w:ind w:left="284"/>
        <w:rPr>
          <w:rFonts w:ascii="Times New Roman" w:hAnsi="Times New Roman" w:cs="Times New Roman"/>
          <w:sz w:val="24"/>
          <w:szCs w:val="24"/>
        </w:rPr>
      </w:pPr>
      <w:bookmarkStart w:id="2" w:name="_Ref504734327"/>
      <w:r w:rsidRPr="004B3AED">
        <w:rPr>
          <w:rFonts w:ascii="Times New Roman" w:hAnsi="Times New Roman" w:cs="Times New Roman"/>
          <w:sz w:val="24"/>
          <w:szCs w:val="24"/>
        </w:rPr>
        <w:lastRenderedPageBreak/>
        <w:t xml:space="preserve">(1) </w:t>
      </w:r>
      <w:r w:rsidR="00BC002C" w:rsidRPr="004B3AED">
        <w:rPr>
          <w:rFonts w:ascii="Times New Roman" w:hAnsi="Times New Roman" w:cs="Times New Roman"/>
          <w:sz w:val="24"/>
          <w:szCs w:val="24"/>
        </w:rPr>
        <w:t>Na účely uvedenia pokladnice e-kasa klient do prevádzky podnikateľ požiada ktorýkoľvek daňový úrad o pridelenie kódu pokladnice e-kasa klient. Žiadosť sa podáva v predpísanej štruktúrovanej forme spô</w:t>
      </w:r>
      <w:r w:rsidR="004D6610" w:rsidRPr="004B3AED">
        <w:rPr>
          <w:rFonts w:ascii="Times New Roman" w:hAnsi="Times New Roman" w:cs="Times New Roman"/>
          <w:sz w:val="24"/>
          <w:szCs w:val="24"/>
        </w:rPr>
        <w:t xml:space="preserve">sobom podľa </w:t>
      </w:r>
      <w:r w:rsidR="00062E09" w:rsidRPr="004B3AED">
        <w:rPr>
          <w:rFonts w:ascii="Times New Roman" w:hAnsi="Times New Roman" w:cs="Times New Roman"/>
          <w:sz w:val="24"/>
          <w:szCs w:val="24"/>
        </w:rPr>
        <w:t>daňového poriadku</w:t>
      </w:r>
      <w:r w:rsidR="00AB6219" w:rsidRPr="004B3AED">
        <w:rPr>
          <w:rFonts w:ascii="Times New Roman" w:hAnsi="Times New Roman" w:cs="Times New Roman"/>
          <w:sz w:val="24"/>
          <w:szCs w:val="24"/>
          <w:vertAlign w:val="superscript"/>
        </w:rPr>
        <w:t>9</w:t>
      </w:r>
      <w:r w:rsidR="000E6C21" w:rsidRPr="004B3AED">
        <w:rPr>
          <w:rFonts w:ascii="Times New Roman" w:hAnsi="Times New Roman" w:cs="Times New Roman"/>
          <w:sz w:val="24"/>
          <w:szCs w:val="24"/>
          <w:vertAlign w:val="superscript"/>
        </w:rPr>
        <w:t>a</w:t>
      </w:r>
      <w:r w:rsidR="00BC002C" w:rsidRPr="004B3AED">
        <w:rPr>
          <w:rFonts w:ascii="Times New Roman" w:hAnsi="Times New Roman" w:cs="Times New Roman"/>
          <w:sz w:val="24"/>
          <w:szCs w:val="24"/>
        </w:rPr>
        <w:t>)</w:t>
      </w:r>
      <w:r w:rsidR="00BC002C" w:rsidRPr="004B3AED">
        <w:rPr>
          <w:rFonts w:ascii="Times New Roman" w:hAnsi="Times New Roman" w:cs="Times New Roman"/>
          <w:sz w:val="24"/>
          <w:szCs w:val="24"/>
          <w:vertAlign w:val="superscript"/>
        </w:rPr>
        <w:t xml:space="preserve"> </w:t>
      </w:r>
      <w:r w:rsidR="00BC002C" w:rsidRPr="004B3AED">
        <w:rPr>
          <w:rFonts w:ascii="Times New Roman" w:hAnsi="Times New Roman" w:cs="Times New Roman"/>
          <w:sz w:val="24"/>
          <w:szCs w:val="24"/>
        </w:rPr>
        <w:t>prostredníctvom na to určeného elektronického formulára, ktorý finančné riaditeľstvo zverejní na svojom  webovom sídle. Po overení údajov uvedených v žiadosti daňový úrad bez zbytočného odkladu pridelí kód pokladnic</w:t>
      </w:r>
      <w:r w:rsidR="00554442" w:rsidRPr="004B3AED">
        <w:rPr>
          <w:rFonts w:ascii="Times New Roman" w:hAnsi="Times New Roman" w:cs="Times New Roman"/>
          <w:sz w:val="24"/>
          <w:szCs w:val="24"/>
        </w:rPr>
        <w:t>e</w:t>
      </w:r>
      <w:r w:rsidR="00BC002C" w:rsidRPr="004B3AED">
        <w:rPr>
          <w:rFonts w:ascii="Times New Roman" w:hAnsi="Times New Roman" w:cs="Times New Roman"/>
          <w:sz w:val="24"/>
          <w:szCs w:val="24"/>
        </w:rPr>
        <w:t xml:space="preserve"> e-kasa klient. </w:t>
      </w:r>
      <w:r w:rsidR="00826642" w:rsidRPr="004B3AED">
        <w:rPr>
          <w:rFonts w:ascii="Times New Roman" w:hAnsi="Times New Roman" w:cs="Times New Roman"/>
          <w:sz w:val="24"/>
          <w:szCs w:val="24"/>
        </w:rPr>
        <w:t>Ak je na predajnom mieste viac</w:t>
      </w:r>
      <w:r w:rsidR="002C6FEB" w:rsidRPr="004B3AED">
        <w:rPr>
          <w:rFonts w:ascii="Times New Roman" w:hAnsi="Times New Roman" w:cs="Times New Roman"/>
          <w:sz w:val="24"/>
          <w:szCs w:val="24"/>
        </w:rPr>
        <w:t xml:space="preserve"> ako jedna pokladnica e-kasa klient, kód pokladnice</w:t>
      </w:r>
      <w:r w:rsidR="00826642" w:rsidRPr="004B3AED">
        <w:rPr>
          <w:rFonts w:ascii="Times New Roman" w:hAnsi="Times New Roman" w:cs="Times New Roman"/>
          <w:sz w:val="24"/>
          <w:szCs w:val="24"/>
        </w:rPr>
        <w:t xml:space="preserve"> e-kasa klient</w:t>
      </w:r>
      <w:r w:rsidR="002C6FEB" w:rsidRPr="004B3AED">
        <w:rPr>
          <w:rFonts w:ascii="Times New Roman" w:hAnsi="Times New Roman" w:cs="Times New Roman"/>
          <w:sz w:val="24"/>
          <w:szCs w:val="24"/>
        </w:rPr>
        <w:t xml:space="preserve"> sa pridelí každej takejto pokladnici osobitne. </w:t>
      </w:r>
    </w:p>
    <w:p w14:paraId="13A466EE" w14:textId="77777777" w:rsidR="00C63B02" w:rsidRPr="004B3AED" w:rsidRDefault="00353E2B" w:rsidP="00353E2B">
      <w:pPr>
        <w:pStyle w:val="Odsek"/>
        <w:numPr>
          <w:ilvl w:val="0"/>
          <w:numId w:val="0"/>
        </w:numPr>
        <w:tabs>
          <w:tab w:val="left" w:pos="426"/>
        </w:tabs>
        <w:ind w:left="284"/>
        <w:rPr>
          <w:rFonts w:ascii="Times New Roman" w:hAnsi="Times New Roman" w:cs="Times New Roman"/>
          <w:sz w:val="24"/>
          <w:szCs w:val="24"/>
        </w:rPr>
      </w:pPr>
      <w:r w:rsidRPr="004B3AED">
        <w:rPr>
          <w:rFonts w:ascii="Times New Roman" w:hAnsi="Times New Roman" w:cs="Times New Roman"/>
          <w:sz w:val="24"/>
          <w:szCs w:val="24"/>
        </w:rPr>
        <w:t xml:space="preserve">(2) </w:t>
      </w:r>
      <w:r w:rsidR="00C63B02" w:rsidRPr="004B3AED">
        <w:rPr>
          <w:rFonts w:ascii="Times New Roman" w:hAnsi="Times New Roman" w:cs="Times New Roman"/>
          <w:sz w:val="24"/>
          <w:szCs w:val="24"/>
        </w:rPr>
        <w:t xml:space="preserve">Žiadosť podľa odseku 1 obsahuje najmä údaje o podnikateľovi podľa odseku </w:t>
      </w:r>
      <w:r w:rsidR="001669D7" w:rsidRPr="004B3AED">
        <w:rPr>
          <w:rFonts w:ascii="Times New Roman" w:hAnsi="Times New Roman" w:cs="Times New Roman"/>
          <w:sz w:val="24"/>
          <w:szCs w:val="24"/>
        </w:rPr>
        <w:t>4</w:t>
      </w:r>
      <w:r w:rsidR="00C63B02" w:rsidRPr="004B3AED">
        <w:rPr>
          <w:rFonts w:ascii="Times New Roman" w:hAnsi="Times New Roman" w:cs="Times New Roman"/>
          <w:sz w:val="24"/>
          <w:szCs w:val="24"/>
        </w:rPr>
        <w:t xml:space="preserve"> a hlavný predmet činnosti podľa</w:t>
      </w:r>
      <w:r w:rsidR="0050403C" w:rsidRPr="004B3AED">
        <w:rPr>
          <w:rFonts w:ascii="Times New Roman" w:hAnsi="Times New Roman" w:cs="Times New Roman"/>
          <w:sz w:val="24"/>
          <w:szCs w:val="24"/>
        </w:rPr>
        <w:t xml:space="preserve"> </w:t>
      </w:r>
      <w:r w:rsidR="0050403C" w:rsidRPr="004B3AED">
        <w:rPr>
          <w:rFonts w:ascii="Times New Roman" w:hAnsi="Times New Roman"/>
          <w:bCs/>
          <w:sz w:val="24"/>
          <w:szCs w:val="24"/>
        </w:rPr>
        <w:t>Štatistickej klasifikácie ekonomických činností</w:t>
      </w:r>
      <w:r w:rsidR="00C63B02" w:rsidRPr="004B3AED">
        <w:rPr>
          <w:rFonts w:ascii="Times New Roman" w:hAnsi="Times New Roman" w:cs="Times New Roman"/>
          <w:sz w:val="24"/>
          <w:szCs w:val="24"/>
        </w:rPr>
        <w:t>,</w:t>
      </w:r>
      <w:r w:rsidR="00C63B02" w:rsidRPr="004B3AED">
        <w:rPr>
          <w:rFonts w:ascii="Times New Roman" w:hAnsi="Times New Roman" w:cs="Times New Roman"/>
          <w:sz w:val="24"/>
          <w:szCs w:val="24"/>
          <w:vertAlign w:val="superscript"/>
        </w:rPr>
        <w:t>2</w:t>
      </w:r>
      <w:r w:rsidR="00C63B02" w:rsidRPr="004B3AED">
        <w:rPr>
          <w:rFonts w:ascii="Times New Roman" w:hAnsi="Times New Roman" w:cs="Times New Roman"/>
          <w:sz w:val="24"/>
          <w:szCs w:val="24"/>
        </w:rPr>
        <w:t>) v rámci ktorej bude pokladnicu e-kasa klient používať. Ak ide o podnikateľa s trvalým pobytom alebo sídlom mimo územia Slovenskej republiky, žiadosť podáva písomne na ktoromkoľvek daňovom úrade na formulári podľa vzoru vydaného finančným riaditeľstvom, ktorý zverejní na svojom webovom sídle.</w:t>
      </w:r>
    </w:p>
    <w:p w14:paraId="250D669E" w14:textId="77777777" w:rsidR="00353E2B" w:rsidRPr="004B3AED" w:rsidRDefault="00353E2B" w:rsidP="00353E2B">
      <w:pPr>
        <w:pStyle w:val="Odsek"/>
        <w:numPr>
          <w:ilvl w:val="0"/>
          <w:numId w:val="0"/>
        </w:numPr>
        <w:tabs>
          <w:tab w:val="left" w:pos="426"/>
        </w:tabs>
        <w:ind w:left="284"/>
        <w:rPr>
          <w:rFonts w:ascii="Times New Roman" w:hAnsi="Times New Roman" w:cs="Times New Roman"/>
          <w:sz w:val="24"/>
          <w:szCs w:val="24"/>
        </w:rPr>
      </w:pPr>
      <w:r w:rsidRPr="004B3AED">
        <w:rPr>
          <w:rFonts w:ascii="Times New Roman" w:hAnsi="Times New Roman" w:cs="Times New Roman"/>
          <w:sz w:val="24"/>
          <w:szCs w:val="24"/>
        </w:rPr>
        <w:t xml:space="preserve">(3) Ak má žiadosť </w:t>
      </w:r>
      <w:r w:rsidR="00F47126" w:rsidRPr="004B3AED">
        <w:rPr>
          <w:rFonts w:ascii="Times New Roman" w:hAnsi="Times New Roman" w:cs="Times New Roman"/>
          <w:sz w:val="24"/>
          <w:szCs w:val="24"/>
        </w:rPr>
        <w:t xml:space="preserve">podľa odseku 1 </w:t>
      </w:r>
      <w:r w:rsidRPr="004B3AED">
        <w:rPr>
          <w:rFonts w:ascii="Times New Roman" w:hAnsi="Times New Roman" w:cs="Times New Roman"/>
          <w:sz w:val="24"/>
          <w:szCs w:val="24"/>
        </w:rPr>
        <w:t>nedostatky, vyzve daňový úrad podnikateľa, aby ich v určenej lehote odstránil. Súčasne podnikateľa poučí, že ak nedostatky v lehote určenej daňovým úradom neodstráni, kód pokladnice e-kasa klient daňový úrad nepridelí; o tejto skutočnosti podnikateľovi zašle oznámenie.  </w:t>
      </w:r>
    </w:p>
    <w:p w14:paraId="0E26910B" w14:textId="77777777" w:rsidR="00285AAC" w:rsidRPr="004B3AED" w:rsidRDefault="00353E2B" w:rsidP="00353E2B">
      <w:pPr>
        <w:pStyle w:val="Odsek"/>
        <w:numPr>
          <w:ilvl w:val="0"/>
          <w:numId w:val="0"/>
        </w:numPr>
        <w:tabs>
          <w:tab w:val="left" w:pos="426"/>
        </w:tabs>
        <w:ind w:left="284"/>
        <w:rPr>
          <w:rFonts w:ascii="Times New Roman" w:hAnsi="Times New Roman" w:cs="Times New Roman"/>
          <w:sz w:val="24"/>
          <w:szCs w:val="24"/>
        </w:rPr>
      </w:pPr>
      <w:r w:rsidRPr="004B3AED">
        <w:rPr>
          <w:rFonts w:ascii="Times New Roman" w:hAnsi="Times New Roman" w:cs="Times New Roman"/>
          <w:sz w:val="24"/>
          <w:szCs w:val="24"/>
        </w:rPr>
        <w:t xml:space="preserve">(4) </w:t>
      </w:r>
      <w:r w:rsidR="00BC002C" w:rsidRPr="004B3AED">
        <w:rPr>
          <w:rFonts w:ascii="Times New Roman" w:hAnsi="Times New Roman" w:cs="Times New Roman"/>
          <w:sz w:val="24"/>
          <w:szCs w:val="24"/>
        </w:rPr>
        <w:t xml:space="preserve">Pri on-line registračnej pokladnici </w:t>
      </w:r>
      <w:r w:rsidR="00285AAC" w:rsidRPr="004B3AED">
        <w:rPr>
          <w:rFonts w:ascii="Times New Roman" w:hAnsi="Times New Roman" w:cs="Times New Roman"/>
          <w:sz w:val="24"/>
          <w:szCs w:val="24"/>
        </w:rPr>
        <w:t xml:space="preserve">finančné riaditeľstvo </w:t>
      </w:r>
      <w:r w:rsidR="00BC002C" w:rsidRPr="004B3AED">
        <w:rPr>
          <w:rFonts w:ascii="Times New Roman" w:hAnsi="Times New Roman" w:cs="Times New Roman"/>
          <w:sz w:val="24"/>
          <w:szCs w:val="24"/>
        </w:rPr>
        <w:t xml:space="preserve">sprístupní podnikateľovi </w:t>
      </w:r>
      <w:r w:rsidR="00285AAC" w:rsidRPr="004B3AED">
        <w:rPr>
          <w:rFonts w:ascii="Times New Roman" w:hAnsi="Times New Roman" w:cs="Times New Roman"/>
          <w:sz w:val="24"/>
          <w:szCs w:val="24"/>
        </w:rPr>
        <w:t xml:space="preserve">v e-kasa zóne podnikateľa </w:t>
      </w:r>
      <w:r w:rsidR="00BC002C" w:rsidRPr="004B3AED">
        <w:rPr>
          <w:rFonts w:ascii="Times New Roman" w:hAnsi="Times New Roman" w:cs="Times New Roman"/>
          <w:sz w:val="24"/>
          <w:szCs w:val="24"/>
        </w:rPr>
        <w:t>kód podľa odseku 1 spolu s</w:t>
      </w:r>
      <w:r w:rsidR="00285AAC" w:rsidRPr="004B3AED">
        <w:rPr>
          <w:rFonts w:ascii="Times New Roman" w:hAnsi="Times New Roman" w:cs="Times New Roman"/>
          <w:sz w:val="24"/>
          <w:szCs w:val="24"/>
        </w:rPr>
        <w:t xml:space="preserve"> autentifikačnými údajmi on-line registračnej pokladnice a </w:t>
      </w:r>
      <w:r w:rsidR="00BC002C" w:rsidRPr="004B3AED">
        <w:rPr>
          <w:rFonts w:ascii="Times New Roman" w:hAnsi="Times New Roman" w:cs="Times New Roman"/>
          <w:sz w:val="24"/>
          <w:szCs w:val="24"/>
        </w:rPr>
        <w:t xml:space="preserve">identifikačnými údajmi </w:t>
      </w:r>
      <w:r w:rsidR="00E60940" w:rsidRPr="004B3AED">
        <w:rPr>
          <w:rFonts w:ascii="Times New Roman" w:hAnsi="Times New Roman" w:cs="Times New Roman"/>
          <w:sz w:val="24"/>
          <w:szCs w:val="24"/>
        </w:rPr>
        <w:t>o</w:t>
      </w:r>
      <w:r w:rsidR="00285AAC" w:rsidRPr="004B3AED">
        <w:rPr>
          <w:rFonts w:ascii="Times New Roman" w:hAnsi="Times New Roman" w:cs="Times New Roman"/>
          <w:sz w:val="24"/>
          <w:szCs w:val="24"/>
        </w:rPr>
        <w:t> </w:t>
      </w:r>
      <w:r w:rsidR="00BC002C" w:rsidRPr="004B3AED">
        <w:rPr>
          <w:rFonts w:ascii="Times New Roman" w:hAnsi="Times New Roman" w:cs="Times New Roman"/>
          <w:sz w:val="24"/>
          <w:szCs w:val="24"/>
        </w:rPr>
        <w:t>podnikateľ</w:t>
      </w:r>
      <w:r w:rsidR="00E60940" w:rsidRPr="004B3AED">
        <w:rPr>
          <w:rFonts w:ascii="Times New Roman" w:hAnsi="Times New Roman" w:cs="Times New Roman"/>
          <w:sz w:val="24"/>
          <w:szCs w:val="24"/>
        </w:rPr>
        <w:t>ovi</w:t>
      </w:r>
      <w:r w:rsidR="00285AAC" w:rsidRPr="004B3AED">
        <w:rPr>
          <w:rFonts w:ascii="Times New Roman" w:hAnsi="Times New Roman" w:cs="Times New Roman"/>
          <w:sz w:val="24"/>
          <w:szCs w:val="24"/>
        </w:rPr>
        <w:t>, ktorými sú</w:t>
      </w:r>
    </w:p>
    <w:p w14:paraId="78971E12" w14:textId="0BD0AE97" w:rsidR="00DC7A4A" w:rsidRPr="004B3AED" w:rsidRDefault="00285AAC" w:rsidP="00285AAC">
      <w:pPr>
        <w:pStyle w:val="Odsek"/>
        <w:numPr>
          <w:ilvl w:val="0"/>
          <w:numId w:val="0"/>
        </w:numPr>
        <w:tabs>
          <w:tab w:val="left" w:pos="426"/>
        </w:tabs>
        <w:ind w:left="284"/>
        <w:rPr>
          <w:rFonts w:ascii="Times New Roman" w:hAnsi="Times New Roman" w:cs="Times New Roman"/>
          <w:sz w:val="24"/>
          <w:szCs w:val="24"/>
        </w:rPr>
      </w:pPr>
      <w:r w:rsidRPr="004B3AED">
        <w:rPr>
          <w:rFonts w:ascii="Times New Roman" w:hAnsi="Times New Roman"/>
          <w:sz w:val="24"/>
          <w:szCs w:val="24"/>
          <w:lang w:eastAsia="cs-CZ"/>
        </w:rPr>
        <w:t xml:space="preserve">a) obchodné meno, miesto podnikania a predajné miesto, ak je odlišné od miesta podnikania, </w:t>
      </w:r>
      <w:r w:rsidR="00DC7A4A" w:rsidRPr="004B3AED">
        <w:rPr>
          <w:rFonts w:ascii="Times New Roman" w:hAnsi="Times New Roman"/>
          <w:sz w:val="24"/>
          <w:szCs w:val="24"/>
          <w:lang w:eastAsia="cs-CZ"/>
        </w:rPr>
        <w:t xml:space="preserve">identifikačné číslo organizácie, ak mu bolo pridelené, </w:t>
      </w:r>
      <w:r w:rsidRPr="004B3AED">
        <w:rPr>
          <w:rFonts w:ascii="Times New Roman" w:hAnsi="Times New Roman"/>
          <w:sz w:val="24"/>
          <w:szCs w:val="24"/>
          <w:lang w:eastAsia="cs-CZ"/>
        </w:rPr>
        <w:t xml:space="preserve">daňové identifikačné číslo, identifikačné číslo pre daň z pridanej </w:t>
      </w:r>
      <w:r w:rsidR="00DC7A4A" w:rsidRPr="004B3AED">
        <w:rPr>
          <w:rFonts w:ascii="Times New Roman" w:hAnsi="Times New Roman"/>
          <w:sz w:val="24"/>
          <w:szCs w:val="24"/>
          <w:lang w:eastAsia="cs-CZ"/>
        </w:rPr>
        <w:t xml:space="preserve">hodnoty, ak je platiteľom dane z pridanej hodnoty, </w:t>
      </w:r>
      <w:r w:rsidRPr="004B3AED">
        <w:rPr>
          <w:rFonts w:ascii="Times New Roman" w:hAnsi="Times New Roman"/>
          <w:sz w:val="24"/>
          <w:szCs w:val="24"/>
          <w:lang w:eastAsia="cs-CZ"/>
        </w:rPr>
        <w:t xml:space="preserve"> ak ide o fyzickú osobu,</w:t>
      </w:r>
      <w:r w:rsidR="00BC002C" w:rsidRPr="004B3AED">
        <w:rPr>
          <w:rFonts w:ascii="Times New Roman" w:hAnsi="Times New Roman" w:cs="Times New Roman"/>
          <w:sz w:val="24"/>
          <w:szCs w:val="24"/>
        </w:rPr>
        <w:t xml:space="preserve"> </w:t>
      </w:r>
    </w:p>
    <w:p w14:paraId="586998E4" w14:textId="5FC6865C" w:rsidR="00DC7A4A" w:rsidRPr="004B3AED" w:rsidRDefault="00DC7A4A" w:rsidP="00DC7A4A">
      <w:pPr>
        <w:pStyle w:val="Odsek"/>
        <w:numPr>
          <w:ilvl w:val="0"/>
          <w:numId w:val="0"/>
        </w:numPr>
        <w:tabs>
          <w:tab w:val="left" w:pos="426"/>
        </w:tabs>
        <w:ind w:left="284"/>
        <w:rPr>
          <w:rFonts w:ascii="Times New Roman" w:hAnsi="Times New Roman"/>
          <w:sz w:val="24"/>
          <w:szCs w:val="24"/>
          <w:lang w:eastAsia="cs-CZ"/>
        </w:rPr>
      </w:pPr>
      <w:r w:rsidRPr="004B3AED">
        <w:rPr>
          <w:rFonts w:ascii="Times New Roman" w:hAnsi="Times New Roman" w:cs="Times New Roman"/>
          <w:sz w:val="24"/>
          <w:szCs w:val="24"/>
        </w:rPr>
        <w:t xml:space="preserve">b) </w:t>
      </w:r>
      <w:r w:rsidRPr="004B3AED">
        <w:rPr>
          <w:rFonts w:ascii="Times New Roman" w:hAnsi="Times New Roman"/>
          <w:sz w:val="24"/>
          <w:szCs w:val="24"/>
          <w:lang w:eastAsia="cs-CZ"/>
        </w:rPr>
        <w:t>obchodné meno a sídlo, predajné miesto, ak je odlišné od sídla, identifikačné číslo organizácie, daňové identifikačné číslo, identifikačné číslo pre daň z pridanej hodnoty, ak je platiteľom dane z pridanej hodnoty,  ak ide o právnickú osobu.</w:t>
      </w:r>
    </w:p>
    <w:p w14:paraId="661B4282" w14:textId="77777777" w:rsidR="00BC002C" w:rsidRPr="004B3AED" w:rsidRDefault="00DC7A4A" w:rsidP="00536484">
      <w:pPr>
        <w:pStyle w:val="Odsek"/>
        <w:numPr>
          <w:ilvl w:val="0"/>
          <w:numId w:val="0"/>
        </w:numPr>
        <w:tabs>
          <w:tab w:val="left" w:pos="426"/>
        </w:tabs>
        <w:ind w:left="284"/>
        <w:rPr>
          <w:rFonts w:ascii="Times New Roman" w:hAnsi="Times New Roman" w:cs="Times New Roman"/>
          <w:sz w:val="24"/>
          <w:szCs w:val="24"/>
        </w:rPr>
      </w:pPr>
      <w:r w:rsidRPr="004B3AED">
        <w:rPr>
          <w:rFonts w:ascii="Times New Roman" w:hAnsi="Times New Roman"/>
          <w:sz w:val="24"/>
          <w:szCs w:val="24"/>
          <w:lang w:eastAsia="cs-CZ"/>
        </w:rPr>
        <w:t>(</w:t>
      </w:r>
      <w:r w:rsidR="00353E2B" w:rsidRPr="004B3AED">
        <w:rPr>
          <w:rFonts w:ascii="Times New Roman" w:hAnsi="Times New Roman"/>
          <w:sz w:val="24"/>
          <w:szCs w:val="24"/>
          <w:lang w:eastAsia="cs-CZ"/>
        </w:rPr>
        <w:t>5</w:t>
      </w:r>
      <w:r w:rsidRPr="004B3AED">
        <w:rPr>
          <w:rFonts w:ascii="Times New Roman" w:hAnsi="Times New Roman"/>
          <w:sz w:val="24"/>
          <w:szCs w:val="24"/>
          <w:lang w:eastAsia="cs-CZ"/>
        </w:rPr>
        <w:t xml:space="preserve">) Podnikateľ je povinný pred prvým použitím on-line registračnej pokladnice nahrať do tejto pokladnice údaje podľa odseku </w:t>
      </w:r>
      <w:r w:rsidR="001669D7" w:rsidRPr="004B3AED">
        <w:rPr>
          <w:rFonts w:ascii="Times New Roman" w:hAnsi="Times New Roman"/>
          <w:sz w:val="24"/>
          <w:szCs w:val="24"/>
          <w:lang w:eastAsia="cs-CZ"/>
        </w:rPr>
        <w:t>4</w:t>
      </w:r>
      <w:r w:rsidRPr="004B3AED">
        <w:rPr>
          <w:rFonts w:ascii="Times New Roman" w:hAnsi="Times New Roman"/>
          <w:sz w:val="24"/>
          <w:szCs w:val="24"/>
          <w:lang w:eastAsia="cs-CZ"/>
        </w:rPr>
        <w:t>.</w:t>
      </w:r>
      <w:bookmarkEnd w:id="2"/>
    </w:p>
    <w:p w14:paraId="3ED373B5" w14:textId="77777777" w:rsidR="00BC002C" w:rsidRPr="004B3AED" w:rsidRDefault="00353E2B" w:rsidP="00353E2B">
      <w:pPr>
        <w:pStyle w:val="Odsek"/>
        <w:numPr>
          <w:ilvl w:val="0"/>
          <w:numId w:val="0"/>
        </w:numPr>
        <w:tabs>
          <w:tab w:val="left" w:pos="426"/>
        </w:tabs>
        <w:ind w:left="284"/>
        <w:rPr>
          <w:rFonts w:ascii="Times New Roman" w:hAnsi="Times New Roman" w:cs="Times New Roman"/>
          <w:sz w:val="24"/>
          <w:szCs w:val="24"/>
        </w:rPr>
      </w:pPr>
      <w:r w:rsidRPr="004B3AED">
        <w:rPr>
          <w:rFonts w:ascii="Times New Roman" w:hAnsi="Times New Roman" w:cs="Times New Roman"/>
          <w:sz w:val="24"/>
          <w:szCs w:val="24"/>
        </w:rPr>
        <w:t xml:space="preserve">(6) </w:t>
      </w:r>
      <w:r w:rsidR="00BC002C" w:rsidRPr="004B3AED">
        <w:rPr>
          <w:rFonts w:ascii="Times New Roman" w:hAnsi="Times New Roman" w:cs="Times New Roman"/>
          <w:sz w:val="24"/>
          <w:szCs w:val="24"/>
        </w:rPr>
        <w:t>Pri virtuálnej registračnej pokladnici daňový úrad podnikateľovi doručí kód podľa odseku 1 spolu s prihlasovacími údajmi.</w:t>
      </w:r>
    </w:p>
    <w:p w14:paraId="510AB19B" w14:textId="5E1D5767" w:rsidR="00BC002C" w:rsidRPr="004B3AED" w:rsidRDefault="00353E2B" w:rsidP="00353E2B">
      <w:pPr>
        <w:pStyle w:val="Odsek"/>
        <w:numPr>
          <w:ilvl w:val="0"/>
          <w:numId w:val="0"/>
        </w:numPr>
        <w:tabs>
          <w:tab w:val="left" w:pos="426"/>
        </w:tabs>
        <w:ind w:left="284"/>
        <w:rPr>
          <w:rFonts w:ascii="Times New Roman" w:hAnsi="Times New Roman" w:cs="Times New Roman"/>
          <w:sz w:val="24"/>
          <w:szCs w:val="24"/>
        </w:rPr>
      </w:pPr>
      <w:r w:rsidRPr="004B3AED">
        <w:rPr>
          <w:rFonts w:ascii="Times New Roman" w:hAnsi="Times New Roman" w:cs="Times New Roman"/>
          <w:sz w:val="24"/>
          <w:szCs w:val="24"/>
        </w:rPr>
        <w:t xml:space="preserve">(7) </w:t>
      </w:r>
      <w:r w:rsidR="00BC002C" w:rsidRPr="004B3AED">
        <w:rPr>
          <w:rFonts w:ascii="Times New Roman" w:hAnsi="Times New Roman" w:cs="Times New Roman"/>
          <w:sz w:val="24"/>
          <w:szCs w:val="24"/>
        </w:rPr>
        <w:t xml:space="preserve">Podnikateľ je povinný pri zmene identifikačných údajov podľa </w:t>
      </w:r>
      <w:r w:rsidRPr="004B3AED">
        <w:rPr>
          <w:rFonts w:ascii="Times New Roman" w:hAnsi="Times New Roman" w:cs="Times New Roman"/>
          <w:sz w:val="24"/>
          <w:szCs w:val="24"/>
        </w:rPr>
        <w:t xml:space="preserve">odseku 4 </w:t>
      </w:r>
      <w:r w:rsidR="00BC002C" w:rsidRPr="004B3AED">
        <w:rPr>
          <w:rFonts w:ascii="Times New Roman" w:hAnsi="Times New Roman" w:cs="Times New Roman"/>
          <w:sz w:val="24"/>
          <w:szCs w:val="24"/>
        </w:rPr>
        <w:t>zabezpečiť ich aktualizáciu v on-line registračnej pokladnici.</w:t>
      </w:r>
      <w:r w:rsidR="00BC002C" w:rsidRPr="004B3AED">
        <w:t xml:space="preserve"> </w:t>
      </w:r>
      <w:r w:rsidR="00BC002C" w:rsidRPr="004B3AED">
        <w:rPr>
          <w:rFonts w:ascii="Times New Roman" w:hAnsi="Times New Roman" w:cs="Times New Roman"/>
          <w:sz w:val="24"/>
          <w:szCs w:val="24"/>
        </w:rPr>
        <w:t xml:space="preserve">Podnikateľ je povinný oznámiť ktorémukoľvek daňovému úradu </w:t>
      </w:r>
      <w:r w:rsidR="002F3B38" w:rsidRPr="004B3AED">
        <w:rPr>
          <w:rFonts w:ascii="Times New Roman" w:hAnsi="Times New Roman" w:cs="Times New Roman"/>
          <w:sz w:val="24"/>
          <w:szCs w:val="24"/>
        </w:rPr>
        <w:t>zmenu obchodného mena, predajného miesta</w:t>
      </w:r>
      <w:r w:rsidR="00BC002C" w:rsidRPr="004B3AED">
        <w:rPr>
          <w:rFonts w:ascii="Times New Roman" w:hAnsi="Times New Roman" w:cs="Times New Roman"/>
          <w:sz w:val="24"/>
          <w:szCs w:val="24"/>
        </w:rPr>
        <w:t>, ak je odlišné od miesta podnikania alebo sídla</w:t>
      </w:r>
      <w:r w:rsidR="00740B05" w:rsidRPr="004B3AED">
        <w:rPr>
          <w:rFonts w:ascii="Times New Roman" w:hAnsi="Times New Roman" w:cs="Times New Roman"/>
          <w:sz w:val="24"/>
          <w:szCs w:val="24"/>
        </w:rPr>
        <w:t xml:space="preserve">, alebo zmenu </w:t>
      </w:r>
      <w:r w:rsidRPr="004B3AED">
        <w:rPr>
          <w:rFonts w:ascii="Times New Roman" w:hAnsi="Times New Roman" w:cs="Times New Roman"/>
          <w:sz w:val="24"/>
          <w:szCs w:val="24"/>
        </w:rPr>
        <w:t>hlavného predmetu činnosti</w:t>
      </w:r>
      <w:r w:rsidR="00740B05" w:rsidRPr="004B3AED">
        <w:rPr>
          <w:rFonts w:ascii="Times New Roman" w:hAnsi="Times New Roman" w:cs="Times New Roman"/>
          <w:sz w:val="24"/>
          <w:szCs w:val="24"/>
        </w:rPr>
        <w:t xml:space="preserve"> </w:t>
      </w:r>
      <w:r w:rsidR="00B02043" w:rsidRPr="004B3AED">
        <w:rPr>
          <w:rFonts w:ascii="Times New Roman" w:hAnsi="Times New Roman" w:cs="Times New Roman"/>
          <w:sz w:val="24"/>
          <w:szCs w:val="24"/>
        </w:rPr>
        <w:t xml:space="preserve">podľa </w:t>
      </w:r>
      <w:r w:rsidR="00B02043" w:rsidRPr="004B3AED">
        <w:rPr>
          <w:rFonts w:ascii="Times New Roman" w:hAnsi="Times New Roman"/>
          <w:bCs/>
          <w:sz w:val="24"/>
          <w:szCs w:val="24"/>
        </w:rPr>
        <w:t>Štatistickej klasifikácie ekonomických činností</w:t>
      </w:r>
      <w:r w:rsidR="00B02043" w:rsidRPr="004B3AED">
        <w:rPr>
          <w:rFonts w:ascii="Times New Roman" w:hAnsi="Times New Roman" w:cs="Times New Roman"/>
          <w:sz w:val="24"/>
          <w:szCs w:val="24"/>
        </w:rPr>
        <w:t>,</w:t>
      </w:r>
      <w:r w:rsidR="00B02043" w:rsidRPr="004B3AED">
        <w:rPr>
          <w:rFonts w:ascii="Times New Roman" w:hAnsi="Times New Roman" w:cs="Times New Roman"/>
          <w:sz w:val="24"/>
          <w:szCs w:val="24"/>
          <w:vertAlign w:val="superscript"/>
        </w:rPr>
        <w:t>2</w:t>
      </w:r>
      <w:r w:rsidR="00B02043" w:rsidRPr="004B3AED">
        <w:rPr>
          <w:rFonts w:ascii="Times New Roman" w:hAnsi="Times New Roman" w:cs="Times New Roman"/>
          <w:sz w:val="24"/>
          <w:szCs w:val="24"/>
        </w:rPr>
        <w:t xml:space="preserve">) </w:t>
      </w:r>
      <w:r w:rsidR="009247FA" w:rsidRPr="004B3AED">
        <w:rPr>
          <w:rFonts w:ascii="Times New Roman" w:hAnsi="Times New Roman" w:cs="Times New Roman"/>
          <w:sz w:val="24"/>
          <w:szCs w:val="24"/>
        </w:rPr>
        <w:t>pri</w:t>
      </w:r>
      <w:r w:rsidR="00740B05" w:rsidRPr="004B3AED">
        <w:rPr>
          <w:rFonts w:ascii="Times New Roman" w:hAnsi="Times New Roman" w:cs="Times New Roman"/>
          <w:sz w:val="24"/>
          <w:szCs w:val="24"/>
        </w:rPr>
        <w:t xml:space="preserve"> ktorej bude pokladnicu e-kasa klient používať,</w:t>
      </w:r>
      <w:r w:rsidR="00BC002C" w:rsidRPr="004B3AED">
        <w:rPr>
          <w:rFonts w:ascii="Times New Roman" w:hAnsi="Times New Roman" w:cs="Times New Roman"/>
          <w:sz w:val="24"/>
          <w:szCs w:val="24"/>
        </w:rPr>
        <w:t xml:space="preserve"> do </w:t>
      </w:r>
      <w:r w:rsidRPr="004B3AED">
        <w:rPr>
          <w:rFonts w:ascii="Times New Roman" w:hAnsi="Times New Roman" w:cs="Times New Roman"/>
          <w:sz w:val="24"/>
          <w:szCs w:val="24"/>
        </w:rPr>
        <w:t>30</w:t>
      </w:r>
      <w:r w:rsidR="00BC002C" w:rsidRPr="004B3AED">
        <w:rPr>
          <w:rFonts w:ascii="Times New Roman" w:hAnsi="Times New Roman" w:cs="Times New Roman"/>
          <w:sz w:val="24"/>
          <w:szCs w:val="24"/>
        </w:rPr>
        <w:t xml:space="preserve"> dní od uskutočnenia tejto zmeny. Na oznámenie sa vzťahuje primerane odsek 1 prvá</w:t>
      </w:r>
      <w:r w:rsidR="00A34A51" w:rsidRPr="004B3AED">
        <w:rPr>
          <w:rFonts w:ascii="Times New Roman" w:hAnsi="Times New Roman" w:cs="Times New Roman"/>
          <w:sz w:val="24"/>
          <w:szCs w:val="24"/>
        </w:rPr>
        <w:t xml:space="preserve"> veta</w:t>
      </w:r>
      <w:r w:rsidR="00BC002C" w:rsidRPr="004B3AED">
        <w:rPr>
          <w:rFonts w:ascii="Times New Roman" w:hAnsi="Times New Roman" w:cs="Times New Roman"/>
          <w:sz w:val="24"/>
          <w:szCs w:val="24"/>
        </w:rPr>
        <w:t xml:space="preserve"> a druhá veta. Ak ide o podnikateľa s trvalým pobytom alebo sídlom mimo územia Slovenskej republiky, oznámenie podáva písomne na ktoromkoľvek daňovom úrade na formulári podľa vzoru vydaného finančným riaditeľstvom</w:t>
      </w:r>
      <w:r w:rsidR="00A34A51" w:rsidRPr="004B3AED">
        <w:rPr>
          <w:rFonts w:ascii="Times New Roman" w:hAnsi="Times New Roman" w:cs="Times New Roman"/>
          <w:sz w:val="24"/>
          <w:szCs w:val="24"/>
        </w:rPr>
        <w:t>, ktor</w:t>
      </w:r>
      <w:r w:rsidR="000A7E56" w:rsidRPr="004B3AED">
        <w:rPr>
          <w:rFonts w:ascii="Times New Roman" w:hAnsi="Times New Roman" w:cs="Times New Roman"/>
          <w:sz w:val="24"/>
          <w:szCs w:val="24"/>
        </w:rPr>
        <w:t>ý</w:t>
      </w:r>
      <w:r w:rsidR="00A34A51" w:rsidRPr="004B3AED">
        <w:rPr>
          <w:rFonts w:ascii="Times New Roman" w:hAnsi="Times New Roman" w:cs="Times New Roman"/>
          <w:sz w:val="24"/>
          <w:szCs w:val="24"/>
        </w:rPr>
        <w:t xml:space="preserve"> zverejní na svojom webovom sídle</w:t>
      </w:r>
      <w:r w:rsidR="00BC002C" w:rsidRPr="004B3AED">
        <w:rPr>
          <w:rFonts w:ascii="Times New Roman" w:hAnsi="Times New Roman" w:cs="Times New Roman"/>
          <w:sz w:val="24"/>
          <w:szCs w:val="24"/>
        </w:rPr>
        <w:t>.</w:t>
      </w:r>
      <w:r w:rsidR="00BC002C" w:rsidRPr="004B3AED">
        <w:rPr>
          <w:rFonts w:ascii="Times New Roman" w:hAnsi="Times New Roman"/>
          <w:sz w:val="24"/>
          <w:szCs w:val="24"/>
        </w:rPr>
        <w:t xml:space="preserve"> </w:t>
      </w:r>
    </w:p>
    <w:p w14:paraId="224C72C2" w14:textId="77777777" w:rsidR="00BC002C" w:rsidRPr="004B3AED" w:rsidRDefault="00353E2B" w:rsidP="00353E2B">
      <w:pPr>
        <w:pStyle w:val="Odsek"/>
        <w:numPr>
          <w:ilvl w:val="0"/>
          <w:numId w:val="0"/>
        </w:numPr>
        <w:tabs>
          <w:tab w:val="left" w:pos="426"/>
        </w:tabs>
        <w:ind w:left="284"/>
        <w:rPr>
          <w:rFonts w:ascii="Times New Roman" w:hAnsi="Times New Roman" w:cs="Times New Roman"/>
          <w:sz w:val="24"/>
          <w:szCs w:val="24"/>
        </w:rPr>
      </w:pPr>
      <w:r w:rsidRPr="004B3AED">
        <w:rPr>
          <w:rFonts w:ascii="Times New Roman" w:hAnsi="Times New Roman" w:cs="Times New Roman"/>
          <w:sz w:val="24"/>
          <w:szCs w:val="24"/>
        </w:rPr>
        <w:t xml:space="preserve">(8) </w:t>
      </w:r>
      <w:r w:rsidR="00BC002C" w:rsidRPr="004B3AED">
        <w:rPr>
          <w:rFonts w:ascii="Times New Roman" w:hAnsi="Times New Roman" w:cs="Times New Roman"/>
          <w:sz w:val="24"/>
          <w:szCs w:val="24"/>
        </w:rPr>
        <w:t>Ak sa pokladnica e-kasa klient používa na rôznych predajných miestach v</w:t>
      </w:r>
      <w:r w:rsidR="00731485" w:rsidRPr="004B3AED">
        <w:rPr>
          <w:rFonts w:ascii="Times New Roman" w:hAnsi="Times New Roman" w:cs="Times New Roman"/>
          <w:sz w:val="24"/>
          <w:szCs w:val="24"/>
        </w:rPr>
        <w:t xml:space="preserve"> </w:t>
      </w:r>
      <w:r w:rsidR="00BC002C" w:rsidRPr="004B3AED">
        <w:rPr>
          <w:rFonts w:ascii="Times New Roman" w:hAnsi="Times New Roman" w:cs="Times New Roman"/>
          <w:sz w:val="24"/>
          <w:szCs w:val="24"/>
        </w:rPr>
        <w:t>odlišnom čase, ako predajné miesto sa uvedie pr</w:t>
      </w:r>
      <w:r w:rsidR="00DF0CD8" w:rsidRPr="004B3AED">
        <w:rPr>
          <w:rFonts w:ascii="Times New Roman" w:hAnsi="Times New Roman" w:cs="Times New Roman"/>
          <w:sz w:val="24"/>
          <w:szCs w:val="24"/>
        </w:rPr>
        <w:t xml:space="preserve">enosná pokladnica </w:t>
      </w:r>
      <w:r w:rsidR="008962F9" w:rsidRPr="004B3AED">
        <w:rPr>
          <w:rFonts w:ascii="Times New Roman" w:hAnsi="Times New Roman" w:cs="Times New Roman"/>
          <w:sz w:val="24"/>
          <w:szCs w:val="24"/>
        </w:rPr>
        <w:t>e-kasa klient, pričom</w:t>
      </w:r>
      <w:r w:rsidR="00BC002C" w:rsidRPr="004B3AED">
        <w:rPr>
          <w:rFonts w:ascii="Times New Roman" w:hAnsi="Times New Roman" w:cs="Times New Roman"/>
          <w:sz w:val="24"/>
          <w:szCs w:val="24"/>
        </w:rPr>
        <w:t xml:space="preserve"> </w:t>
      </w:r>
      <w:r w:rsidR="008962F9" w:rsidRPr="004B3AED">
        <w:rPr>
          <w:rFonts w:ascii="Times New Roman" w:hAnsi="Times New Roman" w:cs="Times New Roman"/>
          <w:sz w:val="24"/>
          <w:szCs w:val="24"/>
        </w:rPr>
        <w:t>p</w:t>
      </w:r>
      <w:r w:rsidR="007C2BC5" w:rsidRPr="004B3AED">
        <w:rPr>
          <w:rFonts w:ascii="Times New Roman" w:hAnsi="Times New Roman" w:cs="Times New Roman"/>
          <w:sz w:val="24"/>
          <w:szCs w:val="24"/>
        </w:rPr>
        <w:t xml:space="preserve">odnikateľ </w:t>
      </w:r>
      <w:r w:rsidR="009B5164" w:rsidRPr="004B3AED">
        <w:rPr>
          <w:rFonts w:ascii="Times New Roman" w:hAnsi="Times New Roman" w:cs="Times New Roman"/>
          <w:sz w:val="24"/>
          <w:szCs w:val="24"/>
        </w:rPr>
        <w:t xml:space="preserve">je </w:t>
      </w:r>
      <w:r w:rsidR="007C2BC5" w:rsidRPr="004B3AED">
        <w:rPr>
          <w:rFonts w:ascii="Times New Roman" w:hAnsi="Times New Roman" w:cs="Times New Roman"/>
          <w:sz w:val="24"/>
          <w:szCs w:val="24"/>
        </w:rPr>
        <w:t>povinný</w:t>
      </w:r>
      <w:r w:rsidR="00DF0CD8" w:rsidRPr="004B3AED">
        <w:rPr>
          <w:rFonts w:ascii="Times New Roman" w:hAnsi="Times New Roman" w:cs="Times New Roman"/>
          <w:sz w:val="24"/>
          <w:szCs w:val="24"/>
        </w:rPr>
        <w:t xml:space="preserve"> </w:t>
      </w:r>
      <w:r w:rsidR="007C2BC5" w:rsidRPr="004B3AED">
        <w:rPr>
          <w:rFonts w:ascii="Times New Roman" w:hAnsi="Times New Roman" w:cs="Times New Roman"/>
          <w:sz w:val="24"/>
          <w:szCs w:val="24"/>
        </w:rPr>
        <w:t xml:space="preserve">zaevidovať do pokladnice e-kasa klient adresu alebo GPS </w:t>
      </w:r>
      <w:r w:rsidR="00DF0CD8" w:rsidRPr="004B3AED">
        <w:rPr>
          <w:rFonts w:ascii="Times New Roman" w:hAnsi="Times New Roman" w:cs="Times New Roman"/>
          <w:sz w:val="24"/>
          <w:szCs w:val="24"/>
        </w:rPr>
        <w:t xml:space="preserve">súradnice </w:t>
      </w:r>
      <w:r w:rsidR="008972B1" w:rsidRPr="004B3AED">
        <w:rPr>
          <w:rFonts w:ascii="Times New Roman" w:hAnsi="Times New Roman" w:cs="Times New Roman"/>
          <w:sz w:val="24"/>
          <w:szCs w:val="24"/>
        </w:rPr>
        <w:t>predajného miesta</w:t>
      </w:r>
      <w:r w:rsidR="000568B1" w:rsidRPr="004B3AED">
        <w:rPr>
          <w:rFonts w:ascii="Times New Roman" w:hAnsi="Times New Roman" w:cs="Times New Roman"/>
          <w:sz w:val="24"/>
          <w:szCs w:val="24"/>
        </w:rPr>
        <w:t>,</w:t>
      </w:r>
      <w:r w:rsidR="008972B1" w:rsidRPr="004B3AED">
        <w:rPr>
          <w:rFonts w:ascii="Times New Roman" w:hAnsi="Times New Roman" w:cs="Times New Roman"/>
          <w:sz w:val="24"/>
          <w:szCs w:val="24"/>
        </w:rPr>
        <w:t xml:space="preserve"> na ktorom podnikateľ v </w:t>
      </w:r>
      <w:r w:rsidR="00E05E6E" w:rsidRPr="004B3AED">
        <w:rPr>
          <w:rFonts w:ascii="Times New Roman" w:hAnsi="Times New Roman" w:cs="Times New Roman"/>
          <w:sz w:val="24"/>
          <w:szCs w:val="24"/>
        </w:rPr>
        <w:t>reálnom</w:t>
      </w:r>
      <w:r w:rsidR="008972B1" w:rsidRPr="004B3AED">
        <w:rPr>
          <w:rFonts w:ascii="Times New Roman" w:hAnsi="Times New Roman" w:cs="Times New Roman"/>
          <w:sz w:val="24"/>
          <w:szCs w:val="24"/>
        </w:rPr>
        <w:t xml:space="preserve"> čase eviduje prijatú tržbu</w:t>
      </w:r>
      <w:r w:rsidR="00817176" w:rsidRPr="004B3AED">
        <w:rPr>
          <w:rFonts w:ascii="Times New Roman" w:hAnsi="Times New Roman" w:cs="Times New Roman"/>
          <w:sz w:val="24"/>
          <w:szCs w:val="24"/>
        </w:rPr>
        <w:t>, vklad alebo výber hotovosti</w:t>
      </w:r>
      <w:r w:rsidR="008972B1" w:rsidRPr="004B3AED">
        <w:rPr>
          <w:rFonts w:ascii="Times New Roman" w:hAnsi="Times New Roman" w:cs="Times New Roman"/>
          <w:sz w:val="24"/>
          <w:szCs w:val="24"/>
        </w:rPr>
        <w:t xml:space="preserve"> alebo evidenčné číslo vozidla</w:t>
      </w:r>
      <w:r w:rsidR="000D29B6" w:rsidRPr="004B3AED">
        <w:rPr>
          <w:rFonts w:ascii="Times New Roman" w:hAnsi="Times New Roman" w:cs="Times New Roman"/>
          <w:sz w:val="24"/>
          <w:szCs w:val="24"/>
        </w:rPr>
        <w:t>, ak toto vozidlo je predajným miestom</w:t>
      </w:r>
      <w:r w:rsidR="008972B1" w:rsidRPr="004B3AED">
        <w:rPr>
          <w:rFonts w:ascii="Times New Roman" w:hAnsi="Times New Roman" w:cs="Times New Roman"/>
          <w:sz w:val="24"/>
          <w:szCs w:val="24"/>
        </w:rPr>
        <w:t xml:space="preserve">. </w:t>
      </w:r>
      <w:r w:rsidR="00C824BD" w:rsidRPr="004B3AED">
        <w:rPr>
          <w:rFonts w:ascii="Times New Roman" w:hAnsi="Times New Roman" w:cs="Times New Roman"/>
          <w:sz w:val="24"/>
          <w:szCs w:val="24"/>
        </w:rPr>
        <w:t>Náležitosti ozn</w:t>
      </w:r>
      <w:r w:rsidR="00B16341" w:rsidRPr="004B3AED">
        <w:rPr>
          <w:rFonts w:ascii="Times New Roman" w:hAnsi="Times New Roman" w:cs="Times New Roman"/>
          <w:sz w:val="24"/>
          <w:szCs w:val="24"/>
        </w:rPr>
        <w:t>áme</w:t>
      </w:r>
      <w:r w:rsidR="00C824BD" w:rsidRPr="004B3AED">
        <w:rPr>
          <w:rFonts w:ascii="Times New Roman" w:hAnsi="Times New Roman" w:cs="Times New Roman"/>
          <w:sz w:val="24"/>
          <w:szCs w:val="24"/>
        </w:rPr>
        <w:t xml:space="preserve">nia </w:t>
      </w:r>
      <w:r w:rsidR="00B16341" w:rsidRPr="004B3AED">
        <w:rPr>
          <w:rFonts w:ascii="Times New Roman" w:hAnsi="Times New Roman" w:cs="Times New Roman"/>
          <w:sz w:val="24"/>
          <w:szCs w:val="24"/>
        </w:rPr>
        <w:t xml:space="preserve">o </w:t>
      </w:r>
      <w:r w:rsidR="00C824BD" w:rsidRPr="004B3AED">
        <w:rPr>
          <w:rFonts w:ascii="Times New Roman" w:hAnsi="Times New Roman" w:cs="Times New Roman"/>
          <w:sz w:val="24"/>
          <w:szCs w:val="24"/>
        </w:rPr>
        <w:t>umiestnen</w:t>
      </w:r>
      <w:r w:rsidR="00B16341" w:rsidRPr="004B3AED">
        <w:rPr>
          <w:rFonts w:ascii="Times New Roman" w:hAnsi="Times New Roman" w:cs="Times New Roman"/>
          <w:sz w:val="24"/>
          <w:szCs w:val="24"/>
        </w:rPr>
        <w:t>í</w:t>
      </w:r>
      <w:r w:rsidR="00C824BD" w:rsidRPr="004B3AED">
        <w:rPr>
          <w:rFonts w:ascii="Times New Roman" w:hAnsi="Times New Roman" w:cs="Times New Roman"/>
          <w:sz w:val="24"/>
          <w:szCs w:val="24"/>
        </w:rPr>
        <w:t xml:space="preserve"> prenosnej pokladnice e-kasa klient zverejní finančné riaditeľstvo na svojom webovom sídle</w:t>
      </w:r>
      <w:r w:rsidR="007C2BC5" w:rsidRPr="004B3AED">
        <w:rPr>
          <w:rFonts w:ascii="Times New Roman" w:hAnsi="Times New Roman" w:cs="Times New Roman"/>
          <w:sz w:val="24"/>
          <w:szCs w:val="24"/>
        </w:rPr>
        <w:t>.</w:t>
      </w:r>
    </w:p>
    <w:p w14:paraId="69DB4215" w14:textId="77777777" w:rsidR="00BC002C" w:rsidRPr="004B3AED" w:rsidRDefault="00353E2B" w:rsidP="00353E2B">
      <w:pPr>
        <w:pStyle w:val="Odsek"/>
        <w:numPr>
          <w:ilvl w:val="0"/>
          <w:numId w:val="0"/>
        </w:numPr>
        <w:tabs>
          <w:tab w:val="left" w:pos="426"/>
        </w:tabs>
        <w:ind w:left="284"/>
        <w:rPr>
          <w:rFonts w:ascii="Times New Roman" w:hAnsi="Times New Roman" w:cs="Times New Roman"/>
          <w:sz w:val="24"/>
          <w:szCs w:val="24"/>
        </w:rPr>
      </w:pPr>
      <w:r w:rsidRPr="004B3AED">
        <w:rPr>
          <w:rFonts w:ascii="Times New Roman" w:hAnsi="Times New Roman" w:cs="Times New Roman"/>
          <w:sz w:val="24"/>
          <w:szCs w:val="24"/>
        </w:rPr>
        <w:t xml:space="preserve">(9) </w:t>
      </w:r>
      <w:r w:rsidR="00BC002C" w:rsidRPr="004B3AED">
        <w:rPr>
          <w:rFonts w:ascii="Times New Roman" w:hAnsi="Times New Roman" w:cs="Times New Roman"/>
          <w:sz w:val="24"/>
          <w:szCs w:val="24"/>
        </w:rPr>
        <w:t>Ak došlo k strate, zneužitiu alebo k odcudzeniu autentifikačných údajov</w:t>
      </w:r>
      <w:r w:rsidR="00FB0A86" w:rsidRPr="004B3AED">
        <w:rPr>
          <w:rFonts w:ascii="Times New Roman" w:hAnsi="Times New Roman" w:cs="Times New Roman"/>
          <w:sz w:val="24"/>
          <w:szCs w:val="24"/>
        </w:rPr>
        <w:t xml:space="preserve"> on-line registračnej pokladnice</w:t>
      </w:r>
      <w:r w:rsidR="00BC002C" w:rsidRPr="004B3AED">
        <w:rPr>
          <w:rFonts w:ascii="Times New Roman" w:hAnsi="Times New Roman" w:cs="Times New Roman"/>
          <w:sz w:val="24"/>
          <w:szCs w:val="24"/>
        </w:rPr>
        <w:t xml:space="preserve">, podnikateľ je povinný </w:t>
      </w:r>
      <w:r w:rsidR="00731485" w:rsidRPr="004B3AED">
        <w:rPr>
          <w:rFonts w:ascii="Times New Roman" w:hAnsi="Times New Roman" w:cs="Times New Roman"/>
          <w:sz w:val="24"/>
          <w:szCs w:val="24"/>
        </w:rPr>
        <w:t>zabezpečiť neplatnosť</w:t>
      </w:r>
      <w:r w:rsidR="00BC002C" w:rsidRPr="004B3AED">
        <w:rPr>
          <w:rFonts w:ascii="Times New Roman" w:hAnsi="Times New Roman" w:cs="Times New Roman"/>
          <w:sz w:val="24"/>
          <w:szCs w:val="24"/>
        </w:rPr>
        <w:t xml:space="preserve"> autentifikačných údajov </w:t>
      </w:r>
      <w:r w:rsidR="00A96665" w:rsidRPr="004B3AED">
        <w:rPr>
          <w:rFonts w:ascii="Times New Roman" w:hAnsi="Times New Roman" w:cs="Times New Roman"/>
          <w:sz w:val="24"/>
          <w:szCs w:val="24"/>
        </w:rPr>
        <w:t xml:space="preserve">on-line registračnej pokladnice </w:t>
      </w:r>
      <w:r w:rsidR="00BC002C" w:rsidRPr="004B3AED">
        <w:rPr>
          <w:rFonts w:ascii="Times New Roman" w:hAnsi="Times New Roman" w:cs="Times New Roman"/>
          <w:sz w:val="24"/>
          <w:szCs w:val="24"/>
        </w:rPr>
        <w:t xml:space="preserve">a ak bude </w:t>
      </w:r>
      <w:r w:rsidR="00731485" w:rsidRPr="004B3AED">
        <w:rPr>
          <w:rFonts w:ascii="Times New Roman" w:hAnsi="Times New Roman" w:cs="Times New Roman"/>
          <w:sz w:val="24"/>
          <w:szCs w:val="24"/>
        </w:rPr>
        <w:t xml:space="preserve">podnikateľ </w:t>
      </w:r>
      <w:r w:rsidR="00BC002C" w:rsidRPr="004B3AED">
        <w:rPr>
          <w:rFonts w:ascii="Times New Roman" w:hAnsi="Times New Roman" w:cs="Times New Roman"/>
          <w:sz w:val="24"/>
          <w:szCs w:val="24"/>
        </w:rPr>
        <w:t xml:space="preserve">naďalej používať on-line registračnú pokladnicu, </w:t>
      </w:r>
      <w:r w:rsidR="00731485" w:rsidRPr="004B3AED">
        <w:rPr>
          <w:rFonts w:ascii="Times New Roman" w:hAnsi="Times New Roman" w:cs="Times New Roman"/>
          <w:sz w:val="24"/>
          <w:szCs w:val="24"/>
        </w:rPr>
        <w:t xml:space="preserve">je povinný </w:t>
      </w:r>
      <w:r w:rsidR="00BC002C" w:rsidRPr="004B3AED">
        <w:rPr>
          <w:rFonts w:ascii="Times New Roman" w:hAnsi="Times New Roman" w:cs="Times New Roman"/>
          <w:sz w:val="24"/>
          <w:szCs w:val="24"/>
        </w:rPr>
        <w:t xml:space="preserve">požiadať </w:t>
      </w:r>
      <w:r w:rsidR="001C03E7" w:rsidRPr="004B3AED">
        <w:rPr>
          <w:rFonts w:ascii="Times New Roman" w:hAnsi="Times New Roman" w:cs="Times New Roman"/>
          <w:sz w:val="24"/>
          <w:szCs w:val="24"/>
        </w:rPr>
        <w:t>finančné riaditeľstvo</w:t>
      </w:r>
      <w:r w:rsidR="00BC002C" w:rsidRPr="004B3AED">
        <w:rPr>
          <w:rFonts w:ascii="Times New Roman" w:hAnsi="Times New Roman" w:cs="Times New Roman"/>
          <w:sz w:val="24"/>
          <w:szCs w:val="24"/>
        </w:rPr>
        <w:t xml:space="preserve"> o opakované pridelenie autentifikačných údajov </w:t>
      </w:r>
      <w:r w:rsidR="00A96665" w:rsidRPr="004B3AED">
        <w:rPr>
          <w:rFonts w:ascii="Times New Roman" w:hAnsi="Times New Roman" w:cs="Times New Roman"/>
          <w:sz w:val="24"/>
          <w:szCs w:val="24"/>
        </w:rPr>
        <w:t xml:space="preserve">on-line registračnej pokladnice </w:t>
      </w:r>
      <w:r w:rsidR="00BC002C" w:rsidRPr="004B3AED">
        <w:rPr>
          <w:rFonts w:ascii="Times New Roman" w:hAnsi="Times New Roman" w:cs="Times New Roman"/>
          <w:sz w:val="24"/>
          <w:szCs w:val="24"/>
        </w:rPr>
        <w:t>spôsobom, ktorý zverejní finančné riaditeľstvo na svojom webovom sídle.“</w:t>
      </w:r>
      <w:r w:rsidR="00731485" w:rsidRPr="004B3AED">
        <w:rPr>
          <w:rFonts w:ascii="Times New Roman" w:hAnsi="Times New Roman" w:cs="Times New Roman"/>
          <w:sz w:val="24"/>
          <w:szCs w:val="24"/>
        </w:rPr>
        <w:t>.</w:t>
      </w:r>
      <w:r w:rsidR="00B72EB8" w:rsidRPr="004B3AED">
        <w:rPr>
          <w:rFonts w:ascii="Times New Roman" w:hAnsi="Times New Roman" w:cs="Times New Roman"/>
          <w:sz w:val="24"/>
          <w:szCs w:val="24"/>
        </w:rPr>
        <w:t xml:space="preserve"> </w:t>
      </w:r>
    </w:p>
    <w:p w14:paraId="1B831605" w14:textId="77777777" w:rsidR="00BC002C" w:rsidRPr="004B3AED" w:rsidRDefault="00BC002C" w:rsidP="004C2206">
      <w:pPr>
        <w:pStyle w:val="Odsek"/>
        <w:numPr>
          <w:ilvl w:val="0"/>
          <w:numId w:val="0"/>
        </w:numPr>
        <w:tabs>
          <w:tab w:val="left" w:pos="426"/>
        </w:tabs>
        <w:ind w:left="284" w:hanging="426"/>
        <w:rPr>
          <w:rFonts w:ascii="Times New Roman" w:hAnsi="Times New Roman" w:cs="Times New Roman"/>
          <w:i/>
          <w:sz w:val="24"/>
          <w:szCs w:val="24"/>
        </w:rPr>
      </w:pPr>
    </w:p>
    <w:p w14:paraId="0EF070FF" w14:textId="77777777" w:rsidR="00BC002C" w:rsidRPr="004B3AED" w:rsidRDefault="00BC002C" w:rsidP="00F024CA">
      <w:pPr>
        <w:pStyle w:val="Odsekzoznamu"/>
        <w:numPr>
          <w:ilvl w:val="0"/>
          <w:numId w:val="16"/>
        </w:numPr>
        <w:spacing w:after="0" w:line="240" w:lineRule="auto"/>
        <w:ind w:left="284" w:hanging="426"/>
        <w:jc w:val="both"/>
        <w:rPr>
          <w:rFonts w:ascii="Times New Roman" w:hAnsi="Times New Roman"/>
          <w:sz w:val="24"/>
          <w:szCs w:val="24"/>
        </w:rPr>
      </w:pPr>
      <w:r w:rsidRPr="004B3AED">
        <w:rPr>
          <w:rFonts w:ascii="Times New Roman" w:hAnsi="Times New Roman"/>
          <w:sz w:val="24"/>
          <w:szCs w:val="24"/>
        </w:rPr>
        <w:lastRenderedPageBreak/>
        <w:t xml:space="preserve">V § 8 ods. 1 sa za </w:t>
      </w:r>
      <w:r w:rsidR="002E3A7C" w:rsidRPr="004B3AED">
        <w:rPr>
          <w:rFonts w:ascii="Times New Roman" w:hAnsi="Times New Roman"/>
          <w:sz w:val="24"/>
          <w:szCs w:val="24"/>
        </w:rPr>
        <w:t>prvú vetu vklad</w:t>
      </w:r>
      <w:r w:rsidR="00D455C5" w:rsidRPr="004B3AED">
        <w:rPr>
          <w:rFonts w:ascii="Times New Roman" w:hAnsi="Times New Roman"/>
          <w:sz w:val="24"/>
          <w:szCs w:val="24"/>
        </w:rPr>
        <w:t>ajú</w:t>
      </w:r>
      <w:r w:rsidR="002E3A7C" w:rsidRPr="004B3AED">
        <w:rPr>
          <w:rFonts w:ascii="Times New Roman" w:hAnsi="Times New Roman"/>
          <w:sz w:val="24"/>
          <w:szCs w:val="24"/>
        </w:rPr>
        <w:t xml:space="preserve"> nová druhá </w:t>
      </w:r>
      <w:r w:rsidR="005273C0" w:rsidRPr="004B3AED">
        <w:rPr>
          <w:rFonts w:ascii="Times New Roman" w:hAnsi="Times New Roman"/>
          <w:sz w:val="24"/>
          <w:szCs w:val="24"/>
        </w:rPr>
        <w:t>a tretia veta, ktoré znejú</w:t>
      </w:r>
      <w:r w:rsidRPr="004B3AED">
        <w:rPr>
          <w:rFonts w:ascii="Times New Roman" w:hAnsi="Times New Roman"/>
          <w:sz w:val="24"/>
          <w:szCs w:val="24"/>
        </w:rPr>
        <w:t>: „</w:t>
      </w:r>
      <w:r w:rsidR="009D18D9" w:rsidRPr="004B3AED">
        <w:rPr>
          <w:rFonts w:ascii="Times New Roman" w:hAnsi="Times New Roman"/>
          <w:sz w:val="24"/>
          <w:szCs w:val="24"/>
        </w:rPr>
        <w:t>P</w:t>
      </w:r>
      <w:r w:rsidRPr="004B3AED">
        <w:rPr>
          <w:rFonts w:ascii="Times New Roman" w:hAnsi="Times New Roman"/>
          <w:sz w:val="24"/>
          <w:szCs w:val="24"/>
        </w:rPr>
        <w:t xml:space="preserve">okladničný doklad </w:t>
      </w:r>
      <w:r w:rsidR="00EC55B3" w:rsidRPr="004B3AED">
        <w:rPr>
          <w:rFonts w:ascii="Times New Roman" w:hAnsi="Times New Roman"/>
          <w:sz w:val="24"/>
          <w:szCs w:val="24"/>
        </w:rPr>
        <w:t xml:space="preserve"> </w:t>
      </w:r>
      <w:r w:rsidR="009D18D9" w:rsidRPr="004B3AED">
        <w:rPr>
          <w:rFonts w:ascii="Times New Roman" w:hAnsi="Times New Roman"/>
          <w:sz w:val="24"/>
          <w:szCs w:val="24"/>
        </w:rPr>
        <w:t xml:space="preserve">vyhotovený </w:t>
      </w:r>
      <w:r w:rsidRPr="004B3AED">
        <w:rPr>
          <w:rFonts w:ascii="Times New Roman" w:hAnsi="Times New Roman"/>
          <w:sz w:val="24"/>
          <w:szCs w:val="24"/>
        </w:rPr>
        <w:t>pokladnicou</w:t>
      </w:r>
      <w:r w:rsidR="00FB0A86" w:rsidRPr="004B3AED">
        <w:rPr>
          <w:rFonts w:ascii="Times New Roman" w:hAnsi="Times New Roman"/>
          <w:sz w:val="24"/>
          <w:szCs w:val="24"/>
        </w:rPr>
        <w:t xml:space="preserve"> e-kasa klient</w:t>
      </w:r>
      <w:r w:rsidRPr="004B3AED">
        <w:rPr>
          <w:rFonts w:ascii="Times New Roman" w:hAnsi="Times New Roman"/>
          <w:sz w:val="24"/>
          <w:szCs w:val="24"/>
        </w:rPr>
        <w:t xml:space="preserve"> môže podnikateľ kupujúcemu zaslať </w:t>
      </w:r>
      <w:r w:rsidR="002C270D" w:rsidRPr="004B3AED">
        <w:rPr>
          <w:rFonts w:ascii="Times New Roman" w:hAnsi="Times New Roman"/>
          <w:sz w:val="24"/>
          <w:szCs w:val="24"/>
        </w:rPr>
        <w:t xml:space="preserve">alebo sprístupniť </w:t>
      </w:r>
      <w:r w:rsidRPr="004B3AED">
        <w:rPr>
          <w:rFonts w:ascii="Times New Roman" w:hAnsi="Times New Roman"/>
          <w:sz w:val="24"/>
          <w:szCs w:val="24"/>
        </w:rPr>
        <w:t xml:space="preserve">v elektronickej podobe, ak s tým kupujúci súhlasí </w:t>
      </w:r>
      <w:r w:rsidR="00FA2DFA" w:rsidRPr="004B3AED">
        <w:rPr>
          <w:rFonts w:ascii="Times New Roman" w:hAnsi="Times New Roman"/>
          <w:sz w:val="24"/>
          <w:szCs w:val="24"/>
        </w:rPr>
        <w:t>a</w:t>
      </w:r>
      <w:r w:rsidRPr="004B3AED">
        <w:rPr>
          <w:rFonts w:ascii="Times New Roman" w:hAnsi="Times New Roman"/>
          <w:sz w:val="24"/>
          <w:szCs w:val="24"/>
        </w:rPr>
        <w:t xml:space="preserve"> ak o to požiada</w:t>
      </w:r>
      <w:r w:rsidR="009D18D9" w:rsidRPr="004B3AED">
        <w:rPr>
          <w:rFonts w:ascii="Times New Roman" w:hAnsi="Times New Roman"/>
          <w:sz w:val="24"/>
          <w:szCs w:val="24"/>
        </w:rPr>
        <w:t xml:space="preserve"> pred vytlačením pokladničného dokladu</w:t>
      </w:r>
      <w:r w:rsidR="00067385" w:rsidRPr="004B3AED">
        <w:rPr>
          <w:rFonts w:ascii="Times New Roman" w:hAnsi="Times New Roman"/>
          <w:sz w:val="24"/>
          <w:szCs w:val="24"/>
        </w:rPr>
        <w:t xml:space="preserve">, a </w:t>
      </w:r>
      <w:r w:rsidR="006A505F" w:rsidRPr="004B3AED">
        <w:rPr>
          <w:rFonts w:ascii="Times New Roman" w:hAnsi="Times New Roman"/>
          <w:sz w:val="24"/>
          <w:szCs w:val="24"/>
        </w:rPr>
        <w:t>podnikateľ</w:t>
      </w:r>
      <w:r w:rsidR="00FB0A86" w:rsidRPr="004B3AED">
        <w:rPr>
          <w:rFonts w:ascii="Times New Roman" w:hAnsi="Times New Roman"/>
          <w:sz w:val="24"/>
          <w:szCs w:val="24"/>
        </w:rPr>
        <w:t xml:space="preserve"> </w:t>
      </w:r>
      <w:r w:rsidR="006A505F" w:rsidRPr="004B3AED">
        <w:rPr>
          <w:rFonts w:ascii="Times New Roman" w:hAnsi="Times New Roman"/>
          <w:sz w:val="24"/>
          <w:szCs w:val="24"/>
        </w:rPr>
        <w:t>pokladničný doklad nevytlačí</w:t>
      </w:r>
      <w:r w:rsidR="005273C0" w:rsidRPr="004B3AED">
        <w:rPr>
          <w:rFonts w:ascii="Times New Roman" w:hAnsi="Times New Roman"/>
          <w:sz w:val="24"/>
          <w:szCs w:val="24"/>
        </w:rPr>
        <w:t>. Na účely zaslania pokladničného dokladu vyhotoveného pokladnicou</w:t>
      </w:r>
      <w:r w:rsidR="006A505F" w:rsidRPr="004B3AED">
        <w:rPr>
          <w:rFonts w:ascii="Times New Roman" w:hAnsi="Times New Roman"/>
          <w:sz w:val="24"/>
          <w:szCs w:val="24"/>
        </w:rPr>
        <w:t xml:space="preserve"> e-kasa klient</w:t>
      </w:r>
      <w:r w:rsidR="005273C0" w:rsidRPr="004B3AED">
        <w:rPr>
          <w:rFonts w:ascii="Times New Roman" w:hAnsi="Times New Roman"/>
          <w:sz w:val="24"/>
          <w:szCs w:val="24"/>
        </w:rPr>
        <w:t xml:space="preserve"> </w:t>
      </w:r>
      <w:r w:rsidR="004E10D6" w:rsidRPr="004B3AED">
        <w:rPr>
          <w:rFonts w:ascii="Times New Roman" w:hAnsi="Times New Roman"/>
          <w:sz w:val="24"/>
          <w:szCs w:val="24"/>
        </w:rPr>
        <w:t xml:space="preserve">v elektronickej podobe, </w:t>
      </w:r>
      <w:r w:rsidR="005273C0" w:rsidRPr="004B3AED">
        <w:rPr>
          <w:rFonts w:ascii="Times New Roman" w:hAnsi="Times New Roman"/>
          <w:sz w:val="24"/>
          <w:szCs w:val="24"/>
        </w:rPr>
        <w:t>je podnikateľ oprávnený spracúvať osobný údaj kupujúceho, ktorým je adresa elektronickej pošty kupujúceho.</w:t>
      </w:r>
      <w:r w:rsidRPr="004B3AED">
        <w:rPr>
          <w:rFonts w:ascii="Times New Roman" w:hAnsi="Times New Roman"/>
          <w:sz w:val="24"/>
          <w:szCs w:val="24"/>
        </w:rPr>
        <w:t>“.</w:t>
      </w:r>
      <w:r w:rsidR="002E3A7C" w:rsidRPr="004B3AED">
        <w:rPr>
          <w:rFonts w:ascii="Times New Roman" w:hAnsi="Times New Roman"/>
          <w:sz w:val="24"/>
          <w:szCs w:val="24"/>
        </w:rPr>
        <w:t xml:space="preserve"> </w:t>
      </w:r>
    </w:p>
    <w:p w14:paraId="392B9C70" w14:textId="77777777" w:rsidR="001E2D0E" w:rsidRPr="004B3AED" w:rsidRDefault="001E2D0E" w:rsidP="004C2206">
      <w:pPr>
        <w:pStyle w:val="Odsekzoznamu"/>
        <w:spacing w:after="0" w:line="240" w:lineRule="auto"/>
        <w:ind w:left="284" w:hanging="426"/>
        <w:jc w:val="both"/>
        <w:rPr>
          <w:rFonts w:ascii="Times New Roman" w:hAnsi="Times New Roman"/>
          <w:sz w:val="24"/>
          <w:szCs w:val="24"/>
        </w:rPr>
      </w:pPr>
    </w:p>
    <w:p w14:paraId="591D3832" w14:textId="77777777" w:rsidR="001E2D0E" w:rsidRPr="004B3AED" w:rsidRDefault="001E2D0E" w:rsidP="00F024CA">
      <w:pPr>
        <w:pStyle w:val="Odsekzoznamu"/>
        <w:numPr>
          <w:ilvl w:val="0"/>
          <w:numId w:val="16"/>
        </w:numPr>
        <w:spacing w:after="0" w:line="240" w:lineRule="auto"/>
        <w:ind w:left="284" w:hanging="426"/>
        <w:jc w:val="both"/>
        <w:rPr>
          <w:rFonts w:ascii="Times New Roman" w:hAnsi="Times New Roman"/>
          <w:sz w:val="24"/>
          <w:szCs w:val="24"/>
        </w:rPr>
      </w:pPr>
      <w:r w:rsidRPr="004B3AED">
        <w:rPr>
          <w:rFonts w:ascii="Times New Roman" w:hAnsi="Times New Roman"/>
          <w:sz w:val="24"/>
          <w:szCs w:val="24"/>
        </w:rPr>
        <w:t xml:space="preserve">V § 8 ods. 1 </w:t>
      </w:r>
      <w:r w:rsidR="00885B40" w:rsidRPr="004B3AED">
        <w:rPr>
          <w:rFonts w:ascii="Times New Roman" w:hAnsi="Times New Roman"/>
          <w:sz w:val="24"/>
          <w:szCs w:val="24"/>
        </w:rPr>
        <w:t>štvrtej</w:t>
      </w:r>
      <w:r w:rsidRPr="004B3AED">
        <w:rPr>
          <w:rFonts w:ascii="Times New Roman" w:hAnsi="Times New Roman"/>
          <w:sz w:val="24"/>
          <w:szCs w:val="24"/>
        </w:rPr>
        <w:t xml:space="preserve"> vete sa za slovo „doklad“ vkladajú slová „vyhotovený elektronickou registračnou pokladnicou“.</w:t>
      </w:r>
    </w:p>
    <w:p w14:paraId="5101C941" w14:textId="77777777" w:rsidR="00B93EA2" w:rsidRPr="004B3AED" w:rsidRDefault="00B93EA2" w:rsidP="004C2206">
      <w:pPr>
        <w:pStyle w:val="Odsekzoznamu"/>
        <w:ind w:left="284" w:hanging="426"/>
        <w:rPr>
          <w:rFonts w:ascii="Times New Roman" w:hAnsi="Times New Roman"/>
          <w:sz w:val="24"/>
          <w:szCs w:val="24"/>
        </w:rPr>
      </w:pPr>
    </w:p>
    <w:p w14:paraId="4C929C74" w14:textId="77777777" w:rsidR="00B93EA2" w:rsidRPr="004B3AED" w:rsidRDefault="00B93EA2" w:rsidP="00F024CA">
      <w:pPr>
        <w:pStyle w:val="Odsekzoznamu"/>
        <w:numPr>
          <w:ilvl w:val="0"/>
          <w:numId w:val="16"/>
        </w:numPr>
        <w:spacing w:after="0" w:line="240" w:lineRule="auto"/>
        <w:ind w:left="284" w:hanging="426"/>
        <w:jc w:val="both"/>
        <w:rPr>
          <w:rFonts w:ascii="Times New Roman" w:hAnsi="Times New Roman"/>
          <w:sz w:val="24"/>
          <w:szCs w:val="24"/>
        </w:rPr>
      </w:pPr>
      <w:r w:rsidRPr="004B3AED">
        <w:rPr>
          <w:rFonts w:ascii="Times New Roman" w:hAnsi="Times New Roman"/>
          <w:sz w:val="24"/>
          <w:szCs w:val="24"/>
        </w:rPr>
        <w:t>V </w:t>
      </w:r>
      <w:r w:rsidR="00E25E23" w:rsidRPr="004B3AED">
        <w:rPr>
          <w:rFonts w:ascii="Times New Roman" w:hAnsi="Times New Roman"/>
          <w:sz w:val="24"/>
          <w:szCs w:val="24"/>
        </w:rPr>
        <w:t xml:space="preserve">§ </w:t>
      </w:r>
      <w:r w:rsidRPr="004B3AED">
        <w:rPr>
          <w:rFonts w:ascii="Times New Roman" w:hAnsi="Times New Roman"/>
          <w:sz w:val="24"/>
          <w:szCs w:val="24"/>
        </w:rPr>
        <w:t>8 ods. 1 písm. a) sa vypúšťajú slová „alebo kód virtuálnej registračnej pokladnice“.</w:t>
      </w:r>
    </w:p>
    <w:p w14:paraId="2F88DFD0" w14:textId="77777777" w:rsidR="00BA58D8" w:rsidRPr="004B3AED" w:rsidRDefault="00BA58D8" w:rsidP="004C2206">
      <w:pPr>
        <w:pStyle w:val="Odsekzoznamu"/>
        <w:spacing w:after="0" w:line="240" w:lineRule="auto"/>
        <w:ind w:left="284" w:hanging="426"/>
        <w:jc w:val="both"/>
        <w:rPr>
          <w:rFonts w:ascii="Times New Roman" w:hAnsi="Times New Roman"/>
          <w:sz w:val="24"/>
          <w:szCs w:val="24"/>
        </w:rPr>
      </w:pPr>
    </w:p>
    <w:p w14:paraId="30FF07F4" w14:textId="77777777" w:rsidR="00ED3298" w:rsidRPr="004B3AED" w:rsidRDefault="00BA58D8" w:rsidP="00F024CA">
      <w:pPr>
        <w:pStyle w:val="Odsekzoznamu"/>
        <w:numPr>
          <w:ilvl w:val="0"/>
          <w:numId w:val="16"/>
        </w:numPr>
        <w:spacing w:after="0" w:line="240" w:lineRule="auto"/>
        <w:ind w:left="284" w:hanging="426"/>
        <w:jc w:val="both"/>
        <w:rPr>
          <w:rFonts w:ascii="Times New Roman" w:hAnsi="Times New Roman"/>
          <w:sz w:val="24"/>
          <w:szCs w:val="24"/>
        </w:rPr>
      </w:pPr>
      <w:r w:rsidRPr="004B3AED">
        <w:rPr>
          <w:rFonts w:ascii="Times New Roman" w:hAnsi="Times New Roman"/>
          <w:sz w:val="24"/>
          <w:szCs w:val="24"/>
        </w:rPr>
        <w:t>V </w:t>
      </w:r>
      <w:r w:rsidR="00E25E23" w:rsidRPr="004B3AED">
        <w:rPr>
          <w:rFonts w:ascii="Times New Roman" w:hAnsi="Times New Roman"/>
          <w:sz w:val="24"/>
          <w:szCs w:val="24"/>
        </w:rPr>
        <w:t xml:space="preserve">§ </w:t>
      </w:r>
      <w:r w:rsidRPr="004B3AED">
        <w:rPr>
          <w:rFonts w:ascii="Times New Roman" w:hAnsi="Times New Roman"/>
          <w:sz w:val="24"/>
          <w:szCs w:val="24"/>
        </w:rPr>
        <w:t>8 ods. 1 písm. f) sa vypúšťajú slová „pokladničného dokladu“.</w:t>
      </w:r>
    </w:p>
    <w:p w14:paraId="42E0E9DE" w14:textId="77777777" w:rsidR="009D4037" w:rsidRPr="004B3AED" w:rsidRDefault="009D4037" w:rsidP="004C2206">
      <w:pPr>
        <w:pStyle w:val="Psmeno"/>
        <w:ind w:left="284" w:hanging="426"/>
        <w:rPr>
          <w:rFonts w:ascii="Times New Roman" w:hAnsi="Times New Roman" w:cs="Times New Roman"/>
          <w:sz w:val="24"/>
          <w:szCs w:val="24"/>
        </w:rPr>
      </w:pPr>
    </w:p>
    <w:p w14:paraId="4978B567" w14:textId="77777777" w:rsidR="00BC002C" w:rsidRPr="004B3AED" w:rsidRDefault="00BC002C" w:rsidP="00F024CA">
      <w:pPr>
        <w:pStyle w:val="Odsekzoznamu"/>
        <w:numPr>
          <w:ilvl w:val="0"/>
          <w:numId w:val="16"/>
        </w:numPr>
        <w:spacing w:after="0" w:line="240" w:lineRule="auto"/>
        <w:ind w:left="284" w:hanging="426"/>
        <w:jc w:val="both"/>
        <w:rPr>
          <w:rFonts w:ascii="Times New Roman" w:hAnsi="Times New Roman"/>
          <w:sz w:val="24"/>
          <w:szCs w:val="24"/>
        </w:rPr>
      </w:pPr>
      <w:r w:rsidRPr="004B3AED">
        <w:rPr>
          <w:rFonts w:ascii="Times New Roman" w:hAnsi="Times New Roman"/>
          <w:sz w:val="24"/>
          <w:szCs w:val="24"/>
        </w:rPr>
        <w:t>V § 8 odsek 2 znie:</w:t>
      </w:r>
    </w:p>
    <w:p w14:paraId="36D3FC65" w14:textId="77777777" w:rsidR="00E87F91" w:rsidRPr="004B3AED" w:rsidRDefault="00BC002C" w:rsidP="00773E1F">
      <w:pPr>
        <w:pStyle w:val="Odsek"/>
        <w:numPr>
          <w:ilvl w:val="0"/>
          <w:numId w:val="0"/>
        </w:numPr>
        <w:tabs>
          <w:tab w:val="left" w:pos="426"/>
        </w:tabs>
        <w:ind w:left="284"/>
        <w:rPr>
          <w:rFonts w:ascii="Times New Roman" w:hAnsi="Times New Roman"/>
          <w:sz w:val="24"/>
          <w:szCs w:val="24"/>
        </w:rPr>
      </w:pPr>
      <w:r w:rsidRPr="004B3AED">
        <w:rPr>
          <w:rFonts w:ascii="Times New Roman" w:hAnsi="Times New Roman"/>
          <w:sz w:val="24"/>
          <w:szCs w:val="24"/>
        </w:rPr>
        <w:t>„(2) Pokladničný doklad</w:t>
      </w:r>
      <w:r w:rsidR="00D36901" w:rsidRPr="004B3AED">
        <w:rPr>
          <w:rFonts w:ascii="Times New Roman" w:hAnsi="Times New Roman"/>
          <w:sz w:val="24"/>
          <w:szCs w:val="24"/>
        </w:rPr>
        <w:t xml:space="preserve"> vyhotovený elektronickou registračnou pokladnicou</w:t>
      </w:r>
      <w:r w:rsidRPr="004B3AED">
        <w:rPr>
          <w:rFonts w:ascii="Times New Roman" w:hAnsi="Times New Roman"/>
          <w:sz w:val="24"/>
          <w:szCs w:val="24"/>
        </w:rPr>
        <w:t>, ak ide o </w:t>
      </w:r>
      <w:r w:rsidR="00ED7418" w:rsidRPr="004B3AED">
        <w:rPr>
          <w:rFonts w:ascii="Times New Roman" w:hAnsi="Times New Roman"/>
          <w:sz w:val="24"/>
          <w:szCs w:val="24"/>
        </w:rPr>
        <w:t xml:space="preserve">úhradu faktúry alebo jej časti </w:t>
      </w:r>
      <w:r w:rsidRPr="004B3AED">
        <w:rPr>
          <w:rFonts w:ascii="Times New Roman" w:hAnsi="Times New Roman"/>
          <w:sz w:val="24"/>
          <w:szCs w:val="24"/>
        </w:rPr>
        <w:t>obsah</w:t>
      </w:r>
      <w:r w:rsidR="00ED7418" w:rsidRPr="004B3AED">
        <w:rPr>
          <w:rFonts w:ascii="Times New Roman" w:hAnsi="Times New Roman"/>
          <w:sz w:val="24"/>
          <w:szCs w:val="24"/>
        </w:rPr>
        <w:t>uje</w:t>
      </w:r>
      <w:r w:rsidRPr="004B3AED">
        <w:rPr>
          <w:rFonts w:ascii="Times New Roman" w:hAnsi="Times New Roman"/>
          <w:sz w:val="24"/>
          <w:szCs w:val="24"/>
        </w:rPr>
        <w:t xml:space="preserve"> </w:t>
      </w:r>
      <w:r w:rsidR="009E1C9B" w:rsidRPr="004B3AED">
        <w:rPr>
          <w:rFonts w:ascii="Times New Roman" w:hAnsi="Times New Roman"/>
          <w:sz w:val="24"/>
          <w:szCs w:val="24"/>
        </w:rPr>
        <w:t xml:space="preserve">najmenej </w:t>
      </w:r>
      <w:r w:rsidRPr="004B3AED">
        <w:rPr>
          <w:rFonts w:ascii="Times New Roman" w:hAnsi="Times New Roman"/>
          <w:sz w:val="24"/>
          <w:szCs w:val="24"/>
        </w:rPr>
        <w:t xml:space="preserve">údaje podľa odseku 1 písm. </w:t>
      </w:r>
      <w:r w:rsidR="00ED7418" w:rsidRPr="004B3AED">
        <w:rPr>
          <w:rFonts w:ascii="Times New Roman" w:hAnsi="Times New Roman"/>
          <w:sz w:val="24"/>
          <w:szCs w:val="24"/>
        </w:rPr>
        <w:t xml:space="preserve">a) až </w:t>
      </w:r>
      <w:r w:rsidR="001B3FC7" w:rsidRPr="004B3AED">
        <w:rPr>
          <w:rFonts w:ascii="Times New Roman" w:hAnsi="Times New Roman"/>
          <w:sz w:val="24"/>
          <w:szCs w:val="24"/>
        </w:rPr>
        <w:t>f</w:t>
      </w:r>
      <w:r w:rsidR="00ED7418" w:rsidRPr="004B3AED">
        <w:rPr>
          <w:rFonts w:ascii="Times New Roman" w:hAnsi="Times New Roman"/>
          <w:sz w:val="24"/>
          <w:szCs w:val="24"/>
        </w:rPr>
        <w:t xml:space="preserve">), i) </w:t>
      </w:r>
      <w:r w:rsidR="001B3FC7" w:rsidRPr="004B3AED">
        <w:rPr>
          <w:rFonts w:ascii="Times New Roman" w:hAnsi="Times New Roman"/>
          <w:sz w:val="24"/>
          <w:szCs w:val="24"/>
        </w:rPr>
        <w:t xml:space="preserve">a m) </w:t>
      </w:r>
      <w:r w:rsidR="00ED7418" w:rsidRPr="004B3AED">
        <w:rPr>
          <w:rFonts w:ascii="Times New Roman" w:hAnsi="Times New Roman"/>
          <w:sz w:val="24"/>
          <w:szCs w:val="24"/>
        </w:rPr>
        <w:t xml:space="preserve">až </w:t>
      </w:r>
      <w:r w:rsidR="001B3FC7" w:rsidRPr="004B3AED">
        <w:rPr>
          <w:rFonts w:ascii="Times New Roman" w:hAnsi="Times New Roman"/>
          <w:sz w:val="24"/>
          <w:szCs w:val="24"/>
        </w:rPr>
        <w:t>o</w:t>
      </w:r>
      <w:r w:rsidR="00ED7418" w:rsidRPr="004B3AED">
        <w:rPr>
          <w:rFonts w:ascii="Times New Roman" w:hAnsi="Times New Roman"/>
          <w:sz w:val="24"/>
          <w:szCs w:val="24"/>
        </w:rPr>
        <w:t>)</w:t>
      </w:r>
      <w:r w:rsidR="00651F76" w:rsidRPr="004B3AED">
        <w:rPr>
          <w:rFonts w:ascii="Times New Roman" w:hAnsi="Times New Roman"/>
          <w:sz w:val="24"/>
          <w:szCs w:val="24"/>
        </w:rPr>
        <w:t>.</w:t>
      </w:r>
      <w:r w:rsidRPr="004B3AED">
        <w:rPr>
          <w:rFonts w:ascii="Times New Roman" w:hAnsi="Times New Roman"/>
          <w:sz w:val="24"/>
          <w:szCs w:val="24"/>
        </w:rPr>
        <w:t xml:space="preserve"> </w:t>
      </w:r>
      <w:r w:rsidR="00651F76" w:rsidRPr="004B3AED">
        <w:rPr>
          <w:rFonts w:ascii="Times New Roman" w:hAnsi="Times New Roman"/>
          <w:sz w:val="24"/>
          <w:szCs w:val="24"/>
        </w:rPr>
        <w:t>P</w:t>
      </w:r>
      <w:r w:rsidRPr="004B3AED">
        <w:rPr>
          <w:rFonts w:ascii="Times New Roman" w:hAnsi="Times New Roman"/>
          <w:sz w:val="24"/>
          <w:szCs w:val="24"/>
        </w:rPr>
        <w:t>okladničný doklad</w:t>
      </w:r>
      <w:r w:rsidR="00651F76" w:rsidRPr="004B3AED">
        <w:rPr>
          <w:rFonts w:ascii="Times New Roman" w:hAnsi="Times New Roman"/>
          <w:sz w:val="24"/>
          <w:szCs w:val="24"/>
        </w:rPr>
        <w:t xml:space="preserve"> vyhotovený pokladnicou e-kasa klient, ak ide o úhradu faktúry alebo jej časti</w:t>
      </w:r>
      <w:r w:rsidRPr="004B3AED">
        <w:rPr>
          <w:rFonts w:ascii="Times New Roman" w:hAnsi="Times New Roman"/>
          <w:sz w:val="24"/>
          <w:szCs w:val="24"/>
        </w:rPr>
        <w:t xml:space="preserve"> obsah</w:t>
      </w:r>
      <w:r w:rsidR="00ED7418" w:rsidRPr="004B3AED">
        <w:rPr>
          <w:rFonts w:ascii="Times New Roman" w:hAnsi="Times New Roman"/>
          <w:sz w:val="24"/>
          <w:szCs w:val="24"/>
        </w:rPr>
        <w:t>uje</w:t>
      </w:r>
      <w:r w:rsidRPr="004B3AED">
        <w:rPr>
          <w:rFonts w:ascii="Times New Roman" w:hAnsi="Times New Roman"/>
          <w:sz w:val="24"/>
          <w:szCs w:val="24"/>
        </w:rPr>
        <w:t xml:space="preserve"> </w:t>
      </w:r>
      <w:r w:rsidR="009E1C9B" w:rsidRPr="004B3AED">
        <w:rPr>
          <w:rFonts w:ascii="Times New Roman" w:hAnsi="Times New Roman"/>
          <w:sz w:val="24"/>
          <w:szCs w:val="24"/>
        </w:rPr>
        <w:t xml:space="preserve">najmenej </w:t>
      </w:r>
      <w:r w:rsidR="00651F76" w:rsidRPr="004B3AED">
        <w:rPr>
          <w:rFonts w:ascii="Times New Roman" w:hAnsi="Times New Roman"/>
          <w:sz w:val="24"/>
          <w:szCs w:val="24"/>
        </w:rPr>
        <w:t>údaje p</w:t>
      </w:r>
      <w:r w:rsidR="00E44CD8" w:rsidRPr="004B3AED">
        <w:rPr>
          <w:rFonts w:ascii="Times New Roman" w:hAnsi="Times New Roman"/>
          <w:sz w:val="24"/>
          <w:szCs w:val="24"/>
        </w:rPr>
        <w:t xml:space="preserve">odľa odseku 1 písm. c), f), i) a </w:t>
      </w:r>
      <w:r w:rsidR="00651F76" w:rsidRPr="004B3AED">
        <w:rPr>
          <w:rFonts w:ascii="Times New Roman" w:hAnsi="Times New Roman"/>
          <w:sz w:val="24"/>
          <w:szCs w:val="24"/>
        </w:rPr>
        <w:t xml:space="preserve">m) až o), </w:t>
      </w:r>
      <w:r w:rsidR="00144C52" w:rsidRPr="004B3AED">
        <w:rPr>
          <w:rFonts w:ascii="Times New Roman" w:hAnsi="Times New Roman"/>
          <w:sz w:val="24"/>
          <w:szCs w:val="24"/>
        </w:rPr>
        <w:t>daňové identifikačné číslo, kód pokladnice e-kasa klient, identifikačné číslo organizácie, ak bolo podnikateľovi pridelené,</w:t>
      </w:r>
      <w:r w:rsidR="00AA5E09" w:rsidRPr="004B3AED">
        <w:rPr>
          <w:rFonts w:ascii="Times New Roman" w:hAnsi="Times New Roman"/>
          <w:sz w:val="24"/>
          <w:szCs w:val="24"/>
        </w:rPr>
        <w:t xml:space="preserve"> poradové číslo,</w:t>
      </w:r>
      <w:r w:rsidR="00144C52" w:rsidRPr="004B3AED">
        <w:rPr>
          <w:rFonts w:ascii="Times New Roman" w:hAnsi="Times New Roman"/>
          <w:sz w:val="24"/>
          <w:szCs w:val="24"/>
        </w:rPr>
        <w:t xml:space="preserve"> unikátny identifikátor dokladu, </w:t>
      </w:r>
      <w:r w:rsidR="00144C52" w:rsidRPr="004B3AED">
        <w:rPr>
          <w:rFonts w:ascii="Times New Roman" w:hAnsi="Times New Roman"/>
          <w:sz w:val="24"/>
          <w:szCs w:val="24"/>
          <w:lang w:eastAsia="cs-CZ"/>
        </w:rPr>
        <w:t>čitateľný QR kód,</w:t>
      </w:r>
      <w:r w:rsidR="00144C52" w:rsidRPr="004B3AED">
        <w:rPr>
          <w:rFonts w:ascii="Times New Roman" w:hAnsi="Times New Roman"/>
          <w:sz w:val="24"/>
          <w:szCs w:val="24"/>
        </w:rPr>
        <w:t xml:space="preserve"> overovací kód podnikateľa, </w:t>
      </w:r>
      <w:r w:rsidR="00A25859" w:rsidRPr="004B3AED">
        <w:rPr>
          <w:rFonts w:ascii="Times New Roman" w:hAnsi="Times New Roman"/>
          <w:sz w:val="24"/>
          <w:szCs w:val="24"/>
        </w:rPr>
        <w:t xml:space="preserve">môže obsahovať </w:t>
      </w:r>
      <w:r w:rsidR="00144C52" w:rsidRPr="004B3AED">
        <w:rPr>
          <w:rFonts w:ascii="Times New Roman" w:hAnsi="Times New Roman"/>
          <w:sz w:val="24"/>
          <w:szCs w:val="24"/>
        </w:rPr>
        <w:t xml:space="preserve">unikátny identifikátor kupujúceho, </w:t>
      </w:r>
      <w:r w:rsidR="00144C52" w:rsidRPr="004B3AED">
        <w:rPr>
          <w:rFonts w:ascii="Times New Roman" w:hAnsi="Times New Roman"/>
          <w:sz w:val="24"/>
          <w:szCs w:val="24"/>
          <w:lang w:eastAsia="cs-CZ"/>
        </w:rPr>
        <w:t>ak je predložený kupujúcim pred zaevidovaním prijatej tržby</w:t>
      </w:r>
      <w:r w:rsidR="00651F76" w:rsidRPr="004B3AED">
        <w:rPr>
          <w:rFonts w:ascii="Times New Roman" w:hAnsi="Times New Roman"/>
          <w:sz w:val="24"/>
          <w:szCs w:val="24"/>
        </w:rPr>
        <w:t xml:space="preserve"> a </w:t>
      </w:r>
      <w:r w:rsidR="00ED7418" w:rsidRPr="004B3AED">
        <w:rPr>
          <w:rFonts w:ascii="Times New Roman" w:hAnsi="Times New Roman"/>
          <w:sz w:val="24"/>
          <w:szCs w:val="24"/>
        </w:rPr>
        <w:t xml:space="preserve"> </w:t>
      </w:r>
      <w:r w:rsidR="00D576BD" w:rsidRPr="004B3AED">
        <w:rPr>
          <w:rFonts w:ascii="Times New Roman" w:hAnsi="Times New Roman"/>
          <w:sz w:val="24"/>
          <w:szCs w:val="24"/>
        </w:rPr>
        <w:t>číslo faktúry</w:t>
      </w:r>
      <w:r w:rsidR="009B5276" w:rsidRPr="004B3AED">
        <w:rPr>
          <w:rFonts w:ascii="Times New Roman" w:hAnsi="Times New Roman"/>
          <w:sz w:val="24"/>
          <w:szCs w:val="24"/>
        </w:rPr>
        <w:t>.</w:t>
      </w:r>
      <w:r w:rsidR="00D576BD" w:rsidRPr="004B3AED">
        <w:rPr>
          <w:rFonts w:ascii="Times New Roman" w:hAnsi="Times New Roman"/>
          <w:sz w:val="24"/>
          <w:szCs w:val="24"/>
        </w:rPr>
        <w:t xml:space="preserve"> </w:t>
      </w:r>
      <w:r w:rsidRPr="004B3AED">
        <w:rPr>
          <w:rFonts w:ascii="Times New Roman" w:hAnsi="Times New Roman"/>
          <w:sz w:val="24"/>
          <w:szCs w:val="24"/>
        </w:rPr>
        <w:t xml:space="preserve">Doklad </w:t>
      </w:r>
      <w:r w:rsidR="001E0C3B" w:rsidRPr="004B3AED">
        <w:rPr>
          <w:rFonts w:ascii="Times New Roman" w:hAnsi="Times New Roman"/>
          <w:sz w:val="24"/>
          <w:szCs w:val="24"/>
        </w:rPr>
        <w:t xml:space="preserve">označený slovami „NEPLATNÝ DOKLAD“ vyhotovený elektronickou registračnou pokladnicou obsahuje najmenej údaje podľa odseku 1 písm. a) až c) a </w:t>
      </w:r>
      <w:r w:rsidR="00D36901" w:rsidRPr="004B3AED">
        <w:rPr>
          <w:rFonts w:ascii="Times New Roman" w:hAnsi="Times New Roman"/>
          <w:sz w:val="24"/>
          <w:szCs w:val="24"/>
        </w:rPr>
        <w:t>e</w:t>
      </w:r>
      <w:r w:rsidR="001E0C3B" w:rsidRPr="004B3AED">
        <w:rPr>
          <w:rFonts w:ascii="Times New Roman" w:hAnsi="Times New Roman"/>
          <w:sz w:val="24"/>
          <w:szCs w:val="24"/>
        </w:rPr>
        <w:t xml:space="preserve">) až </w:t>
      </w:r>
      <w:r w:rsidR="00D36901" w:rsidRPr="004B3AED">
        <w:rPr>
          <w:rFonts w:ascii="Times New Roman" w:hAnsi="Times New Roman"/>
          <w:sz w:val="24"/>
          <w:szCs w:val="24"/>
        </w:rPr>
        <w:t>o</w:t>
      </w:r>
      <w:r w:rsidR="00DE4BDE" w:rsidRPr="004B3AED">
        <w:rPr>
          <w:rFonts w:ascii="Times New Roman" w:hAnsi="Times New Roman"/>
          <w:sz w:val="24"/>
          <w:szCs w:val="24"/>
        </w:rPr>
        <w:t xml:space="preserve">). Doklad </w:t>
      </w:r>
      <w:r w:rsidR="001E0C3B" w:rsidRPr="004B3AED">
        <w:rPr>
          <w:rFonts w:ascii="Times New Roman" w:hAnsi="Times New Roman"/>
          <w:sz w:val="24"/>
          <w:szCs w:val="24"/>
        </w:rPr>
        <w:t>označený slovami „NEPLATNÝ DOKLAD“ vyhotovený pokladnicou e-kasa klient</w:t>
      </w:r>
      <w:r w:rsidRPr="004B3AED">
        <w:rPr>
          <w:rFonts w:ascii="Times New Roman" w:hAnsi="Times New Roman"/>
          <w:sz w:val="24"/>
          <w:szCs w:val="24"/>
        </w:rPr>
        <w:t xml:space="preserve"> </w:t>
      </w:r>
      <w:r w:rsidR="001E0C3B" w:rsidRPr="004B3AED">
        <w:rPr>
          <w:rFonts w:ascii="Times New Roman" w:hAnsi="Times New Roman"/>
          <w:sz w:val="24"/>
          <w:szCs w:val="24"/>
        </w:rPr>
        <w:t xml:space="preserve">obsahuje najmenej údaje podľa odseku </w:t>
      </w:r>
      <w:r w:rsidR="00EB0774" w:rsidRPr="004B3AED">
        <w:rPr>
          <w:rFonts w:ascii="Times New Roman" w:hAnsi="Times New Roman"/>
          <w:sz w:val="24"/>
          <w:szCs w:val="24"/>
        </w:rPr>
        <w:t xml:space="preserve">1 písm. </w:t>
      </w:r>
      <w:r w:rsidR="008C5219" w:rsidRPr="004B3AED">
        <w:rPr>
          <w:rFonts w:ascii="Times New Roman" w:hAnsi="Times New Roman"/>
          <w:sz w:val="24"/>
          <w:szCs w:val="24"/>
        </w:rPr>
        <w:t>c</w:t>
      </w:r>
      <w:r w:rsidR="001E0C3B" w:rsidRPr="004B3AED">
        <w:rPr>
          <w:rFonts w:ascii="Times New Roman" w:hAnsi="Times New Roman"/>
          <w:sz w:val="24"/>
          <w:szCs w:val="24"/>
        </w:rPr>
        <w:t>)</w:t>
      </w:r>
      <w:r w:rsidR="008D7C9B" w:rsidRPr="004B3AED">
        <w:rPr>
          <w:rFonts w:ascii="Times New Roman" w:hAnsi="Times New Roman"/>
          <w:sz w:val="24"/>
          <w:szCs w:val="24"/>
        </w:rPr>
        <w:t xml:space="preserve">, </w:t>
      </w:r>
      <w:r w:rsidR="00BA58D8" w:rsidRPr="004B3AED">
        <w:rPr>
          <w:rFonts w:ascii="Times New Roman" w:hAnsi="Times New Roman"/>
          <w:sz w:val="24"/>
          <w:szCs w:val="24"/>
        </w:rPr>
        <w:t>f</w:t>
      </w:r>
      <w:r w:rsidR="008D7C9B" w:rsidRPr="004B3AED">
        <w:rPr>
          <w:rFonts w:ascii="Times New Roman" w:hAnsi="Times New Roman"/>
          <w:sz w:val="24"/>
          <w:szCs w:val="24"/>
        </w:rPr>
        <w:t>)</w:t>
      </w:r>
      <w:r w:rsidR="008C5219" w:rsidRPr="004B3AED">
        <w:rPr>
          <w:rFonts w:ascii="Times New Roman" w:hAnsi="Times New Roman"/>
          <w:sz w:val="24"/>
          <w:szCs w:val="24"/>
        </w:rPr>
        <w:t xml:space="preserve"> až o)</w:t>
      </w:r>
      <w:r w:rsidR="008D7C9B" w:rsidRPr="004B3AED">
        <w:rPr>
          <w:rFonts w:ascii="Times New Roman" w:hAnsi="Times New Roman"/>
          <w:sz w:val="24"/>
          <w:szCs w:val="24"/>
        </w:rPr>
        <w:t>,  </w:t>
      </w:r>
      <w:r w:rsidR="00EA1200" w:rsidRPr="004B3AED">
        <w:rPr>
          <w:rFonts w:ascii="Times New Roman" w:hAnsi="Times New Roman"/>
          <w:sz w:val="24"/>
          <w:szCs w:val="24"/>
        </w:rPr>
        <w:t>daňové identifikačné číslo, kód pokladnice e-kasa klient</w:t>
      </w:r>
      <w:r w:rsidR="00EB0774" w:rsidRPr="004B3AED">
        <w:rPr>
          <w:rFonts w:ascii="Times New Roman" w:hAnsi="Times New Roman"/>
          <w:sz w:val="24"/>
          <w:szCs w:val="24"/>
          <w:lang w:eastAsia="cs-CZ"/>
        </w:rPr>
        <w:t>,</w:t>
      </w:r>
      <w:r w:rsidR="00EB0774" w:rsidRPr="004B3AED">
        <w:rPr>
          <w:rFonts w:ascii="Times New Roman" w:hAnsi="Times New Roman"/>
          <w:sz w:val="24"/>
          <w:szCs w:val="24"/>
        </w:rPr>
        <w:t xml:space="preserve"> </w:t>
      </w:r>
      <w:r w:rsidR="008C5219" w:rsidRPr="004B3AED">
        <w:rPr>
          <w:rFonts w:ascii="Times New Roman" w:hAnsi="Times New Roman"/>
          <w:sz w:val="24"/>
          <w:szCs w:val="24"/>
        </w:rPr>
        <w:t>identifikačné číslo organizácie</w:t>
      </w:r>
      <w:r w:rsidR="00B841A3" w:rsidRPr="004B3AED">
        <w:rPr>
          <w:rFonts w:ascii="Times New Roman" w:hAnsi="Times New Roman"/>
          <w:sz w:val="24"/>
          <w:szCs w:val="24"/>
        </w:rPr>
        <w:t>,</w:t>
      </w:r>
      <w:r w:rsidR="008C5219" w:rsidRPr="004B3AED">
        <w:rPr>
          <w:rFonts w:ascii="Times New Roman" w:hAnsi="Times New Roman"/>
          <w:sz w:val="24"/>
          <w:szCs w:val="24"/>
        </w:rPr>
        <w:t xml:space="preserve"> ak podnikateľovi bolo pridelené,</w:t>
      </w:r>
      <w:r w:rsidR="00AA5E09" w:rsidRPr="004B3AED">
        <w:rPr>
          <w:rFonts w:ascii="Times New Roman" w:hAnsi="Times New Roman"/>
          <w:sz w:val="24"/>
          <w:szCs w:val="24"/>
        </w:rPr>
        <w:t xml:space="preserve"> poradové číslo,</w:t>
      </w:r>
      <w:r w:rsidR="008C5219" w:rsidRPr="004B3AED">
        <w:rPr>
          <w:rFonts w:ascii="Times New Roman" w:hAnsi="Times New Roman"/>
          <w:sz w:val="24"/>
          <w:szCs w:val="24"/>
        </w:rPr>
        <w:t xml:space="preserve"> </w:t>
      </w:r>
      <w:r w:rsidR="00EA1200" w:rsidRPr="004B3AED">
        <w:rPr>
          <w:rFonts w:ascii="Times New Roman" w:hAnsi="Times New Roman"/>
          <w:sz w:val="24"/>
          <w:szCs w:val="24"/>
        </w:rPr>
        <w:t>unikátny identifikátor dokladu</w:t>
      </w:r>
      <w:r w:rsidR="009D5EFF" w:rsidRPr="004B3AED">
        <w:rPr>
          <w:rFonts w:ascii="Times New Roman" w:hAnsi="Times New Roman"/>
          <w:sz w:val="24"/>
          <w:szCs w:val="24"/>
        </w:rPr>
        <w:t xml:space="preserve"> a</w:t>
      </w:r>
      <w:r w:rsidR="00B841A3" w:rsidRPr="004B3AED">
        <w:rPr>
          <w:rFonts w:ascii="Times New Roman" w:hAnsi="Times New Roman"/>
          <w:sz w:val="24"/>
          <w:szCs w:val="24"/>
        </w:rPr>
        <w:t xml:space="preserve"> overovací kód podnikateľa</w:t>
      </w:r>
      <w:r w:rsidR="008D7C9B" w:rsidRPr="004B3AED">
        <w:rPr>
          <w:rFonts w:ascii="Times New Roman" w:hAnsi="Times New Roman"/>
          <w:sz w:val="24"/>
          <w:szCs w:val="24"/>
        </w:rPr>
        <w:t xml:space="preserve">. </w:t>
      </w:r>
      <w:r w:rsidRPr="004B3AED">
        <w:rPr>
          <w:rFonts w:ascii="Times New Roman" w:hAnsi="Times New Roman"/>
          <w:sz w:val="24"/>
          <w:szCs w:val="24"/>
        </w:rPr>
        <w:t xml:space="preserve">Doklad </w:t>
      </w:r>
      <w:r w:rsidR="008D7C9B" w:rsidRPr="004B3AED">
        <w:rPr>
          <w:rFonts w:ascii="Times New Roman" w:hAnsi="Times New Roman"/>
          <w:sz w:val="24"/>
          <w:szCs w:val="24"/>
        </w:rPr>
        <w:t xml:space="preserve">vyhotovený elektronickou registračnou pokladnicou </w:t>
      </w:r>
      <w:r w:rsidRPr="004B3AED">
        <w:rPr>
          <w:rFonts w:ascii="Times New Roman" w:hAnsi="Times New Roman"/>
          <w:sz w:val="24"/>
          <w:szCs w:val="24"/>
        </w:rPr>
        <w:t>označený slovom „VKLAD“ obsahuje najmenej údaje podľa odseku 1 písm. a) až c)</w:t>
      </w:r>
      <w:r w:rsidR="00243CDD" w:rsidRPr="004B3AED">
        <w:rPr>
          <w:rFonts w:ascii="Times New Roman" w:hAnsi="Times New Roman"/>
          <w:sz w:val="24"/>
          <w:szCs w:val="24"/>
        </w:rPr>
        <w:t>, e), f) a</w:t>
      </w:r>
      <w:r w:rsidR="00124C56" w:rsidRPr="004B3AED">
        <w:rPr>
          <w:rFonts w:ascii="Times New Roman" w:hAnsi="Times New Roman"/>
          <w:sz w:val="24"/>
          <w:szCs w:val="24"/>
        </w:rPr>
        <w:t xml:space="preserve"> i) a sumu vkladu </w:t>
      </w:r>
      <w:r w:rsidRPr="004B3AED">
        <w:rPr>
          <w:rFonts w:ascii="Times New Roman" w:hAnsi="Times New Roman"/>
          <w:sz w:val="24"/>
          <w:szCs w:val="24"/>
        </w:rPr>
        <w:t>podľa § 3 ods. 3</w:t>
      </w:r>
      <w:r w:rsidR="008D7C9B" w:rsidRPr="004B3AED">
        <w:rPr>
          <w:rFonts w:ascii="Times New Roman" w:hAnsi="Times New Roman"/>
          <w:sz w:val="24"/>
          <w:szCs w:val="24"/>
        </w:rPr>
        <w:t>. D</w:t>
      </w:r>
      <w:r w:rsidRPr="004B3AED">
        <w:rPr>
          <w:rFonts w:ascii="Times New Roman" w:hAnsi="Times New Roman"/>
          <w:sz w:val="24"/>
          <w:szCs w:val="24"/>
        </w:rPr>
        <w:t xml:space="preserve">oklad </w:t>
      </w:r>
      <w:r w:rsidR="008D7C9B" w:rsidRPr="004B3AED">
        <w:rPr>
          <w:rFonts w:ascii="Times New Roman" w:hAnsi="Times New Roman"/>
          <w:sz w:val="24"/>
          <w:szCs w:val="24"/>
        </w:rPr>
        <w:t xml:space="preserve">vyhotovený pokladnicou e-kasa klient označený slovom „VKLAD“ alebo „VÝBER“ </w:t>
      </w:r>
      <w:r w:rsidRPr="004B3AED">
        <w:rPr>
          <w:rFonts w:ascii="Times New Roman" w:hAnsi="Times New Roman"/>
          <w:sz w:val="24"/>
          <w:szCs w:val="24"/>
        </w:rPr>
        <w:t xml:space="preserve">obsahuje najmenej údaje podľa odseku </w:t>
      </w:r>
      <w:r w:rsidR="00124C56" w:rsidRPr="004B3AED">
        <w:rPr>
          <w:rFonts w:ascii="Times New Roman" w:hAnsi="Times New Roman"/>
          <w:sz w:val="24"/>
          <w:szCs w:val="24"/>
        </w:rPr>
        <w:t xml:space="preserve">1 písm. c), </w:t>
      </w:r>
      <w:r w:rsidR="00624ABD" w:rsidRPr="004B3AED">
        <w:rPr>
          <w:rFonts w:ascii="Times New Roman" w:hAnsi="Times New Roman"/>
          <w:sz w:val="24"/>
          <w:szCs w:val="24"/>
        </w:rPr>
        <w:t>f) a</w:t>
      </w:r>
      <w:r w:rsidR="00BA58D8" w:rsidRPr="004B3AED">
        <w:rPr>
          <w:rFonts w:ascii="Times New Roman" w:hAnsi="Times New Roman"/>
          <w:sz w:val="24"/>
          <w:szCs w:val="24"/>
        </w:rPr>
        <w:t xml:space="preserve"> </w:t>
      </w:r>
      <w:r w:rsidR="00124C56" w:rsidRPr="004B3AED">
        <w:rPr>
          <w:rFonts w:ascii="Times New Roman" w:hAnsi="Times New Roman"/>
          <w:sz w:val="24"/>
          <w:szCs w:val="24"/>
        </w:rPr>
        <w:t>i</w:t>
      </w:r>
      <w:r w:rsidRPr="004B3AED">
        <w:rPr>
          <w:rFonts w:ascii="Times New Roman" w:hAnsi="Times New Roman"/>
          <w:sz w:val="24"/>
          <w:szCs w:val="24"/>
        </w:rPr>
        <w:t xml:space="preserve">), </w:t>
      </w:r>
      <w:r w:rsidR="00EA1200" w:rsidRPr="004B3AED">
        <w:rPr>
          <w:rFonts w:ascii="Times New Roman" w:hAnsi="Times New Roman"/>
          <w:sz w:val="24"/>
          <w:szCs w:val="24"/>
        </w:rPr>
        <w:t>daňové identifikačné číslo, kód pokladnice e-kasa klient</w:t>
      </w:r>
      <w:r w:rsidR="00EB0774" w:rsidRPr="004B3AED">
        <w:rPr>
          <w:rFonts w:ascii="Times New Roman" w:hAnsi="Times New Roman"/>
          <w:sz w:val="24"/>
          <w:szCs w:val="24"/>
          <w:lang w:eastAsia="cs-CZ"/>
        </w:rPr>
        <w:t>,</w:t>
      </w:r>
      <w:r w:rsidR="00EB0774" w:rsidRPr="004B3AED">
        <w:rPr>
          <w:rFonts w:ascii="Times New Roman" w:hAnsi="Times New Roman"/>
          <w:sz w:val="24"/>
          <w:szCs w:val="24"/>
        </w:rPr>
        <w:t xml:space="preserve"> </w:t>
      </w:r>
      <w:r w:rsidR="00EA1200" w:rsidRPr="004B3AED">
        <w:rPr>
          <w:rFonts w:ascii="Times New Roman" w:hAnsi="Times New Roman"/>
          <w:sz w:val="24"/>
          <w:szCs w:val="24"/>
        </w:rPr>
        <w:t xml:space="preserve">identifikačné číslo organizácie, ak bolo podnikateľovi pridelené, </w:t>
      </w:r>
      <w:r w:rsidR="00AA5E09" w:rsidRPr="004B3AED">
        <w:rPr>
          <w:rFonts w:ascii="Times New Roman" w:hAnsi="Times New Roman"/>
          <w:sz w:val="24"/>
          <w:szCs w:val="24"/>
        </w:rPr>
        <w:t xml:space="preserve">poradové číslo, </w:t>
      </w:r>
      <w:r w:rsidR="00EA6A90" w:rsidRPr="004B3AED">
        <w:rPr>
          <w:rFonts w:ascii="Times New Roman" w:hAnsi="Times New Roman"/>
          <w:sz w:val="24"/>
          <w:szCs w:val="24"/>
        </w:rPr>
        <w:t>unikátny identifikátor dokladu, overovací kód podnikateľa</w:t>
      </w:r>
      <w:r w:rsidR="00124C56" w:rsidRPr="004B3AED">
        <w:rPr>
          <w:rFonts w:ascii="Times New Roman" w:hAnsi="Times New Roman"/>
          <w:sz w:val="24"/>
          <w:szCs w:val="24"/>
        </w:rPr>
        <w:t xml:space="preserve"> </w:t>
      </w:r>
      <w:r w:rsidRPr="004B3AED">
        <w:rPr>
          <w:rFonts w:ascii="Times New Roman" w:hAnsi="Times New Roman"/>
          <w:sz w:val="24"/>
          <w:szCs w:val="24"/>
        </w:rPr>
        <w:t xml:space="preserve">a sumu vkladu alebo výberu </w:t>
      </w:r>
      <w:r w:rsidR="00880D7D" w:rsidRPr="004B3AED">
        <w:rPr>
          <w:rFonts w:ascii="Times New Roman" w:hAnsi="Times New Roman"/>
          <w:sz w:val="24"/>
          <w:szCs w:val="24"/>
        </w:rPr>
        <w:t xml:space="preserve">hotovosti </w:t>
      </w:r>
      <w:r w:rsidRPr="004B3AED">
        <w:rPr>
          <w:rFonts w:ascii="Times New Roman" w:hAnsi="Times New Roman"/>
          <w:sz w:val="24"/>
          <w:szCs w:val="24"/>
        </w:rPr>
        <w:t>podľa § 3 ods. 3.</w:t>
      </w:r>
      <w:r w:rsidR="007C3BEB" w:rsidRPr="004B3AED">
        <w:rPr>
          <w:rFonts w:ascii="Times New Roman" w:hAnsi="Times New Roman"/>
          <w:sz w:val="24"/>
          <w:szCs w:val="24"/>
        </w:rPr>
        <w:t>“.</w:t>
      </w:r>
    </w:p>
    <w:p w14:paraId="7D868F92" w14:textId="77777777" w:rsidR="00FE5BFD" w:rsidRPr="004B3AED" w:rsidRDefault="00FE5BFD" w:rsidP="004C2206">
      <w:pPr>
        <w:pStyle w:val="Odsek"/>
        <w:numPr>
          <w:ilvl w:val="0"/>
          <w:numId w:val="0"/>
        </w:numPr>
        <w:tabs>
          <w:tab w:val="left" w:pos="426"/>
        </w:tabs>
        <w:ind w:left="284" w:hanging="426"/>
        <w:rPr>
          <w:rFonts w:ascii="Times New Roman" w:hAnsi="Times New Roman"/>
          <w:sz w:val="24"/>
          <w:szCs w:val="24"/>
        </w:rPr>
      </w:pPr>
    </w:p>
    <w:p w14:paraId="2E3ECEEC" w14:textId="77777777" w:rsidR="00E87F91" w:rsidRPr="004B3AED" w:rsidRDefault="00E87F91" w:rsidP="00F024CA">
      <w:pPr>
        <w:pStyle w:val="Odsekzoznamu"/>
        <w:numPr>
          <w:ilvl w:val="0"/>
          <w:numId w:val="16"/>
        </w:numPr>
        <w:spacing w:after="0" w:line="240" w:lineRule="auto"/>
        <w:ind w:left="284" w:hanging="426"/>
        <w:jc w:val="both"/>
        <w:rPr>
          <w:rFonts w:ascii="Times New Roman" w:hAnsi="Times New Roman"/>
          <w:sz w:val="24"/>
          <w:szCs w:val="24"/>
        </w:rPr>
      </w:pPr>
      <w:r w:rsidRPr="004B3AED">
        <w:rPr>
          <w:rFonts w:ascii="Times New Roman" w:hAnsi="Times New Roman"/>
          <w:sz w:val="24"/>
          <w:szCs w:val="24"/>
        </w:rPr>
        <w:t>V § 8 ods. 5 sa slová „odsekov 1 a 2“ nahrádzajú slovami  „odseku 1“.</w:t>
      </w:r>
    </w:p>
    <w:p w14:paraId="3A950961" w14:textId="77777777" w:rsidR="00BC002C" w:rsidRPr="004B3AED" w:rsidRDefault="00BC002C" w:rsidP="004C2206">
      <w:pPr>
        <w:pStyle w:val="Odsek"/>
        <w:numPr>
          <w:ilvl w:val="0"/>
          <w:numId w:val="0"/>
        </w:numPr>
        <w:tabs>
          <w:tab w:val="left" w:pos="426"/>
        </w:tabs>
        <w:ind w:left="284" w:hanging="426"/>
        <w:rPr>
          <w:rFonts w:ascii="Times New Roman" w:hAnsi="Times New Roman"/>
          <w:sz w:val="24"/>
          <w:szCs w:val="24"/>
        </w:rPr>
      </w:pPr>
    </w:p>
    <w:p w14:paraId="02959952" w14:textId="77777777" w:rsidR="00BC002C" w:rsidRPr="004B3AED" w:rsidRDefault="00BC002C" w:rsidP="00F024CA">
      <w:pPr>
        <w:pStyle w:val="Odsekzoznamu"/>
        <w:numPr>
          <w:ilvl w:val="0"/>
          <w:numId w:val="16"/>
        </w:numPr>
        <w:spacing w:after="0" w:line="240" w:lineRule="auto"/>
        <w:ind w:left="284" w:hanging="426"/>
        <w:jc w:val="both"/>
        <w:rPr>
          <w:rFonts w:ascii="Times New Roman" w:hAnsi="Times New Roman"/>
          <w:sz w:val="24"/>
          <w:szCs w:val="24"/>
        </w:rPr>
      </w:pPr>
      <w:r w:rsidRPr="004B3AED">
        <w:rPr>
          <w:rFonts w:ascii="Times New Roman" w:hAnsi="Times New Roman"/>
          <w:sz w:val="24"/>
          <w:szCs w:val="24"/>
        </w:rPr>
        <w:t>V § 8 ods. 6 sa za slovo „vytlačiť“ vkladajú slová „alebo elektronicky kupujúcemu  zaslať“.</w:t>
      </w:r>
    </w:p>
    <w:p w14:paraId="4027926A" w14:textId="77777777" w:rsidR="000E7F09" w:rsidRPr="004B3AED" w:rsidRDefault="000E7F09" w:rsidP="004C2206">
      <w:pPr>
        <w:pStyle w:val="Odsekzoznamu"/>
        <w:spacing w:after="0" w:line="240" w:lineRule="auto"/>
        <w:ind w:left="284" w:hanging="426"/>
        <w:jc w:val="both"/>
        <w:rPr>
          <w:rFonts w:ascii="Times New Roman" w:hAnsi="Times New Roman"/>
          <w:sz w:val="24"/>
          <w:szCs w:val="24"/>
        </w:rPr>
      </w:pPr>
    </w:p>
    <w:p w14:paraId="4928CC1E" w14:textId="77777777" w:rsidR="00BC002C" w:rsidRPr="004B3AED" w:rsidRDefault="00947D17" w:rsidP="00F024CA">
      <w:pPr>
        <w:pStyle w:val="Odsekzoznamu"/>
        <w:numPr>
          <w:ilvl w:val="0"/>
          <w:numId w:val="16"/>
        </w:numPr>
        <w:spacing w:after="0" w:line="240" w:lineRule="auto"/>
        <w:ind w:left="284" w:hanging="426"/>
        <w:jc w:val="both"/>
        <w:rPr>
          <w:rFonts w:ascii="Times New Roman" w:hAnsi="Times New Roman"/>
          <w:sz w:val="24"/>
          <w:szCs w:val="24"/>
        </w:rPr>
      </w:pPr>
      <w:r w:rsidRPr="004B3AED">
        <w:rPr>
          <w:rFonts w:ascii="Times New Roman" w:hAnsi="Times New Roman"/>
          <w:sz w:val="24"/>
          <w:szCs w:val="24"/>
        </w:rPr>
        <w:t>V § 8 odsek</w:t>
      </w:r>
      <w:r w:rsidR="00BC002C" w:rsidRPr="004B3AED">
        <w:rPr>
          <w:rFonts w:ascii="Times New Roman" w:hAnsi="Times New Roman"/>
          <w:sz w:val="24"/>
          <w:szCs w:val="24"/>
        </w:rPr>
        <w:t xml:space="preserve"> 7 znie:</w:t>
      </w:r>
    </w:p>
    <w:p w14:paraId="3D2B830D" w14:textId="77777777" w:rsidR="00BC002C" w:rsidRPr="004B3AED" w:rsidRDefault="00BC002C" w:rsidP="0010476A">
      <w:pPr>
        <w:pStyle w:val="Odsek"/>
        <w:numPr>
          <w:ilvl w:val="0"/>
          <w:numId w:val="0"/>
        </w:numPr>
        <w:tabs>
          <w:tab w:val="left" w:pos="426"/>
        </w:tabs>
        <w:ind w:left="284"/>
        <w:rPr>
          <w:rFonts w:ascii="Times New Roman" w:hAnsi="Times New Roman"/>
          <w:b/>
          <w:bCs/>
          <w:sz w:val="24"/>
          <w:szCs w:val="24"/>
        </w:rPr>
      </w:pPr>
      <w:r w:rsidRPr="004B3AED">
        <w:rPr>
          <w:rFonts w:ascii="Times New Roman" w:hAnsi="Times New Roman"/>
          <w:sz w:val="24"/>
          <w:szCs w:val="24"/>
        </w:rPr>
        <w:t xml:space="preserve">„(7) </w:t>
      </w:r>
      <w:r w:rsidRPr="004B3AED">
        <w:rPr>
          <w:rFonts w:ascii="Times New Roman" w:hAnsi="Times New Roman"/>
          <w:sz w:val="24"/>
          <w:szCs w:val="24"/>
          <w:lang w:eastAsia="cs-CZ"/>
        </w:rPr>
        <w:t xml:space="preserve">Pokladničný doklad vyhotovený pokladnicou e-kasa klient obsahuje </w:t>
      </w:r>
      <w:r w:rsidR="009E1C9B" w:rsidRPr="004B3AED">
        <w:rPr>
          <w:rFonts w:ascii="Times New Roman" w:hAnsi="Times New Roman"/>
          <w:sz w:val="24"/>
          <w:szCs w:val="24"/>
        </w:rPr>
        <w:t>najmenej</w:t>
      </w:r>
      <w:r w:rsidR="009E1C9B" w:rsidRPr="004B3AED">
        <w:rPr>
          <w:rFonts w:ascii="Times New Roman" w:hAnsi="Times New Roman"/>
          <w:sz w:val="24"/>
          <w:szCs w:val="24"/>
          <w:lang w:eastAsia="cs-CZ"/>
        </w:rPr>
        <w:t xml:space="preserve"> </w:t>
      </w:r>
      <w:r w:rsidRPr="004B3AED">
        <w:rPr>
          <w:rFonts w:ascii="Times New Roman" w:hAnsi="Times New Roman"/>
          <w:sz w:val="24"/>
          <w:szCs w:val="24"/>
          <w:lang w:eastAsia="cs-CZ"/>
        </w:rPr>
        <w:t xml:space="preserve">údaje podľa odseku </w:t>
      </w:r>
      <w:r w:rsidR="00CB128A" w:rsidRPr="004B3AED">
        <w:rPr>
          <w:rFonts w:ascii="Times New Roman" w:hAnsi="Times New Roman"/>
          <w:sz w:val="24"/>
          <w:szCs w:val="24"/>
          <w:lang w:eastAsia="cs-CZ"/>
        </w:rPr>
        <w:t xml:space="preserve">1 písm. c), </w:t>
      </w:r>
      <w:r w:rsidR="00A169D9" w:rsidRPr="004B3AED">
        <w:rPr>
          <w:rFonts w:ascii="Times New Roman" w:hAnsi="Times New Roman"/>
          <w:sz w:val="24"/>
          <w:szCs w:val="24"/>
          <w:lang w:eastAsia="cs-CZ"/>
        </w:rPr>
        <w:t>f</w:t>
      </w:r>
      <w:r w:rsidR="00CB128A" w:rsidRPr="004B3AED">
        <w:rPr>
          <w:rFonts w:ascii="Times New Roman" w:hAnsi="Times New Roman"/>
          <w:sz w:val="24"/>
          <w:szCs w:val="24"/>
          <w:lang w:eastAsia="cs-CZ"/>
        </w:rPr>
        <w:t xml:space="preserve">) až o), </w:t>
      </w:r>
      <w:r w:rsidR="00EA6A90" w:rsidRPr="004B3AED">
        <w:rPr>
          <w:rFonts w:ascii="Times New Roman" w:hAnsi="Times New Roman"/>
          <w:sz w:val="24"/>
          <w:szCs w:val="24"/>
          <w:lang w:eastAsia="cs-CZ"/>
        </w:rPr>
        <w:t xml:space="preserve">daňové identifikačné číslo, </w:t>
      </w:r>
      <w:r w:rsidR="00CB128A" w:rsidRPr="004B3AED">
        <w:rPr>
          <w:rFonts w:ascii="Times New Roman" w:hAnsi="Times New Roman"/>
          <w:sz w:val="24"/>
          <w:szCs w:val="24"/>
        </w:rPr>
        <w:t xml:space="preserve">identifikačné číslo organizácie, ak podnikateľovi bolo pridelené, </w:t>
      </w:r>
      <w:r w:rsidR="00EA6A90" w:rsidRPr="004B3AED">
        <w:rPr>
          <w:rFonts w:ascii="Times New Roman" w:hAnsi="Times New Roman"/>
          <w:sz w:val="24"/>
          <w:szCs w:val="24"/>
          <w:lang w:eastAsia="cs-CZ"/>
        </w:rPr>
        <w:t>kód pokladnice e-kasa klient,</w:t>
      </w:r>
      <w:r w:rsidR="00EA6A90" w:rsidRPr="004B3AED">
        <w:rPr>
          <w:rFonts w:ascii="Times New Roman" w:hAnsi="Times New Roman"/>
          <w:sz w:val="24"/>
          <w:szCs w:val="24"/>
        </w:rPr>
        <w:t xml:space="preserve"> </w:t>
      </w:r>
      <w:r w:rsidR="00CB128A" w:rsidRPr="004B3AED">
        <w:rPr>
          <w:rFonts w:ascii="Times New Roman" w:hAnsi="Times New Roman"/>
          <w:sz w:val="24"/>
          <w:szCs w:val="24"/>
        </w:rPr>
        <w:t>unikátny identifik</w:t>
      </w:r>
      <w:r w:rsidR="00174CDE" w:rsidRPr="004B3AED">
        <w:rPr>
          <w:rFonts w:ascii="Times New Roman" w:hAnsi="Times New Roman"/>
          <w:sz w:val="24"/>
          <w:szCs w:val="24"/>
        </w:rPr>
        <w:t>átor dokladu, čitateľný QR kód</w:t>
      </w:r>
      <w:r w:rsidR="00CB128A" w:rsidRPr="004B3AED">
        <w:rPr>
          <w:rFonts w:ascii="Times New Roman" w:hAnsi="Times New Roman"/>
          <w:sz w:val="24"/>
          <w:szCs w:val="24"/>
        </w:rPr>
        <w:t xml:space="preserve">, </w:t>
      </w:r>
      <w:r w:rsidR="00AA5E09" w:rsidRPr="004B3AED">
        <w:rPr>
          <w:rFonts w:ascii="Times New Roman" w:hAnsi="Times New Roman"/>
          <w:sz w:val="24"/>
          <w:szCs w:val="24"/>
        </w:rPr>
        <w:t xml:space="preserve">poradové číslo, </w:t>
      </w:r>
      <w:r w:rsidR="00CB128A" w:rsidRPr="004B3AED">
        <w:rPr>
          <w:rFonts w:ascii="Times New Roman" w:hAnsi="Times New Roman"/>
          <w:sz w:val="24"/>
          <w:szCs w:val="24"/>
        </w:rPr>
        <w:t xml:space="preserve">overovací kód podnikateľa </w:t>
      </w:r>
      <w:r w:rsidRPr="004B3AED">
        <w:rPr>
          <w:rFonts w:ascii="Times New Roman" w:hAnsi="Times New Roman"/>
          <w:sz w:val="24"/>
          <w:szCs w:val="24"/>
          <w:lang w:eastAsia="cs-CZ"/>
        </w:rPr>
        <w:t>a</w:t>
      </w:r>
      <w:r w:rsidR="007E4B91" w:rsidRPr="004B3AED">
        <w:rPr>
          <w:rFonts w:ascii="Times New Roman" w:hAnsi="Times New Roman"/>
          <w:sz w:val="24"/>
          <w:szCs w:val="24"/>
          <w:lang w:eastAsia="cs-CZ"/>
        </w:rPr>
        <w:t xml:space="preserve"> môže obsahovať </w:t>
      </w:r>
      <w:r w:rsidRPr="004B3AED">
        <w:rPr>
          <w:rFonts w:ascii="Times New Roman" w:hAnsi="Times New Roman"/>
          <w:sz w:val="24"/>
          <w:szCs w:val="24"/>
          <w:lang w:eastAsia="cs-CZ"/>
        </w:rPr>
        <w:t>unikátny identifikátor kupujúceho, ak je predložený kupujúcim pred zaevidovaním prijatej tržby</w:t>
      </w:r>
      <w:r w:rsidR="0088705B" w:rsidRPr="004B3AED">
        <w:rPr>
          <w:rFonts w:ascii="Times New Roman" w:hAnsi="Times New Roman"/>
          <w:bCs/>
          <w:sz w:val="24"/>
          <w:szCs w:val="24"/>
        </w:rPr>
        <w:t>;</w:t>
      </w:r>
      <w:r w:rsidR="00755904" w:rsidRPr="004B3AED">
        <w:rPr>
          <w:rFonts w:ascii="Times New Roman" w:hAnsi="Times New Roman"/>
          <w:bCs/>
          <w:sz w:val="24"/>
          <w:szCs w:val="24"/>
        </w:rPr>
        <w:t xml:space="preserve"> </w:t>
      </w:r>
      <w:r w:rsidR="0088705B" w:rsidRPr="004B3AED">
        <w:rPr>
          <w:rFonts w:ascii="Times New Roman" w:hAnsi="Times New Roman"/>
          <w:bCs/>
          <w:sz w:val="24"/>
          <w:szCs w:val="24"/>
        </w:rPr>
        <w:t>p</w:t>
      </w:r>
      <w:r w:rsidR="00755904" w:rsidRPr="004B3AED">
        <w:rPr>
          <w:rFonts w:ascii="Times New Roman" w:hAnsi="Times New Roman"/>
          <w:bCs/>
          <w:sz w:val="24"/>
          <w:szCs w:val="24"/>
        </w:rPr>
        <w:t xml:space="preserve">ri vrátení tovaru alebo </w:t>
      </w:r>
      <w:r w:rsidR="008D0917" w:rsidRPr="004B3AED">
        <w:rPr>
          <w:rFonts w:ascii="Times New Roman" w:hAnsi="Times New Roman"/>
          <w:bCs/>
          <w:sz w:val="24"/>
          <w:szCs w:val="24"/>
        </w:rPr>
        <w:t xml:space="preserve">pri </w:t>
      </w:r>
      <w:r w:rsidR="00755904" w:rsidRPr="004B3AED">
        <w:rPr>
          <w:rFonts w:ascii="Times New Roman" w:hAnsi="Times New Roman"/>
          <w:bCs/>
          <w:sz w:val="24"/>
          <w:szCs w:val="24"/>
        </w:rPr>
        <w:t xml:space="preserve">oprave evidovanej položky v pokladnici e-kasa klient musí pokladničný doklad obsahovať aj </w:t>
      </w:r>
      <w:r w:rsidR="00F01617" w:rsidRPr="004B3AED">
        <w:rPr>
          <w:rFonts w:ascii="Times New Roman" w:hAnsi="Times New Roman"/>
          <w:bCs/>
          <w:sz w:val="24"/>
          <w:szCs w:val="24"/>
        </w:rPr>
        <w:t xml:space="preserve">pôvodný </w:t>
      </w:r>
      <w:r w:rsidR="00755904" w:rsidRPr="004B3AED">
        <w:rPr>
          <w:rFonts w:ascii="Times New Roman" w:hAnsi="Times New Roman"/>
          <w:bCs/>
          <w:sz w:val="24"/>
          <w:szCs w:val="24"/>
        </w:rPr>
        <w:t>identifikátor pokladničného dokladu</w:t>
      </w:r>
      <w:r w:rsidR="00174CDE" w:rsidRPr="004B3AED">
        <w:rPr>
          <w:rFonts w:ascii="Times New Roman" w:hAnsi="Times New Roman"/>
          <w:bCs/>
          <w:sz w:val="24"/>
          <w:szCs w:val="24"/>
        </w:rPr>
        <w:t>.</w:t>
      </w:r>
      <w:r w:rsidRPr="004B3AED">
        <w:rPr>
          <w:rFonts w:ascii="Times New Roman" w:hAnsi="Times New Roman"/>
          <w:bCs/>
          <w:sz w:val="24"/>
          <w:szCs w:val="24"/>
        </w:rPr>
        <w:t>“.</w:t>
      </w:r>
      <w:r w:rsidR="00F51772" w:rsidRPr="004B3AED">
        <w:rPr>
          <w:rFonts w:ascii="Times New Roman" w:hAnsi="Times New Roman"/>
          <w:bCs/>
          <w:sz w:val="24"/>
          <w:szCs w:val="24"/>
        </w:rPr>
        <w:t xml:space="preserve"> </w:t>
      </w:r>
    </w:p>
    <w:p w14:paraId="494F4FA1" w14:textId="312DDB39" w:rsidR="00BC002C" w:rsidRPr="004B3AED" w:rsidRDefault="00BC002C" w:rsidP="004C2206">
      <w:pPr>
        <w:autoSpaceDE w:val="0"/>
        <w:autoSpaceDN w:val="0"/>
        <w:spacing w:after="0" w:line="240" w:lineRule="auto"/>
        <w:ind w:left="284" w:hanging="426"/>
        <w:jc w:val="both"/>
        <w:rPr>
          <w:rFonts w:ascii="Times New Roman" w:hAnsi="Times New Roman"/>
          <w:sz w:val="24"/>
          <w:szCs w:val="24"/>
          <w:lang w:eastAsia="sk-SK"/>
        </w:rPr>
      </w:pPr>
    </w:p>
    <w:p w14:paraId="473FF292" w14:textId="77777777" w:rsidR="00D81509" w:rsidRPr="004B3AED" w:rsidRDefault="00D81509" w:rsidP="004C2206">
      <w:pPr>
        <w:autoSpaceDE w:val="0"/>
        <w:autoSpaceDN w:val="0"/>
        <w:spacing w:after="0" w:line="240" w:lineRule="auto"/>
        <w:ind w:left="284" w:hanging="426"/>
        <w:jc w:val="both"/>
        <w:rPr>
          <w:rFonts w:ascii="Times New Roman" w:hAnsi="Times New Roman"/>
          <w:sz w:val="24"/>
          <w:szCs w:val="24"/>
          <w:lang w:eastAsia="sk-SK"/>
        </w:rPr>
      </w:pPr>
    </w:p>
    <w:p w14:paraId="02AEBF64" w14:textId="77777777" w:rsidR="00BC002C" w:rsidRPr="004B3AED" w:rsidRDefault="00004F53" w:rsidP="00F024CA">
      <w:pPr>
        <w:pStyle w:val="Odsekzoznamu"/>
        <w:numPr>
          <w:ilvl w:val="0"/>
          <w:numId w:val="16"/>
        </w:numPr>
        <w:spacing w:after="0" w:line="240" w:lineRule="auto"/>
        <w:ind w:left="284" w:hanging="426"/>
        <w:rPr>
          <w:rFonts w:ascii="Times New Roman" w:hAnsi="Times New Roman"/>
          <w:sz w:val="24"/>
          <w:szCs w:val="24"/>
          <w:lang w:eastAsia="sk-SK"/>
        </w:rPr>
      </w:pPr>
      <w:r w:rsidRPr="004B3AED">
        <w:rPr>
          <w:rFonts w:ascii="Times New Roman" w:hAnsi="Times New Roman"/>
          <w:sz w:val="24"/>
          <w:szCs w:val="24"/>
          <w:lang w:eastAsia="sk-SK"/>
        </w:rPr>
        <w:lastRenderedPageBreak/>
        <w:t>V § 8 sa za odsek 8 vklad</w:t>
      </w:r>
      <w:r w:rsidR="00A865F2" w:rsidRPr="004B3AED">
        <w:rPr>
          <w:rFonts w:ascii="Times New Roman" w:hAnsi="Times New Roman"/>
          <w:sz w:val="24"/>
          <w:szCs w:val="24"/>
          <w:lang w:eastAsia="sk-SK"/>
        </w:rPr>
        <w:t>ajú</w:t>
      </w:r>
      <w:r w:rsidRPr="004B3AED">
        <w:rPr>
          <w:rFonts w:ascii="Times New Roman" w:hAnsi="Times New Roman"/>
          <w:sz w:val="24"/>
          <w:szCs w:val="24"/>
          <w:lang w:eastAsia="sk-SK"/>
        </w:rPr>
        <w:t xml:space="preserve"> nov</w:t>
      </w:r>
      <w:r w:rsidR="00A865F2" w:rsidRPr="004B3AED">
        <w:rPr>
          <w:rFonts w:ascii="Times New Roman" w:hAnsi="Times New Roman"/>
          <w:sz w:val="24"/>
          <w:szCs w:val="24"/>
          <w:lang w:eastAsia="sk-SK"/>
        </w:rPr>
        <w:t>é</w:t>
      </w:r>
      <w:r w:rsidR="00BC002C" w:rsidRPr="004B3AED">
        <w:rPr>
          <w:rFonts w:ascii="Times New Roman" w:hAnsi="Times New Roman"/>
          <w:sz w:val="24"/>
          <w:szCs w:val="24"/>
          <w:lang w:eastAsia="sk-SK"/>
        </w:rPr>
        <w:t xml:space="preserve"> odsek</w:t>
      </w:r>
      <w:r w:rsidR="00A865F2" w:rsidRPr="004B3AED">
        <w:rPr>
          <w:rFonts w:ascii="Times New Roman" w:hAnsi="Times New Roman"/>
          <w:sz w:val="24"/>
          <w:szCs w:val="24"/>
          <w:lang w:eastAsia="sk-SK"/>
        </w:rPr>
        <w:t>y</w:t>
      </w:r>
      <w:r w:rsidR="00BC002C" w:rsidRPr="004B3AED">
        <w:rPr>
          <w:rFonts w:ascii="Times New Roman" w:hAnsi="Times New Roman"/>
          <w:sz w:val="24"/>
          <w:szCs w:val="24"/>
          <w:lang w:eastAsia="sk-SK"/>
        </w:rPr>
        <w:t xml:space="preserve"> 9</w:t>
      </w:r>
      <w:r w:rsidR="00A865F2" w:rsidRPr="004B3AED">
        <w:rPr>
          <w:rFonts w:ascii="Times New Roman" w:hAnsi="Times New Roman"/>
          <w:sz w:val="24"/>
          <w:szCs w:val="24"/>
          <w:lang w:eastAsia="sk-SK"/>
        </w:rPr>
        <w:t xml:space="preserve"> a 10</w:t>
      </w:r>
      <w:r w:rsidRPr="004B3AED">
        <w:rPr>
          <w:rFonts w:ascii="Times New Roman" w:hAnsi="Times New Roman"/>
          <w:sz w:val="24"/>
          <w:szCs w:val="24"/>
          <w:lang w:eastAsia="sk-SK"/>
        </w:rPr>
        <w:t>, ktor</w:t>
      </w:r>
      <w:r w:rsidR="00A865F2" w:rsidRPr="004B3AED">
        <w:rPr>
          <w:rFonts w:ascii="Times New Roman" w:hAnsi="Times New Roman"/>
          <w:sz w:val="24"/>
          <w:szCs w:val="24"/>
          <w:lang w:eastAsia="sk-SK"/>
        </w:rPr>
        <w:t>é</w:t>
      </w:r>
      <w:r w:rsidR="001C7994" w:rsidRPr="004B3AED">
        <w:rPr>
          <w:rFonts w:ascii="Times New Roman" w:hAnsi="Times New Roman"/>
          <w:sz w:val="24"/>
          <w:szCs w:val="24"/>
          <w:lang w:eastAsia="sk-SK"/>
        </w:rPr>
        <w:t xml:space="preserve"> zn</w:t>
      </w:r>
      <w:r w:rsidRPr="004B3AED">
        <w:rPr>
          <w:rFonts w:ascii="Times New Roman" w:hAnsi="Times New Roman"/>
          <w:sz w:val="24"/>
          <w:szCs w:val="24"/>
          <w:lang w:eastAsia="sk-SK"/>
        </w:rPr>
        <w:t>e</w:t>
      </w:r>
      <w:r w:rsidR="00A865F2" w:rsidRPr="004B3AED">
        <w:rPr>
          <w:rFonts w:ascii="Times New Roman" w:hAnsi="Times New Roman"/>
          <w:sz w:val="24"/>
          <w:szCs w:val="24"/>
          <w:lang w:eastAsia="sk-SK"/>
        </w:rPr>
        <w:t>jú</w:t>
      </w:r>
      <w:r w:rsidR="00E61781" w:rsidRPr="004B3AED">
        <w:rPr>
          <w:rFonts w:ascii="Times New Roman" w:hAnsi="Times New Roman"/>
          <w:sz w:val="24"/>
          <w:szCs w:val="24"/>
          <w:lang w:eastAsia="sk-SK"/>
        </w:rPr>
        <w:t>:</w:t>
      </w:r>
    </w:p>
    <w:p w14:paraId="04F10206" w14:textId="77777777" w:rsidR="00A865F2" w:rsidRPr="004B3AED" w:rsidRDefault="00BC002C" w:rsidP="00E61781">
      <w:pPr>
        <w:pStyle w:val="Odsek"/>
        <w:numPr>
          <w:ilvl w:val="0"/>
          <w:numId w:val="0"/>
        </w:numPr>
        <w:tabs>
          <w:tab w:val="left" w:pos="426"/>
        </w:tabs>
        <w:ind w:left="284"/>
        <w:rPr>
          <w:rFonts w:ascii="Times New Roman" w:hAnsi="Times New Roman"/>
          <w:sz w:val="24"/>
          <w:szCs w:val="24"/>
        </w:rPr>
      </w:pPr>
      <w:r w:rsidRPr="004B3AED">
        <w:rPr>
          <w:rFonts w:ascii="Times New Roman" w:hAnsi="Times New Roman"/>
          <w:sz w:val="24"/>
          <w:szCs w:val="24"/>
        </w:rPr>
        <w:t xml:space="preserve">„(9) </w:t>
      </w:r>
      <w:r w:rsidR="00396F1B" w:rsidRPr="004B3AED">
        <w:rPr>
          <w:rFonts w:ascii="Times New Roman" w:hAnsi="Times New Roman" w:cs="Times New Roman"/>
          <w:sz w:val="24"/>
          <w:szCs w:val="24"/>
        </w:rPr>
        <w:t>Pri prekročení</w:t>
      </w:r>
      <w:r w:rsidR="00396F1B" w:rsidRPr="004B3AED">
        <w:rPr>
          <w:rFonts w:ascii="Times New Roman" w:hAnsi="Times New Roman" w:cs="Times New Roman"/>
          <w:color w:val="FF0000"/>
          <w:sz w:val="24"/>
          <w:szCs w:val="24"/>
        </w:rPr>
        <w:t xml:space="preserve"> </w:t>
      </w:r>
      <w:r w:rsidR="00396F1B" w:rsidRPr="004B3AED">
        <w:rPr>
          <w:rFonts w:ascii="Times New Roman" w:hAnsi="Times New Roman" w:cs="Times New Roman"/>
          <w:sz w:val="24"/>
          <w:szCs w:val="24"/>
        </w:rPr>
        <w:t>hraničnej</w:t>
      </w:r>
      <w:r w:rsidR="00396F1B" w:rsidRPr="004B3AED">
        <w:rPr>
          <w:rFonts w:ascii="Times New Roman" w:hAnsi="Times New Roman" w:cs="Times New Roman"/>
          <w:color w:val="FF0000"/>
          <w:sz w:val="24"/>
          <w:szCs w:val="24"/>
        </w:rPr>
        <w:t xml:space="preserve"> </w:t>
      </w:r>
      <w:r w:rsidR="00396F1B" w:rsidRPr="004B3AED">
        <w:rPr>
          <w:rFonts w:ascii="Times New Roman" w:hAnsi="Times New Roman" w:cs="Times New Roman"/>
          <w:sz w:val="24"/>
          <w:szCs w:val="24"/>
        </w:rPr>
        <w:t xml:space="preserve">doby odozvy, pokladničný doklad </w:t>
      </w:r>
      <w:r w:rsidR="00396F1B" w:rsidRPr="004B3AED">
        <w:rPr>
          <w:rFonts w:ascii="Times New Roman" w:hAnsi="Times New Roman"/>
          <w:sz w:val="24"/>
          <w:szCs w:val="24"/>
          <w:lang w:eastAsia="cs-CZ"/>
        </w:rPr>
        <w:t xml:space="preserve">vyhotovený pokladnicou e-kasa klient </w:t>
      </w:r>
      <w:r w:rsidR="00183191" w:rsidRPr="004B3AED">
        <w:rPr>
          <w:rFonts w:ascii="Times New Roman" w:hAnsi="Times New Roman" w:cs="Times New Roman"/>
          <w:sz w:val="24"/>
          <w:szCs w:val="24"/>
        </w:rPr>
        <w:t xml:space="preserve">obsahuje </w:t>
      </w:r>
      <w:r w:rsidR="009E1C9B" w:rsidRPr="004B3AED">
        <w:rPr>
          <w:rFonts w:ascii="Times New Roman" w:hAnsi="Times New Roman"/>
          <w:sz w:val="24"/>
          <w:szCs w:val="24"/>
        </w:rPr>
        <w:t>najmenej</w:t>
      </w:r>
      <w:r w:rsidR="009E1C9B" w:rsidRPr="004B3AED">
        <w:rPr>
          <w:rFonts w:ascii="Times New Roman" w:hAnsi="Times New Roman" w:cs="Times New Roman"/>
          <w:sz w:val="24"/>
          <w:szCs w:val="24"/>
        </w:rPr>
        <w:t xml:space="preserve"> </w:t>
      </w:r>
      <w:r w:rsidR="00183191" w:rsidRPr="004B3AED">
        <w:rPr>
          <w:rFonts w:ascii="Times New Roman" w:hAnsi="Times New Roman" w:cs="Times New Roman"/>
          <w:sz w:val="24"/>
          <w:szCs w:val="24"/>
        </w:rPr>
        <w:t>údaje podľa odseku 7</w:t>
      </w:r>
      <w:r w:rsidR="00183191" w:rsidRPr="004B3AED">
        <w:rPr>
          <w:rFonts w:ascii="Times New Roman" w:hAnsi="Times New Roman"/>
          <w:sz w:val="24"/>
          <w:szCs w:val="24"/>
        </w:rPr>
        <w:t xml:space="preserve"> </w:t>
      </w:r>
      <w:r w:rsidR="00396F1B" w:rsidRPr="004B3AED">
        <w:rPr>
          <w:rFonts w:ascii="Times New Roman" w:hAnsi="Times New Roman"/>
          <w:sz w:val="24"/>
          <w:szCs w:val="24"/>
        </w:rPr>
        <w:t xml:space="preserve">okrem </w:t>
      </w:r>
      <w:r w:rsidR="00396F1B" w:rsidRPr="004B3AED">
        <w:rPr>
          <w:rFonts w:ascii="Times New Roman" w:hAnsi="Times New Roman"/>
          <w:sz w:val="24"/>
          <w:szCs w:val="24"/>
          <w:lang w:eastAsia="cs-CZ"/>
        </w:rPr>
        <w:t> </w:t>
      </w:r>
      <w:r w:rsidR="00396F1B" w:rsidRPr="004B3AED">
        <w:rPr>
          <w:rFonts w:ascii="Times New Roman" w:hAnsi="Times New Roman"/>
          <w:sz w:val="24"/>
          <w:szCs w:val="24"/>
        </w:rPr>
        <w:t xml:space="preserve">unikátneho identifikátora dokladu a obsahuje </w:t>
      </w:r>
      <w:r w:rsidR="00396F1B" w:rsidRPr="004B3AED">
        <w:rPr>
          <w:rFonts w:ascii="Times New Roman" w:hAnsi="Times New Roman" w:cs="Times New Roman"/>
          <w:sz w:val="24"/>
          <w:szCs w:val="24"/>
        </w:rPr>
        <w:t>podpisový kód podnikateľa</w:t>
      </w:r>
      <w:r w:rsidR="00183191" w:rsidRPr="004B3AED">
        <w:rPr>
          <w:rFonts w:ascii="Times New Roman" w:hAnsi="Times New Roman" w:cs="Times New Roman"/>
          <w:sz w:val="24"/>
          <w:szCs w:val="24"/>
        </w:rPr>
        <w:t>.</w:t>
      </w:r>
      <w:r w:rsidR="00396F1B" w:rsidRPr="004B3AED">
        <w:rPr>
          <w:rFonts w:ascii="Times New Roman" w:hAnsi="Times New Roman" w:cs="Times New Roman"/>
          <w:sz w:val="24"/>
          <w:szCs w:val="24"/>
        </w:rPr>
        <w:t xml:space="preserve"> </w:t>
      </w:r>
      <w:r w:rsidR="00396F1B" w:rsidRPr="004B3AED">
        <w:rPr>
          <w:rFonts w:ascii="Times New Roman" w:hAnsi="Times New Roman"/>
          <w:sz w:val="24"/>
          <w:szCs w:val="24"/>
        </w:rPr>
        <w:t xml:space="preserve">Pri prekročení hraničnej doby odozvy pokladničný doklad vyhotovený pokladnicou e-kasa klient, ak ide o úhradu faktúry alebo jej časti obsahuje </w:t>
      </w:r>
      <w:r w:rsidR="009E1C9B" w:rsidRPr="004B3AED">
        <w:rPr>
          <w:rFonts w:ascii="Times New Roman" w:hAnsi="Times New Roman"/>
          <w:sz w:val="24"/>
          <w:szCs w:val="24"/>
        </w:rPr>
        <w:t xml:space="preserve">najmenej </w:t>
      </w:r>
      <w:r w:rsidR="00396F1B" w:rsidRPr="004B3AED">
        <w:rPr>
          <w:rFonts w:ascii="Times New Roman" w:hAnsi="Times New Roman"/>
          <w:sz w:val="24"/>
          <w:szCs w:val="24"/>
        </w:rPr>
        <w:t>údaje podľa odseku 2 druhej vety</w:t>
      </w:r>
      <w:r w:rsidR="008E41DB" w:rsidRPr="004B3AED">
        <w:rPr>
          <w:rFonts w:ascii="Times New Roman" w:hAnsi="Times New Roman"/>
          <w:sz w:val="24"/>
          <w:szCs w:val="24"/>
        </w:rPr>
        <w:t>,</w:t>
      </w:r>
      <w:r w:rsidR="00396F1B" w:rsidRPr="004B3AED">
        <w:rPr>
          <w:rFonts w:ascii="Times New Roman" w:hAnsi="Times New Roman"/>
          <w:sz w:val="24"/>
          <w:szCs w:val="24"/>
        </w:rPr>
        <w:t xml:space="preserve"> okrem </w:t>
      </w:r>
      <w:r w:rsidR="00396F1B" w:rsidRPr="004B3AED">
        <w:rPr>
          <w:rFonts w:ascii="Times New Roman" w:hAnsi="Times New Roman"/>
          <w:sz w:val="24"/>
          <w:szCs w:val="24"/>
          <w:lang w:eastAsia="cs-CZ"/>
        </w:rPr>
        <w:t> </w:t>
      </w:r>
      <w:r w:rsidR="00396F1B" w:rsidRPr="004B3AED">
        <w:rPr>
          <w:rFonts w:ascii="Times New Roman" w:hAnsi="Times New Roman"/>
          <w:sz w:val="24"/>
          <w:szCs w:val="24"/>
        </w:rPr>
        <w:t>unikátneho identifikátora dokladu a obsahuje podpisový kód podnikateľa.</w:t>
      </w:r>
      <w:r w:rsidR="00396F1B" w:rsidRPr="004B3AED">
        <w:rPr>
          <w:rFonts w:ascii="Times New Roman" w:hAnsi="Times New Roman"/>
          <w:bCs/>
          <w:color w:val="FF0000"/>
          <w:sz w:val="24"/>
          <w:szCs w:val="24"/>
        </w:rPr>
        <w:t xml:space="preserve"> </w:t>
      </w:r>
      <w:r w:rsidR="00396F1B" w:rsidRPr="004B3AED">
        <w:rPr>
          <w:rFonts w:ascii="Times New Roman" w:hAnsi="Times New Roman"/>
          <w:sz w:val="24"/>
          <w:szCs w:val="24"/>
        </w:rPr>
        <w:t xml:space="preserve">Pri prekročení hraničnej doby odozvy doklad označený slovami „NEPLATNÝ DOKLAD“ </w:t>
      </w:r>
      <w:r w:rsidR="00396F1B" w:rsidRPr="004B3AED">
        <w:rPr>
          <w:rFonts w:ascii="Times New Roman" w:hAnsi="Times New Roman"/>
          <w:sz w:val="24"/>
          <w:szCs w:val="24"/>
          <w:lang w:eastAsia="cs-CZ"/>
        </w:rPr>
        <w:t>vyhotovený pokladnicou e-kasa klient</w:t>
      </w:r>
      <w:r w:rsidR="00396F1B" w:rsidRPr="004B3AED">
        <w:rPr>
          <w:rFonts w:ascii="Times New Roman" w:hAnsi="Times New Roman"/>
          <w:sz w:val="24"/>
          <w:szCs w:val="24"/>
        </w:rPr>
        <w:t xml:space="preserve"> obsahuje </w:t>
      </w:r>
      <w:r w:rsidR="009E1C9B" w:rsidRPr="004B3AED">
        <w:rPr>
          <w:rFonts w:ascii="Times New Roman" w:hAnsi="Times New Roman"/>
          <w:sz w:val="24"/>
          <w:szCs w:val="24"/>
        </w:rPr>
        <w:t xml:space="preserve">najmenej </w:t>
      </w:r>
      <w:r w:rsidR="00396F1B" w:rsidRPr="004B3AED">
        <w:rPr>
          <w:rFonts w:ascii="Times New Roman" w:hAnsi="Times New Roman"/>
          <w:sz w:val="24"/>
          <w:szCs w:val="24"/>
        </w:rPr>
        <w:t>údaje podľa ods</w:t>
      </w:r>
      <w:r w:rsidR="00183191" w:rsidRPr="004B3AED">
        <w:rPr>
          <w:rFonts w:ascii="Times New Roman" w:hAnsi="Times New Roman"/>
          <w:sz w:val="24"/>
          <w:szCs w:val="24"/>
        </w:rPr>
        <w:t>eku</w:t>
      </w:r>
      <w:r w:rsidR="00396F1B" w:rsidRPr="004B3AED">
        <w:rPr>
          <w:rFonts w:ascii="Times New Roman" w:hAnsi="Times New Roman"/>
          <w:sz w:val="24"/>
          <w:szCs w:val="24"/>
        </w:rPr>
        <w:t xml:space="preserve"> 2 štvrtej vety okrem unikátneho identifikátora dokladu a obsahuje podpisový kód podnikateľa. Doklad označený slovom „VKLAD“ alebo „VÝBER“ </w:t>
      </w:r>
      <w:r w:rsidR="00396F1B" w:rsidRPr="004B3AED">
        <w:rPr>
          <w:rFonts w:ascii="Times New Roman" w:hAnsi="Times New Roman"/>
          <w:sz w:val="24"/>
          <w:szCs w:val="24"/>
          <w:lang w:eastAsia="cs-CZ"/>
        </w:rPr>
        <w:t xml:space="preserve">vyhotovený pokladnicou e-kasa klient </w:t>
      </w:r>
      <w:r w:rsidR="00396F1B" w:rsidRPr="004B3AED">
        <w:rPr>
          <w:rFonts w:ascii="Times New Roman" w:hAnsi="Times New Roman"/>
          <w:sz w:val="24"/>
          <w:szCs w:val="24"/>
        </w:rPr>
        <w:t xml:space="preserve">obsahuje </w:t>
      </w:r>
      <w:r w:rsidR="009E1C9B" w:rsidRPr="004B3AED">
        <w:rPr>
          <w:rFonts w:ascii="Times New Roman" w:hAnsi="Times New Roman"/>
          <w:sz w:val="24"/>
          <w:szCs w:val="24"/>
        </w:rPr>
        <w:t xml:space="preserve">najmenej </w:t>
      </w:r>
      <w:r w:rsidR="00183191" w:rsidRPr="004B3AED">
        <w:rPr>
          <w:rFonts w:ascii="Times New Roman" w:hAnsi="Times New Roman"/>
          <w:sz w:val="24"/>
          <w:szCs w:val="24"/>
        </w:rPr>
        <w:t>údaje podľa odseku</w:t>
      </w:r>
      <w:r w:rsidR="00396F1B" w:rsidRPr="004B3AED">
        <w:rPr>
          <w:rFonts w:ascii="Times New Roman" w:hAnsi="Times New Roman"/>
          <w:sz w:val="24"/>
          <w:szCs w:val="24"/>
        </w:rPr>
        <w:t xml:space="preserve"> 2 poslednej vety</w:t>
      </w:r>
      <w:r w:rsidR="0025206F" w:rsidRPr="004B3AED">
        <w:rPr>
          <w:rFonts w:ascii="Times New Roman" w:hAnsi="Times New Roman"/>
          <w:sz w:val="24"/>
          <w:szCs w:val="24"/>
        </w:rPr>
        <w:t>,</w:t>
      </w:r>
      <w:r w:rsidR="00396F1B" w:rsidRPr="004B3AED">
        <w:rPr>
          <w:rFonts w:ascii="Times New Roman" w:hAnsi="Times New Roman"/>
          <w:sz w:val="24"/>
          <w:szCs w:val="24"/>
        </w:rPr>
        <w:t xml:space="preserve"> okrem  unikátneho identifikátora dokladu a obsahuje podpisový kód podnikateľa.</w:t>
      </w:r>
    </w:p>
    <w:p w14:paraId="2CE7577B" w14:textId="77777777" w:rsidR="00F27872" w:rsidRPr="004B3AED" w:rsidRDefault="00F27872" w:rsidP="00F27872">
      <w:pPr>
        <w:pStyle w:val="Odsek"/>
        <w:numPr>
          <w:ilvl w:val="0"/>
          <w:numId w:val="0"/>
        </w:numPr>
        <w:tabs>
          <w:tab w:val="left" w:pos="426"/>
        </w:tabs>
        <w:ind w:left="284"/>
        <w:rPr>
          <w:rFonts w:ascii="Times New Roman" w:hAnsi="Times New Roman" w:cs="Times New Roman"/>
          <w:sz w:val="24"/>
          <w:szCs w:val="24"/>
        </w:rPr>
      </w:pPr>
      <w:r w:rsidRPr="004B3AED">
        <w:rPr>
          <w:rFonts w:ascii="Times New Roman" w:hAnsi="Times New Roman" w:cs="Times New Roman"/>
          <w:sz w:val="24"/>
          <w:szCs w:val="24"/>
        </w:rPr>
        <w:t xml:space="preserve">(10) Pri predaji jednoúčelového poukazu </w:t>
      </w:r>
      <w:r w:rsidRPr="004B3AED">
        <w:rPr>
          <w:rFonts w:ascii="Times New Roman" w:hAnsi="Times New Roman"/>
          <w:sz w:val="24"/>
          <w:szCs w:val="24"/>
        </w:rPr>
        <w:t>podľa osobitného predpisu</w:t>
      </w:r>
      <w:r w:rsidRPr="004B3AED">
        <w:rPr>
          <w:rFonts w:ascii="Times New Roman" w:hAnsi="Times New Roman"/>
          <w:sz w:val="24"/>
          <w:szCs w:val="24"/>
          <w:vertAlign w:val="superscript"/>
        </w:rPr>
        <w:t>4a</w:t>
      </w:r>
      <w:r w:rsidRPr="004B3AED">
        <w:rPr>
          <w:rFonts w:ascii="Times New Roman" w:hAnsi="Times New Roman"/>
          <w:sz w:val="24"/>
          <w:szCs w:val="24"/>
        </w:rPr>
        <w:t>)</w:t>
      </w:r>
      <w:r w:rsidRPr="004B3AED">
        <w:rPr>
          <w:rFonts w:ascii="Times New Roman" w:hAnsi="Times New Roman" w:cs="Times New Roman"/>
          <w:sz w:val="24"/>
          <w:szCs w:val="24"/>
        </w:rPr>
        <w:t xml:space="preserve"> na nákup tovaru alebo na poskytnutie služby podnikateľ vyhotoví pokladničný doklad </w:t>
      </w:r>
      <w:r w:rsidRPr="004B3AED">
        <w:rPr>
          <w:rFonts w:ascii="Times New Roman" w:hAnsi="Times New Roman" w:cs="Times New Roman"/>
          <w:sz w:val="24"/>
          <w:szCs w:val="24"/>
          <w:lang w:eastAsia="cs-CZ"/>
        </w:rPr>
        <w:t>elektronickou registračnou pokladnicou</w:t>
      </w:r>
      <w:r w:rsidRPr="004B3AED">
        <w:rPr>
          <w:rFonts w:ascii="Times New Roman" w:hAnsi="Times New Roman" w:cs="Times New Roman"/>
          <w:sz w:val="24"/>
          <w:szCs w:val="24"/>
        </w:rPr>
        <w:t xml:space="preserve"> podľa odseku 1 </w:t>
      </w:r>
      <w:r w:rsidRPr="004B3AED">
        <w:rPr>
          <w:rFonts w:ascii="Times New Roman" w:hAnsi="Times New Roman" w:cs="Times New Roman"/>
          <w:sz w:val="24"/>
          <w:szCs w:val="24"/>
          <w:lang w:eastAsia="en-US"/>
        </w:rPr>
        <w:t>alebo odseku 2, ak ide o úhradu faktúry;</w:t>
      </w:r>
      <w:r w:rsidRPr="004B3AED">
        <w:rPr>
          <w:rFonts w:ascii="Times New Roman" w:hAnsi="Times New Roman" w:cs="Times New Roman"/>
          <w:b/>
          <w:sz w:val="24"/>
          <w:szCs w:val="24"/>
          <w:lang w:eastAsia="en-US"/>
        </w:rPr>
        <w:t xml:space="preserve"> </w:t>
      </w:r>
      <w:r w:rsidRPr="004B3AED">
        <w:rPr>
          <w:rFonts w:ascii="Times New Roman" w:hAnsi="Times New Roman" w:cs="Times New Roman"/>
          <w:sz w:val="24"/>
          <w:szCs w:val="24"/>
          <w:lang w:eastAsia="en-US"/>
        </w:rPr>
        <w:t>pri</w:t>
      </w:r>
      <w:r w:rsidRPr="004B3AED">
        <w:rPr>
          <w:rFonts w:ascii="Times New Roman" w:hAnsi="Times New Roman" w:cs="Times New Roman"/>
          <w:sz w:val="24"/>
          <w:szCs w:val="24"/>
        </w:rPr>
        <w:t xml:space="preserve"> výmene jednoúčelového poukazu za tovar alebo poskytnutú službu, podnikateľ vyhotoví pokladničný doklad, ktorý obsahuje najmenej údaje podľa </w:t>
      </w:r>
      <w:r w:rsidR="00FC29DA" w:rsidRPr="004B3AED">
        <w:rPr>
          <w:rFonts w:ascii="Times New Roman" w:hAnsi="Times New Roman" w:cs="Times New Roman"/>
          <w:sz w:val="24"/>
          <w:szCs w:val="24"/>
        </w:rPr>
        <w:t>odseku 1 písm. a) až f), h), i) a</w:t>
      </w:r>
      <w:r w:rsidRPr="004B3AED">
        <w:rPr>
          <w:rFonts w:ascii="Times New Roman" w:hAnsi="Times New Roman" w:cs="Times New Roman"/>
          <w:sz w:val="24"/>
          <w:szCs w:val="24"/>
        </w:rPr>
        <w:t xml:space="preserve"> m) až o),  označenie tovaru alebo označenie služby a množstvo tovaru alebo rozsah služby</w:t>
      </w:r>
      <w:r w:rsidRPr="004B3AED">
        <w:rPr>
          <w:rFonts w:ascii="Times New Roman" w:hAnsi="Times New Roman" w:cs="Times New Roman"/>
          <w:sz w:val="24"/>
          <w:szCs w:val="24"/>
          <w:lang w:eastAsia="cs-CZ"/>
        </w:rPr>
        <w:t xml:space="preserve">. </w:t>
      </w:r>
      <w:r w:rsidRPr="004B3AED">
        <w:rPr>
          <w:rFonts w:ascii="Times New Roman" w:hAnsi="Times New Roman" w:cs="Times New Roman"/>
          <w:sz w:val="24"/>
          <w:szCs w:val="24"/>
        </w:rPr>
        <w:t xml:space="preserve">Pri predaji jednoúčelového poukazu </w:t>
      </w:r>
      <w:r w:rsidRPr="004B3AED">
        <w:rPr>
          <w:rFonts w:ascii="Times New Roman" w:hAnsi="Times New Roman"/>
          <w:sz w:val="24"/>
          <w:szCs w:val="24"/>
        </w:rPr>
        <w:t>podľa osobitného predpisu</w:t>
      </w:r>
      <w:r w:rsidRPr="004B3AED">
        <w:rPr>
          <w:rFonts w:ascii="Times New Roman" w:hAnsi="Times New Roman"/>
          <w:sz w:val="24"/>
          <w:szCs w:val="24"/>
          <w:vertAlign w:val="superscript"/>
        </w:rPr>
        <w:t>4a</w:t>
      </w:r>
      <w:r w:rsidRPr="004B3AED">
        <w:rPr>
          <w:rFonts w:ascii="Times New Roman" w:hAnsi="Times New Roman"/>
          <w:sz w:val="24"/>
          <w:szCs w:val="24"/>
        </w:rPr>
        <w:t>)</w:t>
      </w:r>
      <w:r w:rsidRPr="004B3AED">
        <w:rPr>
          <w:rFonts w:ascii="Times New Roman" w:hAnsi="Times New Roman" w:cs="Times New Roman"/>
          <w:sz w:val="24"/>
          <w:szCs w:val="24"/>
        </w:rPr>
        <w:t xml:space="preserve"> na nákup tovaru alebo na poskytnutie služby podnikateľ vyhotoví pokladničný doklad pokladnicou e-kasa klient podľa odseku 7 alebo podľa </w:t>
      </w:r>
      <w:r w:rsidRPr="004B3AED">
        <w:rPr>
          <w:rFonts w:ascii="Times New Roman" w:hAnsi="Times New Roman" w:cs="Times New Roman"/>
          <w:sz w:val="24"/>
          <w:szCs w:val="24"/>
          <w:lang w:eastAsia="en-US"/>
        </w:rPr>
        <w:t>od</w:t>
      </w:r>
      <w:r w:rsidR="006E247D" w:rsidRPr="004B3AED">
        <w:rPr>
          <w:rFonts w:ascii="Times New Roman" w:hAnsi="Times New Roman" w:cs="Times New Roman"/>
          <w:sz w:val="24"/>
          <w:szCs w:val="24"/>
          <w:lang w:eastAsia="en-US"/>
        </w:rPr>
        <w:t>seku 2, ak ide o úhradu faktúry. P</w:t>
      </w:r>
      <w:r w:rsidRPr="004B3AED">
        <w:rPr>
          <w:rFonts w:ascii="Times New Roman" w:hAnsi="Times New Roman" w:cs="Times New Roman"/>
          <w:sz w:val="24"/>
          <w:szCs w:val="24"/>
          <w:lang w:eastAsia="en-US"/>
        </w:rPr>
        <w:t>ri</w:t>
      </w:r>
      <w:r w:rsidRPr="004B3AED">
        <w:rPr>
          <w:rFonts w:ascii="Times New Roman" w:hAnsi="Times New Roman" w:cs="Times New Roman"/>
          <w:sz w:val="24"/>
          <w:szCs w:val="24"/>
        </w:rPr>
        <w:t xml:space="preserve"> výmene jednoúčelového poukazu za tovar alebo </w:t>
      </w:r>
      <w:r w:rsidR="00341C43" w:rsidRPr="004B3AED">
        <w:rPr>
          <w:rFonts w:ascii="Times New Roman" w:hAnsi="Times New Roman" w:cs="Times New Roman"/>
          <w:sz w:val="24"/>
          <w:szCs w:val="24"/>
        </w:rPr>
        <w:t xml:space="preserve">za </w:t>
      </w:r>
      <w:r w:rsidRPr="004B3AED">
        <w:rPr>
          <w:rFonts w:ascii="Times New Roman" w:hAnsi="Times New Roman" w:cs="Times New Roman"/>
          <w:sz w:val="24"/>
          <w:szCs w:val="24"/>
        </w:rPr>
        <w:t xml:space="preserve">poskytnutú službu, podnikateľ vyhotoví pokladničný doklad, ktorý obsahuje najmenej údaje </w:t>
      </w:r>
      <w:r w:rsidR="008B40EA" w:rsidRPr="004B3AED">
        <w:rPr>
          <w:rFonts w:ascii="Times New Roman" w:hAnsi="Times New Roman" w:cs="Times New Roman"/>
          <w:sz w:val="24"/>
          <w:szCs w:val="24"/>
        </w:rPr>
        <w:t xml:space="preserve">podľa </w:t>
      </w:r>
      <w:r w:rsidR="00931D82" w:rsidRPr="004B3AED">
        <w:rPr>
          <w:rFonts w:ascii="Times New Roman" w:hAnsi="Times New Roman" w:cs="Times New Roman"/>
          <w:sz w:val="24"/>
          <w:szCs w:val="24"/>
        </w:rPr>
        <w:t>odseku</w:t>
      </w:r>
      <w:r w:rsidR="00DE2C0D" w:rsidRPr="004B3AED">
        <w:rPr>
          <w:rFonts w:ascii="Times New Roman" w:hAnsi="Times New Roman" w:cs="Times New Roman"/>
          <w:sz w:val="24"/>
          <w:szCs w:val="24"/>
        </w:rPr>
        <w:t xml:space="preserve"> 1 písm. c), f), h), i) a</w:t>
      </w:r>
      <w:r w:rsidR="008B40EA" w:rsidRPr="004B3AED">
        <w:rPr>
          <w:rFonts w:ascii="Times New Roman" w:hAnsi="Times New Roman" w:cs="Times New Roman"/>
          <w:sz w:val="24"/>
          <w:szCs w:val="24"/>
        </w:rPr>
        <w:t xml:space="preserve"> m) až o), označenie tovaru alebo označenie služby,  množstvo tovaru alebo rozsah služby</w:t>
      </w:r>
      <w:r w:rsidR="006D60D2" w:rsidRPr="004B3AED">
        <w:rPr>
          <w:rFonts w:ascii="Times New Roman" w:hAnsi="Times New Roman" w:cs="Times New Roman"/>
          <w:sz w:val="24"/>
          <w:szCs w:val="24"/>
        </w:rPr>
        <w:t>,</w:t>
      </w:r>
      <w:r w:rsidR="008B40EA" w:rsidRPr="004B3AED">
        <w:rPr>
          <w:rFonts w:ascii="Times New Roman" w:hAnsi="Times New Roman"/>
          <w:sz w:val="24"/>
          <w:szCs w:val="24"/>
        </w:rPr>
        <w:t xml:space="preserve"> daňové identifikačné číslo, kód pokladnice e-kasa klient, identifikačné číslo organizácie, ak bolo podnikateľovi pridelené, poradové číslo, unikátny identifikátor dokladu, </w:t>
      </w:r>
      <w:r w:rsidR="008B40EA" w:rsidRPr="004B3AED">
        <w:rPr>
          <w:rFonts w:ascii="Times New Roman" w:hAnsi="Times New Roman"/>
          <w:sz w:val="24"/>
          <w:szCs w:val="24"/>
          <w:lang w:eastAsia="cs-CZ"/>
        </w:rPr>
        <w:t>čitateľný QR kód,</w:t>
      </w:r>
      <w:r w:rsidR="008B40EA" w:rsidRPr="004B3AED">
        <w:rPr>
          <w:rFonts w:ascii="Times New Roman" w:hAnsi="Times New Roman"/>
          <w:sz w:val="24"/>
          <w:szCs w:val="24"/>
        </w:rPr>
        <w:t xml:space="preserve"> overovací kód podnikateľa, </w:t>
      </w:r>
      <w:r w:rsidR="002F02FE" w:rsidRPr="004B3AED">
        <w:rPr>
          <w:rFonts w:ascii="Times New Roman" w:hAnsi="Times New Roman" w:cs="Times New Roman"/>
          <w:sz w:val="24"/>
          <w:szCs w:val="24"/>
          <w:lang w:eastAsia="en-US"/>
        </w:rPr>
        <w:t xml:space="preserve">slová „úhrada poukazom“ a </w:t>
      </w:r>
      <w:r w:rsidR="008B40EA" w:rsidRPr="004B3AED">
        <w:rPr>
          <w:rFonts w:ascii="Times New Roman" w:hAnsi="Times New Roman"/>
          <w:sz w:val="24"/>
          <w:szCs w:val="24"/>
        </w:rPr>
        <w:t xml:space="preserve">môže obsahovať unikátny identifikátor kupujúceho, </w:t>
      </w:r>
      <w:r w:rsidR="008B40EA" w:rsidRPr="004B3AED">
        <w:rPr>
          <w:rFonts w:ascii="Times New Roman" w:hAnsi="Times New Roman"/>
          <w:sz w:val="24"/>
          <w:szCs w:val="24"/>
          <w:lang w:eastAsia="cs-CZ"/>
        </w:rPr>
        <w:t>ak je predložený kupujúcim pred zaevidovaním prijatej tržby</w:t>
      </w:r>
      <w:r w:rsidR="002F02FE" w:rsidRPr="004B3AED">
        <w:rPr>
          <w:rFonts w:ascii="Times New Roman" w:hAnsi="Times New Roman" w:cs="Times New Roman"/>
          <w:sz w:val="24"/>
          <w:szCs w:val="24"/>
          <w:lang w:eastAsia="en-US"/>
        </w:rPr>
        <w:t xml:space="preserve"> a</w:t>
      </w:r>
      <w:r w:rsidRPr="004B3AED">
        <w:rPr>
          <w:rFonts w:ascii="Times New Roman" w:hAnsi="Times New Roman" w:cs="Times New Roman"/>
          <w:sz w:val="24"/>
          <w:szCs w:val="24"/>
          <w:lang w:eastAsia="en-US"/>
        </w:rPr>
        <w:t xml:space="preserve"> číslo jednoúčelového poukazu</w:t>
      </w:r>
      <w:r w:rsidR="006E247D" w:rsidRPr="004B3AED">
        <w:rPr>
          <w:rFonts w:ascii="Times New Roman" w:hAnsi="Times New Roman" w:cs="Times New Roman"/>
          <w:sz w:val="24"/>
          <w:szCs w:val="24"/>
          <w:lang w:eastAsia="en-US"/>
        </w:rPr>
        <w:t>; tento pokladničný doklad nesmie obsahovať údaje podľa odseku 1 písm. j) až l)</w:t>
      </w:r>
      <w:r w:rsidRPr="004B3AED">
        <w:rPr>
          <w:rFonts w:ascii="Times New Roman" w:hAnsi="Times New Roman" w:cs="Times New Roman"/>
          <w:sz w:val="24"/>
          <w:szCs w:val="24"/>
          <w:lang w:eastAsia="en-US"/>
        </w:rPr>
        <w:t>.</w:t>
      </w:r>
      <w:r w:rsidRPr="004B3AED">
        <w:rPr>
          <w:rFonts w:ascii="Times New Roman" w:hAnsi="Times New Roman" w:cs="Times New Roman"/>
          <w:sz w:val="24"/>
          <w:szCs w:val="24"/>
        </w:rPr>
        <w:t>“.</w:t>
      </w:r>
    </w:p>
    <w:p w14:paraId="4213D61A" w14:textId="77777777" w:rsidR="009040D6" w:rsidRPr="004B3AED" w:rsidRDefault="009040D6" w:rsidP="009040D6">
      <w:pPr>
        <w:pStyle w:val="Odsek"/>
        <w:numPr>
          <w:ilvl w:val="0"/>
          <w:numId w:val="0"/>
        </w:numPr>
        <w:rPr>
          <w:rFonts w:ascii="Times New Roman" w:hAnsi="Times New Roman" w:cs="Times New Roman"/>
          <w:sz w:val="24"/>
          <w:szCs w:val="24"/>
        </w:rPr>
      </w:pPr>
    </w:p>
    <w:p w14:paraId="0E097888" w14:textId="77777777" w:rsidR="003508DA" w:rsidRPr="004B3AED" w:rsidRDefault="003508DA" w:rsidP="004B3AED">
      <w:pPr>
        <w:pStyle w:val="Paragraf"/>
        <w:numPr>
          <w:ilvl w:val="0"/>
          <w:numId w:val="0"/>
        </w:numPr>
        <w:ind w:left="426" w:hanging="142"/>
        <w:jc w:val="left"/>
        <w:rPr>
          <w:rFonts w:ascii="Times New Roman" w:hAnsi="Times New Roman"/>
          <w:sz w:val="24"/>
          <w:szCs w:val="24"/>
        </w:rPr>
      </w:pPr>
      <w:r w:rsidRPr="004B3AED">
        <w:rPr>
          <w:rFonts w:ascii="Times New Roman" w:hAnsi="Times New Roman"/>
          <w:sz w:val="24"/>
          <w:szCs w:val="24"/>
        </w:rPr>
        <w:t>Doterajší odsek 9 sa označuje ako odsek 1</w:t>
      </w:r>
      <w:r w:rsidR="00A865F2" w:rsidRPr="004B3AED">
        <w:rPr>
          <w:rFonts w:ascii="Times New Roman" w:hAnsi="Times New Roman"/>
          <w:sz w:val="24"/>
          <w:szCs w:val="24"/>
        </w:rPr>
        <w:t>1</w:t>
      </w:r>
      <w:r w:rsidRPr="004B3AED">
        <w:rPr>
          <w:rFonts w:ascii="Times New Roman" w:hAnsi="Times New Roman"/>
          <w:sz w:val="24"/>
          <w:szCs w:val="24"/>
        </w:rPr>
        <w:t>.</w:t>
      </w:r>
      <w:r w:rsidR="003730B7" w:rsidRPr="004B3AED">
        <w:rPr>
          <w:rFonts w:ascii="Times New Roman" w:hAnsi="Times New Roman"/>
          <w:sz w:val="24"/>
          <w:szCs w:val="24"/>
        </w:rPr>
        <w:t xml:space="preserve"> </w:t>
      </w:r>
    </w:p>
    <w:p w14:paraId="1C61A35E" w14:textId="77777777" w:rsidR="00BC002C" w:rsidRPr="004B3AED" w:rsidRDefault="00BC002C" w:rsidP="009040D6">
      <w:pPr>
        <w:spacing w:after="0" w:line="240" w:lineRule="auto"/>
        <w:rPr>
          <w:rFonts w:ascii="Times New Roman" w:hAnsi="Times New Roman"/>
          <w:sz w:val="24"/>
          <w:szCs w:val="24"/>
          <w:lang w:eastAsia="sk-SK"/>
        </w:rPr>
      </w:pPr>
    </w:p>
    <w:p w14:paraId="68C51C32" w14:textId="77777777" w:rsidR="00BC002C" w:rsidRPr="004B3AED" w:rsidRDefault="00BC002C" w:rsidP="00F024CA">
      <w:pPr>
        <w:pStyle w:val="Odsekzoznamu"/>
        <w:numPr>
          <w:ilvl w:val="0"/>
          <w:numId w:val="16"/>
        </w:numPr>
        <w:spacing w:after="0" w:line="240" w:lineRule="auto"/>
        <w:ind w:left="284" w:hanging="426"/>
        <w:rPr>
          <w:rFonts w:ascii="Times New Roman" w:hAnsi="Times New Roman"/>
          <w:sz w:val="24"/>
          <w:szCs w:val="24"/>
          <w:lang w:eastAsia="sk-SK"/>
        </w:rPr>
      </w:pPr>
      <w:r w:rsidRPr="004B3AED">
        <w:rPr>
          <w:rFonts w:ascii="Times New Roman" w:hAnsi="Times New Roman"/>
          <w:sz w:val="24"/>
          <w:szCs w:val="24"/>
          <w:lang w:eastAsia="sk-SK"/>
        </w:rPr>
        <w:t>Za § 8 sa vkladá § 8a, ktorý vrátane nadpisu znie:</w:t>
      </w:r>
    </w:p>
    <w:p w14:paraId="6CD79C34" w14:textId="77777777" w:rsidR="000E7F09" w:rsidRPr="004B3AED" w:rsidRDefault="000E7F09" w:rsidP="004C2206">
      <w:pPr>
        <w:pStyle w:val="Odsekzoznamu"/>
        <w:spacing w:after="0" w:line="240" w:lineRule="auto"/>
        <w:ind w:left="284" w:hanging="426"/>
        <w:rPr>
          <w:rFonts w:ascii="Times New Roman" w:hAnsi="Times New Roman"/>
          <w:sz w:val="24"/>
          <w:szCs w:val="24"/>
          <w:lang w:eastAsia="sk-SK"/>
        </w:rPr>
      </w:pPr>
    </w:p>
    <w:p w14:paraId="26906244" w14:textId="77777777" w:rsidR="00BC002C" w:rsidRPr="004B3AED" w:rsidRDefault="00BC002C" w:rsidP="004C2206">
      <w:pPr>
        <w:pStyle w:val="Odsekzoznamu"/>
        <w:spacing w:after="0" w:line="240" w:lineRule="auto"/>
        <w:ind w:left="284" w:hanging="426"/>
        <w:jc w:val="center"/>
        <w:rPr>
          <w:rFonts w:ascii="Times New Roman" w:hAnsi="Times New Roman"/>
          <w:sz w:val="24"/>
          <w:szCs w:val="24"/>
          <w:lang w:eastAsia="sk-SK"/>
        </w:rPr>
      </w:pPr>
      <w:r w:rsidRPr="004B3AED">
        <w:rPr>
          <w:rFonts w:ascii="Times New Roman" w:hAnsi="Times New Roman"/>
          <w:sz w:val="24"/>
          <w:szCs w:val="24"/>
          <w:lang w:eastAsia="sk-SK"/>
        </w:rPr>
        <w:t>„</w:t>
      </w:r>
      <w:r w:rsidR="00D425C9" w:rsidRPr="004B3AED">
        <w:rPr>
          <w:rFonts w:ascii="Times New Roman" w:hAnsi="Times New Roman"/>
          <w:sz w:val="24"/>
          <w:szCs w:val="24"/>
          <w:lang w:eastAsia="sk-SK"/>
        </w:rPr>
        <w:t xml:space="preserve">§ </w:t>
      </w:r>
      <w:r w:rsidRPr="004B3AED">
        <w:rPr>
          <w:rFonts w:ascii="Times New Roman" w:hAnsi="Times New Roman"/>
          <w:sz w:val="24"/>
          <w:szCs w:val="24"/>
          <w:lang w:eastAsia="sk-SK"/>
        </w:rPr>
        <w:t>8a</w:t>
      </w:r>
    </w:p>
    <w:p w14:paraId="0C16896C" w14:textId="77777777" w:rsidR="00BC002C" w:rsidRPr="004B3AED" w:rsidRDefault="00BC002C" w:rsidP="004C2206">
      <w:pPr>
        <w:pStyle w:val="Paragraf"/>
        <w:numPr>
          <w:ilvl w:val="0"/>
          <w:numId w:val="0"/>
        </w:numPr>
        <w:ind w:left="284" w:hanging="426"/>
        <w:rPr>
          <w:rFonts w:ascii="Times New Roman" w:hAnsi="Times New Roman" w:cs="Times New Roman"/>
          <w:sz w:val="24"/>
          <w:szCs w:val="24"/>
        </w:rPr>
      </w:pPr>
      <w:r w:rsidRPr="004B3AED">
        <w:rPr>
          <w:rFonts w:ascii="Times New Roman" w:hAnsi="Times New Roman" w:cs="Times New Roman"/>
          <w:sz w:val="24"/>
          <w:szCs w:val="24"/>
        </w:rPr>
        <w:t xml:space="preserve">Rozsah údajov zasielaných do systému e-kasa </w:t>
      </w:r>
    </w:p>
    <w:p w14:paraId="57A2A8FC" w14:textId="77777777" w:rsidR="00BC002C" w:rsidRPr="004B3AED" w:rsidRDefault="00BC002C" w:rsidP="004C2206">
      <w:pPr>
        <w:pStyle w:val="Paragraf"/>
        <w:numPr>
          <w:ilvl w:val="0"/>
          <w:numId w:val="0"/>
        </w:numPr>
        <w:ind w:left="284" w:hanging="426"/>
        <w:jc w:val="left"/>
        <w:rPr>
          <w:rFonts w:ascii="Times New Roman" w:hAnsi="Times New Roman" w:cs="Times New Roman"/>
          <w:b/>
          <w:sz w:val="24"/>
          <w:szCs w:val="24"/>
        </w:rPr>
      </w:pPr>
    </w:p>
    <w:p w14:paraId="1639A098" w14:textId="26AEFE69" w:rsidR="00F75F57" w:rsidRPr="004B3AED" w:rsidRDefault="00F75F57" w:rsidP="00F024CA">
      <w:pPr>
        <w:pStyle w:val="Odsek"/>
        <w:numPr>
          <w:ilvl w:val="1"/>
          <w:numId w:val="7"/>
        </w:numPr>
        <w:tabs>
          <w:tab w:val="left" w:pos="426"/>
        </w:tabs>
        <w:ind w:left="284" w:firstLine="0"/>
        <w:rPr>
          <w:rFonts w:ascii="Times New Roman" w:hAnsi="Times New Roman" w:cs="Times New Roman"/>
          <w:sz w:val="24"/>
          <w:szCs w:val="24"/>
        </w:rPr>
      </w:pPr>
      <w:bookmarkStart w:id="3" w:name="_Ref504561729"/>
      <w:r w:rsidRPr="004B3AED">
        <w:rPr>
          <w:rFonts w:ascii="Times New Roman" w:hAnsi="Times New Roman" w:cs="Times New Roman"/>
          <w:sz w:val="24"/>
          <w:szCs w:val="24"/>
        </w:rPr>
        <w:t>Podnikateľ je povinný</w:t>
      </w:r>
      <w:r w:rsidR="00863992" w:rsidRPr="004B3AED">
        <w:rPr>
          <w:rFonts w:ascii="Times New Roman" w:hAnsi="Times New Roman" w:cs="Times New Roman"/>
          <w:sz w:val="24"/>
          <w:szCs w:val="24"/>
        </w:rPr>
        <w:t xml:space="preserve"> pri evidovaní tržby v pokladnici e-kasa klient</w:t>
      </w:r>
      <w:r w:rsidRPr="004B3AED">
        <w:rPr>
          <w:rFonts w:ascii="Times New Roman" w:hAnsi="Times New Roman" w:cs="Times New Roman"/>
          <w:sz w:val="24"/>
          <w:szCs w:val="24"/>
        </w:rPr>
        <w:t xml:space="preserve"> </w:t>
      </w:r>
      <w:r w:rsidR="00863992" w:rsidRPr="004B3AED">
        <w:rPr>
          <w:rFonts w:ascii="Times New Roman" w:hAnsi="Times New Roman" w:cs="Times New Roman"/>
          <w:sz w:val="24"/>
          <w:szCs w:val="24"/>
        </w:rPr>
        <w:t xml:space="preserve">zabezpečiť, aby pokladnica e-kasa klient zasielala do systému e-kasa </w:t>
      </w:r>
      <w:r w:rsidRPr="004B3AED">
        <w:rPr>
          <w:rFonts w:ascii="Times New Roman" w:hAnsi="Times New Roman" w:cs="Times New Roman"/>
          <w:sz w:val="24"/>
          <w:szCs w:val="24"/>
        </w:rPr>
        <w:t xml:space="preserve">najmenej údaje podľa § 8 ods. 1 písm. c), f) až h), j) až l), n) a o), daňové identifikačné číslo, kód pokladnice e-kasa klient, identifikačné číslo organizácie, ak podnikateľovi bolo pridelené, </w:t>
      </w:r>
      <w:r w:rsidR="00863992" w:rsidRPr="004B3AED">
        <w:rPr>
          <w:rFonts w:ascii="Times New Roman" w:hAnsi="Times New Roman" w:cs="Times New Roman"/>
          <w:sz w:val="24"/>
          <w:szCs w:val="24"/>
        </w:rPr>
        <w:t>poradové číslo</w:t>
      </w:r>
      <w:r w:rsidR="00863992" w:rsidRPr="004B3AED">
        <w:rPr>
          <w:rFonts w:ascii="Times New Roman" w:hAnsi="Times New Roman"/>
          <w:sz w:val="24"/>
          <w:szCs w:val="24"/>
        </w:rPr>
        <w:t xml:space="preserve">, </w:t>
      </w:r>
      <w:r w:rsidRPr="004B3AED">
        <w:rPr>
          <w:rFonts w:ascii="Times New Roman" w:hAnsi="Times New Roman" w:cs="Times New Roman"/>
          <w:sz w:val="24"/>
          <w:szCs w:val="24"/>
        </w:rPr>
        <w:t xml:space="preserve">unikátny identifikátor kupujúceho, </w:t>
      </w:r>
      <w:r w:rsidRPr="004B3AED">
        <w:rPr>
          <w:rFonts w:ascii="Times New Roman" w:hAnsi="Times New Roman" w:cs="Times New Roman"/>
          <w:sz w:val="24"/>
          <w:szCs w:val="24"/>
          <w:lang w:eastAsia="cs-CZ"/>
        </w:rPr>
        <w:t>ak je predložený kupujúcim pred zaevidovaním prijatej tržby</w:t>
      </w:r>
      <w:r w:rsidRPr="004B3AED">
        <w:rPr>
          <w:rFonts w:ascii="Times New Roman" w:hAnsi="Times New Roman" w:cs="Times New Roman"/>
          <w:sz w:val="24"/>
          <w:szCs w:val="24"/>
        </w:rPr>
        <w:t>, overovací kód podnikateľa, podpisový kód podnikateľa</w:t>
      </w:r>
      <w:bookmarkEnd w:id="3"/>
      <w:r w:rsidR="003F3D2B" w:rsidRPr="004B3AED">
        <w:rPr>
          <w:rFonts w:ascii="Times New Roman" w:hAnsi="Times New Roman" w:cs="Times New Roman"/>
          <w:sz w:val="24"/>
          <w:szCs w:val="24"/>
        </w:rPr>
        <w:t>,</w:t>
      </w:r>
      <w:r w:rsidR="00962F96" w:rsidRPr="004B3AED">
        <w:rPr>
          <w:rFonts w:ascii="Times New Roman" w:hAnsi="Times New Roman" w:cs="Times New Roman"/>
          <w:sz w:val="24"/>
          <w:szCs w:val="24"/>
        </w:rPr>
        <w:t xml:space="preserve"> </w:t>
      </w:r>
      <w:r w:rsidRPr="004B3AED">
        <w:rPr>
          <w:rFonts w:ascii="Times New Roman" w:hAnsi="Times New Roman" w:cs="Times New Roman"/>
          <w:bCs/>
          <w:sz w:val="24"/>
          <w:szCs w:val="24"/>
        </w:rPr>
        <w:t xml:space="preserve"> identifikátor </w:t>
      </w:r>
      <w:r w:rsidR="005B5807" w:rsidRPr="004B3AED">
        <w:rPr>
          <w:rFonts w:ascii="Times New Roman" w:hAnsi="Times New Roman" w:cs="Times New Roman"/>
          <w:bCs/>
          <w:sz w:val="24"/>
          <w:szCs w:val="24"/>
        </w:rPr>
        <w:t xml:space="preserve">pokladničného </w:t>
      </w:r>
      <w:r w:rsidRPr="004B3AED">
        <w:rPr>
          <w:rFonts w:ascii="Times New Roman" w:hAnsi="Times New Roman" w:cs="Times New Roman"/>
          <w:bCs/>
          <w:sz w:val="24"/>
          <w:szCs w:val="24"/>
        </w:rPr>
        <w:t>dokladu</w:t>
      </w:r>
      <w:r w:rsidR="007C50EE" w:rsidRPr="004B3AED">
        <w:rPr>
          <w:rFonts w:ascii="Times New Roman" w:hAnsi="Times New Roman" w:cs="Times New Roman"/>
          <w:bCs/>
          <w:sz w:val="24"/>
          <w:szCs w:val="24"/>
        </w:rPr>
        <w:t xml:space="preserve">, ak ide o </w:t>
      </w:r>
      <w:r w:rsidR="007C50EE" w:rsidRPr="004B3AED">
        <w:rPr>
          <w:rFonts w:ascii="Times New Roman" w:hAnsi="Times New Roman"/>
          <w:bCs/>
          <w:sz w:val="24"/>
          <w:szCs w:val="24"/>
        </w:rPr>
        <w:t xml:space="preserve">vrátenie tovaru alebo </w:t>
      </w:r>
      <w:r w:rsidR="00454B65" w:rsidRPr="004B3AED">
        <w:rPr>
          <w:rFonts w:ascii="Times New Roman" w:hAnsi="Times New Roman"/>
          <w:bCs/>
          <w:sz w:val="24"/>
          <w:szCs w:val="24"/>
        </w:rPr>
        <w:t xml:space="preserve">o </w:t>
      </w:r>
      <w:r w:rsidR="007C50EE" w:rsidRPr="004B3AED">
        <w:rPr>
          <w:rFonts w:ascii="Times New Roman" w:hAnsi="Times New Roman"/>
          <w:bCs/>
          <w:sz w:val="24"/>
          <w:szCs w:val="24"/>
        </w:rPr>
        <w:t>opravu evidovanej položky v pokladnici e-kasa klient</w:t>
      </w:r>
      <w:r w:rsidR="003F3D2B" w:rsidRPr="004B3AED">
        <w:rPr>
          <w:rFonts w:ascii="Times New Roman" w:hAnsi="Times New Roman"/>
          <w:bCs/>
          <w:sz w:val="24"/>
          <w:szCs w:val="24"/>
        </w:rPr>
        <w:t xml:space="preserve"> a jedinečný identifikátor </w:t>
      </w:r>
      <w:r w:rsidR="0077412D" w:rsidRPr="004B3AED">
        <w:rPr>
          <w:rFonts w:ascii="Times New Roman" w:hAnsi="Times New Roman"/>
          <w:bCs/>
          <w:sz w:val="24"/>
          <w:szCs w:val="24"/>
        </w:rPr>
        <w:t>pokladničného programu</w:t>
      </w:r>
      <w:r w:rsidR="0061319A" w:rsidRPr="004B3AED">
        <w:rPr>
          <w:rFonts w:ascii="Times New Roman" w:hAnsi="Times New Roman"/>
          <w:bCs/>
          <w:sz w:val="24"/>
          <w:szCs w:val="24"/>
        </w:rPr>
        <w:t xml:space="preserve"> a chráneného dátového úložiska</w:t>
      </w:r>
      <w:r w:rsidR="0077412D" w:rsidRPr="004B3AED">
        <w:rPr>
          <w:rFonts w:ascii="Times New Roman" w:hAnsi="Times New Roman"/>
          <w:bCs/>
          <w:sz w:val="24"/>
          <w:szCs w:val="24"/>
        </w:rPr>
        <w:t xml:space="preserve">; pri výmene jednoúčelového poukazu za tovar alebo </w:t>
      </w:r>
      <w:r w:rsidR="00454B65" w:rsidRPr="004B3AED">
        <w:rPr>
          <w:rFonts w:ascii="Times New Roman" w:hAnsi="Times New Roman"/>
          <w:bCs/>
          <w:sz w:val="24"/>
          <w:szCs w:val="24"/>
        </w:rPr>
        <w:t xml:space="preserve">za </w:t>
      </w:r>
      <w:r w:rsidR="0077412D" w:rsidRPr="004B3AED">
        <w:rPr>
          <w:rFonts w:ascii="Times New Roman" w:hAnsi="Times New Roman"/>
          <w:bCs/>
          <w:sz w:val="24"/>
          <w:szCs w:val="24"/>
        </w:rPr>
        <w:t xml:space="preserve">poskytnutú službu sa do systému e-kasa </w:t>
      </w:r>
      <w:r w:rsidR="00605F81" w:rsidRPr="004B3AED">
        <w:rPr>
          <w:rFonts w:ascii="Times New Roman" w:hAnsi="Times New Roman" w:cs="Times New Roman"/>
          <w:color w:val="000000" w:themeColor="text1"/>
          <w:sz w:val="24"/>
          <w:szCs w:val="24"/>
        </w:rPr>
        <w:t>zasiela informácia o výmene poukazu</w:t>
      </w:r>
      <w:r w:rsidR="00605F81" w:rsidRPr="004B3AED" w:rsidDel="00605F81">
        <w:rPr>
          <w:rFonts w:ascii="Times New Roman" w:hAnsi="Times New Roman"/>
          <w:bCs/>
          <w:sz w:val="24"/>
          <w:szCs w:val="24"/>
        </w:rPr>
        <w:t xml:space="preserve"> </w:t>
      </w:r>
      <w:r w:rsidR="004056B9" w:rsidRPr="004B3AED">
        <w:rPr>
          <w:rFonts w:ascii="Times New Roman" w:hAnsi="Times New Roman"/>
          <w:bCs/>
          <w:sz w:val="24"/>
          <w:szCs w:val="24"/>
        </w:rPr>
        <w:t>alebo aj</w:t>
      </w:r>
      <w:r w:rsidR="0077412D" w:rsidRPr="004B3AED">
        <w:rPr>
          <w:rFonts w:ascii="Times New Roman" w:hAnsi="Times New Roman"/>
          <w:bCs/>
          <w:sz w:val="24"/>
          <w:szCs w:val="24"/>
        </w:rPr>
        <w:t xml:space="preserve"> číslo jednoúčelového poukazu.</w:t>
      </w:r>
    </w:p>
    <w:p w14:paraId="3BD2A0EA" w14:textId="05F0E8AD" w:rsidR="0077412D" w:rsidRPr="004B3AED" w:rsidRDefault="00BC002C" w:rsidP="00F024CA">
      <w:pPr>
        <w:pStyle w:val="Odsek"/>
        <w:numPr>
          <w:ilvl w:val="1"/>
          <w:numId w:val="7"/>
        </w:numPr>
        <w:tabs>
          <w:tab w:val="left" w:pos="426"/>
        </w:tabs>
        <w:ind w:left="284" w:firstLine="0"/>
        <w:rPr>
          <w:rFonts w:ascii="Times New Roman" w:hAnsi="Times New Roman" w:cs="Times New Roman"/>
          <w:sz w:val="24"/>
          <w:szCs w:val="24"/>
        </w:rPr>
      </w:pPr>
      <w:r w:rsidRPr="004B3AED">
        <w:rPr>
          <w:rFonts w:ascii="Times New Roman" w:hAnsi="Times New Roman" w:cs="Times New Roman"/>
          <w:sz w:val="24"/>
          <w:szCs w:val="24"/>
        </w:rPr>
        <w:t>Ak ide o úhradu faktúry alebo jej časti</w:t>
      </w:r>
      <w:r w:rsidR="002B286E" w:rsidRPr="004B3AED">
        <w:rPr>
          <w:rFonts w:ascii="Times New Roman" w:hAnsi="Times New Roman" w:cs="Times New Roman"/>
          <w:sz w:val="24"/>
          <w:szCs w:val="24"/>
        </w:rPr>
        <w:t>,</w:t>
      </w:r>
      <w:r w:rsidRPr="004B3AED">
        <w:rPr>
          <w:rFonts w:ascii="Times New Roman" w:hAnsi="Times New Roman" w:cs="Times New Roman"/>
          <w:sz w:val="24"/>
          <w:szCs w:val="24"/>
        </w:rPr>
        <w:t xml:space="preserve"> </w:t>
      </w:r>
      <w:r w:rsidR="00174C47" w:rsidRPr="004B3AED">
        <w:rPr>
          <w:rFonts w:ascii="Times New Roman" w:hAnsi="Times New Roman" w:cs="Times New Roman"/>
          <w:sz w:val="24"/>
          <w:szCs w:val="24"/>
        </w:rPr>
        <w:t xml:space="preserve">podnikateľ je povinný </w:t>
      </w:r>
      <w:r w:rsidR="00E322E9" w:rsidRPr="004B3AED">
        <w:rPr>
          <w:rFonts w:ascii="Times New Roman" w:hAnsi="Times New Roman" w:cs="Times New Roman"/>
          <w:sz w:val="24"/>
          <w:szCs w:val="24"/>
        </w:rPr>
        <w:t xml:space="preserve">zabezpečiť, aby pokladnica e-kasa klient zasielala do systému e-kasa </w:t>
      </w:r>
      <w:r w:rsidRPr="004B3AED">
        <w:rPr>
          <w:rFonts w:ascii="Times New Roman" w:hAnsi="Times New Roman" w:cs="Times New Roman"/>
          <w:sz w:val="24"/>
          <w:szCs w:val="24"/>
        </w:rPr>
        <w:t xml:space="preserve">údaje podľa § 8 ods. 1 písm. </w:t>
      </w:r>
      <w:r w:rsidR="00F03927" w:rsidRPr="004B3AED">
        <w:rPr>
          <w:rFonts w:ascii="Times New Roman" w:hAnsi="Times New Roman" w:cs="Times New Roman"/>
          <w:sz w:val="24"/>
          <w:szCs w:val="24"/>
        </w:rPr>
        <w:t>c)</w:t>
      </w:r>
      <w:r w:rsidR="00EC6B85" w:rsidRPr="004B3AED">
        <w:rPr>
          <w:rFonts w:ascii="Times New Roman" w:hAnsi="Times New Roman" w:cs="Times New Roman"/>
          <w:sz w:val="24"/>
          <w:szCs w:val="24"/>
        </w:rPr>
        <w:t>,</w:t>
      </w:r>
      <w:r w:rsidR="001D41FE" w:rsidRPr="004B3AED">
        <w:rPr>
          <w:rFonts w:ascii="Times New Roman" w:hAnsi="Times New Roman" w:cs="Times New Roman"/>
          <w:sz w:val="24"/>
          <w:szCs w:val="24"/>
        </w:rPr>
        <w:t xml:space="preserve"> f) a</w:t>
      </w:r>
      <w:r w:rsidR="00F03927" w:rsidRPr="004B3AED">
        <w:rPr>
          <w:rFonts w:ascii="Times New Roman" w:hAnsi="Times New Roman" w:cs="Times New Roman"/>
          <w:sz w:val="24"/>
          <w:szCs w:val="24"/>
        </w:rPr>
        <w:t xml:space="preserve"> n)</w:t>
      </w:r>
      <w:r w:rsidR="00174C47" w:rsidRPr="004B3AED">
        <w:rPr>
          <w:rFonts w:ascii="Times New Roman" w:hAnsi="Times New Roman" w:cs="Times New Roman"/>
          <w:sz w:val="24"/>
          <w:szCs w:val="24"/>
        </w:rPr>
        <w:t>,</w:t>
      </w:r>
      <w:r w:rsidR="00EC6B85" w:rsidRPr="004B3AED">
        <w:rPr>
          <w:rFonts w:ascii="Times New Roman" w:hAnsi="Times New Roman" w:cs="Times New Roman"/>
          <w:sz w:val="24"/>
          <w:szCs w:val="24"/>
        </w:rPr>
        <w:t> </w:t>
      </w:r>
      <w:r w:rsidR="008C60C2" w:rsidRPr="004B3AED">
        <w:rPr>
          <w:rFonts w:ascii="Times New Roman" w:hAnsi="Times New Roman" w:cs="Times New Roman"/>
          <w:sz w:val="24"/>
          <w:szCs w:val="24"/>
        </w:rPr>
        <w:t xml:space="preserve">daňové identifikačné číslo, </w:t>
      </w:r>
      <w:r w:rsidR="007A447B" w:rsidRPr="004B3AED">
        <w:rPr>
          <w:rFonts w:ascii="Times New Roman" w:hAnsi="Times New Roman" w:cs="Times New Roman"/>
          <w:sz w:val="24"/>
          <w:szCs w:val="24"/>
        </w:rPr>
        <w:t xml:space="preserve">kód pokladnice e-kasa klient, </w:t>
      </w:r>
      <w:r w:rsidR="00EC6B85" w:rsidRPr="004B3AED">
        <w:rPr>
          <w:rFonts w:ascii="Times New Roman" w:hAnsi="Times New Roman" w:cs="Times New Roman"/>
          <w:sz w:val="24"/>
          <w:szCs w:val="24"/>
        </w:rPr>
        <w:t>číslo faktúry</w:t>
      </w:r>
      <w:r w:rsidR="00F03927" w:rsidRPr="004B3AED">
        <w:rPr>
          <w:rFonts w:ascii="Times New Roman" w:hAnsi="Times New Roman" w:cs="Times New Roman"/>
          <w:sz w:val="24"/>
          <w:szCs w:val="24"/>
        </w:rPr>
        <w:t>,</w:t>
      </w:r>
      <w:r w:rsidR="00174C47" w:rsidRPr="004B3AED">
        <w:rPr>
          <w:rFonts w:ascii="Times New Roman" w:hAnsi="Times New Roman" w:cs="Times New Roman"/>
          <w:sz w:val="24"/>
          <w:szCs w:val="24"/>
        </w:rPr>
        <w:t xml:space="preserve"> </w:t>
      </w:r>
      <w:r w:rsidR="00F03927" w:rsidRPr="004B3AED">
        <w:rPr>
          <w:rFonts w:ascii="Times New Roman" w:hAnsi="Times New Roman" w:cs="Times New Roman"/>
          <w:sz w:val="24"/>
          <w:szCs w:val="24"/>
        </w:rPr>
        <w:t>identifikačné číslo organizácie, ak podnikateľovi bolo pridelené, poradové číslo</w:t>
      </w:r>
      <w:r w:rsidR="00E322E9" w:rsidRPr="004B3AED">
        <w:rPr>
          <w:rFonts w:ascii="Times New Roman" w:hAnsi="Times New Roman" w:cs="Times New Roman"/>
          <w:sz w:val="24"/>
          <w:szCs w:val="24"/>
        </w:rPr>
        <w:t xml:space="preserve">, </w:t>
      </w:r>
      <w:r w:rsidR="00F03927" w:rsidRPr="004B3AED">
        <w:rPr>
          <w:rFonts w:ascii="Times New Roman" w:hAnsi="Times New Roman" w:cs="Times New Roman"/>
          <w:sz w:val="24"/>
          <w:szCs w:val="24"/>
        </w:rPr>
        <w:t xml:space="preserve"> </w:t>
      </w:r>
      <w:r w:rsidR="008C60C2" w:rsidRPr="004B3AED">
        <w:rPr>
          <w:rFonts w:ascii="Times New Roman" w:hAnsi="Times New Roman" w:cs="Times New Roman"/>
          <w:sz w:val="24"/>
          <w:szCs w:val="24"/>
        </w:rPr>
        <w:t xml:space="preserve">unikátny identifikátor kupujúceho, ak je predložený kupujúcim </w:t>
      </w:r>
      <w:r w:rsidR="008C60C2" w:rsidRPr="004B3AED">
        <w:rPr>
          <w:rFonts w:ascii="Times New Roman" w:hAnsi="Times New Roman" w:cs="Times New Roman"/>
          <w:sz w:val="24"/>
          <w:szCs w:val="24"/>
        </w:rPr>
        <w:lastRenderedPageBreak/>
        <w:t xml:space="preserve">pred zaevidovaním prijatej tržby, </w:t>
      </w:r>
      <w:r w:rsidR="00C7696E" w:rsidRPr="004B3AED">
        <w:rPr>
          <w:rFonts w:ascii="Times New Roman" w:hAnsi="Times New Roman" w:cs="Times New Roman"/>
          <w:sz w:val="24"/>
          <w:szCs w:val="24"/>
        </w:rPr>
        <w:t>overovací kód podnikateľa</w:t>
      </w:r>
      <w:r w:rsidR="003F3D2B" w:rsidRPr="004B3AED">
        <w:rPr>
          <w:rFonts w:ascii="Times New Roman" w:hAnsi="Times New Roman" w:cs="Times New Roman"/>
          <w:sz w:val="24"/>
          <w:szCs w:val="24"/>
        </w:rPr>
        <w:t>,</w:t>
      </w:r>
      <w:r w:rsidR="00C7696E" w:rsidRPr="004B3AED">
        <w:rPr>
          <w:rFonts w:ascii="Times New Roman" w:hAnsi="Times New Roman" w:cs="Times New Roman"/>
          <w:sz w:val="24"/>
          <w:szCs w:val="24"/>
        </w:rPr>
        <w:t xml:space="preserve"> </w:t>
      </w:r>
      <w:r w:rsidR="00174C47" w:rsidRPr="004B3AED">
        <w:rPr>
          <w:rFonts w:ascii="Times New Roman" w:hAnsi="Times New Roman" w:cs="Times New Roman"/>
          <w:sz w:val="24"/>
          <w:szCs w:val="24"/>
        </w:rPr>
        <w:t xml:space="preserve"> podpisový kód podnikateľa</w:t>
      </w:r>
      <w:r w:rsidR="003F3D2B" w:rsidRPr="004B3AED">
        <w:rPr>
          <w:rFonts w:ascii="Times New Roman" w:hAnsi="Times New Roman" w:cs="Times New Roman"/>
          <w:sz w:val="24"/>
          <w:szCs w:val="24"/>
        </w:rPr>
        <w:t xml:space="preserve"> </w:t>
      </w:r>
      <w:r w:rsidR="003F3D2B" w:rsidRPr="004B3AED">
        <w:rPr>
          <w:rFonts w:ascii="Times New Roman" w:hAnsi="Times New Roman"/>
          <w:bCs/>
          <w:sz w:val="24"/>
          <w:szCs w:val="24"/>
        </w:rPr>
        <w:t>a </w:t>
      </w:r>
      <w:r w:rsidR="0061319A" w:rsidRPr="004B3AED">
        <w:rPr>
          <w:rFonts w:ascii="Times New Roman" w:hAnsi="Times New Roman"/>
          <w:bCs/>
          <w:sz w:val="24"/>
          <w:szCs w:val="24"/>
        </w:rPr>
        <w:t>jedinečný identifikátor pokladničného programu a chráneného dátového úložiska</w:t>
      </w:r>
      <w:r w:rsidR="0077412D" w:rsidRPr="004B3AED">
        <w:rPr>
          <w:rFonts w:ascii="Times New Roman" w:hAnsi="Times New Roman"/>
          <w:bCs/>
          <w:sz w:val="24"/>
          <w:szCs w:val="24"/>
        </w:rPr>
        <w:t>.</w:t>
      </w:r>
    </w:p>
    <w:p w14:paraId="1A74059B" w14:textId="77777777" w:rsidR="00BC002C" w:rsidRPr="004B3AED" w:rsidRDefault="008C60C2" w:rsidP="00F024CA">
      <w:pPr>
        <w:pStyle w:val="Odsek"/>
        <w:numPr>
          <w:ilvl w:val="1"/>
          <w:numId w:val="7"/>
        </w:numPr>
        <w:tabs>
          <w:tab w:val="left" w:pos="426"/>
        </w:tabs>
        <w:ind w:left="284" w:firstLine="0"/>
        <w:rPr>
          <w:rFonts w:ascii="Times New Roman" w:hAnsi="Times New Roman" w:cs="Times New Roman"/>
          <w:sz w:val="24"/>
          <w:szCs w:val="24"/>
        </w:rPr>
      </w:pPr>
      <w:r w:rsidRPr="004B3AED">
        <w:rPr>
          <w:rFonts w:ascii="Times New Roman" w:hAnsi="Times New Roman" w:cs="Times New Roman"/>
          <w:sz w:val="24"/>
          <w:szCs w:val="24"/>
        </w:rPr>
        <w:t xml:space="preserve"> </w:t>
      </w:r>
      <w:r w:rsidR="00BC002C" w:rsidRPr="004B3AED">
        <w:rPr>
          <w:rFonts w:ascii="Times New Roman" w:hAnsi="Times New Roman" w:cs="Times New Roman"/>
          <w:sz w:val="24"/>
          <w:szCs w:val="24"/>
        </w:rPr>
        <w:t>Ak ide o  doklad označený slovami „NEPLATNÝ DOKLAD“</w:t>
      </w:r>
      <w:r w:rsidR="00262642" w:rsidRPr="004B3AED">
        <w:rPr>
          <w:rFonts w:ascii="Times New Roman" w:hAnsi="Times New Roman" w:cs="Times New Roman"/>
          <w:sz w:val="24"/>
          <w:szCs w:val="24"/>
        </w:rPr>
        <w:t xml:space="preserve">, </w:t>
      </w:r>
      <w:r w:rsidR="00C94AA9" w:rsidRPr="004B3AED">
        <w:rPr>
          <w:rFonts w:ascii="Times New Roman" w:hAnsi="Times New Roman" w:cs="Times New Roman"/>
          <w:sz w:val="24"/>
          <w:szCs w:val="24"/>
        </w:rPr>
        <w:t xml:space="preserve">podnikateľ je povinný </w:t>
      </w:r>
      <w:r w:rsidR="00E322E9" w:rsidRPr="004B3AED">
        <w:rPr>
          <w:rFonts w:ascii="Times New Roman" w:hAnsi="Times New Roman" w:cs="Times New Roman"/>
          <w:sz w:val="24"/>
          <w:szCs w:val="24"/>
        </w:rPr>
        <w:t>zabezpečiť, aby pokladnica e-kasa klient zasielala do systému e-kasa údaje</w:t>
      </w:r>
      <w:r w:rsidR="00F12C66" w:rsidRPr="004B3AED">
        <w:rPr>
          <w:rFonts w:ascii="Times New Roman" w:hAnsi="Times New Roman" w:cs="Times New Roman"/>
          <w:sz w:val="24"/>
          <w:szCs w:val="24"/>
        </w:rPr>
        <w:t xml:space="preserve"> podľa </w:t>
      </w:r>
      <w:r w:rsidR="007E2286" w:rsidRPr="004B3AED">
        <w:rPr>
          <w:rFonts w:ascii="Times New Roman" w:hAnsi="Times New Roman" w:cs="Times New Roman"/>
          <w:sz w:val="24"/>
          <w:szCs w:val="24"/>
        </w:rPr>
        <w:t xml:space="preserve">§ 8 </w:t>
      </w:r>
      <w:r w:rsidR="00BC002C" w:rsidRPr="004B3AED">
        <w:rPr>
          <w:rFonts w:ascii="Times New Roman" w:hAnsi="Times New Roman" w:cs="Times New Roman"/>
          <w:sz w:val="24"/>
          <w:szCs w:val="24"/>
        </w:rPr>
        <w:t>ods</w:t>
      </w:r>
      <w:r w:rsidR="007E2286" w:rsidRPr="004B3AED">
        <w:rPr>
          <w:rFonts w:ascii="Times New Roman" w:hAnsi="Times New Roman" w:cs="Times New Roman"/>
          <w:sz w:val="24"/>
          <w:szCs w:val="24"/>
        </w:rPr>
        <w:t>.</w:t>
      </w:r>
      <w:r w:rsidR="00BC002C" w:rsidRPr="004B3AED">
        <w:rPr>
          <w:rFonts w:ascii="Times New Roman" w:hAnsi="Times New Roman" w:cs="Times New Roman"/>
          <w:sz w:val="24"/>
          <w:szCs w:val="24"/>
        </w:rPr>
        <w:t xml:space="preserve"> 1 písm. </w:t>
      </w:r>
      <w:r w:rsidR="00C5718C" w:rsidRPr="004B3AED">
        <w:rPr>
          <w:rFonts w:ascii="Times New Roman" w:hAnsi="Times New Roman" w:cs="Times New Roman"/>
          <w:sz w:val="24"/>
          <w:szCs w:val="24"/>
        </w:rPr>
        <w:t>c</w:t>
      </w:r>
      <w:r w:rsidR="00BC002C" w:rsidRPr="004B3AED">
        <w:rPr>
          <w:rFonts w:ascii="Times New Roman" w:hAnsi="Times New Roman" w:cs="Times New Roman"/>
          <w:sz w:val="24"/>
          <w:szCs w:val="24"/>
        </w:rPr>
        <w:t xml:space="preserve">), </w:t>
      </w:r>
      <w:r w:rsidR="00871354" w:rsidRPr="004B3AED">
        <w:rPr>
          <w:rFonts w:ascii="Times New Roman" w:hAnsi="Times New Roman" w:cs="Times New Roman"/>
          <w:sz w:val="24"/>
          <w:szCs w:val="24"/>
        </w:rPr>
        <w:t>f) až h</w:t>
      </w:r>
      <w:r w:rsidR="00C5718C" w:rsidRPr="004B3AED">
        <w:rPr>
          <w:rFonts w:ascii="Times New Roman" w:hAnsi="Times New Roman" w:cs="Times New Roman"/>
          <w:sz w:val="24"/>
          <w:szCs w:val="24"/>
        </w:rPr>
        <w:t>),</w:t>
      </w:r>
      <w:r w:rsidR="00871354" w:rsidRPr="004B3AED">
        <w:rPr>
          <w:rFonts w:ascii="Times New Roman" w:hAnsi="Times New Roman" w:cs="Times New Roman"/>
          <w:sz w:val="24"/>
          <w:szCs w:val="24"/>
        </w:rPr>
        <w:t xml:space="preserve"> j</w:t>
      </w:r>
      <w:r w:rsidR="00B75002" w:rsidRPr="004B3AED">
        <w:rPr>
          <w:rFonts w:ascii="Times New Roman" w:hAnsi="Times New Roman" w:cs="Times New Roman"/>
          <w:sz w:val="24"/>
          <w:szCs w:val="24"/>
        </w:rPr>
        <w:t>)</w:t>
      </w:r>
      <w:r w:rsidR="00871354" w:rsidRPr="004B3AED">
        <w:rPr>
          <w:rFonts w:ascii="Times New Roman" w:hAnsi="Times New Roman" w:cs="Times New Roman"/>
          <w:sz w:val="24"/>
          <w:szCs w:val="24"/>
        </w:rPr>
        <w:t xml:space="preserve"> až l</w:t>
      </w:r>
      <w:r w:rsidR="00B75002" w:rsidRPr="004B3AED">
        <w:rPr>
          <w:rFonts w:ascii="Times New Roman" w:hAnsi="Times New Roman" w:cs="Times New Roman"/>
          <w:sz w:val="24"/>
          <w:szCs w:val="24"/>
        </w:rPr>
        <w:t>)</w:t>
      </w:r>
      <w:r w:rsidR="00871354" w:rsidRPr="004B3AED">
        <w:rPr>
          <w:rFonts w:ascii="Times New Roman" w:hAnsi="Times New Roman" w:cs="Times New Roman"/>
          <w:sz w:val="24"/>
          <w:szCs w:val="24"/>
        </w:rPr>
        <w:t>, n</w:t>
      </w:r>
      <w:r w:rsidR="00B75002" w:rsidRPr="004B3AED">
        <w:rPr>
          <w:rFonts w:ascii="Times New Roman" w:hAnsi="Times New Roman" w:cs="Times New Roman"/>
          <w:sz w:val="24"/>
          <w:szCs w:val="24"/>
        </w:rPr>
        <w:t>)</w:t>
      </w:r>
      <w:r w:rsidR="00EB1313" w:rsidRPr="004B3AED">
        <w:rPr>
          <w:rFonts w:ascii="Times New Roman" w:hAnsi="Times New Roman" w:cs="Times New Roman"/>
          <w:sz w:val="24"/>
          <w:szCs w:val="24"/>
        </w:rPr>
        <w:t xml:space="preserve"> a</w:t>
      </w:r>
      <w:r w:rsidR="00871354" w:rsidRPr="004B3AED">
        <w:rPr>
          <w:rFonts w:ascii="Times New Roman" w:hAnsi="Times New Roman" w:cs="Times New Roman"/>
          <w:sz w:val="24"/>
          <w:szCs w:val="24"/>
        </w:rPr>
        <w:t xml:space="preserve"> o</w:t>
      </w:r>
      <w:r w:rsidR="00B75002" w:rsidRPr="004B3AED">
        <w:rPr>
          <w:rFonts w:ascii="Times New Roman" w:hAnsi="Times New Roman" w:cs="Times New Roman"/>
          <w:sz w:val="24"/>
          <w:szCs w:val="24"/>
        </w:rPr>
        <w:t>)</w:t>
      </w:r>
      <w:r w:rsidR="00871354" w:rsidRPr="004B3AED">
        <w:rPr>
          <w:rFonts w:ascii="Times New Roman" w:hAnsi="Times New Roman" w:cs="Times New Roman"/>
          <w:sz w:val="24"/>
          <w:szCs w:val="24"/>
        </w:rPr>
        <w:t>,</w:t>
      </w:r>
      <w:r w:rsidR="007A447B" w:rsidRPr="004B3AED">
        <w:rPr>
          <w:rFonts w:ascii="Times New Roman" w:hAnsi="Times New Roman" w:cs="Times New Roman"/>
          <w:sz w:val="24"/>
          <w:szCs w:val="24"/>
        </w:rPr>
        <w:t xml:space="preserve"> </w:t>
      </w:r>
      <w:r w:rsidR="00871354" w:rsidRPr="004B3AED">
        <w:rPr>
          <w:rFonts w:ascii="Times New Roman" w:hAnsi="Times New Roman" w:cs="Times New Roman"/>
          <w:sz w:val="24"/>
          <w:szCs w:val="24"/>
        </w:rPr>
        <w:t xml:space="preserve">daňové identifikačné číslo, kód pokladnice e-kasa klient, </w:t>
      </w:r>
      <w:r w:rsidR="00C5718C" w:rsidRPr="004B3AED">
        <w:rPr>
          <w:rFonts w:ascii="Times New Roman" w:hAnsi="Times New Roman" w:cs="Times New Roman"/>
          <w:sz w:val="24"/>
          <w:szCs w:val="24"/>
        </w:rPr>
        <w:t>identifikačné číslo organizácie, ak podnikateľovi bolo pridelené, poradové číslo</w:t>
      </w:r>
      <w:r w:rsidR="00E322E9" w:rsidRPr="004B3AED">
        <w:rPr>
          <w:rFonts w:ascii="Times New Roman" w:hAnsi="Times New Roman" w:cs="Times New Roman"/>
          <w:sz w:val="24"/>
          <w:szCs w:val="24"/>
        </w:rPr>
        <w:t>,</w:t>
      </w:r>
      <w:r w:rsidR="00C5718C" w:rsidRPr="004B3AED">
        <w:rPr>
          <w:rFonts w:ascii="Times New Roman" w:hAnsi="Times New Roman" w:cs="Times New Roman"/>
          <w:sz w:val="24"/>
          <w:szCs w:val="24"/>
        </w:rPr>
        <w:t xml:space="preserve"> </w:t>
      </w:r>
      <w:r w:rsidR="00871354" w:rsidRPr="004B3AED">
        <w:rPr>
          <w:rFonts w:ascii="Times New Roman" w:hAnsi="Times New Roman" w:cs="Times New Roman"/>
          <w:sz w:val="24"/>
          <w:szCs w:val="24"/>
        </w:rPr>
        <w:t>overovací kód podnikateľa</w:t>
      </w:r>
      <w:r w:rsidR="003F3D2B" w:rsidRPr="004B3AED">
        <w:rPr>
          <w:rFonts w:ascii="Times New Roman" w:hAnsi="Times New Roman" w:cs="Times New Roman"/>
          <w:sz w:val="24"/>
          <w:szCs w:val="24"/>
        </w:rPr>
        <w:t xml:space="preserve">, </w:t>
      </w:r>
      <w:r w:rsidR="00871354" w:rsidRPr="004B3AED">
        <w:rPr>
          <w:rFonts w:ascii="Times New Roman" w:hAnsi="Times New Roman" w:cs="Times New Roman"/>
          <w:sz w:val="24"/>
          <w:szCs w:val="24"/>
        </w:rPr>
        <w:t>podpisový kód podnikateľa</w:t>
      </w:r>
      <w:r w:rsidR="003F3D2B" w:rsidRPr="004B3AED">
        <w:rPr>
          <w:rFonts w:ascii="Times New Roman" w:hAnsi="Times New Roman" w:cs="Times New Roman"/>
          <w:sz w:val="24"/>
          <w:szCs w:val="24"/>
        </w:rPr>
        <w:t xml:space="preserve"> </w:t>
      </w:r>
      <w:r w:rsidR="003F3D2B" w:rsidRPr="004B3AED">
        <w:rPr>
          <w:rFonts w:ascii="Times New Roman" w:hAnsi="Times New Roman"/>
          <w:bCs/>
          <w:sz w:val="24"/>
          <w:szCs w:val="24"/>
        </w:rPr>
        <w:t>a </w:t>
      </w:r>
      <w:r w:rsidR="00A72B7F" w:rsidRPr="004B3AED">
        <w:rPr>
          <w:rFonts w:ascii="Times New Roman" w:hAnsi="Times New Roman"/>
          <w:bCs/>
          <w:sz w:val="24"/>
          <w:szCs w:val="24"/>
        </w:rPr>
        <w:t>jedinečný identifikátor pokladničného programu a chráneného dátového úložiska</w:t>
      </w:r>
      <w:r w:rsidR="00871354" w:rsidRPr="004B3AED">
        <w:rPr>
          <w:rFonts w:ascii="Times New Roman" w:hAnsi="Times New Roman" w:cs="Times New Roman"/>
          <w:sz w:val="24"/>
          <w:szCs w:val="24"/>
        </w:rPr>
        <w:t>.</w:t>
      </w:r>
      <w:r w:rsidR="00E322E9" w:rsidRPr="004B3AED">
        <w:rPr>
          <w:rFonts w:ascii="Times New Roman" w:hAnsi="Times New Roman" w:cs="Times New Roman"/>
          <w:sz w:val="24"/>
          <w:szCs w:val="24"/>
        </w:rPr>
        <w:t xml:space="preserve"> </w:t>
      </w:r>
    </w:p>
    <w:p w14:paraId="7007C18E" w14:textId="77777777" w:rsidR="00BC002C" w:rsidRPr="004B3AED" w:rsidRDefault="00BC002C" w:rsidP="00F024CA">
      <w:pPr>
        <w:pStyle w:val="Odsek"/>
        <w:numPr>
          <w:ilvl w:val="1"/>
          <w:numId w:val="7"/>
        </w:numPr>
        <w:tabs>
          <w:tab w:val="left" w:pos="426"/>
        </w:tabs>
        <w:ind w:left="284" w:firstLine="0"/>
        <w:rPr>
          <w:rFonts w:ascii="Times New Roman" w:hAnsi="Times New Roman" w:cs="Times New Roman"/>
          <w:sz w:val="24"/>
          <w:szCs w:val="24"/>
        </w:rPr>
      </w:pPr>
      <w:r w:rsidRPr="004B3AED">
        <w:rPr>
          <w:rFonts w:ascii="Times New Roman" w:hAnsi="Times New Roman" w:cs="Times New Roman"/>
          <w:sz w:val="24"/>
          <w:szCs w:val="24"/>
        </w:rPr>
        <w:t>A</w:t>
      </w:r>
      <w:r w:rsidR="00A6559E" w:rsidRPr="004B3AED">
        <w:rPr>
          <w:rFonts w:ascii="Times New Roman" w:hAnsi="Times New Roman" w:cs="Times New Roman"/>
          <w:sz w:val="24"/>
          <w:szCs w:val="24"/>
        </w:rPr>
        <w:t>k</w:t>
      </w:r>
      <w:r w:rsidRPr="004B3AED">
        <w:rPr>
          <w:rFonts w:ascii="Times New Roman" w:hAnsi="Times New Roman" w:cs="Times New Roman"/>
          <w:sz w:val="24"/>
          <w:szCs w:val="24"/>
        </w:rPr>
        <w:t> ide o </w:t>
      </w:r>
      <w:r w:rsidR="00760A1A" w:rsidRPr="004B3AED">
        <w:rPr>
          <w:rFonts w:ascii="Times New Roman" w:hAnsi="Times New Roman" w:cs="Times New Roman"/>
          <w:sz w:val="24"/>
          <w:szCs w:val="24"/>
        </w:rPr>
        <w:t>doklad označený slovom „VKLAD“ alebo „VÝBER“</w:t>
      </w:r>
      <w:r w:rsidR="00301D81" w:rsidRPr="004B3AED">
        <w:rPr>
          <w:rFonts w:ascii="Times New Roman" w:hAnsi="Times New Roman" w:cs="Times New Roman"/>
          <w:sz w:val="24"/>
          <w:szCs w:val="24"/>
        </w:rPr>
        <w:t>,</w:t>
      </w:r>
      <w:r w:rsidR="00760A1A" w:rsidRPr="004B3AED">
        <w:rPr>
          <w:rFonts w:ascii="Times New Roman" w:hAnsi="Times New Roman" w:cs="Times New Roman"/>
          <w:sz w:val="24"/>
          <w:szCs w:val="24"/>
        </w:rPr>
        <w:t xml:space="preserve"> </w:t>
      </w:r>
      <w:r w:rsidR="000306BF" w:rsidRPr="004B3AED">
        <w:rPr>
          <w:rFonts w:ascii="Times New Roman" w:hAnsi="Times New Roman" w:cs="Times New Roman"/>
          <w:sz w:val="24"/>
          <w:szCs w:val="24"/>
        </w:rPr>
        <w:t xml:space="preserve">podnikateľ je povinný </w:t>
      </w:r>
      <w:r w:rsidR="00E322E9" w:rsidRPr="004B3AED">
        <w:rPr>
          <w:rFonts w:ascii="Times New Roman" w:hAnsi="Times New Roman" w:cs="Times New Roman"/>
          <w:sz w:val="24"/>
          <w:szCs w:val="24"/>
        </w:rPr>
        <w:t>zabezpečiť, aby pokladnica e-kasa klient zasielala do systému e-kasa</w:t>
      </w:r>
      <w:r w:rsidRPr="004B3AED">
        <w:rPr>
          <w:rFonts w:ascii="Times New Roman" w:hAnsi="Times New Roman" w:cs="Times New Roman"/>
          <w:sz w:val="24"/>
          <w:szCs w:val="24"/>
        </w:rPr>
        <w:t xml:space="preserve"> údaje podľa </w:t>
      </w:r>
      <w:r w:rsidR="00760A1A" w:rsidRPr="004B3AED">
        <w:rPr>
          <w:rFonts w:ascii="Times New Roman" w:hAnsi="Times New Roman" w:cs="Times New Roman"/>
          <w:sz w:val="24"/>
          <w:szCs w:val="24"/>
        </w:rPr>
        <w:t xml:space="preserve">§ 8 ods. 1 písm. </w:t>
      </w:r>
      <w:r w:rsidR="00270A3E" w:rsidRPr="004B3AED">
        <w:rPr>
          <w:rFonts w:ascii="Times New Roman" w:hAnsi="Times New Roman" w:cs="Times New Roman"/>
          <w:sz w:val="24"/>
          <w:szCs w:val="24"/>
        </w:rPr>
        <w:t>c</w:t>
      </w:r>
      <w:r w:rsidR="00142FBE" w:rsidRPr="004B3AED">
        <w:rPr>
          <w:rFonts w:ascii="Times New Roman" w:hAnsi="Times New Roman" w:cs="Times New Roman"/>
          <w:sz w:val="24"/>
          <w:szCs w:val="24"/>
        </w:rPr>
        <w:t>) a</w:t>
      </w:r>
      <w:r w:rsidR="000C25AB" w:rsidRPr="004B3AED">
        <w:rPr>
          <w:rFonts w:ascii="Times New Roman" w:hAnsi="Times New Roman" w:cs="Times New Roman"/>
          <w:sz w:val="24"/>
          <w:szCs w:val="24"/>
        </w:rPr>
        <w:t xml:space="preserve"> </w:t>
      </w:r>
      <w:r w:rsidR="00871354" w:rsidRPr="004B3AED">
        <w:rPr>
          <w:rFonts w:ascii="Times New Roman" w:hAnsi="Times New Roman" w:cs="Times New Roman"/>
          <w:sz w:val="24"/>
          <w:szCs w:val="24"/>
        </w:rPr>
        <w:t>f)</w:t>
      </w:r>
      <w:r w:rsidR="007A447B" w:rsidRPr="004B3AED">
        <w:rPr>
          <w:rFonts w:ascii="Times New Roman" w:hAnsi="Times New Roman" w:cs="Times New Roman"/>
          <w:sz w:val="24"/>
          <w:szCs w:val="24"/>
        </w:rPr>
        <w:t xml:space="preserve">, </w:t>
      </w:r>
      <w:r w:rsidR="00871354" w:rsidRPr="004B3AED">
        <w:rPr>
          <w:rFonts w:ascii="Times New Roman" w:hAnsi="Times New Roman" w:cs="Times New Roman"/>
          <w:sz w:val="24"/>
          <w:szCs w:val="24"/>
        </w:rPr>
        <w:t xml:space="preserve">daňové identifikačné číslo, </w:t>
      </w:r>
      <w:r w:rsidR="007A447B" w:rsidRPr="004B3AED">
        <w:rPr>
          <w:rFonts w:ascii="Times New Roman" w:hAnsi="Times New Roman" w:cs="Times New Roman"/>
          <w:sz w:val="24"/>
          <w:szCs w:val="24"/>
        </w:rPr>
        <w:t>kód pokladnice e-kasa klient,</w:t>
      </w:r>
      <w:r w:rsidR="00760A1A" w:rsidRPr="004B3AED">
        <w:rPr>
          <w:rFonts w:ascii="Times New Roman" w:hAnsi="Times New Roman" w:cs="Times New Roman"/>
          <w:sz w:val="24"/>
          <w:szCs w:val="24"/>
        </w:rPr>
        <w:t xml:space="preserve"> </w:t>
      </w:r>
      <w:r w:rsidR="00270A3E" w:rsidRPr="004B3AED">
        <w:rPr>
          <w:rFonts w:ascii="Times New Roman" w:hAnsi="Times New Roman" w:cs="Times New Roman"/>
          <w:sz w:val="24"/>
          <w:szCs w:val="24"/>
        </w:rPr>
        <w:t>identifikačné číslo organizácie, ak podnikateľovi bolo pridelené, poradové číslo</w:t>
      </w:r>
      <w:r w:rsidR="00E322E9" w:rsidRPr="004B3AED">
        <w:rPr>
          <w:rFonts w:ascii="Times New Roman" w:hAnsi="Times New Roman" w:cs="Times New Roman"/>
          <w:sz w:val="24"/>
          <w:szCs w:val="24"/>
        </w:rPr>
        <w:t>,</w:t>
      </w:r>
      <w:r w:rsidR="00270A3E" w:rsidRPr="004B3AED">
        <w:rPr>
          <w:rFonts w:ascii="Times New Roman" w:hAnsi="Times New Roman" w:cs="Times New Roman"/>
          <w:sz w:val="24"/>
          <w:szCs w:val="24"/>
        </w:rPr>
        <w:t xml:space="preserve"> </w:t>
      </w:r>
      <w:r w:rsidR="00512FA3" w:rsidRPr="004B3AED">
        <w:rPr>
          <w:rFonts w:ascii="Times New Roman" w:hAnsi="Times New Roman" w:cs="Times New Roman"/>
          <w:sz w:val="24"/>
          <w:szCs w:val="24"/>
        </w:rPr>
        <w:t>overovací kód podnikateľa</w:t>
      </w:r>
      <w:r w:rsidR="00992C1B" w:rsidRPr="004B3AED">
        <w:rPr>
          <w:rFonts w:ascii="Times New Roman" w:hAnsi="Times New Roman" w:cs="Times New Roman"/>
          <w:sz w:val="24"/>
          <w:szCs w:val="24"/>
        </w:rPr>
        <w:t>, podpisový kód podnikateľa</w:t>
      </w:r>
      <w:r w:rsidR="003F3D2B" w:rsidRPr="004B3AED">
        <w:rPr>
          <w:rFonts w:ascii="Times New Roman" w:hAnsi="Times New Roman" w:cs="Times New Roman"/>
          <w:sz w:val="24"/>
          <w:szCs w:val="24"/>
        </w:rPr>
        <w:t xml:space="preserve">, </w:t>
      </w:r>
      <w:r w:rsidR="00A72B7F" w:rsidRPr="004B3AED">
        <w:rPr>
          <w:rFonts w:ascii="Times New Roman" w:hAnsi="Times New Roman"/>
          <w:bCs/>
          <w:sz w:val="24"/>
          <w:szCs w:val="24"/>
        </w:rPr>
        <w:t>jedinečný identifikátor pokladničného programu a chráneného dátového úložiska</w:t>
      </w:r>
      <w:r w:rsidR="00A72B7F" w:rsidRPr="004B3AED">
        <w:rPr>
          <w:rFonts w:ascii="Times New Roman" w:hAnsi="Times New Roman" w:cs="Times New Roman"/>
          <w:sz w:val="24"/>
          <w:szCs w:val="24"/>
        </w:rPr>
        <w:t xml:space="preserve"> </w:t>
      </w:r>
      <w:r w:rsidR="000306BF" w:rsidRPr="004B3AED">
        <w:rPr>
          <w:rFonts w:ascii="Times New Roman" w:hAnsi="Times New Roman" w:cs="Times New Roman"/>
          <w:sz w:val="24"/>
          <w:szCs w:val="24"/>
        </w:rPr>
        <w:t>a</w:t>
      </w:r>
      <w:r w:rsidRPr="004B3AED">
        <w:rPr>
          <w:rFonts w:ascii="Times New Roman" w:hAnsi="Times New Roman" w:cs="Times New Roman"/>
          <w:sz w:val="24"/>
          <w:szCs w:val="24"/>
        </w:rPr>
        <w:t xml:space="preserve"> </w:t>
      </w:r>
      <w:r w:rsidR="00760A1A" w:rsidRPr="004B3AED">
        <w:rPr>
          <w:rFonts w:ascii="Times New Roman" w:hAnsi="Times New Roman" w:cs="Times New Roman"/>
          <w:sz w:val="24"/>
          <w:szCs w:val="24"/>
        </w:rPr>
        <w:t>sum</w:t>
      </w:r>
      <w:r w:rsidR="000306BF" w:rsidRPr="004B3AED">
        <w:rPr>
          <w:rFonts w:ascii="Times New Roman" w:hAnsi="Times New Roman" w:cs="Times New Roman"/>
          <w:sz w:val="24"/>
          <w:szCs w:val="24"/>
        </w:rPr>
        <w:t>u</w:t>
      </w:r>
      <w:r w:rsidR="00760A1A" w:rsidRPr="004B3AED">
        <w:rPr>
          <w:rFonts w:ascii="Times New Roman" w:hAnsi="Times New Roman" w:cs="Times New Roman"/>
          <w:sz w:val="24"/>
          <w:szCs w:val="24"/>
        </w:rPr>
        <w:t xml:space="preserve"> vkladu alebo </w:t>
      </w:r>
      <w:r w:rsidR="003C3A23" w:rsidRPr="004B3AED">
        <w:rPr>
          <w:rFonts w:ascii="Times New Roman" w:hAnsi="Times New Roman" w:cs="Times New Roman"/>
          <w:sz w:val="24"/>
          <w:szCs w:val="24"/>
        </w:rPr>
        <w:t xml:space="preserve">sumu </w:t>
      </w:r>
      <w:r w:rsidR="00760A1A" w:rsidRPr="004B3AED">
        <w:rPr>
          <w:rFonts w:ascii="Times New Roman" w:hAnsi="Times New Roman" w:cs="Times New Roman"/>
          <w:sz w:val="24"/>
          <w:szCs w:val="24"/>
        </w:rPr>
        <w:t>výberu</w:t>
      </w:r>
      <w:r w:rsidR="000306BF" w:rsidRPr="004B3AED">
        <w:rPr>
          <w:rFonts w:ascii="Times New Roman" w:hAnsi="Times New Roman" w:cs="Times New Roman"/>
          <w:sz w:val="24"/>
          <w:szCs w:val="24"/>
        </w:rPr>
        <w:t xml:space="preserve"> hotovosti</w:t>
      </w:r>
      <w:r w:rsidR="00512FA3" w:rsidRPr="004B3AED">
        <w:rPr>
          <w:rFonts w:ascii="Times New Roman" w:hAnsi="Times New Roman" w:cs="Times New Roman"/>
          <w:sz w:val="24"/>
          <w:szCs w:val="24"/>
        </w:rPr>
        <w:t xml:space="preserve"> podľa § 3 ods. 3</w:t>
      </w:r>
      <w:r w:rsidR="000306BF" w:rsidRPr="004B3AED">
        <w:rPr>
          <w:rFonts w:ascii="Times New Roman" w:hAnsi="Times New Roman" w:cs="Times New Roman"/>
          <w:sz w:val="24"/>
          <w:szCs w:val="24"/>
        </w:rPr>
        <w:t xml:space="preserve">. </w:t>
      </w:r>
    </w:p>
    <w:p w14:paraId="749951E7" w14:textId="77777777" w:rsidR="00EC76D5" w:rsidRPr="004B3AED" w:rsidRDefault="00EC76D5" w:rsidP="00F024CA">
      <w:pPr>
        <w:pStyle w:val="Odsek"/>
        <w:numPr>
          <w:ilvl w:val="1"/>
          <w:numId w:val="7"/>
        </w:numPr>
        <w:tabs>
          <w:tab w:val="left" w:pos="426"/>
        </w:tabs>
        <w:ind w:left="284" w:firstLine="0"/>
        <w:rPr>
          <w:rFonts w:ascii="Times New Roman" w:hAnsi="Times New Roman" w:cs="Times New Roman"/>
          <w:sz w:val="24"/>
          <w:szCs w:val="24"/>
        </w:rPr>
      </w:pPr>
      <w:r w:rsidRPr="004B3AED">
        <w:rPr>
          <w:rFonts w:ascii="Times New Roman" w:hAnsi="Times New Roman" w:cs="Times New Roman"/>
          <w:sz w:val="24"/>
          <w:szCs w:val="24"/>
        </w:rPr>
        <w:t>Ak ide o zaevidovanie údajov z </w:t>
      </w:r>
      <w:proofErr w:type="spellStart"/>
      <w:r w:rsidRPr="004B3AED">
        <w:rPr>
          <w:rFonts w:ascii="Times New Roman" w:hAnsi="Times New Roman" w:cs="Times New Roman"/>
          <w:sz w:val="24"/>
          <w:szCs w:val="24"/>
        </w:rPr>
        <w:t>paragónov</w:t>
      </w:r>
      <w:proofErr w:type="spellEnd"/>
      <w:r w:rsidRPr="004B3AED">
        <w:rPr>
          <w:rFonts w:ascii="Times New Roman" w:hAnsi="Times New Roman" w:cs="Times New Roman"/>
          <w:sz w:val="24"/>
          <w:szCs w:val="24"/>
        </w:rPr>
        <w:t xml:space="preserve">, podnikateľ je povinný </w:t>
      </w:r>
      <w:r w:rsidR="00F54A55" w:rsidRPr="004B3AED">
        <w:rPr>
          <w:rFonts w:ascii="Times New Roman" w:hAnsi="Times New Roman" w:cs="Times New Roman"/>
          <w:sz w:val="24"/>
          <w:szCs w:val="24"/>
        </w:rPr>
        <w:t xml:space="preserve">zabezpečiť, aby pokladnica e-kasa klient zasielala do systému e-kasa </w:t>
      </w:r>
      <w:r w:rsidRPr="004B3AED">
        <w:rPr>
          <w:rFonts w:ascii="Times New Roman" w:hAnsi="Times New Roman" w:cs="Times New Roman"/>
          <w:sz w:val="24"/>
          <w:szCs w:val="24"/>
        </w:rPr>
        <w:t>údaje podľa § 8 ods. 1 písm. c), g), h), j) až l), n)</w:t>
      </w:r>
      <w:r w:rsidR="009E3A31" w:rsidRPr="004B3AED">
        <w:rPr>
          <w:rFonts w:ascii="Times New Roman" w:hAnsi="Times New Roman" w:cs="Times New Roman"/>
          <w:sz w:val="24"/>
          <w:szCs w:val="24"/>
        </w:rPr>
        <w:t xml:space="preserve"> a</w:t>
      </w:r>
      <w:r w:rsidRPr="004B3AED">
        <w:rPr>
          <w:rFonts w:ascii="Times New Roman" w:hAnsi="Times New Roman" w:cs="Times New Roman"/>
          <w:sz w:val="24"/>
          <w:szCs w:val="24"/>
        </w:rPr>
        <w:t xml:space="preserve"> o), daňové identifikačné číslo, kód pokladnice e-kasa klient, identifikačné číslo organizácie, ak podnikateľovi bolo pridelené, poradové čís</w:t>
      </w:r>
      <w:r w:rsidR="00F54A55" w:rsidRPr="004B3AED">
        <w:rPr>
          <w:rFonts w:ascii="Times New Roman" w:hAnsi="Times New Roman" w:cs="Times New Roman"/>
          <w:sz w:val="24"/>
          <w:szCs w:val="24"/>
        </w:rPr>
        <w:t xml:space="preserve">lo, </w:t>
      </w:r>
      <w:r w:rsidRPr="004B3AED">
        <w:rPr>
          <w:rFonts w:ascii="Times New Roman" w:hAnsi="Times New Roman" w:cs="Times New Roman"/>
          <w:sz w:val="24"/>
          <w:szCs w:val="24"/>
        </w:rPr>
        <w:t xml:space="preserve">unikátny identifikátor kupujúceho, ak je predložený kupujúcim pred zaevidovaním prijatej tržby, overovací kód podnikateľa, podpisový kód podnikateľa, </w:t>
      </w:r>
      <w:r w:rsidR="00A72B7F" w:rsidRPr="004B3AED">
        <w:rPr>
          <w:rFonts w:ascii="Times New Roman" w:hAnsi="Times New Roman"/>
          <w:bCs/>
          <w:sz w:val="24"/>
          <w:szCs w:val="24"/>
        </w:rPr>
        <w:t>jedinečný identifikátor pokladničného programu a chráneného dátového úložiska</w:t>
      </w:r>
      <w:r w:rsidR="003D08BC" w:rsidRPr="004B3AED">
        <w:rPr>
          <w:rFonts w:ascii="Times New Roman" w:hAnsi="Times New Roman"/>
          <w:bCs/>
          <w:sz w:val="24"/>
          <w:szCs w:val="24"/>
        </w:rPr>
        <w:t>,</w:t>
      </w:r>
      <w:r w:rsidR="003D08BC" w:rsidRPr="004B3AED">
        <w:rPr>
          <w:rFonts w:ascii="Times New Roman" w:hAnsi="Times New Roman" w:cs="Times New Roman"/>
          <w:sz w:val="24"/>
          <w:szCs w:val="24"/>
        </w:rPr>
        <w:t xml:space="preserve"> </w:t>
      </w:r>
      <w:r w:rsidRPr="004B3AED">
        <w:rPr>
          <w:rFonts w:ascii="Times New Roman" w:hAnsi="Times New Roman" w:cs="Times New Roman"/>
          <w:sz w:val="24"/>
          <w:szCs w:val="24"/>
        </w:rPr>
        <w:t xml:space="preserve">identifikátor </w:t>
      </w:r>
      <w:r w:rsidR="00322AD2" w:rsidRPr="004B3AED">
        <w:rPr>
          <w:rFonts w:ascii="Times New Roman" w:hAnsi="Times New Roman" w:cs="Times New Roman"/>
          <w:sz w:val="24"/>
          <w:szCs w:val="24"/>
        </w:rPr>
        <w:t>pokladničného dokladu</w:t>
      </w:r>
      <w:r w:rsidR="00F54A55" w:rsidRPr="004B3AED">
        <w:rPr>
          <w:rFonts w:ascii="Times New Roman" w:hAnsi="Times New Roman" w:cs="Times New Roman"/>
          <w:sz w:val="24"/>
          <w:szCs w:val="24"/>
        </w:rPr>
        <w:t xml:space="preserve">, ak ide o vrátenie tovaru alebo </w:t>
      </w:r>
      <w:r w:rsidR="00454B65" w:rsidRPr="004B3AED">
        <w:rPr>
          <w:rFonts w:ascii="Times New Roman" w:hAnsi="Times New Roman" w:cs="Times New Roman"/>
          <w:sz w:val="24"/>
          <w:szCs w:val="24"/>
        </w:rPr>
        <w:t xml:space="preserve">o </w:t>
      </w:r>
      <w:r w:rsidR="00F54A55" w:rsidRPr="004B3AED">
        <w:rPr>
          <w:rFonts w:ascii="Times New Roman" w:hAnsi="Times New Roman" w:cs="Times New Roman"/>
          <w:sz w:val="24"/>
          <w:szCs w:val="24"/>
        </w:rPr>
        <w:t>opravu evidovanej položky v pokladnici e-kasa klient</w:t>
      </w:r>
      <w:r w:rsidRPr="004B3AED">
        <w:rPr>
          <w:rFonts w:ascii="Times New Roman" w:hAnsi="Times New Roman" w:cs="Times New Roman"/>
          <w:sz w:val="24"/>
          <w:szCs w:val="24"/>
        </w:rPr>
        <w:t xml:space="preserve">, poradové číslo </w:t>
      </w:r>
      <w:proofErr w:type="spellStart"/>
      <w:r w:rsidRPr="004B3AED">
        <w:rPr>
          <w:rFonts w:ascii="Times New Roman" w:hAnsi="Times New Roman" w:cs="Times New Roman"/>
          <w:sz w:val="24"/>
          <w:szCs w:val="24"/>
        </w:rPr>
        <w:t>paragónu</w:t>
      </w:r>
      <w:proofErr w:type="spellEnd"/>
      <w:r w:rsidRPr="004B3AED">
        <w:rPr>
          <w:rFonts w:ascii="Times New Roman" w:hAnsi="Times New Roman" w:cs="Times New Roman"/>
          <w:sz w:val="24"/>
          <w:szCs w:val="24"/>
        </w:rPr>
        <w:t xml:space="preserve">, dátum a čas vyhotovenia </w:t>
      </w:r>
      <w:proofErr w:type="spellStart"/>
      <w:r w:rsidRPr="004B3AED">
        <w:rPr>
          <w:rFonts w:ascii="Times New Roman" w:hAnsi="Times New Roman" w:cs="Times New Roman"/>
          <w:sz w:val="24"/>
          <w:szCs w:val="24"/>
        </w:rPr>
        <w:t>paragónu</w:t>
      </w:r>
      <w:proofErr w:type="spellEnd"/>
      <w:r w:rsidRPr="004B3AED">
        <w:rPr>
          <w:rFonts w:ascii="Times New Roman" w:hAnsi="Times New Roman" w:cs="Times New Roman"/>
          <w:sz w:val="24"/>
          <w:szCs w:val="24"/>
        </w:rPr>
        <w:t xml:space="preserve">, dátum zaevidovania </w:t>
      </w:r>
      <w:proofErr w:type="spellStart"/>
      <w:r w:rsidRPr="004B3AED">
        <w:rPr>
          <w:rFonts w:ascii="Times New Roman" w:hAnsi="Times New Roman" w:cs="Times New Roman"/>
          <w:sz w:val="24"/>
          <w:szCs w:val="24"/>
        </w:rPr>
        <w:t>paragónu</w:t>
      </w:r>
      <w:proofErr w:type="spellEnd"/>
      <w:r w:rsidRPr="004B3AED">
        <w:rPr>
          <w:rFonts w:ascii="Times New Roman" w:hAnsi="Times New Roman" w:cs="Times New Roman"/>
          <w:sz w:val="24"/>
          <w:szCs w:val="24"/>
        </w:rPr>
        <w:t xml:space="preserve"> v pokladnici e-kasa klient.</w:t>
      </w:r>
      <w:r w:rsidR="00F54A55" w:rsidRPr="004B3AED">
        <w:rPr>
          <w:rFonts w:ascii="Times New Roman" w:hAnsi="Times New Roman" w:cs="Times New Roman"/>
          <w:sz w:val="24"/>
          <w:szCs w:val="24"/>
        </w:rPr>
        <w:t xml:space="preserve">  </w:t>
      </w:r>
    </w:p>
    <w:p w14:paraId="38E80BB8" w14:textId="77777777" w:rsidR="00105CAC" w:rsidRPr="004B3AED" w:rsidRDefault="00AA75AE" w:rsidP="00F024CA">
      <w:pPr>
        <w:pStyle w:val="Odsek"/>
        <w:numPr>
          <w:ilvl w:val="1"/>
          <w:numId w:val="7"/>
        </w:numPr>
        <w:tabs>
          <w:tab w:val="left" w:pos="426"/>
        </w:tabs>
        <w:ind w:left="284" w:firstLine="0"/>
        <w:rPr>
          <w:rFonts w:ascii="Times New Roman" w:hAnsi="Times New Roman" w:cs="Times New Roman"/>
          <w:sz w:val="24"/>
          <w:szCs w:val="24"/>
        </w:rPr>
      </w:pPr>
      <w:r w:rsidRPr="004B3AED">
        <w:rPr>
          <w:rFonts w:ascii="Times New Roman" w:hAnsi="Times New Roman" w:cs="Times New Roman"/>
          <w:sz w:val="24"/>
          <w:szCs w:val="24"/>
        </w:rPr>
        <w:t>A</w:t>
      </w:r>
      <w:r w:rsidR="00BC002C" w:rsidRPr="004B3AED">
        <w:rPr>
          <w:rFonts w:ascii="Times New Roman" w:hAnsi="Times New Roman" w:cs="Times New Roman"/>
          <w:sz w:val="24"/>
          <w:szCs w:val="24"/>
        </w:rPr>
        <w:t>k podnikateľ používa prenosnú pokladnicu</w:t>
      </w:r>
      <w:r w:rsidR="00452B57" w:rsidRPr="004B3AED">
        <w:rPr>
          <w:rFonts w:ascii="Times New Roman" w:hAnsi="Times New Roman" w:cs="Times New Roman"/>
          <w:sz w:val="24"/>
          <w:szCs w:val="24"/>
        </w:rPr>
        <w:t xml:space="preserve"> e-kasa klient</w:t>
      </w:r>
      <w:r w:rsidR="00BC002C" w:rsidRPr="004B3AED">
        <w:rPr>
          <w:rFonts w:ascii="Times New Roman" w:hAnsi="Times New Roman" w:cs="Times New Roman"/>
          <w:sz w:val="24"/>
          <w:szCs w:val="24"/>
        </w:rPr>
        <w:t xml:space="preserve">, </w:t>
      </w:r>
      <w:r w:rsidR="006207D9" w:rsidRPr="004B3AED">
        <w:rPr>
          <w:rFonts w:ascii="Times New Roman" w:hAnsi="Times New Roman" w:cs="Times New Roman"/>
          <w:sz w:val="24"/>
          <w:szCs w:val="24"/>
        </w:rPr>
        <w:t xml:space="preserve">je povinný </w:t>
      </w:r>
      <w:r w:rsidR="00BC002C" w:rsidRPr="004B3AED">
        <w:rPr>
          <w:rFonts w:ascii="Times New Roman" w:hAnsi="Times New Roman" w:cs="Times New Roman"/>
          <w:sz w:val="24"/>
          <w:szCs w:val="24"/>
        </w:rPr>
        <w:t xml:space="preserve">do systému e-kasa </w:t>
      </w:r>
      <w:r w:rsidR="006207D9" w:rsidRPr="004B3AED">
        <w:rPr>
          <w:rFonts w:ascii="Times New Roman" w:hAnsi="Times New Roman" w:cs="Times New Roman"/>
          <w:sz w:val="24"/>
          <w:szCs w:val="24"/>
        </w:rPr>
        <w:t xml:space="preserve">zasielať okrem údajov </w:t>
      </w:r>
      <w:r w:rsidR="00760A1A" w:rsidRPr="004B3AED">
        <w:rPr>
          <w:rFonts w:ascii="Times New Roman" w:hAnsi="Times New Roman" w:cs="Times New Roman"/>
          <w:sz w:val="24"/>
          <w:szCs w:val="24"/>
        </w:rPr>
        <w:t>uvedených v</w:t>
      </w:r>
      <w:r w:rsidR="00722BEC" w:rsidRPr="004B3AED">
        <w:rPr>
          <w:rFonts w:ascii="Times New Roman" w:hAnsi="Times New Roman" w:cs="Times New Roman"/>
          <w:sz w:val="24"/>
          <w:szCs w:val="24"/>
        </w:rPr>
        <w:t> </w:t>
      </w:r>
      <w:r w:rsidR="00760A1A" w:rsidRPr="004B3AED">
        <w:rPr>
          <w:rFonts w:ascii="Times New Roman" w:hAnsi="Times New Roman" w:cs="Times New Roman"/>
          <w:sz w:val="24"/>
          <w:szCs w:val="24"/>
        </w:rPr>
        <w:t>ods</w:t>
      </w:r>
      <w:r w:rsidR="00722BEC" w:rsidRPr="004B3AED">
        <w:rPr>
          <w:rFonts w:ascii="Times New Roman" w:hAnsi="Times New Roman" w:cs="Times New Roman"/>
          <w:sz w:val="24"/>
          <w:szCs w:val="24"/>
        </w:rPr>
        <w:t>ekoch 1</w:t>
      </w:r>
      <w:r w:rsidR="00A5122A" w:rsidRPr="004B3AED">
        <w:rPr>
          <w:rFonts w:ascii="Times New Roman" w:hAnsi="Times New Roman" w:cs="Times New Roman"/>
          <w:sz w:val="24"/>
          <w:szCs w:val="24"/>
        </w:rPr>
        <w:t>, 2</w:t>
      </w:r>
      <w:r w:rsidR="00722BEC" w:rsidRPr="004B3AED">
        <w:rPr>
          <w:rFonts w:ascii="Times New Roman" w:hAnsi="Times New Roman" w:cs="Times New Roman"/>
          <w:sz w:val="24"/>
          <w:szCs w:val="24"/>
        </w:rPr>
        <w:t xml:space="preserve"> a </w:t>
      </w:r>
      <w:r w:rsidR="00A5122A" w:rsidRPr="004B3AED">
        <w:rPr>
          <w:rFonts w:ascii="Times New Roman" w:hAnsi="Times New Roman" w:cs="Times New Roman"/>
          <w:sz w:val="24"/>
          <w:szCs w:val="24"/>
        </w:rPr>
        <w:t>4</w:t>
      </w:r>
      <w:r w:rsidR="00722BEC" w:rsidRPr="004B3AED">
        <w:rPr>
          <w:rFonts w:ascii="Times New Roman" w:hAnsi="Times New Roman" w:cs="Times New Roman"/>
          <w:sz w:val="24"/>
          <w:szCs w:val="24"/>
        </w:rPr>
        <w:t xml:space="preserve"> </w:t>
      </w:r>
      <w:r w:rsidR="00BC002C" w:rsidRPr="004B3AED">
        <w:rPr>
          <w:rFonts w:ascii="Times New Roman" w:hAnsi="Times New Roman" w:cs="Times New Roman"/>
          <w:sz w:val="24"/>
          <w:szCs w:val="24"/>
        </w:rPr>
        <w:t>aj adres</w:t>
      </w:r>
      <w:r w:rsidR="006207D9" w:rsidRPr="004B3AED">
        <w:rPr>
          <w:rFonts w:ascii="Times New Roman" w:hAnsi="Times New Roman" w:cs="Times New Roman"/>
          <w:sz w:val="24"/>
          <w:szCs w:val="24"/>
        </w:rPr>
        <w:t>u</w:t>
      </w:r>
      <w:r w:rsidR="00BC002C" w:rsidRPr="004B3AED">
        <w:rPr>
          <w:rFonts w:ascii="Times New Roman" w:hAnsi="Times New Roman" w:cs="Times New Roman"/>
          <w:sz w:val="24"/>
          <w:szCs w:val="24"/>
        </w:rPr>
        <w:t xml:space="preserve"> </w:t>
      </w:r>
      <w:r w:rsidR="008A4204" w:rsidRPr="004B3AED">
        <w:rPr>
          <w:rFonts w:ascii="Times New Roman" w:hAnsi="Times New Roman" w:cs="Times New Roman"/>
          <w:sz w:val="24"/>
          <w:szCs w:val="24"/>
        </w:rPr>
        <w:t xml:space="preserve">alebo </w:t>
      </w:r>
      <w:r w:rsidR="00452B57" w:rsidRPr="004B3AED">
        <w:rPr>
          <w:rFonts w:ascii="Times New Roman" w:hAnsi="Times New Roman" w:cs="Times New Roman"/>
          <w:sz w:val="24"/>
          <w:szCs w:val="24"/>
        </w:rPr>
        <w:t xml:space="preserve">GPS </w:t>
      </w:r>
      <w:r w:rsidR="008A4204" w:rsidRPr="004B3AED">
        <w:rPr>
          <w:rFonts w:ascii="Times New Roman" w:hAnsi="Times New Roman" w:cs="Times New Roman"/>
          <w:sz w:val="24"/>
          <w:szCs w:val="24"/>
        </w:rPr>
        <w:t xml:space="preserve">súradnice </w:t>
      </w:r>
      <w:r w:rsidR="00452B57" w:rsidRPr="004B3AED">
        <w:rPr>
          <w:rFonts w:ascii="Times New Roman" w:hAnsi="Times New Roman" w:cs="Times New Roman"/>
          <w:sz w:val="24"/>
          <w:szCs w:val="24"/>
        </w:rPr>
        <w:t>umiestnenia prenosnej pokladnice</w:t>
      </w:r>
      <w:r w:rsidR="00760A1A" w:rsidRPr="004B3AED">
        <w:rPr>
          <w:rFonts w:ascii="Times New Roman" w:hAnsi="Times New Roman" w:cs="Times New Roman"/>
          <w:sz w:val="24"/>
          <w:szCs w:val="24"/>
        </w:rPr>
        <w:t>,</w:t>
      </w:r>
      <w:r w:rsidR="00BC002C" w:rsidRPr="004B3AED">
        <w:rPr>
          <w:rFonts w:ascii="Times New Roman" w:hAnsi="Times New Roman" w:cs="Times New Roman"/>
          <w:sz w:val="24"/>
          <w:szCs w:val="24"/>
        </w:rPr>
        <w:t xml:space="preserve"> </w:t>
      </w:r>
      <w:r w:rsidR="00760A1A" w:rsidRPr="004B3AED">
        <w:rPr>
          <w:rFonts w:ascii="Times New Roman" w:hAnsi="Times New Roman" w:cs="Times New Roman"/>
          <w:sz w:val="24"/>
          <w:szCs w:val="24"/>
        </w:rPr>
        <w:t>na ktor</w:t>
      </w:r>
      <w:r w:rsidR="00452B57" w:rsidRPr="004B3AED">
        <w:rPr>
          <w:rFonts w:ascii="Times New Roman" w:hAnsi="Times New Roman" w:cs="Times New Roman"/>
          <w:sz w:val="24"/>
          <w:szCs w:val="24"/>
        </w:rPr>
        <w:t>ej</w:t>
      </w:r>
      <w:r w:rsidR="00760A1A" w:rsidRPr="004B3AED">
        <w:rPr>
          <w:rFonts w:ascii="Times New Roman" w:hAnsi="Times New Roman" w:cs="Times New Roman"/>
          <w:sz w:val="24"/>
          <w:szCs w:val="24"/>
        </w:rPr>
        <w:t xml:space="preserve"> podnikateľ eviduje prijatú tržbu</w:t>
      </w:r>
      <w:r w:rsidR="00033B44" w:rsidRPr="004B3AED">
        <w:rPr>
          <w:rFonts w:ascii="Times New Roman" w:hAnsi="Times New Roman" w:cs="Times New Roman"/>
          <w:sz w:val="24"/>
          <w:szCs w:val="24"/>
        </w:rPr>
        <w:t>, vklad alebo výber hotovosti</w:t>
      </w:r>
      <w:r w:rsidR="00BA4D92" w:rsidRPr="004B3AED">
        <w:rPr>
          <w:rFonts w:ascii="Times New Roman" w:hAnsi="Times New Roman" w:cs="Times New Roman"/>
          <w:sz w:val="24"/>
          <w:szCs w:val="24"/>
        </w:rPr>
        <w:t xml:space="preserve"> alebo evidenčné číslo vozidla</w:t>
      </w:r>
      <w:r w:rsidR="00875B83" w:rsidRPr="004B3AED">
        <w:rPr>
          <w:rFonts w:ascii="Times New Roman" w:hAnsi="Times New Roman" w:cs="Times New Roman"/>
          <w:sz w:val="24"/>
          <w:szCs w:val="24"/>
        </w:rPr>
        <w:t>, ak toto vozidlo je predajným miestom</w:t>
      </w:r>
      <w:r w:rsidR="00BC002C" w:rsidRPr="004B3AED">
        <w:rPr>
          <w:rFonts w:ascii="Times New Roman" w:hAnsi="Times New Roman" w:cs="Times New Roman"/>
          <w:sz w:val="24"/>
          <w:szCs w:val="24"/>
        </w:rPr>
        <w:t>.</w:t>
      </w:r>
    </w:p>
    <w:p w14:paraId="391674FA" w14:textId="77777777" w:rsidR="00BC002C" w:rsidRPr="004B3AED" w:rsidRDefault="00105CAC" w:rsidP="00F024CA">
      <w:pPr>
        <w:pStyle w:val="Odsek"/>
        <w:numPr>
          <w:ilvl w:val="1"/>
          <w:numId w:val="7"/>
        </w:numPr>
        <w:tabs>
          <w:tab w:val="left" w:pos="426"/>
        </w:tabs>
        <w:ind w:left="284" w:firstLine="0"/>
        <w:rPr>
          <w:rFonts w:ascii="Times New Roman" w:hAnsi="Times New Roman" w:cs="Times New Roman"/>
          <w:sz w:val="24"/>
          <w:szCs w:val="24"/>
        </w:rPr>
      </w:pPr>
      <w:r w:rsidRPr="004B3AED">
        <w:rPr>
          <w:rFonts w:ascii="Times New Roman" w:hAnsi="Times New Roman" w:cs="Times New Roman"/>
          <w:sz w:val="24"/>
          <w:szCs w:val="24"/>
        </w:rPr>
        <w:t>Podnikateľ je povinný údaje podľa odsekov 1 až 6 a unikátny identifikátor dokladu ukladať v on-line registračnej pokladnici.</w:t>
      </w:r>
      <w:r w:rsidR="00BC002C" w:rsidRPr="004B3AED">
        <w:rPr>
          <w:rFonts w:ascii="Times New Roman" w:hAnsi="Times New Roman" w:cs="Times New Roman"/>
          <w:sz w:val="24"/>
          <w:szCs w:val="24"/>
        </w:rPr>
        <w:t>“.</w:t>
      </w:r>
      <w:r w:rsidR="00F51772" w:rsidRPr="004B3AED">
        <w:rPr>
          <w:rFonts w:ascii="Times New Roman" w:hAnsi="Times New Roman" w:cs="Times New Roman"/>
          <w:sz w:val="24"/>
          <w:szCs w:val="24"/>
        </w:rPr>
        <w:t xml:space="preserve"> </w:t>
      </w:r>
    </w:p>
    <w:p w14:paraId="2D925A36" w14:textId="77777777" w:rsidR="00BC002C" w:rsidRPr="004B3AED" w:rsidRDefault="00BC002C" w:rsidP="004C2206">
      <w:pPr>
        <w:pStyle w:val="Odsek"/>
        <w:numPr>
          <w:ilvl w:val="0"/>
          <w:numId w:val="0"/>
        </w:numPr>
        <w:tabs>
          <w:tab w:val="left" w:pos="426"/>
        </w:tabs>
        <w:ind w:left="284" w:hanging="426"/>
        <w:rPr>
          <w:rFonts w:ascii="Times New Roman" w:hAnsi="Times New Roman" w:cs="Times New Roman"/>
          <w:sz w:val="24"/>
          <w:szCs w:val="24"/>
        </w:rPr>
      </w:pPr>
    </w:p>
    <w:p w14:paraId="629B96B7" w14:textId="77777777" w:rsidR="00BC002C" w:rsidRPr="004B3AED" w:rsidRDefault="003C23E0" w:rsidP="00F024CA">
      <w:pPr>
        <w:pStyle w:val="Odsekzoznamu"/>
        <w:numPr>
          <w:ilvl w:val="0"/>
          <w:numId w:val="16"/>
        </w:numPr>
        <w:spacing w:after="0" w:line="240" w:lineRule="auto"/>
        <w:ind w:left="284" w:hanging="426"/>
        <w:jc w:val="both"/>
        <w:rPr>
          <w:rFonts w:ascii="Times New Roman" w:hAnsi="Times New Roman"/>
          <w:sz w:val="24"/>
          <w:szCs w:val="24"/>
        </w:rPr>
      </w:pPr>
      <w:r w:rsidRPr="004B3AED">
        <w:rPr>
          <w:rFonts w:ascii="Times New Roman" w:hAnsi="Times New Roman"/>
          <w:sz w:val="24"/>
          <w:szCs w:val="24"/>
        </w:rPr>
        <w:t xml:space="preserve">V § 9 ods. 1 </w:t>
      </w:r>
      <w:r w:rsidR="00153114" w:rsidRPr="004B3AED">
        <w:rPr>
          <w:rFonts w:ascii="Times New Roman" w:hAnsi="Times New Roman"/>
          <w:sz w:val="24"/>
          <w:szCs w:val="24"/>
        </w:rPr>
        <w:t>sa za slová „v elektronickej registračnej pokladnici</w:t>
      </w:r>
      <w:r w:rsidR="00854B7A" w:rsidRPr="004B3AED">
        <w:rPr>
          <w:rFonts w:ascii="Times New Roman" w:hAnsi="Times New Roman"/>
          <w:sz w:val="24"/>
          <w:szCs w:val="24"/>
        </w:rPr>
        <w:t>,</w:t>
      </w:r>
      <w:r w:rsidR="00153114" w:rsidRPr="004B3AED">
        <w:rPr>
          <w:rFonts w:ascii="Times New Roman" w:hAnsi="Times New Roman"/>
          <w:sz w:val="24"/>
          <w:szCs w:val="24"/>
        </w:rPr>
        <w:t>“ vkladajú slová „údajov z neodoslanej dátovej správy uloženej v on-line registračnej pokladnici podľa § 3 ods. 1, 3 a</w:t>
      </w:r>
      <w:r w:rsidR="00C501E2" w:rsidRPr="004B3AED">
        <w:rPr>
          <w:rFonts w:ascii="Times New Roman" w:hAnsi="Times New Roman"/>
          <w:sz w:val="24"/>
          <w:szCs w:val="24"/>
        </w:rPr>
        <w:t>lebo</w:t>
      </w:r>
      <w:r w:rsidR="00153114" w:rsidRPr="004B3AED">
        <w:rPr>
          <w:rFonts w:ascii="Times New Roman" w:hAnsi="Times New Roman"/>
          <w:sz w:val="24"/>
          <w:szCs w:val="24"/>
        </w:rPr>
        <w:t> </w:t>
      </w:r>
      <w:r w:rsidR="00DE4411" w:rsidRPr="004B3AED">
        <w:rPr>
          <w:rFonts w:ascii="Times New Roman" w:hAnsi="Times New Roman"/>
          <w:sz w:val="24"/>
          <w:szCs w:val="24"/>
        </w:rPr>
        <w:t xml:space="preserve">ods. </w:t>
      </w:r>
      <w:r w:rsidR="00153114" w:rsidRPr="004B3AED">
        <w:rPr>
          <w:rFonts w:ascii="Times New Roman" w:hAnsi="Times New Roman"/>
          <w:sz w:val="24"/>
          <w:szCs w:val="24"/>
        </w:rPr>
        <w:t>7 a</w:t>
      </w:r>
      <w:r w:rsidR="00DE4411" w:rsidRPr="004B3AED">
        <w:rPr>
          <w:rFonts w:ascii="Times New Roman" w:hAnsi="Times New Roman"/>
          <w:sz w:val="24"/>
          <w:szCs w:val="24"/>
        </w:rPr>
        <w:t>lebo</w:t>
      </w:r>
      <w:r w:rsidR="00153114" w:rsidRPr="004B3AED">
        <w:rPr>
          <w:rFonts w:ascii="Times New Roman" w:hAnsi="Times New Roman"/>
          <w:sz w:val="24"/>
          <w:szCs w:val="24"/>
        </w:rPr>
        <w:t xml:space="preserve"> § 3a ods. </w:t>
      </w:r>
      <w:r w:rsidR="009A0546" w:rsidRPr="004B3AED">
        <w:rPr>
          <w:rFonts w:ascii="Times New Roman" w:hAnsi="Times New Roman"/>
          <w:sz w:val="24"/>
          <w:szCs w:val="24"/>
        </w:rPr>
        <w:t>3</w:t>
      </w:r>
      <w:r w:rsidR="007D4741" w:rsidRPr="004B3AED">
        <w:rPr>
          <w:rFonts w:ascii="Times New Roman" w:hAnsi="Times New Roman"/>
          <w:sz w:val="24"/>
          <w:szCs w:val="24"/>
        </w:rPr>
        <w:t>,</w:t>
      </w:r>
      <w:r w:rsidR="00153114" w:rsidRPr="004B3AED">
        <w:rPr>
          <w:rFonts w:ascii="Times New Roman" w:hAnsi="Times New Roman"/>
          <w:sz w:val="24"/>
          <w:szCs w:val="24"/>
        </w:rPr>
        <w:t xml:space="preserve">“, </w:t>
      </w:r>
      <w:r w:rsidRPr="004B3AED">
        <w:rPr>
          <w:rFonts w:ascii="Times New Roman" w:hAnsi="Times New Roman"/>
          <w:sz w:val="24"/>
          <w:szCs w:val="24"/>
        </w:rPr>
        <w:t xml:space="preserve">slová „písm. b)“ </w:t>
      </w:r>
      <w:r w:rsidR="00153114" w:rsidRPr="004B3AED">
        <w:rPr>
          <w:rFonts w:ascii="Times New Roman" w:hAnsi="Times New Roman"/>
          <w:sz w:val="24"/>
          <w:szCs w:val="24"/>
        </w:rPr>
        <w:t xml:space="preserve">sa </w:t>
      </w:r>
      <w:r w:rsidRPr="004B3AED">
        <w:rPr>
          <w:rFonts w:ascii="Times New Roman" w:hAnsi="Times New Roman"/>
          <w:sz w:val="24"/>
          <w:szCs w:val="24"/>
        </w:rPr>
        <w:t>nahrádzajú slovami „</w:t>
      </w:r>
      <w:r w:rsidR="00BC002C" w:rsidRPr="004B3AED">
        <w:rPr>
          <w:rFonts w:ascii="Times New Roman" w:hAnsi="Times New Roman"/>
          <w:sz w:val="24"/>
          <w:szCs w:val="24"/>
        </w:rPr>
        <w:t>písm.</w:t>
      </w:r>
      <w:r w:rsidR="00BC002C" w:rsidRPr="004B3AED">
        <w:rPr>
          <w:rFonts w:ascii="Times New Roman" w:hAnsi="Times New Roman"/>
          <w:sz w:val="24"/>
          <w:szCs w:val="24"/>
          <w:lang w:eastAsia="sk-SK"/>
        </w:rPr>
        <w:t xml:space="preserve"> </w:t>
      </w:r>
      <w:r w:rsidR="00BC002C" w:rsidRPr="004B3AED">
        <w:rPr>
          <w:rFonts w:ascii="Times New Roman" w:hAnsi="Times New Roman"/>
          <w:sz w:val="24"/>
          <w:szCs w:val="24"/>
        </w:rPr>
        <w:t>c</w:t>
      </w:r>
      <w:r w:rsidR="00BC002C" w:rsidRPr="004B3AED">
        <w:rPr>
          <w:rFonts w:ascii="Times New Roman" w:hAnsi="Times New Roman"/>
          <w:sz w:val="24"/>
          <w:szCs w:val="24"/>
          <w:lang w:eastAsia="sk-SK"/>
        </w:rPr>
        <w:t>)</w:t>
      </w:r>
      <w:r w:rsidR="00BC002C" w:rsidRPr="004B3AED">
        <w:rPr>
          <w:rFonts w:ascii="Times New Roman" w:hAnsi="Times New Roman"/>
          <w:sz w:val="24"/>
          <w:szCs w:val="24"/>
        </w:rPr>
        <w:t>“</w:t>
      </w:r>
      <w:r w:rsidRPr="004B3AED">
        <w:rPr>
          <w:rFonts w:ascii="Times New Roman" w:hAnsi="Times New Roman"/>
          <w:sz w:val="24"/>
          <w:szCs w:val="24"/>
        </w:rPr>
        <w:t xml:space="preserve"> a slová „prihlasovacích údajov</w:t>
      </w:r>
      <w:r w:rsidR="00153114" w:rsidRPr="004B3AED">
        <w:rPr>
          <w:rFonts w:ascii="Times New Roman" w:hAnsi="Times New Roman"/>
          <w:sz w:val="24"/>
          <w:szCs w:val="24"/>
        </w:rPr>
        <w:t xml:space="preserve"> k virtuálnej registračnej pokladnici</w:t>
      </w:r>
      <w:r w:rsidRPr="004B3AED">
        <w:rPr>
          <w:rFonts w:ascii="Times New Roman" w:hAnsi="Times New Roman"/>
          <w:sz w:val="24"/>
          <w:szCs w:val="24"/>
        </w:rPr>
        <w:t xml:space="preserve">“ sa nahrádzajú slovami „autentifikačných údajov </w:t>
      </w:r>
      <w:r w:rsidR="007E0E44" w:rsidRPr="004B3AED">
        <w:rPr>
          <w:rFonts w:ascii="Times New Roman" w:hAnsi="Times New Roman"/>
          <w:sz w:val="24"/>
          <w:szCs w:val="24"/>
        </w:rPr>
        <w:t xml:space="preserve">k on-line registračnej pokladnici </w:t>
      </w:r>
      <w:r w:rsidRPr="004B3AED">
        <w:rPr>
          <w:rFonts w:ascii="Times New Roman" w:hAnsi="Times New Roman"/>
          <w:sz w:val="24"/>
          <w:szCs w:val="24"/>
        </w:rPr>
        <w:t>a</w:t>
      </w:r>
      <w:r w:rsidR="00C501E2" w:rsidRPr="004B3AED">
        <w:rPr>
          <w:rFonts w:ascii="Times New Roman" w:hAnsi="Times New Roman"/>
          <w:sz w:val="24"/>
          <w:szCs w:val="24"/>
        </w:rPr>
        <w:t>lebo</w:t>
      </w:r>
      <w:r w:rsidRPr="004B3AED">
        <w:rPr>
          <w:rFonts w:ascii="Times New Roman" w:hAnsi="Times New Roman"/>
          <w:sz w:val="24"/>
          <w:szCs w:val="24"/>
        </w:rPr>
        <w:t> prihlasovacích údajov k virtuálnej registračnej pokladnici“</w:t>
      </w:r>
      <w:r w:rsidR="00BC002C" w:rsidRPr="004B3AED">
        <w:rPr>
          <w:rFonts w:ascii="Times New Roman" w:hAnsi="Times New Roman"/>
          <w:sz w:val="24"/>
          <w:szCs w:val="24"/>
        </w:rPr>
        <w:t>.</w:t>
      </w:r>
    </w:p>
    <w:p w14:paraId="05F1E72A" w14:textId="77777777" w:rsidR="003C23E0" w:rsidRPr="004B3AED" w:rsidRDefault="003C23E0" w:rsidP="004C2206">
      <w:pPr>
        <w:pStyle w:val="Odsekzoznamu"/>
        <w:spacing w:after="0" w:line="240" w:lineRule="auto"/>
        <w:ind w:left="284" w:hanging="426"/>
        <w:jc w:val="both"/>
        <w:rPr>
          <w:rFonts w:ascii="Times New Roman" w:hAnsi="Times New Roman"/>
          <w:sz w:val="24"/>
          <w:szCs w:val="24"/>
        </w:rPr>
      </w:pPr>
    </w:p>
    <w:p w14:paraId="2C3DF353" w14:textId="77777777" w:rsidR="00BC002C" w:rsidRPr="004B3AED" w:rsidRDefault="00BC002C" w:rsidP="00F024CA">
      <w:pPr>
        <w:pStyle w:val="Odsekzoznamu"/>
        <w:numPr>
          <w:ilvl w:val="0"/>
          <w:numId w:val="16"/>
        </w:numPr>
        <w:spacing w:after="0" w:line="240" w:lineRule="auto"/>
        <w:ind w:left="284" w:hanging="426"/>
        <w:jc w:val="both"/>
        <w:rPr>
          <w:rFonts w:ascii="Times New Roman" w:hAnsi="Times New Roman"/>
          <w:sz w:val="24"/>
          <w:szCs w:val="24"/>
        </w:rPr>
      </w:pPr>
      <w:r w:rsidRPr="004B3AED">
        <w:rPr>
          <w:rFonts w:ascii="Times New Roman" w:hAnsi="Times New Roman"/>
          <w:sz w:val="24"/>
          <w:szCs w:val="24"/>
        </w:rPr>
        <w:t xml:space="preserve">V § 9 ods. 2 </w:t>
      </w:r>
      <w:r w:rsidR="00307214" w:rsidRPr="004B3AED">
        <w:rPr>
          <w:rFonts w:ascii="Times New Roman" w:hAnsi="Times New Roman"/>
          <w:sz w:val="24"/>
          <w:szCs w:val="24"/>
        </w:rPr>
        <w:t>prvej vete sa slová „</w:t>
      </w:r>
      <w:r w:rsidR="0004439F" w:rsidRPr="004B3AED">
        <w:rPr>
          <w:rFonts w:ascii="Times New Roman" w:hAnsi="Times New Roman"/>
          <w:sz w:val="24"/>
          <w:szCs w:val="24"/>
        </w:rPr>
        <w:t xml:space="preserve">záznamy </w:t>
      </w:r>
      <w:r w:rsidR="00307214" w:rsidRPr="004B3AED">
        <w:rPr>
          <w:rFonts w:ascii="Times New Roman" w:hAnsi="Times New Roman"/>
          <w:sz w:val="24"/>
          <w:szCs w:val="24"/>
        </w:rPr>
        <w:t>a</w:t>
      </w:r>
      <w:r w:rsidR="0004439F" w:rsidRPr="004B3AED">
        <w:rPr>
          <w:rFonts w:ascii="Times New Roman" w:hAnsi="Times New Roman"/>
          <w:sz w:val="24"/>
          <w:szCs w:val="24"/>
        </w:rPr>
        <w:t> </w:t>
      </w:r>
      <w:r w:rsidR="00307214" w:rsidRPr="004B3AED">
        <w:rPr>
          <w:rFonts w:ascii="Times New Roman" w:hAnsi="Times New Roman"/>
          <w:sz w:val="24"/>
          <w:szCs w:val="24"/>
        </w:rPr>
        <w:t>obsah</w:t>
      </w:r>
      <w:r w:rsidR="0004439F" w:rsidRPr="004B3AED">
        <w:rPr>
          <w:rFonts w:ascii="Times New Roman" w:hAnsi="Times New Roman"/>
          <w:sz w:val="24"/>
          <w:szCs w:val="24"/>
        </w:rPr>
        <w:t xml:space="preserve"> </w:t>
      </w:r>
      <w:proofErr w:type="spellStart"/>
      <w:r w:rsidR="0004439F" w:rsidRPr="004B3AED">
        <w:rPr>
          <w:rFonts w:ascii="Times New Roman" w:hAnsi="Times New Roman"/>
          <w:sz w:val="24"/>
          <w:szCs w:val="24"/>
        </w:rPr>
        <w:t>fiskálnej</w:t>
      </w:r>
      <w:proofErr w:type="spellEnd"/>
      <w:r w:rsidR="0004439F" w:rsidRPr="004B3AED">
        <w:rPr>
          <w:rFonts w:ascii="Times New Roman" w:hAnsi="Times New Roman"/>
          <w:sz w:val="24"/>
          <w:szCs w:val="24"/>
        </w:rPr>
        <w:t xml:space="preserve"> pamäte, uchovávať“ nahrádzajú slovami „záznamy, obsah </w:t>
      </w:r>
      <w:proofErr w:type="spellStart"/>
      <w:r w:rsidR="0004439F" w:rsidRPr="004B3AED">
        <w:rPr>
          <w:rFonts w:ascii="Times New Roman" w:hAnsi="Times New Roman"/>
          <w:sz w:val="24"/>
          <w:szCs w:val="24"/>
        </w:rPr>
        <w:t>fiskálnej</w:t>
      </w:r>
      <w:proofErr w:type="spellEnd"/>
      <w:r w:rsidR="0004439F" w:rsidRPr="004B3AED">
        <w:rPr>
          <w:rFonts w:ascii="Times New Roman" w:hAnsi="Times New Roman"/>
          <w:sz w:val="24"/>
          <w:szCs w:val="24"/>
        </w:rPr>
        <w:t xml:space="preserve"> pamäte a chránené dátové úložisko</w:t>
      </w:r>
      <w:r w:rsidR="002E7186" w:rsidRPr="004B3AED">
        <w:rPr>
          <w:rFonts w:ascii="Times New Roman" w:hAnsi="Times New Roman"/>
          <w:sz w:val="24"/>
          <w:szCs w:val="24"/>
        </w:rPr>
        <w:t>, uchovávať</w:t>
      </w:r>
      <w:r w:rsidR="0004439F" w:rsidRPr="004B3AED">
        <w:rPr>
          <w:rFonts w:ascii="Times New Roman" w:hAnsi="Times New Roman"/>
          <w:sz w:val="24"/>
          <w:szCs w:val="24"/>
        </w:rPr>
        <w:t xml:space="preserve">“ a </w:t>
      </w:r>
      <w:r w:rsidRPr="004B3AED">
        <w:rPr>
          <w:rFonts w:ascii="Times New Roman" w:hAnsi="Times New Roman"/>
          <w:sz w:val="24"/>
          <w:szCs w:val="24"/>
        </w:rPr>
        <w:t xml:space="preserve">na konci </w:t>
      </w:r>
      <w:r w:rsidR="0004439F" w:rsidRPr="004B3AED">
        <w:rPr>
          <w:rFonts w:ascii="Times New Roman" w:hAnsi="Times New Roman"/>
          <w:sz w:val="24"/>
          <w:szCs w:val="24"/>
        </w:rPr>
        <w:t xml:space="preserve">sa </w:t>
      </w:r>
      <w:r w:rsidR="0098328A" w:rsidRPr="004B3AED">
        <w:rPr>
          <w:rFonts w:ascii="Times New Roman" w:hAnsi="Times New Roman"/>
          <w:sz w:val="24"/>
          <w:szCs w:val="24"/>
        </w:rPr>
        <w:t>pripája</w:t>
      </w:r>
      <w:r w:rsidRPr="004B3AED">
        <w:rPr>
          <w:rFonts w:ascii="Times New Roman" w:hAnsi="Times New Roman"/>
          <w:sz w:val="24"/>
          <w:szCs w:val="24"/>
        </w:rPr>
        <w:t xml:space="preserve"> </w:t>
      </w:r>
      <w:r w:rsidR="0098328A" w:rsidRPr="004B3AED">
        <w:rPr>
          <w:rFonts w:ascii="Times New Roman" w:hAnsi="Times New Roman"/>
          <w:sz w:val="24"/>
          <w:szCs w:val="24"/>
        </w:rPr>
        <w:t xml:space="preserve">táto </w:t>
      </w:r>
      <w:r w:rsidRPr="004B3AED">
        <w:rPr>
          <w:rFonts w:ascii="Times New Roman" w:hAnsi="Times New Roman"/>
          <w:sz w:val="24"/>
          <w:szCs w:val="24"/>
        </w:rPr>
        <w:t xml:space="preserve">veta: „Na požiadanie daňového úradu alebo colného úradu je podnikateľ povinný </w:t>
      </w:r>
      <w:r w:rsidR="00A076BF" w:rsidRPr="004B3AED">
        <w:rPr>
          <w:rFonts w:ascii="Times New Roman" w:hAnsi="Times New Roman"/>
          <w:sz w:val="24"/>
          <w:szCs w:val="24"/>
        </w:rPr>
        <w:t>s</w:t>
      </w:r>
      <w:r w:rsidR="00E23E5C" w:rsidRPr="004B3AED">
        <w:rPr>
          <w:rFonts w:ascii="Times New Roman" w:hAnsi="Times New Roman"/>
          <w:sz w:val="24"/>
          <w:szCs w:val="24"/>
        </w:rPr>
        <w:t xml:space="preserve">prístupniť alebo </w:t>
      </w:r>
      <w:r w:rsidRPr="004B3AED">
        <w:rPr>
          <w:rFonts w:ascii="Times New Roman" w:hAnsi="Times New Roman"/>
          <w:sz w:val="24"/>
          <w:szCs w:val="24"/>
        </w:rPr>
        <w:t xml:space="preserve">predložiť údaje </w:t>
      </w:r>
      <w:r w:rsidR="00B11A46" w:rsidRPr="004B3AED">
        <w:rPr>
          <w:rFonts w:ascii="Times New Roman" w:hAnsi="Times New Roman"/>
          <w:sz w:val="24"/>
          <w:szCs w:val="24"/>
        </w:rPr>
        <w:t>z chráneného dátového úložiska</w:t>
      </w:r>
      <w:r w:rsidRPr="004B3AED">
        <w:rPr>
          <w:rFonts w:ascii="Times New Roman" w:hAnsi="Times New Roman"/>
          <w:sz w:val="24"/>
          <w:szCs w:val="24"/>
        </w:rPr>
        <w:t xml:space="preserve"> za požadované obdobie v listinnej podobe alebo v elektronickej podobe ihneď na predajnom mieste alebo v lehote určenej daňovým úradom alebo colným úradom; rozsah, štruktúru, náležitosti a spôsob poskytnutia </w:t>
      </w:r>
      <w:r w:rsidR="00B11A46" w:rsidRPr="004B3AED">
        <w:rPr>
          <w:rFonts w:ascii="Times New Roman" w:hAnsi="Times New Roman"/>
          <w:sz w:val="24"/>
          <w:szCs w:val="24"/>
        </w:rPr>
        <w:t xml:space="preserve">údajov z chráneného dátového úložiska </w:t>
      </w:r>
      <w:r w:rsidRPr="004B3AED">
        <w:rPr>
          <w:rFonts w:ascii="Times New Roman" w:hAnsi="Times New Roman"/>
          <w:sz w:val="24"/>
          <w:szCs w:val="24"/>
        </w:rPr>
        <w:t>zverejní finančné riaditeľstvo na svojom webovom sídle.“.</w:t>
      </w:r>
    </w:p>
    <w:p w14:paraId="5FAC926A" w14:textId="77777777" w:rsidR="00BC002C" w:rsidRPr="004B3AED" w:rsidRDefault="00BC002C" w:rsidP="004C2206">
      <w:pPr>
        <w:spacing w:after="0" w:line="240" w:lineRule="auto"/>
        <w:ind w:left="284" w:hanging="426"/>
        <w:jc w:val="both"/>
        <w:rPr>
          <w:rFonts w:ascii="Times New Roman" w:hAnsi="Times New Roman"/>
          <w:sz w:val="24"/>
          <w:szCs w:val="24"/>
        </w:rPr>
      </w:pPr>
    </w:p>
    <w:p w14:paraId="7A79CF7C" w14:textId="77777777" w:rsidR="00BC002C" w:rsidRPr="004B3AED" w:rsidRDefault="00BC002C" w:rsidP="00F024CA">
      <w:pPr>
        <w:pStyle w:val="Odsekzoznamu"/>
        <w:numPr>
          <w:ilvl w:val="0"/>
          <w:numId w:val="16"/>
        </w:numPr>
        <w:spacing w:after="0" w:line="240" w:lineRule="auto"/>
        <w:ind w:left="284" w:hanging="426"/>
        <w:rPr>
          <w:rFonts w:ascii="Times New Roman" w:hAnsi="Times New Roman"/>
          <w:sz w:val="24"/>
          <w:szCs w:val="24"/>
        </w:rPr>
      </w:pPr>
      <w:r w:rsidRPr="004B3AED">
        <w:rPr>
          <w:rFonts w:ascii="Times New Roman" w:hAnsi="Times New Roman"/>
          <w:sz w:val="24"/>
          <w:szCs w:val="24"/>
        </w:rPr>
        <w:t xml:space="preserve">V § 9 ods. 4 sa vypúšťajú slová „a denné uzávierky podľa § 10 ods. </w:t>
      </w:r>
      <w:r w:rsidR="00DE5CE6" w:rsidRPr="004B3AED">
        <w:rPr>
          <w:rFonts w:ascii="Times New Roman" w:hAnsi="Times New Roman"/>
          <w:sz w:val="24"/>
          <w:szCs w:val="24"/>
        </w:rPr>
        <w:t>4“.</w:t>
      </w:r>
      <w:r w:rsidR="00193912" w:rsidRPr="004B3AED">
        <w:rPr>
          <w:rFonts w:ascii="Times New Roman" w:hAnsi="Times New Roman"/>
          <w:sz w:val="24"/>
          <w:szCs w:val="24"/>
        </w:rPr>
        <w:t xml:space="preserve"> </w:t>
      </w:r>
    </w:p>
    <w:p w14:paraId="2E19C63A" w14:textId="77777777" w:rsidR="00876924" w:rsidRPr="004B3AED" w:rsidRDefault="00876924" w:rsidP="004C2206">
      <w:pPr>
        <w:pStyle w:val="Odsekzoznamu"/>
        <w:spacing w:after="0" w:line="240" w:lineRule="auto"/>
        <w:ind w:left="284" w:hanging="426"/>
        <w:rPr>
          <w:rFonts w:ascii="Times New Roman" w:hAnsi="Times New Roman"/>
          <w:sz w:val="24"/>
          <w:szCs w:val="24"/>
        </w:rPr>
      </w:pPr>
    </w:p>
    <w:p w14:paraId="2DD6746A" w14:textId="77777777" w:rsidR="00876924" w:rsidRPr="004B3AED" w:rsidRDefault="00876924" w:rsidP="00F024CA">
      <w:pPr>
        <w:pStyle w:val="gmail-msonormal"/>
        <w:numPr>
          <w:ilvl w:val="0"/>
          <w:numId w:val="16"/>
        </w:numPr>
        <w:spacing w:before="0" w:beforeAutospacing="0" w:after="0" w:afterAutospacing="0"/>
        <w:ind w:left="284" w:hanging="426"/>
      </w:pPr>
      <w:r w:rsidRPr="004B3AED">
        <w:t xml:space="preserve">V § 9 ods. 5 sa za slovo „VKLAD“ </w:t>
      </w:r>
      <w:r w:rsidR="005451BF" w:rsidRPr="004B3AED">
        <w:t>vkladajú</w:t>
      </w:r>
      <w:r w:rsidRPr="004B3AED">
        <w:t xml:space="preserve"> slová „vyhotovený </w:t>
      </w:r>
      <w:r w:rsidR="00F5131A" w:rsidRPr="004B3AED">
        <w:t>elektronickou registračnou pokladnicou</w:t>
      </w:r>
      <w:r w:rsidRPr="004B3AED">
        <w:t>“</w:t>
      </w:r>
      <w:r w:rsidR="00DE5CE6" w:rsidRPr="004B3AED">
        <w:t>.</w:t>
      </w:r>
    </w:p>
    <w:p w14:paraId="173CDC14" w14:textId="77777777" w:rsidR="00755904" w:rsidRPr="004B3AED" w:rsidRDefault="00755904" w:rsidP="004C2206">
      <w:pPr>
        <w:pStyle w:val="Odsekzoznamu"/>
        <w:spacing w:after="0" w:line="240" w:lineRule="auto"/>
        <w:ind w:left="284" w:hanging="426"/>
        <w:rPr>
          <w:rFonts w:ascii="Times New Roman" w:hAnsi="Times New Roman"/>
          <w:sz w:val="24"/>
          <w:szCs w:val="24"/>
        </w:rPr>
      </w:pPr>
    </w:p>
    <w:p w14:paraId="14D3AF61" w14:textId="77777777" w:rsidR="0048225B" w:rsidRPr="004B3AED" w:rsidRDefault="00410602" w:rsidP="00F024CA">
      <w:pPr>
        <w:pStyle w:val="Odsekzoznamu"/>
        <w:numPr>
          <w:ilvl w:val="0"/>
          <w:numId w:val="16"/>
        </w:numPr>
        <w:spacing w:after="0" w:line="240" w:lineRule="auto"/>
        <w:ind w:left="284" w:hanging="426"/>
        <w:jc w:val="both"/>
        <w:rPr>
          <w:rFonts w:ascii="Times New Roman" w:hAnsi="Times New Roman"/>
          <w:sz w:val="24"/>
          <w:szCs w:val="24"/>
          <w:lang w:eastAsia="sk-SK"/>
        </w:rPr>
      </w:pPr>
      <w:r w:rsidRPr="004B3AED">
        <w:rPr>
          <w:rFonts w:ascii="Times New Roman" w:hAnsi="Times New Roman"/>
          <w:sz w:val="24"/>
          <w:szCs w:val="24"/>
        </w:rPr>
        <w:lastRenderedPageBreak/>
        <w:t xml:space="preserve">V </w:t>
      </w:r>
      <w:r w:rsidR="0048225B" w:rsidRPr="004B3AED">
        <w:rPr>
          <w:rFonts w:ascii="Times New Roman" w:hAnsi="Times New Roman"/>
          <w:sz w:val="24"/>
          <w:szCs w:val="24"/>
        </w:rPr>
        <w:t>§ 10 odsek</w:t>
      </w:r>
      <w:r w:rsidRPr="004B3AED">
        <w:rPr>
          <w:rFonts w:ascii="Times New Roman" w:hAnsi="Times New Roman"/>
          <w:sz w:val="24"/>
          <w:szCs w:val="24"/>
        </w:rPr>
        <w:t>y</w:t>
      </w:r>
      <w:r w:rsidR="00193912" w:rsidRPr="004B3AED">
        <w:rPr>
          <w:rFonts w:ascii="Times New Roman" w:hAnsi="Times New Roman"/>
          <w:sz w:val="24"/>
          <w:szCs w:val="24"/>
        </w:rPr>
        <w:t xml:space="preserve"> </w:t>
      </w:r>
      <w:r w:rsidR="0048225B" w:rsidRPr="004B3AED">
        <w:rPr>
          <w:rFonts w:ascii="Times New Roman" w:hAnsi="Times New Roman"/>
          <w:sz w:val="24"/>
          <w:szCs w:val="24"/>
        </w:rPr>
        <w:t>6</w:t>
      </w:r>
      <w:r w:rsidR="00193912" w:rsidRPr="004B3AED">
        <w:rPr>
          <w:rFonts w:ascii="Times New Roman" w:hAnsi="Times New Roman"/>
          <w:sz w:val="24"/>
          <w:szCs w:val="24"/>
        </w:rPr>
        <w:t xml:space="preserve"> </w:t>
      </w:r>
      <w:r w:rsidRPr="004B3AED">
        <w:rPr>
          <w:rFonts w:ascii="Times New Roman" w:hAnsi="Times New Roman"/>
          <w:sz w:val="24"/>
          <w:szCs w:val="24"/>
        </w:rPr>
        <w:t>a 7 zn</w:t>
      </w:r>
      <w:r w:rsidR="0048225B" w:rsidRPr="004B3AED">
        <w:rPr>
          <w:rFonts w:ascii="Times New Roman" w:hAnsi="Times New Roman"/>
          <w:sz w:val="24"/>
          <w:szCs w:val="24"/>
        </w:rPr>
        <w:t>e</w:t>
      </w:r>
      <w:r w:rsidRPr="004B3AED">
        <w:rPr>
          <w:rFonts w:ascii="Times New Roman" w:hAnsi="Times New Roman"/>
          <w:sz w:val="24"/>
          <w:szCs w:val="24"/>
        </w:rPr>
        <w:t>jú</w:t>
      </w:r>
      <w:r w:rsidR="00193912" w:rsidRPr="004B3AED">
        <w:rPr>
          <w:rFonts w:ascii="Times New Roman" w:hAnsi="Times New Roman"/>
          <w:sz w:val="24"/>
          <w:szCs w:val="24"/>
        </w:rPr>
        <w:t xml:space="preserve">: </w:t>
      </w:r>
    </w:p>
    <w:p w14:paraId="17FBD3FD" w14:textId="77777777" w:rsidR="00923C8F" w:rsidRPr="004B3AED" w:rsidRDefault="00193912" w:rsidP="0010476A">
      <w:pPr>
        <w:pStyle w:val="Odsekzoznamu"/>
        <w:spacing w:after="0" w:line="240" w:lineRule="auto"/>
        <w:ind w:left="284"/>
        <w:jc w:val="both"/>
        <w:rPr>
          <w:rFonts w:ascii="Times New Roman" w:hAnsi="Times New Roman"/>
          <w:sz w:val="24"/>
          <w:szCs w:val="24"/>
        </w:rPr>
      </w:pPr>
      <w:r w:rsidRPr="004B3AED">
        <w:rPr>
          <w:rFonts w:ascii="Times New Roman" w:hAnsi="Times New Roman"/>
          <w:sz w:val="24"/>
          <w:szCs w:val="24"/>
        </w:rPr>
        <w:t>„</w:t>
      </w:r>
      <w:r w:rsidR="0048225B" w:rsidRPr="004B3AED">
        <w:rPr>
          <w:rFonts w:ascii="Times New Roman" w:hAnsi="Times New Roman"/>
          <w:sz w:val="24"/>
          <w:szCs w:val="24"/>
        </w:rPr>
        <w:t>(6) Postup podľa odsekov 4 a 5 sa primerane uplatní aj pri používaní pokladnice e-kasa klient</w:t>
      </w:r>
      <w:r w:rsidR="00ED44CE" w:rsidRPr="004B3AED">
        <w:rPr>
          <w:rFonts w:ascii="Times New Roman" w:hAnsi="Times New Roman"/>
          <w:sz w:val="24"/>
          <w:szCs w:val="24"/>
        </w:rPr>
        <w:t xml:space="preserve">, okrem výpadku internetového </w:t>
      </w:r>
      <w:r w:rsidR="007048B3" w:rsidRPr="004B3AED">
        <w:rPr>
          <w:rFonts w:ascii="Times New Roman" w:hAnsi="Times New Roman"/>
          <w:sz w:val="24"/>
          <w:szCs w:val="24"/>
        </w:rPr>
        <w:t>signálu</w:t>
      </w:r>
      <w:r w:rsidR="00FA3213" w:rsidRPr="004B3AED">
        <w:rPr>
          <w:rFonts w:ascii="Times New Roman" w:hAnsi="Times New Roman"/>
          <w:sz w:val="24"/>
          <w:szCs w:val="24"/>
        </w:rPr>
        <w:t xml:space="preserve"> pri on-line registračnej pokladnici</w:t>
      </w:r>
      <w:r w:rsidR="0048225B" w:rsidRPr="004B3AED">
        <w:rPr>
          <w:rFonts w:ascii="Times New Roman" w:hAnsi="Times New Roman"/>
          <w:sz w:val="24"/>
          <w:szCs w:val="24"/>
        </w:rPr>
        <w:t xml:space="preserve">. </w:t>
      </w:r>
      <w:proofErr w:type="spellStart"/>
      <w:r w:rsidR="0048225B" w:rsidRPr="004B3AED">
        <w:rPr>
          <w:rFonts w:ascii="Times New Roman" w:hAnsi="Times New Roman"/>
          <w:sz w:val="24"/>
          <w:szCs w:val="24"/>
        </w:rPr>
        <w:t>Paragón</w:t>
      </w:r>
      <w:proofErr w:type="spellEnd"/>
      <w:r w:rsidR="0048225B" w:rsidRPr="004B3AED">
        <w:rPr>
          <w:rFonts w:ascii="Times New Roman" w:hAnsi="Times New Roman"/>
          <w:sz w:val="24"/>
          <w:szCs w:val="24"/>
        </w:rPr>
        <w:t xml:space="preserve"> obsahuje</w:t>
      </w:r>
      <w:r w:rsidRPr="004B3AED">
        <w:rPr>
          <w:rFonts w:ascii="Times New Roman" w:hAnsi="Times New Roman"/>
          <w:sz w:val="24"/>
          <w:szCs w:val="24"/>
        </w:rPr>
        <w:t xml:space="preserve"> údaje podľa § 8 ods. 1 písm. c)</w:t>
      </w:r>
      <w:r w:rsidR="0048225B" w:rsidRPr="004B3AED">
        <w:rPr>
          <w:rFonts w:ascii="Times New Roman" w:hAnsi="Times New Roman"/>
          <w:sz w:val="24"/>
          <w:szCs w:val="24"/>
        </w:rPr>
        <w:t>,</w:t>
      </w:r>
      <w:r w:rsidRPr="004B3AED">
        <w:rPr>
          <w:rFonts w:ascii="Times New Roman" w:hAnsi="Times New Roman"/>
          <w:sz w:val="24"/>
          <w:szCs w:val="24"/>
        </w:rPr>
        <w:t xml:space="preserve"> f) až o</w:t>
      </w:r>
      <w:r w:rsidR="00C153A3" w:rsidRPr="004B3AED">
        <w:rPr>
          <w:rFonts w:ascii="Times New Roman" w:hAnsi="Times New Roman"/>
          <w:sz w:val="24"/>
          <w:szCs w:val="24"/>
        </w:rPr>
        <w:t>)</w:t>
      </w:r>
      <w:r w:rsidRPr="004B3AED">
        <w:rPr>
          <w:rFonts w:ascii="Times New Roman" w:hAnsi="Times New Roman"/>
          <w:sz w:val="24"/>
          <w:szCs w:val="24"/>
        </w:rPr>
        <w:t xml:space="preserve">, daňové identifikačné číslo, identifikačné číslo organizácie, ak bolo podnikateľovi pridelené, </w:t>
      </w:r>
      <w:r w:rsidR="00367DA7" w:rsidRPr="004B3AED">
        <w:rPr>
          <w:rFonts w:ascii="Times New Roman" w:hAnsi="Times New Roman"/>
          <w:sz w:val="24"/>
          <w:szCs w:val="24"/>
        </w:rPr>
        <w:t xml:space="preserve">poradové číslo </w:t>
      </w:r>
      <w:proofErr w:type="spellStart"/>
      <w:r w:rsidR="00367DA7" w:rsidRPr="004B3AED">
        <w:rPr>
          <w:rFonts w:ascii="Times New Roman" w:hAnsi="Times New Roman"/>
          <w:sz w:val="24"/>
          <w:szCs w:val="24"/>
        </w:rPr>
        <w:t>paragónu</w:t>
      </w:r>
      <w:proofErr w:type="spellEnd"/>
      <w:r w:rsidR="00367DA7" w:rsidRPr="004B3AED">
        <w:rPr>
          <w:rFonts w:ascii="Times New Roman" w:hAnsi="Times New Roman"/>
          <w:sz w:val="24"/>
          <w:szCs w:val="24"/>
        </w:rPr>
        <w:t xml:space="preserve">, dátum a čas vyhotovenia </w:t>
      </w:r>
      <w:proofErr w:type="spellStart"/>
      <w:r w:rsidR="00367DA7" w:rsidRPr="004B3AED">
        <w:rPr>
          <w:rFonts w:ascii="Times New Roman" w:hAnsi="Times New Roman"/>
          <w:sz w:val="24"/>
          <w:szCs w:val="24"/>
        </w:rPr>
        <w:t>parag</w:t>
      </w:r>
      <w:r w:rsidR="00B80B2C" w:rsidRPr="004B3AED">
        <w:rPr>
          <w:rFonts w:ascii="Times New Roman" w:hAnsi="Times New Roman"/>
          <w:sz w:val="24"/>
          <w:szCs w:val="24"/>
        </w:rPr>
        <w:t>ónu</w:t>
      </w:r>
      <w:proofErr w:type="spellEnd"/>
      <w:r w:rsidR="004F0927" w:rsidRPr="004B3AED">
        <w:rPr>
          <w:rFonts w:ascii="Times New Roman" w:hAnsi="Times New Roman"/>
          <w:sz w:val="24"/>
          <w:szCs w:val="24"/>
        </w:rPr>
        <w:t>,</w:t>
      </w:r>
      <w:r w:rsidR="00B80B2C" w:rsidRPr="004B3AED">
        <w:rPr>
          <w:rFonts w:ascii="Times New Roman" w:hAnsi="Times New Roman"/>
          <w:sz w:val="24"/>
          <w:szCs w:val="24"/>
        </w:rPr>
        <w:t xml:space="preserve">  </w:t>
      </w:r>
      <w:r w:rsidRPr="004B3AED">
        <w:rPr>
          <w:rFonts w:ascii="Times New Roman" w:hAnsi="Times New Roman"/>
          <w:sz w:val="24"/>
          <w:szCs w:val="24"/>
        </w:rPr>
        <w:t>kód pokladnice e-kasa klient, ktorej prev</w:t>
      </w:r>
      <w:r w:rsidR="00B80B2C" w:rsidRPr="004B3AED">
        <w:rPr>
          <w:rFonts w:ascii="Times New Roman" w:hAnsi="Times New Roman"/>
          <w:sz w:val="24"/>
          <w:szCs w:val="24"/>
        </w:rPr>
        <w:t>ádzka bola prerušená</w:t>
      </w:r>
      <w:r w:rsidR="00CB663F" w:rsidRPr="004B3AED">
        <w:rPr>
          <w:rFonts w:ascii="Times New Roman" w:hAnsi="Times New Roman"/>
          <w:sz w:val="24"/>
          <w:szCs w:val="24"/>
        </w:rPr>
        <w:t xml:space="preserve"> a môže obsahovať unikátny identifikátor kupujúceho, ak je predložený kupujúcim pred zaevidovaním prijatej tržby</w:t>
      </w:r>
      <w:r w:rsidR="00410602" w:rsidRPr="004B3AED">
        <w:rPr>
          <w:rFonts w:ascii="Times New Roman" w:hAnsi="Times New Roman"/>
          <w:sz w:val="24"/>
          <w:szCs w:val="24"/>
        </w:rPr>
        <w:t>.</w:t>
      </w:r>
    </w:p>
    <w:p w14:paraId="330049C8" w14:textId="77777777" w:rsidR="00BC002C" w:rsidRPr="004B3AED" w:rsidRDefault="00BC002C" w:rsidP="00410602">
      <w:pPr>
        <w:pStyle w:val="Odsekzoznamu"/>
        <w:spacing w:after="0" w:line="240" w:lineRule="auto"/>
        <w:ind w:left="284"/>
        <w:jc w:val="both"/>
        <w:rPr>
          <w:rFonts w:ascii="Times New Roman" w:hAnsi="Times New Roman"/>
          <w:sz w:val="24"/>
          <w:szCs w:val="24"/>
          <w:lang w:eastAsia="cs-CZ"/>
        </w:rPr>
      </w:pPr>
      <w:r w:rsidRPr="004B3AED">
        <w:rPr>
          <w:rFonts w:ascii="Times New Roman" w:hAnsi="Times New Roman"/>
          <w:sz w:val="24"/>
          <w:szCs w:val="24"/>
          <w:lang w:eastAsia="sk-SK"/>
        </w:rPr>
        <w:t xml:space="preserve">(7) </w:t>
      </w:r>
      <w:r w:rsidRPr="004B3AED">
        <w:rPr>
          <w:rFonts w:ascii="Times New Roman" w:hAnsi="Times New Roman"/>
          <w:sz w:val="24"/>
          <w:szCs w:val="24"/>
          <w:lang w:eastAsia="cs-CZ"/>
        </w:rPr>
        <w:t xml:space="preserve">Ak dôjde k poruche on-line registračnej pokladnice alebo koncového zariadenia podnikateľ </w:t>
      </w:r>
      <w:r w:rsidR="00AF73ED" w:rsidRPr="004B3AED">
        <w:rPr>
          <w:rFonts w:ascii="Times New Roman" w:hAnsi="Times New Roman"/>
          <w:sz w:val="24"/>
          <w:szCs w:val="24"/>
          <w:lang w:eastAsia="cs-CZ"/>
        </w:rPr>
        <w:t xml:space="preserve">je </w:t>
      </w:r>
      <w:r w:rsidRPr="004B3AED">
        <w:rPr>
          <w:rFonts w:ascii="Times New Roman" w:hAnsi="Times New Roman"/>
          <w:sz w:val="24"/>
          <w:szCs w:val="24"/>
          <w:lang w:eastAsia="cs-CZ"/>
        </w:rPr>
        <w:t xml:space="preserve">povinný obnoviť prevádzku tejto pokladnice alebo tohto zariadenia do 48 hodín od vzniku poruchy alebo začať používať inú on-line </w:t>
      </w:r>
      <w:r w:rsidR="001578DD" w:rsidRPr="004B3AED">
        <w:rPr>
          <w:rFonts w:ascii="Times New Roman" w:hAnsi="Times New Roman"/>
          <w:sz w:val="24"/>
          <w:szCs w:val="24"/>
          <w:lang w:eastAsia="cs-CZ"/>
        </w:rPr>
        <w:t xml:space="preserve">registračnú </w:t>
      </w:r>
      <w:r w:rsidRPr="004B3AED">
        <w:rPr>
          <w:rFonts w:ascii="Times New Roman" w:hAnsi="Times New Roman"/>
          <w:sz w:val="24"/>
          <w:szCs w:val="24"/>
          <w:lang w:eastAsia="cs-CZ"/>
        </w:rPr>
        <w:t>pokladnicu alebo iné koncové zariadenie.“.</w:t>
      </w:r>
    </w:p>
    <w:p w14:paraId="2D1B5254" w14:textId="77777777" w:rsidR="00273FCB" w:rsidRPr="004B3AED" w:rsidRDefault="00273FCB" w:rsidP="004C2206">
      <w:pPr>
        <w:spacing w:after="0" w:line="240" w:lineRule="auto"/>
        <w:ind w:left="284" w:hanging="426"/>
        <w:contextualSpacing/>
        <w:jc w:val="both"/>
        <w:rPr>
          <w:rFonts w:ascii="Times New Roman" w:hAnsi="Times New Roman"/>
          <w:sz w:val="24"/>
          <w:szCs w:val="24"/>
          <w:lang w:eastAsia="cs-CZ"/>
        </w:rPr>
      </w:pPr>
    </w:p>
    <w:p w14:paraId="0C321DBC" w14:textId="77777777" w:rsidR="00273FCB" w:rsidRPr="004B3AED" w:rsidRDefault="00273FCB" w:rsidP="00F024CA">
      <w:pPr>
        <w:pStyle w:val="Odsekzoznamu"/>
        <w:numPr>
          <w:ilvl w:val="0"/>
          <w:numId w:val="16"/>
        </w:numPr>
        <w:spacing w:after="0" w:line="240" w:lineRule="auto"/>
        <w:ind w:left="284" w:hanging="426"/>
        <w:rPr>
          <w:rFonts w:ascii="Times New Roman" w:hAnsi="Times New Roman"/>
          <w:sz w:val="24"/>
          <w:szCs w:val="24"/>
          <w:lang w:eastAsia="sk-SK"/>
        </w:rPr>
      </w:pPr>
      <w:r w:rsidRPr="004B3AED">
        <w:rPr>
          <w:rFonts w:ascii="Times New Roman" w:hAnsi="Times New Roman"/>
          <w:sz w:val="24"/>
          <w:szCs w:val="24"/>
          <w:lang w:eastAsia="sk-SK"/>
        </w:rPr>
        <w:t>V § 12 ods. 4 sa vypúšťa posledná veta.</w:t>
      </w:r>
    </w:p>
    <w:p w14:paraId="79AB7821" w14:textId="77777777" w:rsidR="00273FCB" w:rsidRPr="004B3AED" w:rsidRDefault="00273FCB" w:rsidP="004C2206">
      <w:pPr>
        <w:spacing w:after="0" w:line="240" w:lineRule="auto"/>
        <w:ind w:left="284" w:hanging="426"/>
        <w:rPr>
          <w:rFonts w:ascii="Times New Roman" w:hAnsi="Times New Roman"/>
          <w:sz w:val="24"/>
          <w:szCs w:val="24"/>
          <w:lang w:eastAsia="sk-SK"/>
        </w:rPr>
      </w:pPr>
    </w:p>
    <w:p w14:paraId="422C8B17" w14:textId="77777777" w:rsidR="00273FCB" w:rsidRPr="004B3AED" w:rsidRDefault="00273FCB" w:rsidP="00F024CA">
      <w:pPr>
        <w:pStyle w:val="Odsekzoznamu"/>
        <w:numPr>
          <w:ilvl w:val="0"/>
          <w:numId w:val="16"/>
        </w:numPr>
        <w:spacing w:after="0" w:line="240" w:lineRule="auto"/>
        <w:ind w:left="284" w:hanging="426"/>
        <w:jc w:val="both"/>
        <w:rPr>
          <w:rFonts w:ascii="Times New Roman" w:hAnsi="Times New Roman"/>
          <w:sz w:val="24"/>
          <w:szCs w:val="24"/>
          <w:lang w:eastAsia="sk-SK"/>
        </w:rPr>
      </w:pPr>
      <w:r w:rsidRPr="004B3AED">
        <w:rPr>
          <w:rFonts w:ascii="Times New Roman" w:hAnsi="Times New Roman"/>
          <w:sz w:val="24"/>
          <w:szCs w:val="24"/>
          <w:lang w:eastAsia="sk-SK"/>
        </w:rPr>
        <w:t xml:space="preserve"> V § 12 ods. 5 sa na konci </w:t>
      </w:r>
      <w:r w:rsidR="000F2FCC" w:rsidRPr="004B3AED">
        <w:rPr>
          <w:rFonts w:ascii="Times New Roman" w:hAnsi="Times New Roman"/>
          <w:sz w:val="24"/>
          <w:szCs w:val="24"/>
          <w:lang w:eastAsia="sk-SK"/>
        </w:rPr>
        <w:t>bodka nahrádza čiarkou a </w:t>
      </w:r>
      <w:r w:rsidRPr="004B3AED">
        <w:rPr>
          <w:rFonts w:ascii="Times New Roman" w:hAnsi="Times New Roman"/>
          <w:sz w:val="24"/>
          <w:szCs w:val="24"/>
          <w:lang w:eastAsia="sk-SK"/>
        </w:rPr>
        <w:t>pripája</w:t>
      </w:r>
      <w:r w:rsidR="000F2FCC" w:rsidRPr="004B3AED">
        <w:rPr>
          <w:rFonts w:ascii="Times New Roman" w:hAnsi="Times New Roman"/>
          <w:sz w:val="24"/>
          <w:szCs w:val="24"/>
          <w:lang w:eastAsia="sk-SK"/>
        </w:rPr>
        <w:t>jú sa</w:t>
      </w:r>
      <w:r w:rsidRPr="004B3AED">
        <w:rPr>
          <w:rFonts w:ascii="Times New Roman" w:hAnsi="Times New Roman"/>
          <w:sz w:val="24"/>
          <w:szCs w:val="24"/>
          <w:lang w:eastAsia="sk-SK"/>
        </w:rPr>
        <w:t xml:space="preserve"> tieto slová: „prehľadovú uzávierku a intervalovú uzávierku</w:t>
      </w:r>
      <w:r w:rsidR="000F2FCC" w:rsidRPr="004B3AED">
        <w:rPr>
          <w:rFonts w:ascii="Times New Roman" w:hAnsi="Times New Roman"/>
          <w:sz w:val="24"/>
          <w:szCs w:val="24"/>
          <w:lang w:eastAsia="sk-SK"/>
        </w:rPr>
        <w:t>.</w:t>
      </w:r>
      <w:r w:rsidRPr="004B3AED">
        <w:rPr>
          <w:rFonts w:ascii="Times New Roman" w:hAnsi="Times New Roman"/>
          <w:sz w:val="24"/>
          <w:szCs w:val="24"/>
          <w:lang w:eastAsia="sk-SK"/>
        </w:rPr>
        <w:t>“.</w:t>
      </w:r>
    </w:p>
    <w:p w14:paraId="41E0C9FF" w14:textId="77777777" w:rsidR="00BC002C" w:rsidRPr="004B3AED" w:rsidRDefault="00BC002C" w:rsidP="004C2206">
      <w:pPr>
        <w:spacing w:after="0" w:line="240" w:lineRule="auto"/>
        <w:ind w:left="284" w:hanging="426"/>
        <w:contextualSpacing/>
        <w:jc w:val="both"/>
        <w:rPr>
          <w:rFonts w:ascii="Times New Roman" w:hAnsi="Times New Roman"/>
          <w:sz w:val="24"/>
          <w:szCs w:val="24"/>
          <w:lang w:eastAsia="cs-CZ"/>
        </w:rPr>
      </w:pPr>
    </w:p>
    <w:p w14:paraId="67B210E7" w14:textId="77777777" w:rsidR="00AD40D5" w:rsidRPr="004B3AED" w:rsidRDefault="00AD40D5" w:rsidP="00F024CA">
      <w:pPr>
        <w:pStyle w:val="Odsekzoznamu"/>
        <w:numPr>
          <w:ilvl w:val="0"/>
          <w:numId w:val="16"/>
        </w:numPr>
        <w:spacing w:after="0" w:line="240" w:lineRule="auto"/>
        <w:ind w:left="284" w:hanging="426"/>
        <w:jc w:val="both"/>
        <w:rPr>
          <w:rFonts w:ascii="Times New Roman" w:hAnsi="Times New Roman"/>
          <w:sz w:val="24"/>
          <w:szCs w:val="24"/>
        </w:rPr>
      </w:pPr>
      <w:r w:rsidRPr="004B3AED">
        <w:rPr>
          <w:rFonts w:ascii="Times New Roman" w:hAnsi="Times New Roman"/>
          <w:sz w:val="24"/>
          <w:szCs w:val="24"/>
        </w:rPr>
        <w:t xml:space="preserve">V § 15 ods. 2 sa na konci pripája táto veta: „Postup podľa prvej </w:t>
      </w:r>
      <w:r w:rsidR="002816E5" w:rsidRPr="004B3AED">
        <w:rPr>
          <w:rFonts w:ascii="Times New Roman" w:hAnsi="Times New Roman"/>
          <w:sz w:val="24"/>
          <w:szCs w:val="24"/>
        </w:rPr>
        <w:t xml:space="preserve">vety </w:t>
      </w:r>
      <w:r w:rsidR="00BA54F7" w:rsidRPr="004B3AED">
        <w:rPr>
          <w:rFonts w:ascii="Times New Roman" w:hAnsi="Times New Roman"/>
          <w:sz w:val="24"/>
          <w:szCs w:val="24"/>
        </w:rPr>
        <w:t xml:space="preserve">a druhej </w:t>
      </w:r>
      <w:r w:rsidRPr="004B3AED">
        <w:rPr>
          <w:rFonts w:ascii="Times New Roman" w:hAnsi="Times New Roman"/>
          <w:sz w:val="24"/>
          <w:szCs w:val="24"/>
        </w:rPr>
        <w:t xml:space="preserve">vety sa neuplatní, ak podnikateľ v žiadosti o pridelenie kódu pokladnice e-kasa klient podľa § 7a daňovému úradu oznámi </w:t>
      </w:r>
      <w:r w:rsidR="00E94AA5" w:rsidRPr="004B3AED">
        <w:rPr>
          <w:rFonts w:ascii="Times New Roman" w:hAnsi="Times New Roman"/>
          <w:sz w:val="24"/>
          <w:szCs w:val="24"/>
        </w:rPr>
        <w:t>daňový kód elektronickej registračnej pokladnice, ktorej prevádzka bola</w:t>
      </w:r>
      <w:r w:rsidR="003B0016" w:rsidRPr="004B3AED">
        <w:rPr>
          <w:rFonts w:ascii="Times New Roman" w:hAnsi="Times New Roman"/>
          <w:sz w:val="24"/>
          <w:szCs w:val="24"/>
        </w:rPr>
        <w:t xml:space="preserve"> alebo bude</w:t>
      </w:r>
      <w:r w:rsidR="00E94AA5" w:rsidRPr="004B3AED">
        <w:rPr>
          <w:rFonts w:ascii="Times New Roman" w:hAnsi="Times New Roman"/>
          <w:sz w:val="24"/>
          <w:szCs w:val="24"/>
        </w:rPr>
        <w:t xml:space="preserve"> ukončená </w:t>
      </w:r>
      <w:r w:rsidR="002609F3" w:rsidRPr="004B3AED">
        <w:rPr>
          <w:rFonts w:ascii="Times New Roman" w:hAnsi="Times New Roman"/>
          <w:sz w:val="24"/>
          <w:szCs w:val="24"/>
        </w:rPr>
        <w:t>k</w:t>
      </w:r>
      <w:r w:rsidR="00E94AA5" w:rsidRPr="004B3AED">
        <w:rPr>
          <w:rFonts w:ascii="Times New Roman" w:hAnsi="Times New Roman"/>
          <w:sz w:val="24"/>
          <w:szCs w:val="24"/>
        </w:rPr>
        <w:t xml:space="preserve"> </w:t>
      </w:r>
      <w:r w:rsidRPr="004B3AED">
        <w:rPr>
          <w:rFonts w:ascii="Times New Roman" w:hAnsi="Times New Roman"/>
          <w:sz w:val="24"/>
          <w:szCs w:val="24"/>
        </w:rPr>
        <w:t>dátum</w:t>
      </w:r>
      <w:r w:rsidR="002609F3" w:rsidRPr="004B3AED">
        <w:rPr>
          <w:rFonts w:ascii="Times New Roman" w:hAnsi="Times New Roman"/>
          <w:sz w:val="24"/>
          <w:szCs w:val="24"/>
        </w:rPr>
        <w:t>u</w:t>
      </w:r>
      <w:r w:rsidRPr="004B3AED">
        <w:rPr>
          <w:rFonts w:ascii="Times New Roman" w:hAnsi="Times New Roman"/>
          <w:sz w:val="24"/>
          <w:szCs w:val="24"/>
        </w:rPr>
        <w:t xml:space="preserve"> </w:t>
      </w:r>
      <w:r w:rsidR="002609F3" w:rsidRPr="004B3AED">
        <w:rPr>
          <w:rFonts w:ascii="Times New Roman" w:hAnsi="Times New Roman"/>
          <w:sz w:val="24"/>
          <w:szCs w:val="24"/>
        </w:rPr>
        <w:t>uvedenému v žiadosti.</w:t>
      </w:r>
      <w:r w:rsidRPr="004B3AED">
        <w:rPr>
          <w:rFonts w:ascii="Times New Roman" w:hAnsi="Times New Roman"/>
          <w:sz w:val="24"/>
          <w:szCs w:val="24"/>
        </w:rPr>
        <w:t>“.</w:t>
      </w:r>
    </w:p>
    <w:p w14:paraId="353F62E2" w14:textId="77777777" w:rsidR="00AD40D5" w:rsidRPr="004B3AED" w:rsidRDefault="00AD40D5" w:rsidP="004C2206">
      <w:pPr>
        <w:pStyle w:val="Psmeno"/>
        <w:ind w:left="284" w:hanging="426"/>
        <w:jc w:val="left"/>
        <w:rPr>
          <w:rFonts w:ascii="Times New Roman" w:hAnsi="Times New Roman" w:cs="Times New Roman"/>
          <w:sz w:val="24"/>
          <w:szCs w:val="24"/>
        </w:rPr>
      </w:pPr>
    </w:p>
    <w:p w14:paraId="5BC14055" w14:textId="77777777" w:rsidR="009601C3" w:rsidRPr="004B3AED" w:rsidRDefault="00C30589" w:rsidP="00F024CA">
      <w:pPr>
        <w:pStyle w:val="Odsekzoznamu"/>
        <w:numPr>
          <w:ilvl w:val="0"/>
          <w:numId w:val="16"/>
        </w:numPr>
        <w:spacing w:after="0" w:line="240" w:lineRule="auto"/>
        <w:ind w:left="284" w:hanging="426"/>
        <w:jc w:val="both"/>
        <w:rPr>
          <w:rFonts w:ascii="Times New Roman" w:hAnsi="Times New Roman"/>
          <w:sz w:val="24"/>
          <w:szCs w:val="24"/>
        </w:rPr>
      </w:pPr>
      <w:r w:rsidRPr="004B3AED">
        <w:rPr>
          <w:rFonts w:ascii="Times New Roman" w:hAnsi="Times New Roman"/>
          <w:sz w:val="24"/>
          <w:szCs w:val="24"/>
        </w:rPr>
        <w:t>V § 15 ods.</w:t>
      </w:r>
      <w:r w:rsidR="00AD40D5" w:rsidRPr="004B3AED">
        <w:rPr>
          <w:rFonts w:ascii="Times New Roman" w:hAnsi="Times New Roman"/>
          <w:sz w:val="24"/>
          <w:szCs w:val="24"/>
        </w:rPr>
        <w:t xml:space="preserve"> 6 </w:t>
      </w:r>
      <w:r w:rsidRPr="004B3AED">
        <w:rPr>
          <w:rFonts w:ascii="Times New Roman" w:hAnsi="Times New Roman"/>
          <w:sz w:val="24"/>
          <w:szCs w:val="24"/>
        </w:rPr>
        <w:t xml:space="preserve">písm. </w:t>
      </w:r>
      <w:r w:rsidR="009601C3" w:rsidRPr="004B3AED">
        <w:rPr>
          <w:rFonts w:ascii="Times New Roman" w:hAnsi="Times New Roman"/>
          <w:sz w:val="24"/>
          <w:szCs w:val="24"/>
        </w:rPr>
        <w:t>a</w:t>
      </w:r>
      <w:r w:rsidRPr="004B3AED">
        <w:rPr>
          <w:rFonts w:ascii="Times New Roman" w:hAnsi="Times New Roman"/>
          <w:sz w:val="24"/>
          <w:szCs w:val="24"/>
        </w:rPr>
        <w:t xml:space="preserve">) sa </w:t>
      </w:r>
      <w:r w:rsidR="009601C3" w:rsidRPr="004B3AED">
        <w:rPr>
          <w:rFonts w:ascii="Times New Roman" w:hAnsi="Times New Roman"/>
          <w:sz w:val="24"/>
          <w:szCs w:val="24"/>
        </w:rPr>
        <w:t xml:space="preserve">na konci vypúšťa slovo „alebo“ a v písmene b) sa </w:t>
      </w:r>
      <w:r w:rsidRPr="004B3AED">
        <w:rPr>
          <w:rFonts w:ascii="Times New Roman" w:hAnsi="Times New Roman"/>
          <w:sz w:val="24"/>
          <w:szCs w:val="24"/>
        </w:rPr>
        <w:t xml:space="preserve">na konci </w:t>
      </w:r>
      <w:r w:rsidR="009601C3" w:rsidRPr="004B3AED">
        <w:rPr>
          <w:rFonts w:ascii="Times New Roman" w:hAnsi="Times New Roman"/>
          <w:sz w:val="24"/>
          <w:szCs w:val="24"/>
        </w:rPr>
        <w:t xml:space="preserve">bodka </w:t>
      </w:r>
      <w:r w:rsidR="00EC6611" w:rsidRPr="004B3AED">
        <w:rPr>
          <w:rFonts w:ascii="Times New Roman" w:hAnsi="Times New Roman"/>
          <w:sz w:val="24"/>
          <w:szCs w:val="24"/>
        </w:rPr>
        <w:t xml:space="preserve">nahrádza čiarkou a </w:t>
      </w:r>
      <w:r w:rsidRPr="004B3AED">
        <w:rPr>
          <w:rFonts w:ascii="Times New Roman" w:hAnsi="Times New Roman"/>
          <w:sz w:val="24"/>
          <w:szCs w:val="24"/>
        </w:rPr>
        <w:t xml:space="preserve">pripája </w:t>
      </w:r>
      <w:r w:rsidR="00EC6611" w:rsidRPr="004B3AED">
        <w:rPr>
          <w:rFonts w:ascii="Times New Roman" w:hAnsi="Times New Roman"/>
          <w:sz w:val="24"/>
          <w:szCs w:val="24"/>
        </w:rPr>
        <w:t xml:space="preserve">sa </w:t>
      </w:r>
      <w:r w:rsidR="00260FEE" w:rsidRPr="004B3AED">
        <w:rPr>
          <w:rFonts w:ascii="Times New Roman" w:hAnsi="Times New Roman"/>
          <w:sz w:val="24"/>
          <w:szCs w:val="24"/>
        </w:rPr>
        <w:t>slovo</w:t>
      </w:r>
      <w:r w:rsidRPr="004B3AED">
        <w:rPr>
          <w:rFonts w:ascii="Times New Roman" w:hAnsi="Times New Roman"/>
          <w:sz w:val="24"/>
          <w:szCs w:val="24"/>
        </w:rPr>
        <w:t xml:space="preserve"> „alebo“</w:t>
      </w:r>
      <w:r w:rsidR="009601C3" w:rsidRPr="004B3AED">
        <w:rPr>
          <w:rFonts w:ascii="Times New Roman" w:hAnsi="Times New Roman"/>
          <w:sz w:val="24"/>
          <w:szCs w:val="24"/>
        </w:rPr>
        <w:t xml:space="preserve">. </w:t>
      </w:r>
    </w:p>
    <w:p w14:paraId="1FCDDA9E" w14:textId="77777777" w:rsidR="009601C3" w:rsidRPr="004B3AED" w:rsidRDefault="009601C3" w:rsidP="009601C3">
      <w:pPr>
        <w:pStyle w:val="Odsekzoznamu"/>
        <w:spacing w:after="0" w:line="240" w:lineRule="auto"/>
        <w:ind w:left="284"/>
        <w:jc w:val="both"/>
        <w:rPr>
          <w:rFonts w:ascii="Times New Roman" w:hAnsi="Times New Roman"/>
          <w:sz w:val="24"/>
          <w:szCs w:val="24"/>
        </w:rPr>
      </w:pPr>
    </w:p>
    <w:p w14:paraId="37489BCB" w14:textId="77777777" w:rsidR="00AD40D5" w:rsidRPr="004B3AED" w:rsidRDefault="009601C3" w:rsidP="00F024CA">
      <w:pPr>
        <w:pStyle w:val="Odsekzoznamu"/>
        <w:numPr>
          <w:ilvl w:val="0"/>
          <w:numId w:val="16"/>
        </w:numPr>
        <w:spacing w:after="0" w:line="240" w:lineRule="auto"/>
        <w:ind w:left="284" w:hanging="426"/>
        <w:jc w:val="both"/>
        <w:rPr>
          <w:rFonts w:ascii="Times New Roman" w:hAnsi="Times New Roman"/>
          <w:sz w:val="24"/>
          <w:szCs w:val="24"/>
        </w:rPr>
      </w:pPr>
      <w:r w:rsidRPr="004B3AED">
        <w:rPr>
          <w:rFonts w:ascii="Times New Roman" w:hAnsi="Times New Roman"/>
          <w:sz w:val="24"/>
          <w:szCs w:val="24"/>
        </w:rPr>
        <w:t xml:space="preserve">V § 15 sa odsek 6 </w:t>
      </w:r>
      <w:r w:rsidR="00C30589" w:rsidRPr="004B3AED">
        <w:rPr>
          <w:rFonts w:ascii="Times New Roman" w:hAnsi="Times New Roman"/>
          <w:sz w:val="24"/>
          <w:szCs w:val="24"/>
        </w:rPr>
        <w:t>dopĺňa</w:t>
      </w:r>
      <w:r w:rsidR="00EC6611" w:rsidRPr="004B3AED">
        <w:rPr>
          <w:rFonts w:ascii="Times New Roman" w:hAnsi="Times New Roman"/>
          <w:sz w:val="24"/>
          <w:szCs w:val="24"/>
        </w:rPr>
        <w:t xml:space="preserve"> </w:t>
      </w:r>
      <w:r w:rsidR="00AD40D5" w:rsidRPr="004B3AED">
        <w:rPr>
          <w:rFonts w:ascii="Times New Roman" w:hAnsi="Times New Roman"/>
          <w:sz w:val="24"/>
          <w:szCs w:val="24"/>
        </w:rPr>
        <w:t xml:space="preserve">písmenom c), ktoré znie:  </w:t>
      </w:r>
    </w:p>
    <w:p w14:paraId="778D7DA7" w14:textId="77777777" w:rsidR="00AD40D5" w:rsidRPr="004B3AED" w:rsidRDefault="00711B37" w:rsidP="002609F3">
      <w:pPr>
        <w:pStyle w:val="Psmeno"/>
        <w:ind w:left="284"/>
        <w:rPr>
          <w:rFonts w:ascii="Times New Roman" w:hAnsi="Times New Roman" w:cs="Times New Roman"/>
          <w:sz w:val="24"/>
          <w:szCs w:val="24"/>
        </w:rPr>
      </w:pPr>
      <w:r w:rsidRPr="004B3AED">
        <w:rPr>
          <w:rFonts w:ascii="Times New Roman" w:hAnsi="Times New Roman" w:cs="Times New Roman"/>
          <w:sz w:val="24"/>
          <w:szCs w:val="24"/>
        </w:rPr>
        <w:t>„</w:t>
      </w:r>
      <w:r w:rsidR="00AD40D5" w:rsidRPr="004B3AED">
        <w:rPr>
          <w:rFonts w:ascii="Times New Roman" w:hAnsi="Times New Roman" w:cs="Times New Roman"/>
          <w:sz w:val="24"/>
          <w:szCs w:val="24"/>
        </w:rPr>
        <w:t xml:space="preserve">c) </w:t>
      </w:r>
      <w:r w:rsidR="00B063F7" w:rsidRPr="004B3AED">
        <w:rPr>
          <w:rFonts w:ascii="Times New Roman" w:hAnsi="Times New Roman" w:cs="Times New Roman"/>
          <w:sz w:val="24"/>
          <w:szCs w:val="24"/>
        </w:rPr>
        <w:t xml:space="preserve">vtedy, </w:t>
      </w:r>
      <w:r w:rsidR="00AD40D5" w:rsidRPr="004B3AED">
        <w:rPr>
          <w:rFonts w:ascii="Times New Roman" w:hAnsi="Times New Roman" w:cs="Times New Roman"/>
          <w:sz w:val="24"/>
          <w:szCs w:val="24"/>
        </w:rPr>
        <w:t xml:space="preserve">ak podnikateľ </w:t>
      </w:r>
      <w:r w:rsidR="002609F3" w:rsidRPr="004B3AED">
        <w:rPr>
          <w:rFonts w:ascii="Times New Roman" w:hAnsi="Times New Roman" w:cs="Times New Roman"/>
          <w:sz w:val="24"/>
          <w:szCs w:val="24"/>
        </w:rPr>
        <w:t>v žiadosti o pridelenie kódu pokladnice e-kasa klient podľa § 7a oznámi ukončenie používania elektronickej registračnej pokladnice podľa odseku 2</w:t>
      </w:r>
      <w:r w:rsidR="00AD40D5" w:rsidRPr="004B3AED">
        <w:rPr>
          <w:rFonts w:ascii="Times New Roman" w:hAnsi="Times New Roman" w:cs="Times New Roman"/>
          <w:sz w:val="24"/>
          <w:szCs w:val="24"/>
        </w:rPr>
        <w:t>.“.</w:t>
      </w:r>
    </w:p>
    <w:p w14:paraId="0A1A77BE" w14:textId="77777777" w:rsidR="00AD40D5" w:rsidRPr="004B3AED" w:rsidRDefault="00AD40D5" w:rsidP="004C2206">
      <w:pPr>
        <w:pStyle w:val="Psmeno"/>
        <w:ind w:left="284" w:hanging="426"/>
        <w:rPr>
          <w:rFonts w:ascii="Times New Roman" w:hAnsi="Times New Roman" w:cs="Times New Roman"/>
          <w:sz w:val="24"/>
          <w:szCs w:val="24"/>
        </w:rPr>
      </w:pPr>
    </w:p>
    <w:p w14:paraId="3470621B" w14:textId="77777777" w:rsidR="00AD40D5" w:rsidRPr="004B3AED" w:rsidRDefault="00AD40D5" w:rsidP="00F024CA">
      <w:pPr>
        <w:pStyle w:val="Odsekzoznamu"/>
        <w:numPr>
          <w:ilvl w:val="0"/>
          <w:numId w:val="16"/>
        </w:numPr>
        <w:spacing w:after="0" w:line="240" w:lineRule="auto"/>
        <w:ind w:left="284" w:hanging="426"/>
        <w:rPr>
          <w:rFonts w:ascii="Times New Roman" w:hAnsi="Times New Roman"/>
          <w:sz w:val="24"/>
          <w:szCs w:val="24"/>
          <w:lang w:eastAsia="sk-SK"/>
        </w:rPr>
      </w:pPr>
      <w:r w:rsidRPr="004B3AED">
        <w:rPr>
          <w:rFonts w:ascii="Times New Roman" w:hAnsi="Times New Roman"/>
          <w:sz w:val="24"/>
          <w:szCs w:val="24"/>
          <w:lang w:eastAsia="sk-SK"/>
        </w:rPr>
        <w:t xml:space="preserve"> V § 15 </w:t>
      </w:r>
      <w:r w:rsidR="006731CA" w:rsidRPr="004B3AED">
        <w:rPr>
          <w:rFonts w:ascii="Times New Roman" w:hAnsi="Times New Roman"/>
          <w:sz w:val="24"/>
          <w:szCs w:val="24"/>
          <w:lang w:eastAsia="sk-SK"/>
        </w:rPr>
        <w:t xml:space="preserve">sa za odsek 6 vkladá nový </w:t>
      </w:r>
      <w:r w:rsidRPr="004B3AED">
        <w:rPr>
          <w:rFonts w:ascii="Times New Roman" w:hAnsi="Times New Roman"/>
          <w:sz w:val="24"/>
          <w:szCs w:val="24"/>
          <w:lang w:eastAsia="sk-SK"/>
        </w:rPr>
        <w:t>ods</w:t>
      </w:r>
      <w:r w:rsidR="006731CA" w:rsidRPr="004B3AED">
        <w:rPr>
          <w:rFonts w:ascii="Times New Roman" w:hAnsi="Times New Roman"/>
          <w:sz w:val="24"/>
          <w:szCs w:val="24"/>
          <w:lang w:eastAsia="sk-SK"/>
        </w:rPr>
        <w:t>ek</w:t>
      </w:r>
      <w:r w:rsidRPr="004B3AED">
        <w:rPr>
          <w:rFonts w:ascii="Times New Roman" w:hAnsi="Times New Roman"/>
          <w:sz w:val="24"/>
          <w:szCs w:val="24"/>
          <w:lang w:eastAsia="sk-SK"/>
        </w:rPr>
        <w:t xml:space="preserve"> </w:t>
      </w:r>
      <w:r w:rsidR="006731CA" w:rsidRPr="004B3AED">
        <w:rPr>
          <w:rFonts w:ascii="Times New Roman" w:hAnsi="Times New Roman"/>
          <w:sz w:val="24"/>
          <w:szCs w:val="24"/>
          <w:lang w:eastAsia="sk-SK"/>
        </w:rPr>
        <w:t>7, ktorý znie:</w:t>
      </w:r>
    </w:p>
    <w:p w14:paraId="5670747B" w14:textId="77777777" w:rsidR="00AD40D5" w:rsidRPr="004B3AED" w:rsidRDefault="00AD40D5" w:rsidP="0010476A">
      <w:pPr>
        <w:spacing w:after="0" w:line="240" w:lineRule="auto"/>
        <w:ind w:left="284"/>
        <w:jc w:val="both"/>
        <w:rPr>
          <w:rFonts w:ascii="Times New Roman" w:hAnsi="Times New Roman"/>
          <w:sz w:val="24"/>
          <w:szCs w:val="24"/>
          <w:lang w:eastAsia="sk-SK"/>
        </w:rPr>
      </w:pPr>
      <w:r w:rsidRPr="004B3AED">
        <w:rPr>
          <w:rFonts w:ascii="Times New Roman" w:hAnsi="Times New Roman"/>
          <w:sz w:val="24"/>
          <w:szCs w:val="24"/>
          <w:lang w:eastAsia="sk-SK"/>
        </w:rPr>
        <w:t>„</w:t>
      </w:r>
      <w:r w:rsidR="006731CA" w:rsidRPr="004B3AED">
        <w:rPr>
          <w:rFonts w:ascii="Times New Roman" w:hAnsi="Times New Roman"/>
          <w:sz w:val="24"/>
          <w:szCs w:val="24"/>
          <w:lang w:eastAsia="sk-SK"/>
        </w:rPr>
        <w:t xml:space="preserve">(7) </w:t>
      </w:r>
      <w:r w:rsidRPr="004B3AED">
        <w:rPr>
          <w:rFonts w:ascii="Times New Roman" w:hAnsi="Times New Roman"/>
          <w:sz w:val="24"/>
          <w:szCs w:val="24"/>
          <w:lang w:eastAsia="sk-SK"/>
        </w:rPr>
        <w:t xml:space="preserve">Daňový úrad zašle podnikateľovi bez zbytočného odkladu oznámenie o zrušení daňového kódu podľa </w:t>
      </w:r>
      <w:r w:rsidR="00551B91" w:rsidRPr="004B3AED">
        <w:rPr>
          <w:rFonts w:ascii="Times New Roman" w:hAnsi="Times New Roman"/>
          <w:sz w:val="24"/>
          <w:szCs w:val="24"/>
          <w:lang w:eastAsia="sk-SK"/>
        </w:rPr>
        <w:t>odseku</w:t>
      </w:r>
      <w:r w:rsidR="00037682" w:rsidRPr="004B3AED">
        <w:rPr>
          <w:rFonts w:ascii="Times New Roman" w:hAnsi="Times New Roman"/>
          <w:sz w:val="24"/>
          <w:szCs w:val="24"/>
          <w:lang w:eastAsia="sk-SK"/>
        </w:rPr>
        <w:t xml:space="preserve"> 6 </w:t>
      </w:r>
      <w:r w:rsidRPr="004B3AED">
        <w:rPr>
          <w:rFonts w:ascii="Times New Roman" w:hAnsi="Times New Roman"/>
          <w:sz w:val="24"/>
          <w:szCs w:val="24"/>
          <w:lang w:eastAsia="sk-SK"/>
        </w:rPr>
        <w:t>písm</w:t>
      </w:r>
      <w:r w:rsidR="00037682" w:rsidRPr="004B3AED">
        <w:rPr>
          <w:rFonts w:ascii="Times New Roman" w:hAnsi="Times New Roman"/>
          <w:sz w:val="24"/>
          <w:szCs w:val="24"/>
          <w:lang w:eastAsia="sk-SK"/>
        </w:rPr>
        <w:t>.</w:t>
      </w:r>
      <w:r w:rsidR="00A26548" w:rsidRPr="004B3AED">
        <w:rPr>
          <w:rFonts w:ascii="Times New Roman" w:hAnsi="Times New Roman"/>
          <w:sz w:val="24"/>
          <w:szCs w:val="24"/>
          <w:lang w:eastAsia="sk-SK"/>
        </w:rPr>
        <w:t xml:space="preserve"> b)</w:t>
      </w:r>
      <w:r w:rsidRPr="004B3AED">
        <w:rPr>
          <w:rFonts w:ascii="Times New Roman" w:hAnsi="Times New Roman"/>
          <w:sz w:val="24"/>
          <w:szCs w:val="24"/>
          <w:lang w:eastAsia="sk-SK"/>
        </w:rPr>
        <w:t xml:space="preserve">.“. </w:t>
      </w:r>
    </w:p>
    <w:p w14:paraId="3331883F" w14:textId="77777777" w:rsidR="006731CA" w:rsidRPr="004B3AED" w:rsidRDefault="006731CA" w:rsidP="004C2206">
      <w:pPr>
        <w:spacing w:after="0" w:line="240" w:lineRule="auto"/>
        <w:ind w:left="284" w:hanging="426"/>
        <w:jc w:val="both"/>
        <w:rPr>
          <w:rFonts w:ascii="Times New Roman" w:hAnsi="Times New Roman"/>
          <w:sz w:val="24"/>
          <w:szCs w:val="24"/>
          <w:lang w:eastAsia="sk-SK"/>
        </w:rPr>
      </w:pPr>
    </w:p>
    <w:p w14:paraId="0E44B281" w14:textId="77777777" w:rsidR="006731CA" w:rsidRPr="004B3AED" w:rsidRDefault="006731CA" w:rsidP="0010476A">
      <w:pPr>
        <w:spacing w:after="0" w:line="240" w:lineRule="auto"/>
        <w:ind w:left="284"/>
        <w:jc w:val="both"/>
        <w:rPr>
          <w:rFonts w:ascii="Times New Roman" w:hAnsi="Times New Roman"/>
          <w:sz w:val="24"/>
          <w:szCs w:val="24"/>
          <w:lang w:eastAsia="sk-SK"/>
        </w:rPr>
      </w:pPr>
      <w:r w:rsidRPr="004B3AED">
        <w:rPr>
          <w:rFonts w:ascii="Times New Roman" w:hAnsi="Times New Roman"/>
          <w:sz w:val="24"/>
          <w:szCs w:val="24"/>
          <w:lang w:eastAsia="sk-SK"/>
        </w:rPr>
        <w:t>Doterajší odsek 7 sa označuje ako odsek 8.</w:t>
      </w:r>
    </w:p>
    <w:p w14:paraId="7C80BBA0" w14:textId="77777777" w:rsidR="00AD40D5" w:rsidRPr="004B3AED" w:rsidRDefault="00AD40D5" w:rsidP="004C2206">
      <w:pPr>
        <w:pStyle w:val="Odsekzoznamu"/>
        <w:spacing w:after="0" w:line="240" w:lineRule="auto"/>
        <w:ind w:left="284" w:hanging="426"/>
        <w:jc w:val="both"/>
        <w:rPr>
          <w:rFonts w:ascii="Times New Roman" w:hAnsi="Times New Roman"/>
          <w:sz w:val="24"/>
          <w:szCs w:val="24"/>
          <w:lang w:eastAsia="sk-SK"/>
        </w:rPr>
      </w:pPr>
    </w:p>
    <w:p w14:paraId="71AAF53D" w14:textId="77777777" w:rsidR="00AD40D5" w:rsidRPr="004B3AED" w:rsidRDefault="00AD40D5" w:rsidP="00F024CA">
      <w:pPr>
        <w:pStyle w:val="Odsekzoznamu"/>
        <w:numPr>
          <w:ilvl w:val="0"/>
          <w:numId w:val="16"/>
        </w:numPr>
        <w:spacing w:after="0" w:line="240" w:lineRule="auto"/>
        <w:ind w:left="284" w:hanging="426"/>
        <w:jc w:val="both"/>
        <w:rPr>
          <w:rFonts w:ascii="Times New Roman" w:hAnsi="Times New Roman"/>
          <w:sz w:val="24"/>
          <w:szCs w:val="24"/>
          <w:lang w:eastAsia="sk-SK"/>
        </w:rPr>
      </w:pPr>
      <w:r w:rsidRPr="004B3AED">
        <w:rPr>
          <w:rFonts w:ascii="Times New Roman" w:hAnsi="Times New Roman"/>
          <w:sz w:val="24"/>
          <w:szCs w:val="24"/>
          <w:lang w:eastAsia="sk-SK"/>
        </w:rPr>
        <w:t>V § 15a ods. 1 sa vypúšťa slovo „písomne“ a slová „ak sa oznámenie podáva elektronickými prostriedkami, podáva sa v predpísanej forme podľa osobitného predpisu</w:t>
      </w:r>
      <w:r w:rsidRPr="004B3AED">
        <w:rPr>
          <w:rFonts w:ascii="Times New Roman" w:hAnsi="Times New Roman"/>
          <w:sz w:val="24"/>
          <w:szCs w:val="24"/>
          <w:vertAlign w:val="superscript"/>
          <w:lang w:eastAsia="sk-SK"/>
        </w:rPr>
        <w:t>19</w:t>
      </w:r>
      <w:r w:rsidRPr="004B3AED">
        <w:rPr>
          <w:rFonts w:ascii="Times New Roman" w:hAnsi="Times New Roman"/>
          <w:sz w:val="24"/>
          <w:szCs w:val="24"/>
          <w:lang w:eastAsia="sk-SK"/>
        </w:rPr>
        <w:t xml:space="preserve">)“ sa nahrádzajú slovami „oznámenie sa podáva </w:t>
      </w:r>
      <w:r w:rsidRPr="004B3AED">
        <w:rPr>
          <w:rFonts w:ascii="Times New Roman" w:hAnsi="Times New Roman"/>
          <w:sz w:val="24"/>
          <w:szCs w:val="24"/>
        </w:rPr>
        <w:t>v predpísanej štruktúrovanej forme spôsobom podľa osobitného predpisu</w:t>
      </w:r>
      <w:r w:rsidR="008E001C" w:rsidRPr="004B3AED">
        <w:rPr>
          <w:rFonts w:ascii="Times New Roman" w:hAnsi="Times New Roman"/>
          <w:sz w:val="24"/>
          <w:szCs w:val="24"/>
          <w:vertAlign w:val="superscript"/>
        </w:rPr>
        <w:t>9</w:t>
      </w:r>
      <w:r w:rsidR="00923C8F" w:rsidRPr="004B3AED">
        <w:rPr>
          <w:rFonts w:ascii="Times New Roman" w:hAnsi="Times New Roman"/>
          <w:sz w:val="24"/>
          <w:szCs w:val="24"/>
          <w:vertAlign w:val="superscript"/>
        </w:rPr>
        <w:t>a</w:t>
      </w:r>
      <w:r w:rsidR="00923C8F" w:rsidRPr="004B3AED">
        <w:rPr>
          <w:rFonts w:ascii="Times New Roman" w:hAnsi="Times New Roman"/>
          <w:sz w:val="24"/>
          <w:szCs w:val="24"/>
        </w:rPr>
        <w:t>)</w:t>
      </w:r>
      <w:r w:rsidRPr="004B3AED">
        <w:rPr>
          <w:rFonts w:ascii="Times New Roman" w:hAnsi="Times New Roman"/>
          <w:sz w:val="24"/>
          <w:szCs w:val="24"/>
          <w:vertAlign w:val="superscript"/>
        </w:rPr>
        <w:t xml:space="preserve"> </w:t>
      </w:r>
      <w:r w:rsidRPr="004B3AED">
        <w:rPr>
          <w:rFonts w:ascii="Times New Roman" w:hAnsi="Times New Roman"/>
          <w:sz w:val="24"/>
          <w:szCs w:val="24"/>
        </w:rPr>
        <w:t>prostredníctvom na to určeného elektronického formulára, ktorý finančné riaditeľstvo zverejní na svojom webovom sídle.</w:t>
      </w:r>
      <w:r w:rsidRPr="004B3AED">
        <w:rPr>
          <w:rFonts w:ascii="Times New Roman" w:hAnsi="Times New Roman"/>
          <w:sz w:val="24"/>
          <w:szCs w:val="24"/>
          <w:lang w:eastAsia="sk-SK"/>
        </w:rPr>
        <w:t>“.</w:t>
      </w:r>
    </w:p>
    <w:p w14:paraId="468F18C6" w14:textId="77777777" w:rsidR="00242AE2" w:rsidRPr="004B3AED" w:rsidRDefault="00242AE2" w:rsidP="004C2206">
      <w:pPr>
        <w:pStyle w:val="Odsekzoznamu"/>
        <w:spacing w:after="0" w:line="240" w:lineRule="auto"/>
        <w:ind w:left="284" w:hanging="426"/>
        <w:jc w:val="both"/>
        <w:rPr>
          <w:rFonts w:ascii="Times New Roman" w:hAnsi="Times New Roman"/>
          <w:sz w:val="24"/>
          <w:szCs w:val="24"/>
          <w:lang w:eastAsia="sk-SK"/>
        </w:rPr>
      </w:pPr>
    </w:p>
    <w:p w14:paraId="7AB64841" w14:textId="77777777" w:rsidR="00242AE2" w:rsidRPr="004B3AED" w:rsidRDefault="00242AE2" w:rsidP="00F024CA">
      <w:pPr>
        <w:pStyle w:val="Odsekzoznamu"/>
        <w:numPr>
          <w:ilvl w:val="0"/>
          <w:numId w:val="16"/>
        </w:numPr>
        <w:spacing w:after="0" w:line="240" w:lineRule="auto"/>
        <w:ind w:left="284" w:hanging="426"/>
        <w:jc w:val="both"/>
        <w:rPr>
          <w:rFonts w:ascii="Times New Roman" w:hAnsi="Times New Roman"/>
          <w:sz w:val="24"/>
          <w:szCs w:val="24"/>
          <w:lang w:eastAsia="sk-SK"/>
        </w:rPr>
      </w:pPr>
      <w:r w:rsidRPr="004B3AED">
        <w:rPr>
          <w:rFonts w:ascii="Times New Roman" w:hAnsi="Times New Roman"/>
          <w:sz w:val="24"/>
          <w:szCs w:val="24"/>
          <w:lang w:eastAsia="sk-SK"/>
        </w:rPr>
        <w:t xml:space="preserve">V § 15a ods. 2 písm. c) sa na konci </w:t>
      </w:r>
      <w:r w:rsidR="007D2E7F" w:rsidRPr="004B3AED">
        <w:rPr>
          <w:rFonts w:ascii="Times New Roman" w:hAnsi="Times New Roman"/>
          <w:sz w:val="24"/>
          <w:szCs w:val="24"/>
          <w:lang w:eastAsia="sk-SK"/>
        </w:rPr>
        <w:t>bodka nahrádza bodkočiarkou a </w:t>
      </w:r>
      <w:r w:rsidRPr="004B3AED">
        <w:rPr>
          <w:rFonts w:ascii="Times New Roman" w:hAnsi="Times New Roman"/>
          <w:sz w:val="24"/>
          <w:szCs w:val="24"/>
          <w:lang w:eastAsia="sk-SK"/>
        </w:rPr>
        <w:t>pripája</w:t>
      </w:r>
      <w:r w:rsidR="007D2E7F" w:rsidRPr="004B3AED">
        <w:rPr>
          <w:rFonts w:ascii="Times New Roman" w:hAnsi="Times New Roman"/>
          <w:sz w:val="24"/>
          <w:szCs w:val="24"/>
          <w:lang w:eastAsia="sk-SK"/>
        </w:rPr>
        <w:t>jú sa</w:t>
      </w:r>
      <w:r w:rsidRPr="004B3AED">
        <w:rPr>
          <w:rFonts w:ascii="Times New Roman" w:hAnsi="Times New Roman"/>
          <w:sz w:val="24"/>
          <w:szCs w:val="24"/>
          <w:lang w:eastAsia="sk-SK"/>
        </w:rPr>
        <w:t xml:space="preserve"> tieto slová: „o </w:t>
      </w:r>
      <w:r w:rsidR="00F71A93" w:rsidRPr="004B3AED">
        <w:rPr>
          <w:rFonts w:ascii="Times New Roman" w:hAnsi="Times New Roman"/>
          <w:sz w:val="24"/>
          <w:szCs w:val="24"/>
          <w:lang w:eastAsia="sk-SK"/>
        </w:rPr>
        <w:t xml:space="preserve">tejto skutočnosti </w:t>
      </w:r>
      <w:r w:rsidRPr="004B3AED">
        <w:rPr>
          <w:rFonts w:ascii="Times New Roman" w:hAnsi="Times New Roman"/>
          <w:sz w:val="24"/>
          <w:szCs w:val="24"/>
          <w:lang w:eastAsia="sk-SK"/>
        </w:rPr>
        <w:t xml:space="preserve">daňový úrad podnikateľovi zašle </w:t>
      </w:r>
      <w:r w:rsidR="00743BBA" w:rsidRPr="004B3AED">
        <w:rPr>
          <w:rFonts w:ascii="Times New Roman" w:hAnsi="Times New Roman"/>
          <w:sz w:val="24"/>
          <w:szCs w:val="24"/>
          <w:lang w:eastAsia="sk-SK"/>
        </w:rPr>
        <w:t xml:space="preserve">písomné </w:t>
      </w:r>
      <w:r w:rsidRPr="004B3AED">
        <w:rPr>
          <w:rFonts w:ascii="Times New Roman" w:hAnsi="Times New Roman"/>
          <w:sz w:val="24"/>
          <w:szCs w:val="24"/>
          <w:lang w:eastAsia="sk-SK"/>
        </w:rPr>
        <w:t>oznámenie</w:t>
      </w:r>
      <w:r w:rsidR="007D2E7F" w:rsidRPr="004B3AED">
        <w:rPr>
          <w:rFonts w:ascii="Times New Roman" w:hAnsi="Times New Roman"/>
          <w:sz w:val="24"/>
          <w:szCs w:val="24"/>
          <w:lang w:eastAsia="sk-SK"/>
        </w:rPr>
        <w:t>.</w:t>
      </w:r>
      <w:r w:rsidRPr="004B3AED">
        <w:rPr>
          <w:rFonts w:ascii="Times New Roman" w:hAnsi="Times New Roman"/>
          <w:sz w:val="24"/>
          <w:szCs w:val="24"/>
          <w:lang w:eastAsia="sk-SK"/>
        </w:rPr>
        <w:t>“.</w:t>
      </w:r>
    </w:p>
    <w:p w14:paraId="3DFEEE22" w14:textId="77777777" w:rsidR="00A54A03" w:rsidRPr="004B3AED" w:rsidRDefault="00A54A03" w:rsidP="004C2206">
      <w:pPr>
        <w:pStyle w:val="Odsekzoznamu"/>
        <w:spacing w:after="0" w:line="240" w:lineRule="auto"/>
        <w:ind w:left="284" w:hanging="426"/>
        <w:jc w:val="both"/>
        <w:rPr>
          <w:rFonts w:ascii="Times New Roman" w:hAnsi="Times New Roman"/>
          <w:sz w:val="24"/>
          <w:szCs w:val="24"/>
          <w:lang w:eastAsia="sk-SK"/>
        </w:rPr>
      </w:pPr>
    </w:p>
    <w:p w14:paraId="78026664" w14:textId="77777777" w:rsidR="00A54A03" w:rsidRPr="004B3AED" w:rsidRDefault="00A54A03" w:rsidP="00F024CA">
      <w:pPr>
        <w:pStyle w:val="Odsekzoznamu"/>
        <w:numPr>
          <w:ilvl w:val="0"/>
          <w:numId w:val="16"/>
        </w:numPr>
        <w:spacing w:after="0" w:line="240" w:lineRule="auto"/>
        <w:ind w:left="284" w:hanging="426"/>
        <w:jc w:val="both"/>
        <w:rPr>
          <w:rFonts w:ascii="Times New Roman" w:hAnsi="Times New Roman"/>
          <w:sz w:val="24"/>
          <w:szCs w:val="24"/>
          <w:lang w:eastAsia="sk-SK"/>
        </w:rPr>
      </w:pPr>
      <w:r w:rsidRPr="004B3AED">
        <w:rPr>
          <w:rFonts w:ascii="Times New Roman" w:hAnsi="Times New Roman"/>
          <w:sz w:val="24"/>
          <w:szCs w:val="24"/>
          <w:lang w:eastAsia="sk-SK"/>
        </w:rPr>
        <w:t xml:space="preserve">V § 16a písm. a) sa </w:t>
      </w:r>
      <w:r w:rsidR="00051E5B" w:rsidRPr="004B3AED">
        <w:rPr>
          <w:rFonts w:ascii="Times New Roman" w:hAnsi="Times New Roman"/>
          <w:sz w:val="24"/>
          <w:szCs w:val="24"/>
          <w:lang w:eastAsia="sk-SK"/>
        </w:rPr>
        <w:t xml:space="preserve">za slová „§ 3 ods. 1“ vkladajú slová „prvej vety“ a </w:t>
      </w:r>
      <w:r w:rsidRPr="004B3AED">
        <w:rPr>
          <w:rFonts w:ascii="Times New Roman" w:hAnsi="Times New Roman"/>
          <w:sz w:val="24"/>
          <w:szCs w:val="24"/>
          <w:lang w:eastAsia="sk-SK"/>
        </w:rPr>
        <w:t xml:space="preserve">na konci </w:t>
      </w:r>
      <w:r w:rsidR="00051E5B" w:rsidRPr="004B3AED">
        <w:rPr>
          <w:rFonts w:ascii="Times New Roman" w:hAnsi="Times New Roman"/>
          <w:sz w:val="24"/>
          <w:szCs w:val="24"/>
          <w:lang w:eastAsia="sk-SK"/>
        </w:rPr>
        <w:t xml:space="preserve">sa </w:t>
      </w:r>
      <w:r w:rsidRPr="004B3AED">
        <w:rPr>
          <w:rFonts w:ascii="Times New Roman" w:hAnsi="Times New Roman"/>
          <w:sz w:val="24"/>
          <w:szCs w:val="24"/>
          <w:lang w:eastAsia="sk-SK"/>
        </w:rPr>
        <w:t>pripájajú tieto slová</w:t>
      </w:r>
      <w:r w:rsidR="00DC7A24" w:rsidRPr="004B3AED">
        <w:rPr>
          <w:rFonts w:ascii="Times New Roman" w:hAnsi="Times New Roman"/>
          <w:sz w:val="24"/>
          <w:szCs w:val="24"/>
          <w:lang w:eastAsia="sk-SK"/>
        </w:rPr>
        <w:t>:</w:t>
      </w:r>
      <w:r w:rsidRPr="004B3AED">
        <w:rPr>
          <w:rFonts w:ascii="Times New Roman" w:hAnsi="Times New Roman"/>
          <w:sz w:val="24"/>
          <w:szCs w:val="24"/>
          <w:lang w:eastAsia="sk-SK"/>
        </w:rPr>
        <w:t xml:space="preserve"> „</w:t>
      </w:r>
      <w:r w:rsidR="00792DF0" w:rsidRPr="004B3AED">
        <w:rPr>
          <w:rFonts w:ascii="Times New Roman" w:hAnsi="Times New Roman"/>
          <w:sz w:val="24"/>
          <w:szCs w:val="24"/>
          <w:lang w:eastAsia="sk-SK"/>
        </w:rPr>
        <w:t xml:space="preserve">uvedie </w:t>
      </w:r>
      <w:r w:rsidR="00F139F3" w:rsidRPr="004B3AED">
        <w:rPr>
          <w:rFonts w:ascii="Times New Roman" w:hAnsi="Times New Roman"/>
          <w:sz w:val="24"/>
          <w:szCs w:val="24"/>
          <w:lang w:eastAsia="sk-SK"/>
        </w:rPr>
        <w:t xml:space="preserve">v žiadosti </w:t>
      </w:r>
      <w:r w:rsidR="00792DF0" w:rsidRPr="004B3AED">
        <w:rPr>
          <w:rFonts w:ascii="Times New Roman" w:hAnsi="Times New Roman"/>
          <w:sz w:val="24"/>
          <w:szCs w:val="24"/>
          <w:lang w:eastAsia="sk-SK"/>
        </w:rPr>
        <w:t>nepravdivú informáciu o</w:t>
      </w:r>
      <w:r w:rsidR="00BC4210" w:rsidRPr="004B3AED">
        <w:rPr>
          <w:rFonts w:ascii="Times New Roman" w:hAnsi="Times New Roman"/>
          <w:sz w:val="24"/>
          <w:szCs w:val="24"/>
          <w:lang w:eastAsia="sk-SK"/>
        </w:rPr>
        <w:t xml:space="preserve"> dostupnosti internetového signálu na predajnom mieste </w:t>
      </w:r>
      <w:r w:rsidR="00792DF0" w:rsidRPr="004B3AED">
        <w:rPr>
          <w:rFonts w:ascii="Times New Roman" w:hAnsi="Times New Roman"/>
          <w:sz w:val="24"/>
          <w:szCs w:val="24"/>
          <w:lang w:eastAsia="sk-SK"/>
        </w:rPr>
        <w:t xml:space="preserve">podľa § 3a ods. 1 </w:t>
      </w:r>
      <w:r w:rsidRPr="004B3AED">
        <w:rPr>
          <w:rFonts w:ascii="Times New Roman" w:hAnsi="Times New Roman"/>
          <w:sz w:val="24"/>
          <w:szCs w:val="24"/>
          <w:lang w:eastAsia="sk-SK"/>
        </w:rPr>
        <w:t xml:space="preserve">alebo nesplní povinnosť podľa § 3a ods. </w:t>
      </w:r>
      <w:r w:rsidR="009A0546" w:rsidRPr="004B3AED">
        <w:rPr>
          <w:rFonts w:ascii="Times New Roman" w:hAnsi="Times New Roman"/>
          <w:sz w:val="24"/>
          <w:szCs w:val="24"/>
          <w:lang w:eastAsia="sk-SK"/>
        </w:rPr>
        <w:t>3</w:t>
      </w:r>
      <w:r w:rsidR="00D26BFE" w:rsidRPr="004B3AED">
        <w:rPr>
          <w:rFonts w:ascii="Times New Roman" w:hAnsi="Times New Roman"/>
          <w:sz w:val="24"/>
          <w:szCs w:val="24"/>
          <w:lang w:eastAsia="sk-SK"/>
        </w:rPr>
        <w:t xml:space="preserve"> </w:t>
      </w:r>
      <w:r w:rsidR="00E116ED" w:rsidRPr="004B3AED">
        <w:rPr>
          <w:rFonts w:ascii="Times New Roman" w:hAnsi="Times New Roman"/>
          <w:sz w:val="24"/>
          <w:szCs w:val="24"/>
          <w:lang w:eastAsia="sk-SK"/>
        </w:rPr>
        <w:t xml:space="preserve"> alebo § 8 ods. 6</w:t>
      </w:r>
      <w:r w:rsidR="007434D8" w:rsidRPr="004B3AED">
        <w:rPr>
          <w:rFonts w:ascii="Times New Roman" w:hAnsi="Times New Roman"/>
          <w:sz w:val="24"/>
          <w:szCs w:val="24"/>
          <w:lang w:eastAsia="sk-SK"/>
        </w:rPr>
        <w:t>,</w:t>
      </w:r>
      <w:r w:rsidRPr="004B3AED">
        <w:rPr>
          <w:rFonts w:ascii="Times New Roman" w:hAnsi="Times New Roman"/>
          <w:sz w:val="24"/>
          <w:szCs w:val="24"/>
          <w:lang w:eastAsia="sk-SK"/>
        </w:rPr>
        <w:t>“.</w:t>
      </w:r>
    </w:p>
    <w:p w14:paraId="0F1EF494" w14:textId="77777777" w:rsidR="00FD1F68" w:rsidRPr="004B3AED" w:rsidRDefault="00FD1F68" w:rsidP="004C2206">
      <w:pPr>
        <w:pStyle w:val="Odsekzoznamu"/>
        <w:spacing w:after="0" w:line="240" w:lineRule="auto"/>
        <w:ind w:left="284" w:hanging="426"/>
        <w:jc w:val="both"/>
        <w:rPr>
          <w:rFonts w:ascii="Times New Roman" w:hAnsi="Times New Roman"/>
          <w:sz w:val="24"/>
          <w:szCs w:val="24"/>
          <w:lang w:eastAsia="sk-SK"/>
        </w:rPr>
      </w:pPr>
    </w:p>
    <w:p w14:paraId="31999B1F" w14:textId="77777777" w:rsidR="00FD1F68" w:rsidRPr="004B3AED" w:rsidRDefault="00FD1F68" w:rsidP="00F024CA">
      <w:pPr>
        <w:pStyle w:val="Odsekzoznamu"/>
        <w:numPr>
          <w:ilvl w:val="0"/>
          <w:numId w:val="16"/>
        </w:numPr>
        <w:spacing w:after="0" w:line="240" w:lineRule="auto"/>
        <w:ind w:left="284" w:hanging="426"/>
        <w:jc w:val="both"/>
        <w:rPr>
          <w:rFonts w:ascii="Times New Roman" w:hAnsi="Times New Roman"/>
          <w:sz w:val="24"/>
          <w:szCs w:val="24"/>
          <w:lang w:eastAsia="sk-SK"/>
        </w:rPr>
      </w:pPr>
      <w:r w:rsidRPr="004B3AED">
        <w:rPr>
          <w:rFonts w:ascii="Times New Roman" w:hAnsi="Times New Roman"/>
          <w:sz w:val="24"/>
          <w:szCs w:val="24"/>
          <w:lang w:eastAsia="sk-SK"/>
        </w:rPr>
        <w:t>V § 16a písm. c) sa na konci pripájajú tieto slová</w:t>
      </w:r>
      <w:r w:rsidR="00945288" w:rsidRPr="004B3AED">
        <w:rPr>
          <w:rFonts w:ascii="Times New Roman" w:hAnsi="Times New Roman"/>
          <w:sz w:val="24"/>
          <w:szCs w:val="24"/>
          <w:lang w:eastAsia="sk-SK"/>
        </w:rPr>
        <w:t>:</w:t>
      </w:r>
      <w:r w:rsidRPr="004B3AED">
        <w:rPr>
          <w:rFonts w:ascii="Times New Roman" w:hAnsi="Times New Roman"/>
          <w:sz w:val="24"/>
          <w:szCs w:val="24"/>
          <w:lang w:eastAsia="sk-SK"/>
        </w:rPr>
        <w:t xml:space="preserve"> „alebo nesplní povinnos</w:t>
      </w:r>
      <w:r w:rsidR="003470FF" w:rsidRPr="004B3AED">
        <w:rPr>
          <w:rFonts w:ascii="Times New Roman" w:hAnsi="Times New Roman"/>
          <w:sz w:val="24"/>
          <w:szCs w:val="24"/>
          <w:lang w:eastAsia="sk-SK"/>
        </w:rPr>
        <w:t>ti uvedené</w:t>
      </w:r>
      <w:r w:rsidRPr="004B3AED">
        <w:rPr>
          <w:rFonts w:ascii="Times New Roman" w:hAnsi="Times New Roman"/>
          <w:sz w:val="24"/>
          <w:szCs w:val="24"/>
          <w:lang w:eastAsia="sk-SK"/>
        </w:rPr>
        <w:t xml:space="preserve"> </w:t>
      </w:r>
      <w:r w:rsidR="003470FF" w:rsidRPr="004B3AED">
        <w:rPr>
          <w:rFonts w:ascii="Times New Roman" w:hAnsi="Times New Roman"/>
          <w:sz w:val="24"/>
          <w:szCs w:val="24"/>
          <w:lang w:eastAsia="sk-SK"/>
        </w:rPr>
        <w:t>v</w:t>
      </w:r>
      <w:r w:rsidRPr="004B3AED">
        <w:rPr>
          <w:rFonts w:ascii="Times New Roman" w:hAnsi="Times New Roman"/>
          <w:sz w:val="24"/>
          <w:szCs w:val="24"/>
          <w:lang w:eastAsia="sk-SK"/>
        </w:rPr>
        <w:t xml:space="preserve"> § 8a</w:t>
      </w:r>
      <w:r w:rsidR="00945288" w:rsidRPr="004B3AED">
        <w:rPr>
          <w:rFonts w:ascii="Times New Roman" w:hAnsi="Times New Roman"/>
          <w:sz w:val="24"/>
          <w:szCs w:val="24"/>
          <w:lang w:eastAsia="sk-SK"/>
        </w:rPr>
        <w:t>,</w:t>
      </w:r>
      <w:r w:rsidRPr="004B3AED">
        <w:rPr>
          <w:rFonts w:ascii="Times New Roman" w:hAnsi="Times New Roman"/>
          <w:sz w:val="24"/>
          <w:szCs w:val="24"/>
          <w:lang w:eastAsia="sk-SK"/>
        </w:rPr>
        <w:t>“.</w:t>
      </w:r>
    </w:p>
    <w:p w14:paraId="6CE0C76E" w14:textId="77777777" w:rsidR="000C768B" w:rsidRPr="004B3AED" w:rsidRDefault="000C768B" w:rsidP="000C768B">
      <w:pPr>
        <w:pStyle w:val="Odsekzoznamu"/>
        <w:spacing w:after="0" w:line="240" w:lineRule="auto"/>
        <w:ind w:left="284"/>
        <w:jc w:val="both"/>
        <w:rPr>
          <w:rFonts w:ascii="Times New Roman" w:hAnsi="Times New Roman"/>
          <w:sz w:val="24"/>
          <w:szCs w:val="24"/>
          <w:lang w:eastAsia="sk-SK"/>
        </w:rPr>
      </w:pPr>
    </w:p>
    <w:p w14:paraId="064FB8A2" w14:textId="77777777" w:rsidR="000C768B" w:rsidRPr="004B3AED" w:rsidRDefault="000C768B" w:rsidP="00F024CA">
      <w:pPr>
        <w:pStyle w:val="Odsekzoznamu"/>
        <w:numPr>
          <w:ilvl w:val="0"/>
          <w:numId w:val="16"/>
        </w:numPr>
        <w:spacing w:after="0" w:line="240" w:lineRule="auto"/>
        <w:ind w:left="284" w:hanging="426"/>
        <w:jc w:val="both"/>
        <w:rPr>
          <w:rFonts w:ascii="Times New Roman" w:hAnsi="Times New Roman"/>
          <w:sz w:val="24"/>
          <w:szCs w:val="24"/>
          <w:lang w:eastAsia="sk-SK"/>
        </w:rPr>
      </w:pPr>
      <w:r w:rsidRPr="004B3AED">
        <w:rPr>
          <w:rFonts w:ascii="Times New Roman" w:hAnsi="Times New Roman"/>
          <w:sz w:val="24"/>
          <w:szCs w:val="24"/>
          <w:lang w:eastAsia="sk-SK"/>
        </w:rPr>
        <w:t>V § 16a písm. e) sa slová „2 a 7“ nahrádzajú slovami „2, 7, 9 a 10“.</w:t>
      </w:r>
    </w:p>
    <w:p w14:paraId="097E8FF0" w14:textId="77777777" w:rsidR="00FD1F68" w:rsidRPr="004B3AED" w:rsidRDefault="00FD1F68" w:rsidP="00F024CA">
      <w:pPr>
        <w:pStyle w:val="Odsekzoznamu"/>
        <w:numPr>
          <w:ilvl w:val="0"/>
          <w:numId w:val="16"/>
        </w:numPr>
        <w:spacing w:after="0" w:line="240" w:lineRule="auto"/>
        <w:ind w:left="284" w:hanging="426"/>
        <w:jc w:val="both"/>
        <w:rPr>
          <w:rFonts w:ascii="Times New Roman" w:hAnsi="Times New Roman"/>
          <w:sz w:val="24"/>
          <w:szCs w:val="24"/>
          <w:lang w:eastAsia="sk-SK"/>
        </w:rPr>
      </w:pPr>
      <w:r w:rsidRPr="004B3AED">
        <w:rPr>
          <w:rFonts w:ascii="Times New Roman" w:hAnsi="Times New Roman"/>
          <w:sz w:val="24"/>
          <w:szCs w:val="24"/>
          <w:lang w:eastAsia="sk-SK"/>
        </w:rPr>
        <w:lastRenderedPageBreak/>
        <w:t>V § 16a písm. f) sa slová „2 a 7 alebo § 10 ods. 4“ nahrádzajú slovami „2, 7</w:t>
      </w:r>
      <w:r w:rsidR="00CC6B73" w:rsidRPr="004B3AED">
        <w:rPr>
          <w:rFonts w:ascii="Times New Roman" w:hAnsi="Times New Roman"/>
          <w:sz w:val="24"/>
          <w:szCs w:val="24"/>
          <w:lang w:eastAsia="sk-SK"/>
        </w:rPr>
        <w:t>,</w:t>
      </w:r>
      <w:r w:rsidRPr="004B3AED">
        <w:rPr>
          <w:rFonts w:ascii="Times New Roman" w:hAnsi="Times New Roman"/>
          <w:sz w:val="24"/>
          <w:szCs w:val="24"/>
          <w:lang w:eastAsia="sk-SK"/>
        </w:rPr>
        <w:t xml:space="preserve"> 9 </w:t>
      </w:r>
      <w:r w:rsidR="00CC6B73" w:rsidRPr="004B3AED">
        <w:rPr>
          <w:rFonts w:ascii="Times New Roman" w:hAnsi="Times New Roman"/>
          <w:sz w:val="24"/>
          <w:szCs w:val="24"/>
          <w:lang w:eastAsia="sk-SK"/>
        </w:rPr>
        <w:t xml:space="preserve">a 10 </w:t>
      </w:r>
      <w:r w:rsidRPr="004B3AED">
        <w:rPr>
          <w:rFonts w:ascii="Times New Roman" w:hAnsi="Times New Roman"/>
          <w:sz w:val="24"/>
          <w:szCs w:val="24"/>
          <w:lang w:eastAsia="sk-SK"/>
        </w:rPr>
        <w:t xml:space="preserve">alebo § 10 ods. 4 a 6“. </w:t>
      </w:r>
    </w:p>
    <w:p w14:paraId="576491F9" w14:textId="77777777" w:rsidR="00BC002C" w:rsidRPr="004B3AED" w:rsidRDefault="00BC002C" w:rsidP="004C2206">
      <w:pPr>
        <w:spacing w:after="0" w:line="240" w:lineRule="auto"/>
        <w:ind w:left="284" w:hanging="426"/>
        <w:jc w:val="both"/>
        <w:rPr>
          <w:rFonts w:ascii="Times New Roman" w:hAnsi="Times New Roman"/>
          <w:sz w:val="24"/>
          <w:szCs w:val="24"/>
          <w:lang w:eastAsia="sk-SK"/>
        </w:rPr>
      </w:pPr>
    </w:p>
    <w:p w14:paraId="4840E89B" w14:textId="77777777" w:rsidR="008467DF" w:rsidRPr="004B3AED" w:rsidRDefault="00BC002C" w:rsidP="00F024CA">
      <w:pPr>
        <w:pStyle w:val="Odsekzoznamu"/>
        <w:numPr>
          <w:ilvl w:val="0"/>
          <w:numId w:val="16"/>
        </w:numPr>
        <w:spacing w:after="0" w:line="240" w:lineRule="auto"/>
        <w:ind w:left="284" w:hanging="426"/>
        <w:jc w:val="both"/>
        <w:rPr>
          <w:rFonts w:ascii="Times New Roman" w:hAnsi="Times New Roman"/>
          <w:sz w:val="24"/>
          <w:szCs w:val="24"/>
          <w:lang w:eastAsia="sk-SK"/>
        </w:rPr>
      </w:pPr>
      <w:r w:rsidRPr="004B3AED">
        <w:rPr>
          <w:rFonts w:ascii="Times New Roman" w:hAnsi="Times New Roman"/>
          <w:sz w:val="24"/>
          <w:szCs w:val="24"/>
          <w:lang w:eastAsia="sk-SK"/>
        </w:rPr>
        <w:t xml:space="preserve">V § 16a písm. g) sa slová „písm. </w:t>
      </w:r>
      <w:proofErr w:type="spellStart"/>
      <w:r w:rsidRPr="004B3AED">
        <w:rPr>
          <w:rFonts w:ascii="Times New Roman" w:hAnsi="Times New Roman"/>
          <w:sz w:val="24"/>
          <w:szCs w:val="24"/>
          <w:lang w:eastAsia="sk-SK"/>
        </w:rPr>
        <w:t>zd</w:t>
      </w:r>
      <w:proofErr w:type="spellEnd"/>
      <w:r w:rsidRPr="004B3AED">
        <w:rPr>
          <w:rFonts w:ascii="Times New Roman" w:hAnsi="Times New Roman"/>
          <w:sz w:val="24"/>
          <w:szCs w:val="24"/>
          <w:lang w:eastAsia="sk-SK"/>
        </w:rPr>
        <w:t>)“ nahrádzajú slovami „</w:t>
      </w:r>
      <w:r w:rsidR="002C6B99" w:rsidRPr="004B3AED">
        <w:rPr>
          <w:rFonts w:ascii="Times New Roman" w:hAnsi="Times New Roman"/>
          <w:sz w:val="24"/>
          <w:szCs w:val="24"/>
          <w:lang w:eastAsia="sk-SK"/>
        </w:rPr>
        <w:t xml:space="preserve">písm. </w:t>
      </w:r>
      <w:proofErr w:type="spellStart"/>
      <w:r w:rsidR="002C6B99" w:rsidRPr="004B3AED">
        <w:rPr>
          <w:rFonts w:ascii="Times New Roman" w:hAnsi="Times New Roman"/>
          <w:sz w:val="24"/>
          <w:szCs w:val="24"/>
          <w:lang w:eastAsia="sk-SK"/>
        </w:rPr>
        <w:t>a</w:t>
      </w:r>
      <w:r w:rsidR="00702F1F" w:rsidRPr="004B3AED">
        <w:rPr>
          <w:rFonts w:ascii="Times New Roman" w:hAnsi="Times New Roman"/>
          <w:sz w:val="24"/>
          <w:szCs w:val="24"/>
          <w:lang w:eastAsia="sk-SK"/>
        </w:rPr>
        <w:t>w</w:t>
      </w:r>
      <w:proofErr w:type="spellEnd"/>
      <w:r w:rsidRPr="004B3AED">
        <w:rPr>
          <w:rFonts w:ascii="Times New Roman" w:hAnsi="Times New Roman"/>
          <w:sz w:val="24"/>
          <w:szCs w:val="24"/>
          <w:lang w:eastAsia="sk-SK"/>
        </w:rPr>
        <w:t>)“.</w:t>
      </w:r>
    </w:p>
    <w:p w14:paraId="7D285267" w14:textId="77777777" w:rsidR="00525DE9" w:rsidRPr="004B3AED" w:rsidRDefault="00525DE9" w:rsidP="004C2206">
      <w:pPr>
        <w:spacing w:after="0" w:line="240" w:lineRule="auto"/>
        <w:ind w:left="284" w:hanging="426"/>
        <w:jc w:val="both"/>
        <w:rPr>
          <w:rFonts w:ascii="Times New Roman" w:hAnsi="Times New Roman"/>
          <w:sz w:val="24"/>
          <w:szCs w:val="24"/>
          <w:lang w:eastAsia="sk-SK"/>
        </w:rPr>
      </w:pPr>
    </w:p>
    <w:p w14:paraId="0EEE404B" w14:textId="77777777" w:rsidR="00B138A8" w:rsidRPr="004B3AED" w:rsidRDefault="00B138A8" w:rsidP="00F024CA">
      <w:pPr>
        <w:pStyle w:val="Odsekzoznamu"/>
        <w:numPr>
          <w:ilvl w:val="0"/>
          <w:numId w:val="16"/>
        </w:numPr>
        <w:spacing w:after="0" w:line="240" w:lineRule="auto"/>
        <w:ind w:left="284" w:hanging="426"/>
        <w:jc w:val="both"/>
        <w:rPr>
          <w:rFonts w:ascii="Times New Roman" w:hAnsi="Times New Roman"/>
          <w:sz w:val="24"/>
          <w:szCs w:val="24"/>
          <w:lang w:eastAsia="sk-SK"/>
        </w:rPr>
      </w:pPr>
      <w:r w:rsidRPr="004B3AED">
        <w:rPr>
          <w:rFonts w:ascii="Times New Roman" w:hAnsi="Times New Roman"/>
          <w:sz w:val="24"/>
          <w:szCs w:val="24"/>
          <w:lang w:eastAsia="sk-SK"/>
        </w:rPr>
        <w:t>V § 16a písmeno h) znie:</w:t>
      </w:r>
    </w:p>
    <w:p w14:paraId="65252EEC" w14:textId="77777777" w:rsidR="00B138A8" w:rsidRPr="004B3AED" w:rsidRDefault="00B138A8" w:rsidP="0010476A">
      <w:pPr>
        <w:spacing w:after="0" w:line="240" w:lineRule="auto"/>
        <w:ind w:left="284"/>
        <w:contextualSpacing/>
        <w:jc w:val="both"/>
        <w:rPr>
          <w:rFonts w:ascii="Times New Roman" w:hAnsi="Times New Roman"/>
          <w:sz w:val="24"/>
          <w:szCs w:val="24"/>
          <w:lang w:eastAsia="sk-SK"/>
        </w:rPr>
      </w:pPr>
      <w:r w:rsidRPr="004B3AED">
        <w:rPr>
          <w:rFonts w:ascii="Times New Roman" w:hAnsi="Times New Roman"/>
          <w:sz w:val="24"/>
          <w:szCs w:val="24"/>
          <w:lang w:eastAsia="sk-SK"/>
        </w:rPr>
        <w:t xml:space="preserve">„h) nezaeviduje v elektronickej registračnej pokladnici vklad hotovosti podľa § 3 ods. 3 </w:t>
      </w:r>
      <w:r w:rsidR="00F1348E" w:rsidRPr="004B3AED">
        <w:rPr>
          <w:rFonts w:ascii="Times New Roman" w:hAnsi="Times New Roman"/>
          <w:sz w:val="24"/>
          <w:szCs w:val="24"/>
          <w:lang w:eastAsia="sk-SK"/>
        </w:rPr>
        <w:t xml:space="preserve">prvej vety </w:t>
      </w:r>
      <w:r w:rsidRPr="004B3AED">
        <w:rPr>
          <w:rFonts w:ascii="Times New Roman" w:hAnsi="Times New Roman"/>
          <w:sz w:val="24"/>
          <w:szCs w:val="24"/>
          <w:lang w:eastAsia="sk-SK"/>
        </w:rPr>
        <w:t>alebo v pokladnici e-kasa klient vklad alebo výber hotovosti podľa § 3 ods. 3</w:t>
      </w:r>
      <w:r w:rsidR="00896C58" w:rsidRPr="004B3AED">
        <w:rPr>
          <w:rFonts w:ascii="Times New Roman" w:hAnsi="Times New Roman"/>
          <w:sz w:val="24"/>
          <w:szCs w:val="24"/>
          <w:lang w:eastAsia="sk-SK"/>
        </w:rPr>
        <w:t xml:space="preserve"> </w:t>
      </w:r>
      <w:r w:rsidR="00F1348E" w:rsidRPr="004B3AED">
        <w:rPr>
          <w:rFonts w:ascii="Times New Roman" w:hAnsi="Times New Roman"/>
          <w:sz w:val="24"/>
          <w:szCs w:val="24"/>
          <w:lang w:eastAsia="sk-SK"/>
        </w:rPr>
        <w:t xml:space="preserve">druhej vety </w:t>
      </w:r>
      <w:r w:rsidR="00896C58" w:rsidRPr="004B3AED">
        <w:rPr>
          <w:rFonts w:ascii="Times New Roman" w:hAnsi="Times New Roman"/>
          <w:sz w:val="24"/>
          <w:szCs w:val="24"/>
          <w:lang w:eastAsia="sk-SK"/>
        </w:rPr>
        <w:t xml:space="preserve">alebo nesplní povinnosť podľa § 3 ods. 3 tretej </w:t>
      </w:r>
      <w:r w:rsidR="005F643E" w:rsidRPr="004B3AED">
        <w:rPr>
          <w:rFonts w:ascii="Times New Roman" w:hAnsi="Times New Roman"/>
          <w:sz w:val="24"/>
          <w:szCs w:val="24"/>
          <w:lang w:eastAsia="sk-SK"/>
        </w:rPr>
        <w:t xml:space="preserve">vety </w:t>
      </w:r>
      <w:r w:rsidR="00896C58" w:rsidRPr="004B3AED">
        <w:rPr>
          <w:rFonts w:ascii="Times New Roman" w:hAnsi="Times New Roman"/>
          <w:sz w:val="24"/>
          <w:szCs w:val="24"/>
          <w:lang w:eastAsia="sk-SK"/>
        </w:rPr>
        <w:t>a</w:t>
      </w:r>
      <w:r w:rsidR="00F1348E" w:rsidRPr="004B3AED">
        <w:rPr>
          <w:rFonts w:ascii="Times New Roman" w:hAnsi="Times New Roman"/>
          <w:sz w:val="24"/>
          <w:szCs w:val="24"/>
          <w:lang w:eastAsia="sk-SK"/>
        </w:rPr>
        <w:t>lebo</w:t>
      </w:r>
      <w:r w:rsidR="00896C58" w:rsidRPr="004B3AED">
        <w:rPr>
          <w:rFonts w:ascii="Times New Roman" w:hAnsi="Times New Roman"/>
          <w:sz w:val="24"/>
          <w:szCs w:val="24"/>
          <w:lang w:eastAsia="sk-SK"/>
        </w:rPr>
        <w:t> štvrtej vety</w:t>
      </w:r>
      <w:r w:rsidR="005F643E" w:rsidRPr="004B3AED">
        <w:rPr>
          <w:rFonts w:ascii="Times New Roman" w:hAnsi="Times New Roman"/>
          <w:sz w:val="24"/>
          <w:szCs w:val="24"/>
          <w:lang w:eastAsia="sk-SK"/>
        </w:rPr>
        <w:t>,</w:t>
      </w:r>
      <w:r w:rsidR="00896C58" w:rsidRPr="004B3AED">
        <w:rPr>
          <w:rFonts w:ascii="Times New Roman" w:hAnsi="Times New Roman"/>
          <w:sz w:val="24"/>
          <w:szCs w:val="24"/>
          <w:lang w:eastAsia="sk-SK"/>
        </w:rPr>
        <w:t>“.</w:t>
      </w:r>
      <w:r w:rsidRPr="004B3AED">
        <w:rPr>
          <w:rFonts w:ascii="Times New Roman" w:hAnsi="Times New Roman"/>
          <w:sz w:val="24"/>
          <w:szCs w:val="24"/>
          <w:lang w:eastAsia="sk-SK"/>
        </w:rPr>
        <w:t xml:space="preserve">  </w:t>
      </w:r>
    </w:p>
    <w:p w14:paraId="5E85FDFB" w14:textId="77777777" w:rsidR="00011391" w:rsidRPr="004B3AED" w:rsidRDefault="00011391" w:rsidP="004C2206">
      <w:pPr>
        <w:spacing w:after="0" w:line="240" w:lineRule="auto"/>
        <w:ind w:left="284" w:hanging="426"/>
        <w:contextualSpacing/>
        <w:jc w:val="both"/>
        <w:rPr>
          <w:rFonts w:ascii="Times New Roman" w:hAnsi="Times New Roman"/>
          <w:sz w:val="24"/>
          <w:szCs w:val="24"/>
          <w:lang w:eastAsia="sk-SK"/>
        </w:rPr>
      </w:pPr>
    </w:p>
    <w:p w14:paraId="556D75C0" w14:textId="77777777" w:rsidR="00011391" w:rsidRPr="004B3AED" w:rsidRDefault="00011391" w:rsidP="00F024CA">
      <w:pPr>
        <w:pStyle w:val="Odsekzoznamu"/>
        <w:numPr>
          <w:ilvl w:val="0"/>
          <w:numId w:val="16"/>
        </w:numPr>
        <w:spacing w:after="0" w:line="240" w:lineRule="auto"/>
        <w:ind w:left="284" w:hanging="426"/>
        <w:jc w:val="both"/>
        <w:rPr>
          <w:rFonts w:ascii="Times New Roman" w:hAnsi="Times New Roman"/>
          <w:sz w:val="24"/>
          <w:szCs w:val="24"/>
          <w:lang w:eastAsia="sk-SK"/>
        </w:rPr>
      </w:pPr>
      <w:r w:rsidRPr="004B3AED">
        <w:rPr>
          <w:rFonts w:ascii="Times New Roman" w:hAnsi="Times New Roman"/>
          <w:sz w:val="24"/>
          <w:szCs w:val="24"/>
          <w:lang w:eastAsia="sk-SK"/>
        </w:rPr>
        <w:t>V § 16a písm. j) sa na konci pripájajú tieto slová: „</w:t>
      </w:r>
      <w:r w:rsidR="00A5005B" w:rsidRPr="004B3AED">
        <w:rPr>
          <w:rFonts w:ascii="Times New Roman" w:hAnsi="Times New Roman"/>
          <w:sz w:val="24"/>
          <w:szCs w:val="24"/>
          <w:lang w:eastAsia="sk-SK"/>
        </w:rPr>
        <w:t xml:space="preserve">alebo nesplní povinnosť podľa § 3 ods. 7 </w:t>
      </w:r>
      <w:r w:rsidRPr="004B3AED">
        <w:rPr>
          <w:rFonts w:ascii="Times New Roman" w:hAnsi="Times New Roman"/>
          <w:sz w:val="24"/>
          <w:szCs w:val="24"/>
          <w:lang w:eastAsia="sk-SK"/>
        </w:rPr>
        <w:t>prv</w:t>
      </w:r>
      <w:r w:rsidR="00A20233" w:rsidRPr="004B3AED">
        <w:rPr>
          <w:rFonts w:ascii="Times New Roman" w:hAnsi="Times New Roman"/>
          <w:sz w:val="24"/>
          <w:szCs w:val="24"/>
          <w:lang w:eastAsia="sk-SK"/>
        </w:rPr>
        <w:t>ej</w:t>
      </w:r>
      <w:r w:rsidRPr="004B3AED">
        <w:rPr>
          <w:rFonts w:ascii="Times New Roman" w:hAnsi="Times New Roman"/>
          <w:sz w:val="24"/>
          <w:szCs w:val="24"/>
          <w:lang w:eastAsia="sk-SK"/>
        </w:rPr>
        <w:t xml:space="preserve"> vet</w:t>
      </w:r>
      <w:r w:rsidR="00A20233" w:rsidRPr="004B3AED">
        <w:rPr>
          <w:rFonts w:ascii="Times New Roman" w:hAnsi="Times New Roman"/>
          <w:sz w:val="24"/>
          <w:szCs w:val="24"/>
          <w:lang w:eastAsia="sk-SK"/>
        </w:rPr>
        <w:t>y</w:t>
      </w:r>
      <w:r w:rsidRPr="004B3AED">
        <w:rPr>
          <w:rFonts w:ascii="Times New Roman" w:hAnsi="Times New Roman"/>
          <w:sz w:val="24"/>
          <w:szCs w:val="24"/>
          <w:lang w:eastAsia="sk-SK"/>
        </w:rPr>
        <w:t>“.</w:t>
      </w:r>
    </w:p>
    <w:p w14:paraId="634B3258" w14:textId="77777777" w:rsidR="001E6FDC" w:rsidRPr="004B3AED" w:rsidRDefault="001E6FDC" w:rsidP="004C2206">
      <w:pPr>
        <w:spacing w:after="0" w:line="240" w:lineRule="auto"/>
        <w:ind w:left="284" w:hanging="426"/>
        <w:contextualSpacing/>
        <w:jc w:val="both"/>
        <w:rPr>
          <w:rFonts w:ascii="Times New Roman" w:hAnsi="Times New Roman"/>
          <w:sz w:val="24"/>
          <w:szCs w:val="24"/>
          <w:lang w:eastAsia="sk-SK"/>
        </w:rPr>
      </w:pPr>
    </w:p>
    <w:p w14:paraId="56D753E0" w14:textId="77777777" w:rsidR="00B138A8" w:rsidRPr="004B3AED" w:rsidRDefault="001E6FDC" w:rsidP="00F024CA">
      <w:pPr>
        <w:pStyle w:val="Odsekzoznamu"/>
        <w:numPr>
          <w:ilvl w:val="0"/>
          <w:numId w:val="16"/>
        </w:numPr>
        <w:spacing w:after="0" w:line="240" w:lineRule="auto"/>
        <w:ind w:left="284" w:hanging="426"/>
        <w:jc w:val="both"/>
        <w:rPr>
          <w:rFonts w:ascii="Times New Roman" w:hAnsi="Times New Roman"/>
          <w:sz w:val="24"/>
          <w:szCs w:val="24"/>
          <w:lang w:eastAsia="sk-SK"/>
        </w:rPr>
      </w:pPr>
      <w:r w:rsidRPr="004B3AED">
        <w:rPr>
          <w:rFonts w:ascii="Times New Roman" w:hAnsi="Times New Roman"/>
          <w:sz w:val="24"/>
          <w:szCs w:val="24"/>
          <w:lang w:eastAsia="sk-SK"/>
        </w:rPr>
        <w:t xml:space="preserve">V § 16a písm. l) sa </w:t>
      </w:r>
      <w:r w:rsidR="00A5005B" w:rsidRPr="004B3AED">
        <w:rPr>
          <w:rFonts w:ascii="Times New Roman" w:hAnsi="Times New Roman"/>
          <w:sz w:val="24"/>
          <w:szCs w:val="24"/>
          <w:lang w:eastAsia="sk-SK"/>
        </w:rPr>
        <w:t xml:space="preserve">slová „§ 4 ods. 9 a 10“ nahrádzajú slovami </w:t>
      </w:r>
      <w:r w:rsidRPr="004B3AED">
        <w:rPr>
          <w:rFonts w:ascii="Times New Roman" w:hAnsi="Times New Roman"/>
          <w:sz w:val="24"/>
          <w:szCs w:val="24"/>
          <w:lang w:eastAsia="sk-SK"/>
        </w:rPr>
        <w:t>„</w:t>
      </w:r>
      <w:r w:rsidR="00896C58" w:rsidRPr="004B3AED">
        <w:rPr>
          <w:rFonts w:ascii="Times New Roman" w:hAnsi="Times New Roman"/>
          <w:sz w:val="24"/>
          <w:szCs w:val="24"/>
          <w:lang w:eastAsia="sk-SK"/>
        </w:rPr>
        <w:t xml:space="preserve">§ 3 ods. 1 druhej </w:t>
      </w:r>
      <w:r w:rsidR="00837137" w:rsidRPr="004B3AED">
        <w:rPr>
          <w:rFonts w:ascii="Times New Roman" w:hAnsi="Times New Roman"/>
          <w:sz w:val="24"/>
          <w:szCs w:val="24"/>
          <w:lang w:eastAsia="sk-SK"/>
        </w:rPr>
        <w:t xml:space="preserve">vety </w:t>
      </w:r>
      <w:r w:rsidR="00896C58" w:rsidRPr="004B3AED">
        <w:rPr>
          <w:rFonts w:ascii="Times New Roman" w:hAnsi="Times New Roman"/>
          <w:sz w:val="24"/>
          <w:szCs w:val="24"/>
          <w:lang w:eastAsia="sk-SK"/>
        </w:rPr>
        <w:t xml:space="preserve">a tretej vety, </w:t>
      </w:r>
      <w:r w:rsidR="00A54A03" w:rsidRPr="004B3AED">
        <w:rPr>
          <w:rFonts w:ascii="Times New Roman" w:hAnsi="Times New Roman"/>
          <w:sz w:val="24"/>
          <w:szCs w:val="24"/>
          <w:lang w:eastAsia="sk-SK"/>
        </w:rPr>
        <w:t xml:space="preserve">§ 3 ods. </w:t>
      </w:r>
      <w:r w:rsidR="00C958F8" w:rsidRPr="004B3AED">
        <w:rPr>
          <w:rFonts w:ascii="Times New Roman" w:hAnsi="Times New Roman"/>
          <w:sz w:val="24"/>
          <w:szCs w:val="24"/>
          <w:lang w:eastAsia="sk-SK"/>
        </w:rPr>
        <w:t>7</w:t>
      </w:r>
      <w:r w:rsidR="00DB08D6" w:rsidRPr="004B3AED">
        <w:rPr>
          <w:rFonts w:ascii="Times New Roman" w:hAnsi="Times New Roman"/>
          <w:sz w:val="24"/>
          <w:szCs w:val="24"/>
          <w:lang w:eastAsia="sk-SK"/>
        </w:rPr>
        <w:t xml:space="preserve"> druhej </w:t>
      </w:r>
      <w:r w:rsidR="001C4C82" w:rsidRPr="004B3AED">
        <w:rPr>
          <w:rFonts w:ascii="Times New Roman" w:hAnsi="Times New Roman"/>
          <w:sz w:val="24"/>
          <w:szCs w:val="24"/>
          <w:lang w:eastAsia="sk-SK"/>
        </w:rPr>
        <w:t xml:space="preserve">vety </w:t>
      </w:r>
      <w:r w:rsidR="00DB08D6" w:rsidRPr="004B3AED">
        <w:rPr>
          <w:rFonts w:ascii="Times New Roman" w:hAnsi="Times New Roman"/>
          <w:sz w:val="24"/>
          <w:szCs w:val="24"/>
          <w:lang w:eastAsia="sk-SK"/>
        </w:rPr>
        <w:t>a tretej vety</w:t>
      </w:r>
      <w:r w:rsidR="00A54A03" w:rsidRPr="004B3AED">
        <w:rPr>
          <w:rFonts w:ascii="Times New Roman" w:hAnsi="Times New Roman"/>
          <w:sz w:val="24"/>
          <w:szCs w:val="24"/>
          <w:lang w:eastAsia="sk-SK"/>
        </w:rPr>
        <w:t xml:space="preserve">, </w:t>
      </w:r>
      <w:r w:rsidR="00E77603" w:rsidRPr="004B3AED">
        <w:rPr>
          <w:rFonts w:ascii="Times New Roman" w:hAnsi="Times New Roman"/>
          <w:sz w:val="24"/>
          <w:szCs w:val="24"/>
          <w:lang w:eastAsia="sk-SK"/>
        </w:rPr>
        <w:t>§</w:t>
      </w:r>
      <w:r w:rsidR="002E5D58" w:rsidRPr="004B3AED">
        <w:rPr>
          <w:rFonts w:ascii="Times New Roman" w:hAnsi="Times New Roman"/>
          <w:sz w:val="24"/>
          <w:szCs w:val="24"/>
          <w:lang w:eastAsia="sk-SK"/>
        </w:rPr>
        <w:t xml:space="preserve"> 4 ods. 9 a 10 </w:t>
      </w:r>
      <w:r w:rsidR="00A5005B" w:rsidRPr="004B3AED">
        <w:rPr>
          <w:rFonts w:ascii="Times New Roman" w:hAnsi="Times New Roman"/>
          <w:sz w:val="24"/>
          <w:szCs w:val="24"/>
          <w:lang w:eastAsia="sk-SK"/>
        </w:rPr>
        <w:t xml:space="preserve"> alebo</w:t>
      </w:r>
      <w:r w:rsidR="00D82185" w:rsidRPr="004B3AED">
        <w:rPr>
          <w:rFonts w:ascii="Times New Roman" w:hAnsi="Times New Roman"/>
          <w:sz w:val="24"/>
          <w:szCs w:val="24"/>
          <w:lang w:eastAsia="sk-SK"/>
        </w:rPr>
        <w:t xml:space="preserve"> </w:t>
      </w:r>
      <w:r w:rsidR="00D334E0" w:rsidRPr="004B3AED">
        <w:rPr>
          <w:rFonts w:ascii="Times New Roman" w:hAnsi="Times New Roman"/>
          <w:sz w:val="24"/>
          <w:szCs w:val="24"/>
          <w:lang w:eastAsia="sk-SK"/>
        </w:rPr>
        <w:t xml:space="preserve">§ 7a ods. </w:t>
      </w:r>
      <w:r w:rsidR="004F7A15" w:rsidRPr="004B3AED">
        <w:rPr>
          <w:rFonts w:ascii="Times New Roman" w:hAnsi="Times New Roman"/>
          <w:sz w:val="24"/>
          <w:szCs w:val="24"/>
          <w:lang w:eastAsia="sk-SK"/>
        </w:rPr>
        <w:t xml:space="preserve">5, </w:t>
      </w:r>
      <w:r w:rsidR="002F40DE" w:rsidRPr="004B3AED">
        <w:rPr>
          <w:rFonts w:ascii="Times New Roman" w:hAnsi="Times New Roman"/>
          <w:sz w:val="24"/>
          <w:szCs w:val="24"/>
          <w:lang w:eastAsia="sk-SK"/>
        </w:rPr>
        <w:t>7</w:t>
      </w:r>
      <w:r w:rsidR="00A54A03" w:rsidRPr="004B3AED">
        <w:rPr>
          <w:rFonts w:ascii="Times New Roman" w:hAnsi="Times New Roman"/>
          <w:sz w:val="24"/>
          <w:szCs w:val="24"/>
          <w:lang w:eastAsia="sk-SK"/>
        </w:rPr>
        <w:t xml:space="preserve"> a</w:t>
      </w:r>
      <w:r w:rsidR="002F40DE" w:rsidRPr="004B3AED">
        <w:rPr>
          <w:rFonts w:ascii="Times New Roman" w:hAnsi="Times New Roman"/>
          <w:sz w:val="24"/>
          <w:szCs w:val="24"/>
          <w:lang w:eastAsia="sk-SK"/>
        </w:rPr>
        <w:t>ž</w:t>
      </w:r>
      <w:r w:rsidR="00A54A03" w:rsidRPr="004B3AED">
        <w:rPr>
          <w:rFonts w:ascii="Times New Roman" w:hAnsi="Times New Roman"/>
          <w:sz w:val="24"/>
          <w:szCs w:val="24"/>
          <w:lang w:eastAsia="sk-SK"/>
        </w:rPr>
        <w:t> </w:t>
      </w:r>
      <w:r w:rsidR="00DC0968" w:rsidRPr="004B3AED">
        <w:rPr>
          <w:rFonts w:ascii="Times New Roman" w:hAnsi="Times New Roman"/>
          <w:sz w:val="24"/>
          <w:szCs w:val="24"/>
          <w:lang w:eastAsia="sk-SK"/>
        </w:rPr>
        <w:t>9</w:t>
      </w:r>
      <w:r w:rsidR="00A54A03" w:rsidRPr="004B3AED">
        <w:rPr>
          <w:rFonts w:ascii="Times New Roman" w:hAnsi="Times New Roman"/>
          <w:sz w:val="24"/>
          <w:szCs w:val="24"/>
          <w:lang w:eastAsia="sk-SK"/>
        </w:rPr>
        <w:t>,</w:t>
      </w:r>
      <w:r w:rsidRPr="004B3AED">
        <w:rPr>
          <w:rFonts w:ascii="Times New Roman" w:hAnsi="Times New Roman"/>
          <w:sz w:val="24"/>
          <w:szCs w:val="24"/>
          <w:lang w:eastAsia="sk-SK"/>
        </w:rPr>
        <w:t>“.</w:t>
      </w:r>
    </w:p>
    <w:p w14:paraId="1DB9A686" w14:textId="77777777" w:rsidR="0026675A" w:rsidRPr="004B3AED" w:rsidRDefault="0026675A" w:rsidP="004C2206">
      <w:pPr>
        <w:pStyle w:val="Odsekzoznamu"/>
        <w:ind w:left="284" w:hanging="426"/>
        <w:rPr>
          <w:rFonts w:ascii="Times New Roman" w:hAnsi="Times New Roman"/>
          <w:sz w:val="24"/>
          <w:szCs w:val="24"/>
          <w:lang w:eastAsia="sk-SK"/>
        </w:rPr>
      </w:pPr>
    </w:p>
    <w:p w14:paraId="7636169A" w14:textId="77777777" w:rsidR="0026675A" w:rsidRPr="004B3AED" w:rsidRDefault="0026675A" w:rsidP="00F024CA">
      <w:pPr>
        <w:pStyle w:val="Odsekzoznamu"/>
        <w:numPr>
          <w:ilvl w:val="0"/>
          <w:numId w:val="16"/>
        </w:numPr>
        <w:spacing w:after="0" w:line="240" w:lineRule="auto"/>
        <w:ind w:left="284" w:hanging="426"/>
        <w:jc w:val="both"/>
        <w:rPr>
          <w:rFonts w:ascii="Times New Roman" w:hAnsi="Times New Roman"/>
          <w:sz w:val="24"/>
          <w:szCs w:val="24"/>
          <w:lang w:eastAsia="sk-SK"/>
        </w:rPr>
      </w:pPr>
      <w:r w:rsidRPr="004B3AED">
        <w:rPr>
          <w:rFonts w:ascii="Times New Roman" w:hAnsi="Times New Roman"/>
          <w:sz w:val="24"/>
          <w:szCs w:val="24"/>
        </w:rPr>
        <w:t>V § 16a písm. o) sa slová „ods. 7</w:t>
      </w:r>
      <w:r w:rsidR="00E116ED" w:rsidRPr="004B3AED">
        <w:rPr>
          <w:rFonts w:ascii="Times New Roman" w:hAnsi="Times New Roman"/>
          <w:sz w:val="24"/>
          <w:szCs w:val="24"/>
        </w:rPr>
        <w:t xml:space="preserve"> alebo § 8 ods. 5 a 6</w:t>
      </w:r>
      <w:r w:rsidRPr="004B3AED">
        <w:rPr>
          <w:rFonts w:ascii="Times New Roman" w:hAnsi="Times New Roman"/>
          <w:sz w:val="24"/>
          <w:szCs w:val="24"/>
        </w:rPr>
        <w:t>“ nahrádzajú slovami „ods. 8</w:t>
      </w:r>
      <w:r w:rsidR="000F160A" w:rsidRPr="004B3AED">
        <w:rPr>
          <w:rFonts w:ascii="Times New Roman" w:hAnsi="Times New Roman"/>
          <w:sz w:val="24"/>
          <w:szCs w:val="24"/>
        </w:rPr>
        <w:t xml:space="preserve">, § 3a ods. </w:t>
      </w:r>
      <w:r w:rsidR="000E5CB3" w:rsidRPr="004B3AED">
        <w:rPr>
          <w:rFonts w:ascii="Times New Roman" w:hAnsi="Times New Roman"/>
          <w:sz w:val="24"/>
          <w:szCs w:val="24"/>
        </w:rPr>
        <w:t>4</w:t>
      </w:r>
      <w:r w:rsidR="00E116ED" w:rsidRPr="004B3AED">
        <w:rPr>
          <w:rFonts w:ascii="Times New Roman" w:hAnsi="Times New Roman"/>
          <w:sz w:val="24"/>
          <w:szCs w:val="24"/>
        </w:rPr>
        <w:t xml:space="preserve"> alebo § 8 ods. 5</w:t>
      </w:r>
      <w:r w:rsidRPr="004B3AED">
        <w:rPr>
          <w:rFonts w:ascii="Times New Roman" w:hAnsi="Times New Roman"/>
          <w:sz w:val="24"/>
          <w:szCs w:val="24"/>
        </w:rPr>
        <w:t>“</w:t>
      </w:r>
      <w:r w:rsidR="00E116ED" w:rsidRPr="004B3AED">
        <w:rPr>
          <w:rFonts w:ascii="Times New Roman" w:hAnsi="Times New Roman"/>
          <w:sz w:val="24"/>
          <w:szCs w:val="24"/>
        </w:rPr>
        <w:t>.</w:t>
      </w:r>
    </w:p>
    <w:p w14:paraId="140E0D6E" w14:textId="77777777" w:rsidR="00BC002C" w:rsidRPr="004B3AED" w:rsidRDefault="00BC002C" w:rsidP="004C2206">
      <w:pPr>
        <w:pStyle w:val="Odsekzoznamu"/>
        <w:ind w:left="284" w:hanging="426"/>
        <w:rPr>
          <w:rFonts w:ascii="Times New Roman" w:hAnsi="Times New Roman"/>
          <w:sz w:val="24"/>
          <w:szCs w:val="24"/>
          <w:lang w:eastAsia="sk-SK"/>
        </w:rPr>
      </w:pPr>
    </w:p>
    <w:p w14:paraId="7A25F59F" w14:textId="77777777" w:rsidR="00BC002C" w:rsidRPr="004B3AED" w:rsidRDefault="00BC002C" w:rsidP="00F024CA">
      <w:pPr>
        <w:pStyle w:val="Odsekzoznamu"/>
        <w:numPr>
          <w:ilvl w:val="0"/>
          <w:numId w:val="16"/>
        </w:numPr>
        <w:spacing w:after="0" w:line="240" w:lineRule="auto"/>
        <w:ind w:left="284" w:hanging="426"/>
        <w:jc w:val="both"/>
        <w:rPr>
          <w:rFonts w:ascii="Times New Roman" w:hAnsi="Times New Roman"/>
          <w:sz w:val="24"/>
          <w:szCs w:val="24"/>
          <w:lang w:eastAsia="sk-SK"/>
        </w:rPr>
      </w:pPr>
      <w:r w:rsidRPr="004B3AED">
        <w:rPr>
          <w:rFonts w:ascii="Times New Roman" w:hAnsi="Times New Roman"/>
          <w:sz w:val="24"/>
          <w:szCs w:val="24"/>
          <w:lang w:eastAsia="sk-SK"/>
        </w:rPr>
        <w:t xml:space="preserve">V § 16a písm. p) sa slová „ods. 3“ nahrádzajú slovami </w:t>
      </w:r>
      <w:r w:rsidR="00253A4A" w:rsidRPr="004B3AED">
        <w:rPr>
          <w:rFonts w:ascii="Times New Roman" w:hAnsi="Times New Roman"/>
          <w:sz w:val="24"/>
          <w:szCs w:val="24"/>
          <w:lang w:eastAsia="sk-SK"/>
        </w:rPr>
        <w:t>„</w:t>
      </w:r>
      <w:r w:rsidRPr="004B3AED">
        <w:rPr>
          <w:rFonts w:ascii="Times New Roman" w:hAnsi="Times New Roman"/>
          <w:sz w:val="24"/>
          <w:szCs w:val="24"/>
          <w:lang w:eastAsia="sk-SK"/>
        </w:rPr>
        <w:t>ods.</w:t>
      </w:r>
      <w:r w:rsidR="00A6559E" w:rsidRPr="004B3AED">
        <w:rPr>
          <w:rFonts w:ascii="Times New Roman" w:hAnsi="Times New Roman"/>
          <w:sz w:val="24"/>
          <w:szCs w:val="24"/>
          <w:lang w:eastAsia="sk-SK"/>
        </w:rPr>
        <w:t xml:space="preserve"> </w:t>
      </w:r>
      <w:r w:rsidR="001C338F" w:rsidRPr="004B3AED">
        <w:rPr>
          <w:rFonts w:ascii="Times New Roman" w:hAnsi="Times New Roman"/>
          <w:sz w:val="24"/>
          <w:szCs w:val="24"/>
          <w:lang w:eastAsia="sk-SK"/>
        </w:rPr>
        <w:t>7</w:t>
      </w:r>
      <w:r w:rsidRPr="004B3AED">
        <w:rPr>
          <w:rFonts w:ascii="Times New Roman" w:hAnsi="Times New Roman"/>
          <w:sz w:val="24"/>
          <w:szCs w:val="24"/>
          <w:lang w:eastAsia="sk-SK"/>
        </w:rPr>
        <w:t>“.</w:t>
      </w:r>
    </w:p>
    <w:p w14:paraId="1D4CCB9A" w14:textId="77777777" w:rsidR="00740F4B" w:rsidRPr="004B3AED" w:rsidRDefault="00740F4B" w:rsidP="004C2206">
      <w:pPr>
        <w:pStyle w:val="Odsekzoznamu"/>
        <w:ind w:left="284" w:hanging="426"/>
        <w:rPr>
          <w:rFonts w:ascii="Times New Roman" w:hAnsi="Times New Roman"/>
          <w:sz w:val="24"/>
          <w:szCs w:val="24"/>
          <w:lang w:eastAsia="sk-SK"/>
        </w:rPr>
      </w:pPr>
    </w:p>
    <w:p w14:paraId="262B89B8" w14:textId="77777777" w:rsidR="00740F4B" w:rsidRPr="004B3AED" w:rsidRDefault="00740F4B" w:rsidP="00F024CA">
      <w:pPr>
        <w:pStyle w:val="Odsekzoznamu"/>
        <w:numPr>
          <w:ilvl w:val="0"/>
          <w:numId w:val="16"/>
        </w:numPr>
        <w:spacing w:after="0" w:line="240" w:lineRule="auto"/>
        <w:ind w:left="284" w:hanging="426"/>
        <w:jc w:val="both"/>
        <w:rPr>
          <w:rFonts w:ascii="Times New Roman" w:hAnsi="Times New Roman"/>
          <w:sz w:val="24"/>
          <w:szCs w:val="24"/>
          <w:lang w:eastAsia="sk-SK"/>
        </w:rPr>
      </w:pPr>
      <w:r w:rsidRPr="004B3AED">
        <w:rPr>
          <w:rFonts w:ascii="Times New Roman" w:hAnsi="Times New Roman"/>
          <w:sz w:val="24"/>
          <w:szCs w:val="24"/>
          <w:lang w:eastAsia="sk-SK"/>
        </w:rPr>
        <w:t>V § 16a písm. u) sa za slovo „pokladnice“ vkladajú slová „alebo nesplní povinnosť“.</w:t>
      </w:r>
    </w:p>
    <w:p w14:paraId="6F4F2937" w14:textId="77777777" w:rsidR="007F6FF9" w:rsidRPr="004B3AED" w:rsidRDefault="007F6FF9" w:rsidP="007F6FF9">
      <w:pPr>
        <w:spacing w:after="0" w:line="240" w:lineRule="auto"/>
        <w:jc w:val="both"/>
        <w:rPr>
          <w:rFonts w:ascii="Times New Roman" w:hAnsi="Times New Roman"/>
          <w:sz w:val="24"/>
          <w:szCs w:val="24"/>
          <w:lang w:eastAsia="sk-SK"/>
        </w:rPr>
      </w:pPr>
    </w:p>
    <w:p w14:paraId="4AED06DC" w14:textId="77777777" w:rsidR="007F6FF9" w:rsidRPr="004B3AED" w:rsidRDefault="007F6FF9" w:rsidP="00F024CA">
      <w:pPr>
        <w:pStyle w:val="Odsekzoznamu"/>
        <w:numPr>
          <w:ilvl w:val="0"/>
          <w:numId w:val="16"/>
        </w:numPr>
        <w:spacing w:after="0" w:line="240" w:lineRule="auto"/>
        <w:ind w:left="284" w:hanging="426"/>
        <w:jc w:val="both"/>
        <w:rPr>
          <w:rFonts w:ascii="Times New Roman" w:hAnsi="Times New Roman"/>
          <w:sz w:val="24"/>
          <w:szCs w:val="24"/>
          <w:lang w:eastAsia="sk-SK"/>
        </w:rPr>
      </w:pPr>
      <w:r w:rsidRPr="004B3AED">
        <w:rPr>
          <w:rFonts w:ascii="Times New Roman" w:hAnsi="Times New Roman"/>
          <w:sz w:val="24"/>
          <w:szCs w:val="24"/>
          <w:lang w:eastAsia="sk-SK"/>
        </w:rPr>
        <w:t>V § 16a písm. z) sa za slová „</w:t>
      </w:r>
      <w:r w:rsidR="0016483C" w:rsidRPr="004B3AED">
        <w:rPr>
          <w:rFonts w:ascii="Times New Roman" w:hAnsi="Times New Roman"/>
          <w:sz w:val="24"/>
          <w:szCs w:val="24"/>
          <w:lang w:eastAsia="sk-SK"/>
        </w:rPr>
        <w:t xml:space="preserve">§ 4 </w:t>
      </w:r>
      <w:r w:rsidRPr="004B3AED">
        <w:rPr>
          <w:rFonts w:ascii="Times New Roman" w:hAnsi="Times New Roman"/>
          <w:sz w:val="24"/>
          <w:szCs w:val="24"/>
          <w:lang w:eastAsia="sk-SK"/>
        </w:rPr>
        <w:t>ods. 6</w:t>
      </w:r>
      <w:r w:rsidR="00CC758B" w:rsidRPr="004B3AED">
        <w:rPr>
          <w:rFonts w:ascii="Times New Roman" w:hAnsi="Times New Roman"/>
          <w:sz w:val="24"/>
          <w:szCs w:val="24"/>
          <w:lang w:eastAsia="sk-SK"/>
        </w:rPr>
        <w:t>,</w:t>
      </w:r>
      <w:r w:rsidRPr="004B3AED">
        <w:rPr>
          <w:rFonts w:ascii="Times New Roman" w:hAnsi="Times New Roman"/>
          <w:sz w:val="24"/>
          <w:szCs w:val="24"/>
          <w:lang w:eastAsia="sk-SK"/>
        </w:rPr>
        <w:t>“ vkladajú slová „§ 4</w:t>
      </w:r>
      <w:r w:rsidR="00FE26A7" w:rsidRPr="004B3AED">
        <w:rPr>
          <w:rFonts w:ascii="Times New Roman" w:hAnsi="Times New Roman"/>
          <w:sz w:val="24"/>
          <w:szCs w:val="24"/>
          <w:lang w:eastAsia="sk-SK"/>
        </w:rPr>
        <w:t>c</w:t>
      </w:r>
      <w:r w:rsidRPr="004B3AED">
        <w:rPr>
          <w:rFonts w:ascii="Times New Roman" w:hAnsi="Times New Roman"/>
          <w:sz w:val="24"/>
          <w:szCs w:val="24"/>
          <w:lang w:eastAsia="sk-SK"/>
        </w:rPr>
        <w:t xml:space="preserve"> ods. </w:t>
      </w:r>
      <w:r w:rsidR="00671974" w:rsidRPr="004B3AED">
        <w:rPr>
          <w:rFonts w:ascii="Times New Roman" w:hAnsi="Times New Roman"/>
          <w:sz w:val="24"/>
          <w:szCs w:val="24"/>
          <w:lang w:eastAsia="sk-SK"/>
        </w:rPr>
        <w:t>4</w:t>
      </w:r>
      <w:r w:rsidR="00393E2E" w:rsidRPr="004B3AED">
        <w:rPr>
          <w:rFonts w:ascii="Times New Roman" w:hAnsi="Times New Roman"/>
          <w:sz w:val="24"/>
          <w:szCs w:val="24"/>
          <w:lang w:eastAsia="sk-SK"/>
        </w:rPr>
        <w:t xml:space="preserve"> a</w:t>
      </w:r>
      <w:r w:rsidR="0016483C" w:rsidRPr="004B3AED">
        <w:rPr>
          <w:rFonts w:ascii="Times New Roman" w:hAnsi="Times New Roman"/>
          <w:sz w:val="24"/>
          <w:szCs w:val="24"/>
          <w:lang w:eastAsia="sk-SK"/>
        </w:rPr>
        <w:t> </w:t>
      </w:r>
      <w:r w:rsidR="00FE26A7" w:rsidRPr="004B3AED">
        <w:rPr>
          <w:rFonts w:ascii="Times New Roman" w:hAnsi="Times New Roman"/>
          <w:sz w:val="24"/>
          <w:szCs w:val="24"/>
          <w:lang w:eastAsia="sk-SK"/>
        </w:rPr>
        <w:t>1</w:t>
      </w:r>
      <w:r w:rsidR="00671974" w:rsidRPr="004B3AED">
        <w:rPr>
          <w:rFonts w:ascii="Times New Roman" w:hAnsi="Times New Roman"/>
          <w:sz w:val="24"/>
          <w:szCs w:val="24"/>
          <w:lang w:eastAsia="sk-SK"/>
        </w:rPr>
        <w:t>0</w:t>
      </w:r>
      <w:r w:rsidR="0016483C" w:rsidRPr="004B3AED">
        <w:rPr>
          <w:rFonts w:ascii="Times New Roman" w:hAnsi="Times New Roman"/>
          <w:sz w:val="24"/>
          <w:szCs w:val="24"/>
          <w:lang w:eastAsia="sk-SK"/>
        </w:rPr>
        <w:t>,</w:t>
      </w:r>
      <w:r w:rsidRPr="004B3AED">
        <w:rPr>
          <w:rFonts w:ascii="Times New Roman" w:hAnsi="Times New Roman"/>
          <w:sz w:val="24"/>
          <w:szCs w:val="24"/>
          <w:lang w:eastAsia="sk-SK"/>
        </w:rPr>
        <w:t>“</w:t>
      </w:r>
      <w:r w:rsidR="00F97B24" w:rsidRPr="004B3AED">
        <w:rPr>
          <w:rFonts w:ascii="Times New Roman" w:hAnsi="Times New Roman"/>
          <w:sz w:val="24"/>
          <w:szCs w:val="24"/>
          <w:lang w:eastAsia="sk-SK"/>
        </w:rPr>
        <w:t xml:space="preserve"> a za slová „</w:t>
      </w:r>
      <w:r w:rsidR="0016483C" w:rsidRPr="004B3AED">
        <w:rPr>
          <w:rFonts w:ascii="Times New Roman" w:hAnsi="Times New Roman"/>
          <w:sz w:val="24"/>
          <w:szCs w:val="24"/>
          <w:lang w:eastAsia="sk-SK"/>
        </w:rPr>
        <w:t xml:space="preserve">§ 17a </w:t>
      </w:r>
      <w:r w:rsidR="00F97B24" w:rsidRPr="004B3AED">
        <w:rPr>
          <w:rFonts w:ascii="Times New Roman" w:hAnsi="Times New Roman"/>
          <w:sz w:val="24"/>
          <w:szCs w:val="24"/>
          <w:lang w:eastAsia="sk-SK"/>
        </w:rPr>
        <w:t>ods. 4“ sa vkladá čiarka a slová „§ 17c ods. 4“</w:t>
      </w:r>
      <w:r w:rsidRPr="004B3AED">
        <w:rPr>
          <w:rFonts w:ascii="Times New Roman" w:hAnsi="Times New Roman"/>
          <w:sz w:val="24"/>
          <w:szCs w:val="24"/>
          <w:lang w:eastAsia="sk-SK"/>
        </w:rPr>
        <w:t>.</w:t>
      </w:r>
    </w:p>
    <w:p w14:paraId="022D04B6" w14:textId="77777777" w:rsidR="00ED0C16" w:rsidRPr="004B3AED" w:rsidRDefault="00ED0C16" w:rsidP="004C2206">
      <w:pPr>
        <w:pStyle w:val="Odsekzoznamu"/>
        <w:ind w:left="284" w:hanging="426"/>
        <w:rPr>
          <w:rFonts w:ascii="Times New Roman" w:hAnsi="Times New Roman"/>
          <w:sz w:val="24"/>
          <w:szCs w:val="24"/>
          <w:lang w:eastAsia="sk-SK"/>
        </w:rPr>
      </w:pPr>
    </w:p>
    <w:p w14:paraId="141A64FB" w14:textId="77777777" w:rsidR="00ED0C16" w:rsidRPr="004B3AED" w:rsidRDefault="00ED0C16" w:rsidP="00F024CA">
      <w:pPr>
        <w:pStyle w:val="Odsekzoznamu"/>
        <w:numPr>
          <w:ilvl w:val="0"/>
          <w:numId w:val="16"/>
        </w:numPr>
        <w:spacing w:after="0" w:line="240" w:lineRule="auto"/>
        <w:ind w:left="284" w:hanging="426"/>
        <w:jc w:val="both"/>
        <w:rPr>
          <w:rFonts w:ascii="Times New Roman" w:hAnsi="Times New Roman"/>
          <w:strike/>
          <w:sz w:val="24"/>
          <w:szCs w:val="24"/>
          <w:lang w:eastAsia="sk-SK"/>
        </w:rPr>
      </w:pPr>
      <w:r w:rsidRPr="004B3AED">
        <w:rPr>
          <w:rFonts w:ascii="Times New Roman" w:hAnsi="Times New Roman"/>
          <w:sz w:val="24"/>
          <w:szCs w:val="24"/>
          <w:lang w:eastAsia="sk-SK"/>
        </w:rPr>
        <w:t xml:space="preserve">V § 16a písm. </w:t>
      </w:r>
      <w:proofErr w:type="spellStart"/>
      <w:r w:rsidRPr="004B3AED">
        <w:rPr>
          <w:rFonts w:ascii="Times New Roman" w:hAnsi="Times New Roman"/>
          <w:sz w:val="24"/>
          <w:szCs w:val="24"/>
          <w:lang w:eastAsia="sk-SK"/>
        </w:rPr>
        <w:t>am</w:t>
      </w:r>
      <w:proofErr w:type="spellEnd"/>
      <w:r w:rsidRPr="004B3AED">
        <w:rPr>
          <w:rFonts w:ascii="Times New Roman" w:hAnsi="Times New Roman"/>
          <w:sz w:val="24"/>
          <w:szCs w:val="24"/>
          <w:lang w:eastAsia="sk-SK"/>
        </w:rPr>
        <w:t xml:space="preserve">) sa na konci pripájajú tieto slová: </w:t>
      </w:r>
      <w:r w:rsidR="0098343C" w:rsidRPr="004B3AED">
        <w:rPr>
          <w:rFonts w:ascii="Times New Roman" w:hAnsi="Times New Roman"/>
          <w:sz w:val="24"/>
          <w:szCs w:val="24"/>
          <w:lang w:eastAsia="sk-SK"/>
        </w:rPr>
        <w:t>„</w:t>
      </w:r>
      <w:r w:rsidRPr="004B3AED">
        <w:rPr>
          <w:rFonts w:ascii="Times New Roman" w:hAnsi="Times New Roman"/>
          <w:sz w:val="24"/>
          <w:szCs w:val="24"/>
          <w:lang w:eastAsia="sk-SK"/>
        </w:rPr>
        <w:t>alebo zmení údaje z dátovej správy uloženej v on-line registračnej pokladnici podľa § 3 ods. 1, 3 a</w:t>
      </w:r>
      <w:r w:rsidR="004669C1" w:rsidRPr="004B3AED">
        <w:rPr>
          <w:rFonts w:ascii="Times New Roman" w:hAnsi="Times New Roman"/>
          <w:sz w:val="24"/>
          <w:szCs w:val="24"/>
          <w:lang w:eastAsia="sk-SK"/>
        </w:rPr>
        <w:t> </w:t>
      </w:r>
      <w:r w:rsidR="00DB08D6" w:rsidRPr="004B3AED">
        <w:rPr>
          <w:rFonts w:ascii="Times New Roman" w:hAnsi="Times New Roman"/>
          <w:sz w:val="24"/>
          <w:szCs w:val="24"/>
          <w:lang w:eastAsia="sk-SK"/>
        </w:rPr>
        <w:t>7</w:t>
      </w:r>
      <w:r w:rsidR="004669C1" w:rsidRPr="004B3AED">
        <w:rPr>
          <w:rFonts w:ascii="Times New Roman" w:hAnsi="Times New Roman"/>
          <w:sz w:val="24"/>
          <w:szCs w:val="24"/>
          <w:lang w:eastAsia="sk-SK"/>
        </w:rPr>
        <w:t xml:space="preserve"> alebo</w:t>
      </w:r>
      <w:r w:rsidR="00082FB7" w:rsidRPr="004B3AED">
        <w:rPr>
          <w:rFonts w:ascii="Times New Roman" w:hAnsi="Times New Roman"/>
          <w:sz w:val="24"/>
          <w:szCs w:val="24"/>
          <w:lang w:eastAsia="sk-SK"/>
        </w:rPr>
        <w:t xml:space="preserve"> § 3a</w:t>
      </w:r>
      <w:r w:rsidR="00233B97" w:rsidRPr="004B3AED">
        <w:rPr>
          <w:rFonts w:ascii="Times New Roman" w:hAnsi="Times New Roman"/>
          <w:sz w:val="24"/>
          <w:szCs w:val="24"/>
          <w:lang w:eastAsia="sk-SK"/>
        </w:rPr>
        <w:t xml:space="preserve"> ods. </w:t>
      </w:r>
      <w:r w:rsidR="008B039B" w:rsidRPr="004B3AED">
        <w:rPr>
          <w:rFonts w:ascii="Times New Roman" w:hAnsi="Times New Roman"/>
          <w:sz w:val="24"/>
          <w:szCs w:val="24"/>
          <w:lang w:eastAsia="sk-SK"/>
        </w:rPr>
        <w:t>3</w:t>
      </w:r>
      <w:r w:rsidR="004669C1" w:rsidRPr="004B3AED">
        <w:rPr>
          <w:rFonts w:ascii="Times New Roman" w:hAnsi="Times New Roman"/>
          <w:sz w:val="24"/>
          <w:szCs w:val="24"/>
          <w:lang w:eastAsia="sk-SK"/>
        </w:rPr>
        <w:t xml:space="preserve"> alebo </w:t>
      </w:r>
      <w:r w:rsidR="004A508C" w:rsidRPr="004B3AED">
        <w:rPr>
          <w:rFonts w:ascii="Times New Roman" w:hAnsi="Times New Roman"/>
          <w:sz w:val="24"/>
          <w:szCs w:val="24"/>
          <w:lang w:eastAsia="sk-SK"/>
        </w:rPr>
        <w:t xml:space="preserve">umožní zmeniť alebo zmení rozsah údajov zasielaných do systému e-kasa </w:t>
      </w:r>
      <w:r w:rsidR="004669C1" w:rsidRPr="004B3AED">
        <w:rPr>
          <w:rFonts w:ascii="Times New Roman" w:hAnsi="Times New Roman"/>
          <w:sz w:val="24"/>
          <w:szCs w:val="24"/>
          <w:lang w:eastAsia="sk-SK"/>
        </w:rPr>
        <w:t>podľa § 8a</w:t>
      </w:r>
      <w:r w:rsidRPr="004B3AED">
        <w:rPr>
          <w:rFonts w:ascii="Times New Roman" w:hAnsi="Times New Roman"/>
          <w:sz w:val="24"/>
          <w:szCs w:val="24"/>
          <w:lang w:eastAsia="sk-SK"/>
        </w:rPr>
        <w:t>“.</w:t>
      </w:r>
    </w:p>
    <w:p w14:paraId="53A0A0C4" w14:textId="77777777" w:rsidR="00B2447D" w:rsidRPr="004B3AED" w:rsidRDefault="00B2447D" w:rsidP="00B2447D">
      <w:pPr>
        <w:pStyle w:val="Odsekzoznamu"/>
        <w:spacing w:after="0" w:line="240" w:lineRule="auto"/>
        <w:ind w:left="284"/>
        <w:jc w:val="both"/>
        <w:rPr>
          <w:rFonts w:ascii="Times New Roman" w:hAnsi="Times New Roman"/>
          <w:strike/>
          <w:sz w:val="24"/>
          <w:szCs w:val="24"/>
          <w:lang w:eastAsia="sk-SK"/>
        </w:rPr>
      </w:pPr>
    </w:p>
    <w:p w14:paraId="544456CB" w14:textId="77777777" w:rsidR="00B2447D" w:rsidRPr="004B3AED" w:rsidRDefault="00B2447D" w:rsidP="00F024CA">
      <w:pPr>
        <w:pStyle w:val="Odsekzoznamu"/>
        <w:numPr>
          <w:ilvl w:val="0"/>
          <w:numId w:val="16"/>
        </w:numPr>
        <w:spacing w:after="0" w:line="240" w:lineRule="auto"/>
        <w:ind w:left="284" w:hanging="426"/>
        <w:jc w:val="both"/>
        <w:rPr>
          <w:rFonts w:ascii="Times New Roman" w:hAnsi="Times New Roman"/>
          <w:sz w:val="24"/>
          <w:szCs w:val="24"/>
          <w:lang w:eastAsia="sk-SK"/>
        </w:rPr>
      </w:pPr>
      <w:r w:rsidRPr="004B3AED">
        <w:rPr>
          <w:rFonts w:ascii="Times New Roman" w:hAnsi="Times New Roman"/>
          <w:sz w:val="24"/>
          <w:szCs w:val="24"/>
          <w:lang w:eastAsia="sk-SK"/>
        </w:rPr>
        <w:t>V § 16a písm</w:t>
      </w:r>
      <w:r w:rsidR="00781831" w:rsidRPr="004B3AED">
        <w:rPr>
          <w:rFonts w:ascii="Times New Roman" w:hAnsi="Times New Roman"/>
          <w:sz w:val="24"/>
          <w:szCs w:val="24"/>
          <w:lang w:eastAsia="sk-SK"/>
        </w:rPr>
        <w:t>eno</w:t>
      </w:r>
      <w:r w:rsidRPr="004B3AED">
        <w:rPr>
          <w:rFonts w:ascii="Times New Roman" w:hAnsi="Times New Roman"/>
          <w:sz w:val="24"/>
          <w:szCs w:val="24"/>
          <w:lang w:eastAsia="sk-SK"/>
        </w:rPr>
        <w:t xml:space="preserve"> </w:t>
      </w:r>
      <w:proofErr w:type="spellStart"/>
      <w:r w:rsidRPr="004B3AED">
        <w:rPr>
          <w:rFonts w:ascii="Times New Roman" w:hAnsi="Times New Roman"/>
          <w:sz w:val="24"/>
          <w:szCs w:val="24"/>
          <w:lang w:eastAsia="sk-SK"/>
        </w:rPr>
        <w:t>ap</w:t>
      </w:r>
      <w:proofErr w:type="spellEnd"/>
      <w:r w:rsidRPr="004B3AED">
        <w:rPr>
          <w:rFonts w:ascii="Times New Roman" w:hAnsi="Times New Roman"/>
          <w:sz w:val="24"/>
          <w:szCs w:val="24"/>
          <w:lang w:eastAsia="sk-SK"/>
        </w:rPr>
        <w:t>) znie:</w:t>
      </w:r>
    </w:p>
    <w:p w14:paraId="5CC2908C" w14:textId="77777777" w:rsidR="00B2447D" w:rsidRPr="004B3AED" w:rsidRDefault="00B2447D" w:rsidP="00B2447D">
      <w:pPr>
        <w:pStyle w:val="Odsekzoznamu"/>
        <w:spacing w:after="0" w:line="240" w:lineRule="auto"/>
        <w:ind w:left="284"/>
        <w:jc w:val="both"/>
        <w:rPr>
          <w:rFonts w:ascii="Times New Roman" w:hAnsi="Times New Roman"/>
          <w:sz w:val="24"/>
          <w:szCs w:val="24"/>
          <w:lang w:eastAsia="sk-SK"/>
        </w:rPr>
      </w:pPr>
      <w:r w:rsidRPr="004B3AED">
        <w:rPr>
          <w:rFonts w:ascii="Times New Roman" w:hAnsi="Times New Roman"/>
          <w:sz w:val="24"/>
          <w:szCs w:val="24"/>
          <w:lang w:eastAsia="sk-SK"/>
        </w:rPr>
        <w:t>„</w:t>
      </w:r>
      <w:proofErr w:type="spellStart"/>
      <w:r w:rsidRPr="004B3AED">
        <w:rPr>
          <w:rFonts w:ascii="Times New Roman" w:hAnsi="Times New Roman"/>
          <w:sz w:val="24"/>
          <w:szCs w:val="24"/>
          <w:lang w:eastAsia="sk-SK"/>
        </w:rPr>
        <w:t>ap</w:t>
      </w:r>
      <w:proofErr w:type="spellEnd"/>
      <w:r w:rsidRPr="004B3AED">
        <w:rPr>
          <w:rFonts w:ascii="Times New Roman" w:hAnsi="Times New Roman"/>
          <w:sz w:val="24"/>
          <w:szCs w:val="24"/>
          <w:lang w:eastAsia="sk-SK"/>
        </w:rPr>
        <w:t xml:space="preserve">) nesplní povinnosť podľa § 4c ods. </w:t>
      </w:r>
      <w:r w:rsidR="002A0B5F" w:rsidRPr="004B3AED">
        <w:rPr>
          <w:rFonts w:ascii="Times New Roman" w:hAnsi="Times New Roman"/>
          <w:sz w:val="24"/>
          <w:szCs w:val="24"/>
          <w:lang w:eastAsia="sk-SK"/>
        </w:rPr>
        <w:t>1</w:t>
      </w:r>
      <w:r w:rsidR="00251554" w:rsidRPr="004B3AED">
        <w:rPr>
          <w:rFonts w:ascii="Times New Roman" w:hAnsi="Times New Roman"/>
          <w:sz w:val="24"/>
          <w:szCs w:val="24"/>
          <w:lang w:eastAsia="sk-SK"/>
        </w:rPr>
        <w:t>3</w:t>
      </w:r>
      <w:r w:rsidRPr="004B3AED">
        <w:rPr>
          <w:rFonts w:ascii="Times New Roman" w:hAnsi="Times New Roman"/>
          <w:sz w:val="24"/>
          <w:szCs w:val="24"/>
          <w:lang w:eastAsia="sk-SK"/>
        </w:rPr>
        <w:t xml:space="preserve"> alebo neukončí prevádzku elektronickej registračnej pokladnice podľa § 15 ods. 5</w:t>
      </w:r>
      <w:r w:rsidR="00781831" w:rsidRPr="004B3AED">
        <w:rPr>
          <w:rFonts w:ascii="Times New Roman" w:hAnsi="Times New Roman"/>
          <w:sz w:val="24"/>
          <w:szCs w:val="24"/>
          <w:lang w:eastAsia="sk-SK"/>
        </w:rPr>
        <w:t>,</w:t>
      </w:r>
      <w:r w:rsidRPr="004B3AED">
        <w:rPr>
          <w:rFonts w:ascii="Times New Roman" w:hAnsi="Times New Roman"/>
          <w:sz w:val="24"/>
          <w:szCs w:val="24"/>
          <w:lang w:eastAsia="sk-SK"/>
        </w:rPr>
        <w:t>“.</w:t>
      </w:r>
    </w:p>
    <w:p w14:paraId="2F302CCB" w14:textId="77777777" w:rsidR="00340BD1" w:rsidRPr="004B3AED" w:rsidRDefault="00340BD1" w:rsidP="00340BD1">
      <w:pPr>
        <w:spacing w:after="0" w:line="240" w:lineRule="auto"/>
        <w:jc w:val="both"/>
        <w:rPr>
          <w:rFonts w:ascii="Times New Roman" w:hAnsi="Times New Roman"/>
          <w:strike/>
          <w:sz w:val="24"/>
          <w:szCs w:val="24"/>
          <w:lang w:eastAsia="sk-SK"/>
        </w:rPr>
      </w:pPr>
    </w:p>
    <w:p w14:paraId="66332ABB" w14:textId="77777777" w:rsidR="00340BD1" w:rsidRPr="004B3AED" w:rsidRDefault="00340BD1" w:rsidP="00F024CA">
      <w:pPr>
        <w:pStyle w:val="Odsekzoznamu"/>
        <w:numPr>
          <w:ilvl w:val="0"/>
          <w:numId w:val="16"/>
        </w:numPr>
        <w:spacing w:after="0" w:line="240" w:lineRule="auto"/>
        <w:ind w:left="284" w:hanging="426"/>
        <w:jc w:val="both"/>
        <w:rPr>
          <w:rFonts w:ascii="Times New Roman" w:hAnsi="Times New Roman"/>
          <w:strike/>
          <w:sz w:val="24"/>
          <w:szCs w:val="24"/>
          <w:lang w:eastAsia="sk-SK"/>
        </w:rPr>
      </w:pPr>
      <w:r w:rsidRPr="004B3AED">
        <w:rPr>
          <w:rFonts w:ascii="Times New Roman" w:hAnsi="Times New Roman"/>
          <w:sz w:val="24"/>
          <w:szCs w:val="24"/>
          <w:lang w:eastAsia="sk-SK"/>
        </w:rPr>
        <w:t>§ 16a sa dopĺňa písmenom as), ktoré znie:</w:t>
      </w:r>
    </w:p>
    <w:p w14:paraId="53FB309C" w14:textId="77777777" w:rsidR="00340BD1" w:rsidRPr="004B3AED" w:rsidRDefault="00340BD1" w:rsidP="00340BD1">
      <w:pPr>
        <w:pStyle w:val="Odsekzoznamu"/>
        <w:spacing w:after="0" w:line="240" w:lineRule="auto"/>
        <w:ind w:left="284"/>
        <w:jc w:val="both"/>
        <w:rPr>
          <w:rFonts w:ascii="Times New Roman" w:hAnsi="Times New Roman"/>
          <w:sz w:val="24"/>
          <w:szCs w:val="24"/>
          <w:lang w:eastAsia="sk-SK"/>
        </w:rPr>
      </w:pPr>
      <w:r w:rsidRPr="004B3AED">
        <w:rPr>
          <w:rFonts w:ascii="Times New Roman" w:hAnsi="Times New Roman"/>
          <w:sz w:val="24"/>
          <w:szCs w:val="24"/>
          <w:lang w:eastAsia="sk-SK"/>
        </w:rPr>
        <w:t xml:space="preserve">„as) </w:t>
      </w:r>
      <w:r w:rsidR="00B2447D" w:rsidRPr="004B3AED">
        <w:rPr>
          <w:rFonts w:ascii="Times New Roman" w:hAnsi="Times New Roman"/>
          <w:sz w:val="24"/>
          <w:szCs w:val="24"/>
          <w:lang w:eastAsia="sk-SK"/>
        </w:rPr>
        <w:t>nesplní povinnosť podľa § 4c</w:t>
      </w:r>
      <w:r w:rsidR="00F74D12" w:rsidRPr="004B3AED">
        <w:rPr>
          <w:rFonts w:ascii="Times New Roman" w:hAnsi="Times New Roman"/>
          <w:sz w:val="24"/>
          <w:szCs w:val="24"/>
          <w:lang w:eastAsia="sk-SK"/>
        </w:rPr>
        <w:t xml:space="preserve"> ods. 1</w:t>
      </w:r>
      <w:r w:rsidR="0041649B" w:rsidRPr="004B3AED">
        <w:rPr>
          <w:rFonts w:ascii="Times New Roman" w:hAnsi="Times New Roman"/>
          <w:sz w:val="24"/>
          <w:szCs w:val="24"/>
          <w:lang w:eastAsia="sk-SK"/>
        </w:rPr>
        <w:t>1</w:t>
      </w:r>
      <w:r w:rsidR="002A0B5F" w:rsidRPr="004B3AED">
        <w:rPr>
          <w:rFonts w:ascii="Times New Roman" w:hAnsi="Times New Roman"/>
          <w:sz w:val="24"/>
          <w:szCs w:val="24"/>
          <w:lang w:eastAsia="sk-SK"/>
        </w:rPr>
        <w:t>.</w:t>
      </w:r>
      <w:r w:rsidR="00B2447D" w:rsidRPr="004B3AED">
        <w:rPr>
          <w:rFonts w:ascii="Times New Roman" w:hAnsi="Times New Roman"/>
          <w:sz w:val="24"/>
          <w:szCs w:val="24"/>
          <w:lang w:eastAsia="sk-SK"/>
        </w:rPr>
        <w:t>“.</w:t>
      </w:r>
    </w:p>
    <w:p w14:paraId="6684A0FE" w14:textId="77777777" w:rsidR="00A01892" w:rsidRPr="004B3AED" w:rsidRDefault="00A01892" w:rsidP="004C2206">
      <w:pPr>
        <w:spacing w:after="0" w:line="240" w:lineRule="auto"/>
        <w:ind w:left="284" w:hanging="426"/>
        <w:jc w:val="both"/>
        <w:rPr>
          <w:rFonts w:ascii="Times New Roman" w:hAnsi="Times New Roman"/>
          <w:sz w:val="24"/>
          <w:szCs w:val="24"/>
          <w:lang w:eastAsia="sk-SK"/>
        </w:rPr>
      </w:pPr>
    </w:p>
    <w:p w14:paraId="092125B1" w14:textId="77777777" w:rsidR="00A01892" w:rsidRPr="004B3AED" w:rsidRDefault="00A01892" w:rsidP="00F024CA">
      <w:pPr>
        <w:pStyle w:val="Odsekzoznamu"/>
        <w:numPr>
          <w:ilvl w:val="0"/>
          <w:numId w:val="16"/>
        </w:numPr>
        <w:spacing w:after="0" w:line="240" w:lineRule="auto"/>
        <w:ind w:left="284" w:hanging="426"/>
        <w:jc w:val="both"/>
        <w:rPr>
          <w:rFonts w:ascii="Times New Roman" w:hAnsi="Times New Roman"/>
          <w:sz w:val="24"/>
          <w:szCs w:val="24"/>
          <w:lang w:eastAsia="sk-SK"/>
        </w:rPr>
      </w:pPr>
      <w:r w:rsidRPr="004B3AED">
        <w:rPr>
          <w:rFonts w:ascii="Times New Roman" w:hAnsi="Times New Roman"/>
          <w:sz w:val="24"/>
          <w:szCs w:val="24"/>
          <w:lang w:eastAsia="sk-SK"/>
        </w:rPr>
        <w:t>V § 16b ods. 1 písm. c) sa vypúšťajú slová „a ďalšom“.</w:t>
      </w:r>
    </w:p>
    <w:p w14:paraId="57AF9C9D" w14:textId="77777777" w:rsidR="00233BAF" w:rsidRPr="004B3AED" w:rsidRDefault="00233BAF" w:rsidP="004C2206">
      <w:pPr>
        <w:pStyle w:val="Odsekzoznamu"/>
        <w:ind w:left="284" w:hanging="426"/>
        <w:rPr>
          <w:rFonts w:ascii="Times New Roman" w:hAnsi="Times New Roman"/>
          <w:sz w:val="24"/>
          <w:szCs w:val="24"/>
          <w:lang w:eastAsia="sk-SK"/>
        </w:rPr>
      </w:pPr>
    </w:p>
    <w:p w14:paraId="07181E69" w14:textId="77777777" w:rsidR="00233BAF" w:rsidRPr="004B3AED" w:rsidRDefault="00233BAF" w:rsidP="00F024CA">
      <w:pPr>
        <w:pStyle w:val="Odsekzoznamu"/>
        <w:numPr>
          <w:ilvl w:val="0"/>
          <w:numId w:val="16"/>
        </w:numPr>
        <w:spacing w:after="0" w:line="240" w:lineRule="auto"/>
        <w:ind w:left="284" w:hanging="426"/>
        <w:jc w:val="both"/>
        <w:rPr>
          <w:rFonts w:ascii="Times New Roman" w:hAnsi="Times New Roman"/>
          <w:sz w:val="24"/>
          <w:szCs w:val="24"/>
          <w:lang w:eastAsia="sk-SK"/>
        </w:rPr>
      </w:pPr>
      <w:r w:rsidRPr="004B3AED">
        <w:rPr>
          <w:rFonts w:ascii="Times New Roman" w:hAnsi="Times New Roman"/>
          <w:sz w:val="24"/>
          <w:szCs w:val="24"/>
          <w:lang w:eastAsia="sk-SK"/>
        </w:rPr>
        <w:t xml:space="preserve">V § 16b ods. 1 písm. f) sa </w:t>
      </w:r>
      <w:r w:rsidR="0098343C" w:rsidRPr="004B3AED">
        <w:rPr>
          <w:rFonts w:ascii="Times New Roman" w:hAnsi="Times New Roman"/>
          <w:sz w:val="24"/>
          <w:szCs w:val="24"/>
          <w:lang w:eastAsia="sk-SK"/>
        </w:rPr>
        <w:t>suma</w:t>
      </w:r>
      <w:r w:rsidRPr="004B3AED">
        <w:rPr>
          <w:rFonts w:ascii="Times New Roman" w:hAnsi="Times New Roman"/>
          <w:sz w:val="24"/>
          <w:szCs w:val="24"/>
          <w:lang w:eastAsia="sk-SK"/>
        </w:rPr>
        <w:t xml:space="preserve"> „10</w:t>
      </w:r>
      <w:r w:rsidR="0098343C" w:rsidRPr="004B3AED">
        <w:rPr>
          <w:rFonts w:ascii="Times New Roman" w:hAnsi="Times New Roman"/>
          <w:sz w:val="24"/>
          <w:szCs w:val="24"/>
          <w:lang w:eastAsia="sk-SK"/>
        </w:rPr>
        <w:t> </w:t>
      </w:r>
      <w:r w:rsidRPr="004B3AED">
        <w:rPr>
          <w:rFonts w:ascii="Times New Roman" w:hAnsi="Times New Roman"/>
          <w:sz w:val="24"/>
          <w:szCs w:val="24"/>
          <w:lang w:eastAsia="sk-SK"/>
        </w:rPr>
        <w:t>000</w:t>
      </w:r>
      <w:r w:rsidR="0098343C" w:rsidRPr="004B3AED">
        <w:rPr>
          <w:rFonts w:ascii="Times New Roman" w:hAnsi="Times New Roman"/>
          <w:sz w:val="24"/>
          <w:szCs w:val="24"/>
          <w:lang w:eastAsia="sk-SK"/>
        </w:rPr>
        <w:t xml:space="preserve"> eur</w:t>
      </w:r>
      <w:r w:rsidRPr="004B3AED">
        <w:rPr>
          <w:rFonts w:ascii="Times New Roman" w:hAnsi="Times New Roman"/>
          <w:sz w:val="24"/>
          <w:szCs w:val="24"/>
          <w:lang w:eastAsia="sk-SK"/>
        </w:rPr>
        <w:t>“ nahrádza s</w:t>
      </w:r>
      <w:r w:rsidR="0098343C" w:rsidRPr="004B3AED">
        <w:rPr>
          <w:rFonts w:ascii="Times New Roman" w:hAnsi="Times New Roman"/>
          <w:sz w:val="24"/>
          <w:szCs w:val="24"/>
          <w:lang w:eastAsia="sk-SK"/>
        </w:rPr>
        <w:t>u</w:t>
      </w:r>
      <w:r w:rsidRPr="004B3AED">
        <w:rPr>
          <w:rFonts w:ascii="Times New Roman" w:hAnsi="Times New Roman"/>
          <w:sz w:val="24"/>
          <w:szCs w:val="24"/>
          <w:lang w:eastAsia="sk-SK"/>
        </w:rPr>
        <w:t>m</w:t>
      </w:r>
      <w:r w:rsidR="0098343C" w:rsidRPr="004B3AED">
        <w:rPr>
          <w:rFonts w:ascii="Times New Roman" w:hAnsi="Times New Roman"/>
          <w:sz w:val="24"/>
          <w:szCs w:val="24"/>
          <w:lang w:eastAsia="sk-SK"/>
        </w:rPr>
        <w:t>ou</w:t>
      </w:r>
      <w:r w:rsidRPr="004B3AED">
        <w:rPr>
          <w:rFonts w:ascii="Times New Roman" w:hAnsi="Times New Roman"/>
          <w:sz w:val="24"/>
          <w:szCs w:val="24"/>
          <w:lang w:eastAsia="sk-SK"/>
        </w:rPr>
        <w:t xml:space="preserve"> „2</w:t>
      </w:r>
      <w:r w:rsidR="0098343C" w:rsidRPr="004B3AED">
        <w:rPr>
          <w:rFonts w:ascii="Times New Roman" w:hAnsi="Times New Roman"/>
          <w:sz w:val="24"/>
          <w:szCs w:val="24"/>
          <w:lang w:eastAsia="sk-SK"/>
        </w:rPr>
        <w:t> </w:t>
      </w:r>
      <w:r w:rsidRPr="004B3AED">
        <w:rPr>
          <w:rFonts w:ascii="Times New Roman" w:hAnsi="Times New Roman"/>
          <w:sz w:val="24"/>
          <w:szCs w:val="24"/>
          <w:lang w:eastAsia="sk-SK"/>
        </w:rPr>
        <w:t>000</w:t>
      </w:r>
      <w:r w:rsidR="0098343C" w:rsidRPr="004B3AED">
        <w:rPr>
          <w:rFonts w:ascii="Times New Roman" w:hAnsi="Times New Roman"/>
          <w:sz w:val="24"/>
          <w:szCs w:val="24"/>
          <w:lang w:eastAsia="sk-SK"/>
        </w:rPr>
        <w:t xml:space="preserve"> eur</w:t>
      </w:r>
      <w:r w:rsidRPr="004B3AED">
        <w:rPr>
          <w:rFonts w:ascii="Times New Roman" w:hAnsi="Times New Roman"/>
          <w:sz w:val="24"/>
          <w:szCs w:val="24"/>
          <w:lang w:eastAsia="sk-SK"/>
        </w:rPr>
        <w:t>“.</w:t>
      </w:r>
    </w:p>
    <w:p w14:paraId="435360C9" w14:textId="77777777" w:rsidR="00B2447D" w:rsidRPr="004B3AED" w:rsidRDefault="00B2447D" w:rsidP="009E4DE0">
      <w:pPr>
        <w:spacing w:after="0" w:line="240" w:lineRule="auto"/>
        <w:jc w:val="both"/>
        <w:rPr>
          <w:rFonts w:ascii="Times New Roman" w:hAnsi="Times New Roman"/>
          <w:sz w:val="24"/>
          <w:szCs w:val="24"/>
          <w:lang w:eastAsia="sk-SK"/>
        </w:rPr>
      </w:pPr>
    </w:p>
    <w:p w14:paraId="70B4D329" w14:textId="77777777" w:rsidR="00B2447D" w:rsidRPr="004B3AED" w:rsidRDefault="00B00907" w:rsidP="00F024CA">
      <w:pPr>
        <w:pStyle w:val="Odsekzoznamu"/>
        <w:numPr>
          <w:ilvl w:val="0"/>
          <w:numId w:val="16"/>
        </w:numPr>
        <w:spacing w:after="0" w:line="240" w:lineRule="auto"/>
        <w:ind w:left="284" w:hanging="426"/>
        <w:jc w:val="both"/>
        <w:rPr>
          <w:rFonts w:ascii="Times New Roman" w:hAnsi="Times New Roman"/>
          <w:sz w:val="24"/>
          <w:szCs w:val="24"/>
          <w:lang w:eastAsia="sk-SK"/>
        </w:rPr>
      </w:pPr>
      <w:r w:rsidRPr="004B3AED">
        <w:rPr>
          <w:rFonts w:ascii="Times New Roman" w:hAnsi="Times New Roman"/>
          <w:sz w:val="24"/>
          <w:szCs w:val="24"/>
          <w:lang w:eastAsia="sk-SK"/>
        </w:rPr>
        <w:t xml:space="preserve">V </w:t>
      </w:r>
      <w:r w:rsidR="00B2447D" w:rsidRPr="004B3AED">
        <w:rPr>
          <w:rFonts w:ascii="Times New Roman" w:hAnsi="Times New Roman"/>
          <w:sz w:val="24"/>
          <w:szCs w:val="24"/>
          <w:lang w:eastAsia="sk-SK"/>
        </w:rPr>
        <w:t xml:space="preserve">§ 16c </w:t>
      </w:r>
      <w:r w:rsidRPr="004B3AED">
        <w:rPr>
          <w:rFonts w:ascii="Times New Roman" w:hAnsi="Times New Roman"/>
          <w:sz w:val="24"/>
          <w:szCs w:val="24"/>
          <w:lang w:eastAsia="sk-SK"/>
        </w:rPr>
        <w:t>sa odsek</w:t>
      </w:r>
      <w:r w:rsidR="00B2447D" w:rsidRPr="004B3AED">
        <w:rPr>
          <w:rFonts w:ascii="Times New Roman" w:hAnsi="Times New Roman"/>
          <w:sz w:val="24"/>
          <w:szCs w:val="24"/>
          <w:lang w:eastAsia="sk-SK"/>
        </w:rPr>
        <w:t xml:space="preserve"> 1 dopĺňa písmenom e), ktoré znie:</w:t>
      </w:r>
    </w:p>
    <w:p w14:paraId="6415CB6C" w14:textId="77777777" w:rsidR="00B2447D" w:rsidRPr="004B3AED" w:rsidRDefault="00B2447D" w:rsidP="00B2447D">
      <w:pPr>
        <w:pStyle w:val="Odsekzoznamu"/>
        <w:spacing w:after="0" w:line="240" w:lineRule="auto"/>
        <w:ind w:left="284"/>
        <w:jc w:val="both"/>
        <w:rPr>
          <w:rFonts w:ascii="Times New Roman" w:hAnsi="Times New Roman"/>
          <w:sz w:val="24"/>
          <w:szCs w:val="24"/>
          <w:lang w:eastAsia="sk-SK"/>
        </w:rPr>
      </w:pPr>
      <w:r w:rsidRPr="004B3AED">
        <w:rPr>
          <w:rFonts w:ascii="Times New Roman" w:hAnsi="Times New Roman"/>
          <w:sz w:val="24"/>
          <w:szCs w:val="24"/>
          <w:lang w:eastAsia="sk-SK"/>
        </w:rPr>
        <w:t xml:space="preserve">„e) </w:t>
      </w:r>
      <w:r w:rsidR="007F477A" w:rsidRPr="004B3AED">
        <w:rPr>
          <w:rFonts w:ascii="Times New Roman" w:hAnsi="Times New Roman"/>
          <w:sz w:val="24"/>
          <w:szCs w:val="24"/>
          <w:lang w:eastAsia="sk-SK"/>
        </w:rPr>
        <w:t>§ 16a písm. as) od 2 000 eur do 10 000 eur</w:t>
      </w:r>
      <w:r w:rsidR="005E1978" w:rsidRPr="004B3AED">
        <w:rPr>
          <w:rFonts w:ascii="Times New Roman" w:hAnsi="Times New Roman"/>
          <w:sz w:val="24"/>
          <w:szCs w:val="24"/>
          <w:lang w:eastAsia="sk-SK"/>
        </w:rPr>
        <w:t>.</w:t>
      </w:r>
      <w:r w:rsidR="007F477A" w:rsidRPr="004B3AED">
        <w:rPr>
          <w:rFonts w:ascii="Times New Roman" w:hAnsi="Times New Roman"/>
          <w:sz w:val="24"/>
          <w:szCs w:val="24"/>
          <w:lang w:eastAsia="sk-SK"/>
        </w:rPr>
        <w:t>“.</w:t>
      </w:r>
    </w:p>
    <w:p w14:paraId="3329CE12" w14:textId="77777777" w:rsidR="007F477A" w:rsidRPr="004B3AED" w:rsidRDefault="007F477A" w:rsidP="00B2447D">
      <w:pPr>
        <w:pStyle w:val="Odsekzoznamu"/>
        <w:spacing w:after="0" w:line="240" w:lineRule="auto"/>
        <w:ind w:left="284"/>
        <w:jc w:val="both"/>
        <w:rPr>
          <w:rFonts w:ascii="Times New Roman" w:hAnsi="Times New Roman"/>
          <w:sz w:val="24"/>
          <w:szCs w:val="24"/>
          <w:lang w:eastAsia="sk-SK"/>
        </w:rPr>
      </w:pPr>
    </w:p>
    <w:p w14:paraId="65D3483A" w14:textId="77777777" w:rsidR="007F477A" w:rsidRPr="004B3AED" w:rsidRDefault="00B00907" w:rsidP="00F024CA">
      <w:pPr>
        <w:pStyle w:val="Odsekzoznamu"/>
        <w:numPr>
          <w:ilvl w:val="0"/>
          <w:numId w:val="16"/>
        </w:numPr>
        <w:spacing w:after="0" w:line="240" w:lineRule="auto"/>
        <w:ind w:left="284" w:hanging="426"/>
        <w:jc w:val="both"/>
        <w:rPr>
          <w:rFonts w:ascii="Times New Roman" w:hAnsi="Times New Roman"/>
          <w:sz w:val="24"/>
          <w:szCs w:val="24"/>
          <w:lang w:eastAsia="sk-SK"/>
        </w:rPr>
      </w:pPr>
      <w:r w:rsidRPr="004B3AED">
        <w:rPr>
          <w:rFonts w:ascii="Times New Roman" w:hAnsi="Times New Roman"/>
          <w:sz w:val="24"/>
          <w:szCs w:val="24"/>
          <w:lang w:eastAsia="sk-SK"/>
        </w:rPr>
        <w:t xml:space="preserve">V </w:t>
      </w:r>
      <w:r w:rsidR="007F477A" w:rsidRPr="004B3AED">
        <w:rPr>
          <w:rFonts w:ascii="Times New Roman" w:hAnsi="Times New Roman"/>
          <w:sz w:val="24"/>
          <w:szCs w:val="24"/>
          <w:lang w:eastAsia="sk-SK"/>
        </w:rPr>
        <w:t xml:space="preserve">§ 16c </w:t>
      </w:r>
      <w:r w:rsidRPr="004B3AED">
        <w:rPr>
          <w:rFonts w:ascii="Times New Roman" w:hAnsi="Times New Roman"/>
          <w:sz w:val="24"/>
          <w:szCs w:val="24"/>
          <w:lang w:eastAsia="sk-SK"/>
        </w:rPr>
        <w:t>sa odsek</w:t>
      </w:r>
      <w:r w:rsidR="007F477A" w:rsidRPr="004B3AED">
        <w:rPr>
          <w:rFonts w:ascii="Times New Roman" w:hAnsi="Times New Roman"/>
          <w:sz w:val="24"/>
          <w:szCs w:val="24"/>
          <w:lang w:eastAsia="sk-SK"/>
        </w:rPr>
        <w:t xml:space="preserve"> 2 dopĺňa písmenom e), ktoré znie:</w:t>
      </w:r>
    </w:p>
    <w:p w14:paraId="7586C20B" w14:textId="77777777" w:rsidR="007F477A" w:rsidRPr="004B3AED" w:rsidRDefault="007F477A" w:rsidP="007F477A">
      <w:pPr>
        <w:pStyle w:val="Odsekzoznamu"/>
        <w:spacing w:after="0" w:line="240" w:lineRule="auto"/>
        <w:ind w:left="284"/>
        <w:jc w:val="both"/>
        <w:rPr>
          <w:rFonts w:ascii="Times New Roman" w:hAnsi="Times New Roman"/>
          <w:sz w:val="24"/>
          <w:szCs w:val="24"/>
          <w:lang w:eastAsia="sk-SK"/>
        </w:rPr>
      </w:pPr>
      <w:r w:rsidRPr="004B3AED">
        <w:rPr>
          <w:rFonts w:ascii="Times New Roman" w:hAnsi="Times New Roman"/>
          <w:sz w:val="24"/>
          <w:szCs w:val="24"/>
          <w:lang w:eastAsia="sk-SK"/>
        </w:rPr>
        <w:t>„e) § 16a písm. as) od 4 000 eur do 20 000 eur</w:t>
      </w:r>
      <w:r w:rsidR="00A130C3" w:rsidRPr="004B3AED">
        <w:rPr>
          <w:rFonts w:ascii="Times New Roman" w:hAnsi="Times New Roman"/>
          <w:sz w:val="24"/>
          <w:szCs w:val="24"/>
          <w:lang w:eastAsia="sk-SK"/>
        </w:rPr>
        <w:t>.</w:t>
      </w:r>
      <w:r w:rsidRPr="004B3AED">
        <w:rPr>
          <w:rFonts w:ascii="Times New Roman" w:hAnsi="Times New Roman"/>
          <w:sz w:val="24"/>
          <w:szCs w:val="24"/>
          <w:lang w:eastAsia="sk-SK"/>
        </w:rPr>
        <w:t>“.</w:t>
      </w:r>
    </w:p>
    <w:p w14:paraId="4DCF0C31" w14:textId="77777777" w:rsidR="007A091B" w:rsidRPr="004B3AED" w:rsidRDefault="007A091B" w:rsidP="007F477A">
      <w:pPr>
        <w:pStyle w:val="Odsekzoznamu"/>
        <w:spacing w:after="0" w:line="240" w:lineRule="auto"/>
        <w:ind w:left="284"/>
        <w:jc w:val="both"/>
        <w:rPr>
          <w:rFonts w:ascii="Times New Roman" w:hAnsi="Times New Roman"/>
          <w:sz w:val="24"/>
          <w:szCs w:val="24"/>
          <w:lang w:eastAsia="sk-SK"/>
        </w:rPr>
      </w:pPr>
    </w:p>
    <w:p w14:paraId="1B1398BB" w14:textId="77777777" w:rsidR="007A091B" w:rsidRPr="004B3AED" w:rsidRDefault="007A091B" w:rsidP="00F024CA">
      <w:pPr>
        <w:pStyle w:val="Odsekzoznamu"/>
        <w:numPr>
          <w:ilvl w:val="0"/>
          <w:numId w:val="16"/>
        </w:numPr>
        <w:spacing w:after="0" w:line="240" w:lineRule="auto"/>
        <w:ind w:left="284" w:hanging="426"/>
        <w:jc w:val="both"/>
        <w:rPr>
          <w:rFonts w:ascii="Times New Roman" w:hAnsi="Times New Roman"/>
          <w:sz w:val="24"/>
          <w:szCs w:val="24"/>
          <w:lang w:eastAsia="sk-SK"/>
        </w:rPr>
      </w:pPr>
      <w:r w:rsidRPr="004B3AED">
        <w:rPr>
          <w:rFonts w:ascii="Times New Roman" w:hAnsi="Times New Roman"/>
          <w:sz w:val="24"/>
          <w:szCs w:val="24"/>
          <w:lang w:eastAsia="sk-SK"/>
        </w:rPr>
        <w:t>V § 16c ods. 4 až 6 sa slová „</w:t>
      </w:r>
      <w:proofErr w:type="spellStart"/>
      <w:r w:rsidRPr="004B3AED">
        <w:rPr>
          <w:rFonts w:ascii="Times New Roman" w:hAnsi="Times New Roman"/>
          <w:sz w:val="24"/>
          <w:szCs w:val="24"/>
          <w:lang w:eastAsia="sk-SK"/>
        </w:rPr>
        <w:t>al</w:t>
      </w:r>
      <w:proofErr w:type="spellEnd"/>
      <w:r w:rsidRPr="004B3AED">
        <w:rPr>
          <w:rFonts w:ascii="Times New Roman" w:hAnsi="Times New Roman"/>
          <w:sz w:val="24"/>
          <w:szCs w:val="24"/>
          <w:lang w:eastAsia="sk-SK"/>
        </w:rPr>
        <w:t>) a </w:t>
      </w:r>
      <w:proofErr w:type="spellStart"/>
      <w:r w:rsidRPr="004B3AED">
        <w:rPr>
          <w:rFonts w:ascii="Times New Roman" w:hAnsi="Times New Roman"/>
          <w:sz w:val="24"/>
          <w:szCs w:val="24"/>
          <w:lang w:eastAsia="sk-SK"/>
        </w:rPr>
        <w:t>an</w:t>
      </w:r>
      <w:proofErr w:type="spellEnd"/>
      <w:r w:rsidRPr="004B3AED">
        <w:rPr>
          <w:rFonts w:ascii="Times New Roman" w:hAnsi="Times New Roman"/>
          <w:sz w:val="24"/>
          <w:szCs w:val="24"/>
          <w:lang w:eastAsia="sk-SK"/>
        </w:rPr>
        <w:t>)“ nahrádzajú slovami „</w:t>
      </w:r>
      <w:proofErr w:type="spellStart"/>
      <w:r w:rsidRPr="004B3AED">
        <w:rPr>
          <w:rFonts w:ascii="Times New Roman" w:hAnsi="Times New Roman"/>
          <w:sz w:val="24"/>
          <w:szCs w:val="24"/>
          <w:lang w:eastAsia="sk-SK"/>
        </w:rPr>
        <w:t>al</w:t>
      </w:r>
      <w:proofErr w:type="spellEnd"/>
      <w:r w:rsidRPr="004B3AED">
        <w:rPr>
          <w:rFonts w:ascii="Times New Roman" w:hAnsi="Times New Roman"/>
          <w:sz w:val="24"/>
          <w:szCs w:val="24"/>
          <w:lang w:eastAsia="sk-SK"/>
        </w:rPr>
        <w:t xml:space="preserve">), </w:t>
      </w:r>
      <w:proofErr w:type="spellStart"/>
      <w:r w:rsidRPr="004B3AED">
        <w:rPr>
          <w:rFonts w:ascii="Times New Roman" w:hAnsi="Times New Roman"/>
          <w:sz w:val="24"/>
          <w:szCs w:val="24"/>
          <w:lang w:eastAsia="sk-SK"/>
        </w:rPr>
        <w:t>an</w:t>
      </w:r>
      <w:proofErr w:type="spellEnd"/>
      <w:r w:rsidRPr="004B3AED">
        <w:rPr>
          <w:rFonts w:ascii="Times New Roman" w:hAnsi="Times New Roman"/>
          <w:sz w:val="24"/>
          <w:szCs w:val="24"/>
          <w:lang w:eastAsia="sk-SK"/>
        </w:rPr>
        <w:t>) a as)“.</w:t>
      </w:r>
    </w:p>
    <w:p w14:paraId="59D70B1C" w14:textId="77777777" w:rsidR="007A091B" w:rsidRPr="004B3AED" w:rsidRDefault="007A091B" w:rsidP="007A091B">
      <w:pPr>
        <w:pStyle w:val="Odsekzoznamu"/>
        <w:spacing w:after="0" w:line="240" w:lineRule="auto"/>
        <w:ind w:left="284"/>
        <w:jc w:val="both"/>
        <w:rPr>
          <w:rFonts w:ascii="Times New Roman" w:hAnsi="Times New Roman"/>
          <w:sz w:val="24"/>
          <w:szCs w:val="24"/>
          <w:lang w:eastAsia="sk-SK"/>
        </w:rPr>
      </w:pPr>
    </w:p>
    <w:p w14:paraId="29D20E76" w14:textId="77777777" w:rsidR="007A091B" w:rsidRPr="004B3AED" w:rsidRDefault="007A091B" w:rsidP="00F024CA">
      <w:pPr>
        <w:pStyle w:val="Odsekzoznamu"/>
        <w:numPr>
          <w:ilvl w:val="0"/>
          <w:numId w:val="16"/>
        </w:numPr>
        <w:spacing w:after="0" w:line="240" w:lineRule="auto"/>
        <w:ind w:left="284" w:hanging="426"/>
        <w:jc w:val="both"/>
        <w:rPr>
          <w:rFonts w:ascii="Times New Roman" w:hAnsi="Times New Roman"/>
          <w:sz w:val="24"/>
          <w:szCs w:val="24"/>
          <w:lang w:eastAsia="sk-SK"/>
        </w:rPr>
      </w:pPr>
      <w:r w:rsidRPr="004B3AED">
        <w:rPr>
          <w:rFonts w:ascii="Times New Roman" w:hAnsi="Times New Roman"/>
          <w:sz w:val="24"/>
          <w:szCs w:val="24"/>
          <w:lang w:eastAsia="sk-SK"/>
        </w:rPr>
        <w:lastRenderedPageBreak/>
        <w:t xml:space="preserve">V § 16c ods. 5 písm. a) a b) sa slová „c) alebo </w:t>
      </w:r>
      <w:r w:rsidR="00E27B16" w:rsidRPr="004B3AED">
        <w:rPr>
          <w:rFonts w:ascii="Times New Roman" w:hAnsi="Times New Roman"/>
          <w:sz w:val="24"/>
          <w:szCs w:val="24"/>
          <w:lang w:eastAsia="sk-SK"/>
        </w:rPr>
        <w:t xml:space="preserve">písm. </w:t>
      </w:r>
      <w:r w:rsidRPr="004B3AED">
        <w:rPr>
          <w:rFonts w:ascii="Times New Roman" w:hAnsi="Times New Roman"/>
          <w:sz w:val="24"/>
          <w:szCs w:val="24"/>
          <w:lang w:eastAsia="sk-SK"/>
        </w:rPr>
        <w:t xml:space="preserve">d)“ nahrádzajú slovami „c), d) alebo </w:t>
      </w:r>
      <w:r w:rsidR="00E27B16" w:rsidRPr="004B3AED">
        <w:rPr>
          <w:rFonts w:ascii="Times New Roman" w:hAnsi="Times New Roman"/>
          <w:sz w:val="24"/>
          <w:szCs w:val="24"/>
          <w:lang w:eastAsia="sk-SK"/>
        </w:rPr>
        <w:t xml:space="preserve">písm. </w:t>
      </w:r>
      <w:r w:rsidRPr="004B3AED">
        <w:rPr>
          <w:rFonts w:ascii="Times New Roman" w:hAnsi="Times New Roman"/>
          <w:sz w:val="24"/>
          <w:szCs w:val="24"/>
          <w:lang w:eastAsia="sk-SK"/>
        </w:rPr>
        <w:t xml:space="preserve">e)“. </w:t>
      </w:r>
    </w:p>
    <w:p w14:paraId="7A817DCF" w14:textId="77777777" w:rsidR="00BC002C" w:rsidRPr="004B3AED" w:rsidRDefault="00BC002C" w:rsidP="00E028C7">
      <w:pPr>
        <w:spacing w:after="0" w:line="240" w:lineRule="auto"/>
        <w:rPr>
          <w:rFonts w:ascii="Times New Roman" w:hAnsi="Times New Roman"/>
          <w:sz w:val="24"/>
          <w:szCs w:val="24"/>
          <w:lang w:eastAsia="sk-SK"/>
        </w:rPr>
      </w:pPr>
    </w:p>
    <w:p w14:paraId="54C47033" w14:textId="77777777" w:rsidR="00234E06" w:rsidRPr="004B3AED" w:rsidRDefault="00BF6C5E" w:rsidP="00F024CA">
      <w:pPr>
        <w:pStyle w:val="Odsekzoznamu"/>
        <w:numPr>
          <w:ilvl w:val="0"/>
          <w:numId w:val="16"/>
        </w:numPr>
        <w:spacing w:after="0" w:line="240" w:lineRule="auto"/>
        <w:ind w:left="284" w:hanging="426"/>
        <w:jc w:val="both"/>
        <w:rPr>
          <w:rFonts w:ascii="Times New Roman" w:hAnsi="Times New Roman"/>
          <w:sz w:val="24"/>
          <w:szCs w:val="24"/>
          <w:lang w:eastAsia="sk-SK"/>
        </w:rPr>
      </w:pPr>
      <w:r w:rsidRPr="004B3AED">
        <w:rPr>
          <w:rFonts w:ascii="Times New Roman" w:hAnsi="Times New Roman"/>
          <w:sz w:val="24"/>
          <w:szCs w:val="24"/>
          <w:lang w:eastAsia="sk-SK"/>
        </w:rPr>
        <w:t xml:space="preserve">V </w:t>
      </w:r>
      <w:r w:rsidR="00BC002C" w:rsidRPr="004B3AED">
        <w:rPr>
          <w:rFonts w:ascii="Times New Roman" w:hAnsi="Times New Roman"/>
          <w:sz w:val="24"/>
          <w:szCs w:val="24"/>
          <w:lang w:eastAsia="sk-SK"/>
        </w:rPr>
        <w:t>§ 17 ods</w:t>
      </w:r>
      <w:r w:rsidR="00234E06" w:rsidRPr="004B3AED">
        <w:rPr>
          <w:rFonts w:ascii="Times New Roman" w:hAnsi="Times New Roman"/>
          <w:sz w:val="24"/>
          <w:szCs w:val="24"/>
          <w:lang w:eastAsia="sk-SK"/>
        </w:rPr>
        <w:t>ek</w:t>
      </w:r>
      <w:r w:rsidR="00BC002C" w:rsidRPr="004B3AED">
        <w:rPr>
          <w:rFonts w:ascii="Times New Roman" w:hAnsi="Times New Roman"/>
          <w:sz w:val="24"/>
          <w:szCs w:val="24"/>
          <w:lang w:eastAsia="sk-SK"/>
        </w:rPr>
        <w:t xml:space="preserve"> 1 </w:t>
      </w:r>
      <w:r w:rsidR="00234E06" w:rsidRPr="004B3AED">
        <w:rPr>
          <w:rFonts w:ascii="Times New Roman" w:hAnsi="Times New Roman"/>
          <w:sz w:val="24"/>
          <w:szCs w:val="24"/>
          <w:lang w:eastAsia="sk-SK"/>
        </w:rPr>
        <w:t xml:space="preserve">znie: </w:t>
      </w:r>
    </w:p>
    <w:p w14:paraId="0F113410" w14:textId="77777777" w:rsidR="00234E06" w:rsidRPr="004B3AED" w:rsidRDefault="00234E06" w:rsidP="0010476A">
      <w:pPr>
        <w:pStyle w:val="Odsekzoznamu"/>
        <w:spacing w:after="0" w:line="240" w:lineRule="auto"/>
        <w:ind w:left="284"/>
        <w:jc w:val="both"/>
        <w:rPr>
          <w:szCs w:val="20"/>
        </w:rPr>
      </w:pPr>
      <w:r w:rsidRPr="004B3AED">
        <w:rPr>
          <w:rFonts w:ascii="Times New Roman" w:hAnsi="Times New Roman"/>
          <w:sz w:val="24"/>
          <w:szCs w:val="24"/>
          <w:lang w:eastAsia="sk-SK"/>
        </w:rPr>
        <w:t xml:space="preserve">„(1) </w:t>
      </w:r>
      <w:r w:rsidRPr="004B3AED">
        <w:rPr>
          <w:rFonts w:ascii="Times New Roman" w:hAnsi="Times New Roman"/>
          <w:sz w:val="24"/>
          <w:szCs w:val="24"/>
        </w:rPr>
        <w:t>Kontrolu dodržiavania ustanovení tohto zákona vykonáva orgán finančnej správy. Pri kontrole dodržiavania ustanovení tohto zákona sa postupuje podľa osobitn</w:t>
      </w:r>
      <w:r w:rsidR="00B40C3B" w:rsidRPr="004B3AED">
        <w:rPr>
          <w:rFonts w:ascii="Times New Roman" w:hAnsi="Times New Roman"/>
          <w:sz w:val="24"/>
          <w:szCs w:val="24"/>
        </w:rPr>
        <w:t>ých</w:t>
      </w:r>
      <w:r w:rsidRPr="004B3AED">
        <w:rPr>
          <w:rFonts w:ascii="Times New Roman" w:hAnsi="Times New Roman"/>
          <w:sz w:val="24"/>
          <w:szCs w:val="24"/>
        </w:rPr>
        <w:t xml:space="preserve"> predpis</w:t>
      </w:r>
      <w:r w:rsidR="00B40C3B" w:rsidRPr="004B3AED">
        <w:rPr>
          <w:rFonts w:ascii="Times New Roman" w:hAnsi="Times New Roman"/>
          <w:sz w:val="24"/>
          <w:szCs w:val="24"/>
        </w:rPr>
        <w:t>ov</w:t>
      </w:r>
      <w:r w:rsidRPr="004B3AED">
        <w:rPr>
          <w:rFonts w:ascii="Times New Roman" w:hAnsi="Times New Roman"/>
          <w:sz w:val="24"/>
          <w:szCs w:val="24"/>
        </w:rPr>
        <w:t>,</w:t>
      </w:r>
      <w:r w:rsidRPr="004B3AED">
        <w:rPr>
          <w:rFonts w:ascii="Times New Roman" w:hAnsi="Times New Roman"/>
          <w:sz w:val="24"/>
          <w:szCs w:val="24"/>
          <w:vertAlign w:val="superscript"/>
        </w:rPr>
        <w:t>18d</w:t>
      </w:r>
      <w:r w:rsidRPr="004B3AED">
        <w:rPr>
          <w:rFonts w:ascii="Times New Roman" w:hAnsi="Times New Roman"/>
          <w:sz w:val="24"/>
          <w:szCs w:val="24"/>
        </w:rPr>
        <w:t xml:space="preserve">) ak odsek 2 neustanovuje inak, pričom na účely kontroly môže byť využitý aj pokladničný doklad, kópia originálu pokladničného dokladu, </w:t>
      </w:r>
      <w:proofErr w:type="spellStart"/>
      <w:r w:rsidRPr="004B3AED">
        <w:rPr>
          <w:rFonts w:ascii="Times New Roman" w:hAnsi="Times New Roman"/>
          <w:sz w:val="24"/>
          <w:szCs w:val="24"/>
        </w:rPr>
        <w:t>paragón</w:t>
      </w:r>
      <w:proofErr w:type="spellEnd"/>
      <w:r w:rsidRPr="004B3AED">
        <w:rPr>
          <w:rFonts w:ascii="Times New Roman" w:hAnsi="Times New Roman"/>
          <w:sz w:val="24"/>
          <w:szCs w:val="24"/>
        </w:rPr>
        <w:t>, iný doklad, ktorý nie je pokladničným dokladom a obsahuje informácie o cene tovaru alebo o cene služby a doklad podľa osobitných predpisov</w:t>
      </w:r>
      <w:r w:rsidRPr="004B3AED">
        <w:rPr>
          <w:rFonts w:ascii="Times New Roman" w:hAnsi="Times New Roman"/>
          <w:sz w:val="24"/>
          <w:szCs w:val="24"/>
          <w:vertAlign w:val="superscript"/>
        </w:rPr>
        <w:t>18e</w:t>
      </w:r>
      <w:r w:rsidRPr="004B3AED">
        <w:rPr>
          <w:rFonts w:ascii="Times New Roman" w:hAnsi="Times New Roman"/>
          <w:sz w:val="24"/>
          <w:szCs w:val="24"/>
        </w:rPr>
        <w:t xml:space="preserve">) získaný fyzickou osobou </w:t>
      </w:r>
      <w:r w:rsidR="00A9517F" w:rsidRPr="004B3AED">
        <w:rPr>
          <w:rFonts w:ascii="Times New Roman" w:hAnsi="Times New Roman"/>
          <w:sz w:val="24"/>
          <w:szCs w:val="24"/>
        </w:rPr>
        <w:t>alebo právnickou osobou aj inak</w:t>
      </w:r>
      <w:r w:rsidRPr="004B3AED">
        <w:rPr>
          <w:rFonts w:ascii="Times New Roman" w:hAnsi="Times New Roman"/>
          <w:sz w:val="24"/>
          <w:szCs w:val="24"/>
        </w:rPr>
        <w:t xml:space="preserve"> ako postupom podľa osobitného predpisu;</w:t>
      </w:r>
      <w:r w:rsidRPr="004B3AED">
        <w:rPr>
          <w:rFonts w:ascii="Times New Roman" w:hAnsi="Times New Roman"/>
          <w:sz w:val="24"/>
          <w:szCs w:val="24"/>
          <w:vertAlign w:val="superscript"/>
        </w:rPr>
        <w:t>20</w:t>
      </w:r>
      <w:r w:rsidRPr="004B3AED">
        <w:rPr>
          <w:rFonts w:ascii="Times New Roman" w:hAnsi="Times New Roman"/>
          <w:sz w:val="24"/>
          <w:szCs w:val="24"/>
        </w:rPr>
        <w:t>)</w:t>
      </w:r>
      <w:r w:rsidRPr="004B3AED">
        <w:rPr>
          <w:rFonts w:ascii="Times New Roman" w:hAnsi="Times New Roman"/>
          <w:sz w:val="24"/>
          <w:szCs w:val="24"/>
          <w:lang w:eastAsia="sk-SK"/>
        </w:rPr>
        <w:t xml:space="preserve"> rovnako môžu byť využité aj všetky informácie uložené v systéme e-kasa.</w:t>
      </w:r>
      <w:r w:rsidRPr="004B3AED">
        <w:rPr>
          <w:rFonts w:ascii="Times New Roman" w:hAnsi="Times New Roman"/>
          <w:sz w:val="24"/>
          <w:szCs w:val="24"/>
        </w:rPr>
        <w:t xml:space="preserve"> Pokladničný doklad, kópia originálu pokladničného dokladu, </w:t>
      </w:r>
      <w:proofErr w:type="spellStart"/>
      <w:r w:rsidRPr="004B3AED">
        <w:rPr>
          <w:rFonts w:ascii="Times New Roman" w:hAnsi="Times New Roman"/>
          <w:sz w:val="24"/>
          <w:szCs w:val="24"/>
        </w:rPr>
        <w:t>paragón</w:t>
      </w:r>
      <w:proofErr w:type="spellEnd"/>
      <w:r w:rsidRPr="004B3AED">
        <w:rPr>
          <w:rFonts w:ascii="Times New Roman" w:hAnsi="Times New Roman"/>
          <w:sz w:val="24"/>
          <w:szCs w:val="24"/>
        </w:rPr>
        <w:t>, iný doklad, ktorý nie je pokladničným dokladom a obsahuje informácie o cene tovaru alebo o cene služby a doklad podľa osobitných predpisov</w:t>
      </w:r>
      <w:r w:rsidR="00FC098D" w:rsidRPr="004B3AED">
        <w:rPr>
          <w:rFonts w:ascii="Times New Roman" w:hAnsi="Times New Roman"/>
          <w:sz w:val="24"/>
          <w:szCs w:val="24"/>
          <w:vertAlign w:val="superscript"/>
        </w:rPr>
        <w:t>18e</w:t>
      </w:r>
      <w:r w:rsidR="00FC098D" w:rsidRPr="004B3AED">
        <w:rPr>
          <w:rFonts w:ascii="Times New Roman" w:hAnsi="Times New Roman"/>
          <w:sz w:val="24"/>
          <w:szCs w:val="24"/>
        </w:rPr>
        <w:t>)</w:t>
      </w:r>
      <w:r w:rsidRPr="004B3AED">
        <w:rPr>
          <w:rFonts w:ascii="Times New Roman" w:hAnsi="Times New Roman"/>
          <w:sz w:val="24"/>
          <w:szCs w:val="24"/>
        </w:rPr>
        <w:t xml:space="preserve"> podľa druhej vety predložený orgánu finančnej správy alebo informácie uložené v systéme e-kasa sa považujú za dôkaz získaný v súlade so všeobecne záväzným právnym predpisom. Finančné riaditeľstvo umožní verejnosti overiť, či boli údaje z pokladničných dokladov vyhotovených pokladnicou e-kasa klient zaslané do systému e-kasa.“.</w:t>
      </w:r>
    </w:p>
    <w:p w14:paraId="220713FE" w14:textId="77777777" w:rsidR="00205086" w:rsidRPr="004B3AED" w:rsidRDefault="00205086" w:rsidP="004C2206">
      <w:pPr>
        <w:pStyle w:val="Odsekzoznamu"/>
        <w:ind w:left="284" w:hanging="426"/>
        <w:rPr>
          <w:rFonts w:ascii="Times New Roman" w:hAnsi="Times New Roman"/>
          <w:sz w:val="24"/>
          <w:szCs w:val="24"/>
          <w:lang w:eastAsia="sk-SK"/>
        </w:rPr>
      </w:pPr>
    </w:p>
    <w:p w14:paraId="0496CA5F" w14:textId="77777777" w:rsidR="00205086" w:rsidRPr="004B3AED" w:rsidRDefault="00205086" w:rsidP="00F024CA">
      <w:pPr>
        <w:pStyle w:val="Odsekzoznamu"/>
        <w:numPr>
          <w:ilvl w:val="0"/>
          <w:numId w:val="16"/>
        </w:numPr>
        <w:spacing w:after="0" w:line="240" w:lineRule="auto"/>
        <w:ind w:left="284" w:hanging="426"/>
        <w:jc w:val="both"/>
        <w:rPr>
          <w:rFonts w:ascii="Times New Roman" w:hAnsi="Times New Roman"/>
          <w:sz w:val="24"/>
          <w:szCs w:val="24"/>
          <w:lang w:eastAsia="sk-SK"/>
        </w:rPr>
      </w:pPr>
      <w:r w:rsidRPr="004B3AED">
        <w:rPr>
          <w:rFonts w:ascii="Times New Roman" w:hAnsi="Times New Roman"/>
          <w:sz w:val="24"/>
          <w:szCs w:val="24"/>
        </w:rPr>
        <w:t xml:space="preserve">V § 17 sa </w:t>
      </w:r>
      <w:r w:rsidR="004E0A5C" w:rsidRPr="004B3AED">
        <w:rPr>
          <w:rFonts w:ascii="Times New Roman" w:hAnsi="Times New Roman"/>
          <w:sz w:val="24"/>
          <w:szCs w:val="24"/>
        </w:rPr>
        <w:t>za odsek 1 vkladá nový odsek 2, ktorý znie:</w:t>
      </w:r>
    </w:p>
    <w:p w14:paraId="27DE62D9" w14:textId="77777777" w:rsidR="001958A7" w:rsidRPr="004B3AED" w:rsidRDefault="001958A7" w:rsidP="0010476A">
      <w:pPr>
        <w:pStyle w:val="Odsek"/>
        <w:numPr>
          <w:ilvl w:val="0"/>
          <w:numId w:val="0"/>
        </w:numPr>
        <w:ind w:left="284"/>
        <w:rPr>
          <w:rFonts w:ascii="Times New Roman" w:hAnsi="Times New Roman" w:cs="Times New Roman"/>
          <w:sz w:val="24"/>
          <w:szCs w:val="24"/>
        </w:rPr>
      </w:pPr>
      <w:r w:rsidRPr="004B3AED">
        <w:rPr>
          <w:rFonts w:ascii="Times New Roman" w:hAnsi="Times New Roman" w:cs="Times New Roman"/>
          <w:sz w:val="24"/>
          <w:szCs w:val="24"/>
        </w:rPr>
        <w:t xml:space="preserve">„(2) Na účely kontroly dodržiavania ustanovení tohto zákona sú orgány finančnej správy oprávnené vykonať </w:t>
      </w:r>
      <w:r w:rsidR="00A771DE" w:rsidRPr="004B3AED">
        <w:rPr>
          <w:rFonts w:ascii="Times New Roman" w:hAnsi="Times New Roman" w:cs="Times New Roman"/>
          <w:sz w:val="24"/>
          <w:szCs w:val="24"/>
        </w:rPr>
        <w:t xml:space="preserve">u podnikateľa </w:t>
      </w:r>
      <w:r w:rsidRPr="004B3AED">
        <w:rPr>
          <w:rFonts w:ascii="Times New Roman" w:hAnsi="Times New Roman" w:cs="Times New Roman"/>
          <w:sz w:val="24"/>
          <w:szCs w:val="24"/>
        </w:rPr>
        <w:t xml:space="preserve">nákup tovaru alebo </w:t>
      </w:r>
      <w:r w:rsidR="00E51321" w:rsidRPr="004B3AED">
        <w:rPr>
          <w:rFonts w:ascii="Times New Roman" w:hAnsi="Times New Roman" w:cs="Times New Roman"/>
          <w:sz w:val="24"/>
          <w:szCs w:val="24"/>
        </w:rPr>
        <w:t xml:space="preserve">prijať </w:t>
      </w:r>
      <w:r w:rsidRPr="004B3AED">
        <w:rPr>
          <w:rFonts w:ascii="Times New Roman" w:hAnsi="Times New Roman" w:cs="Times New Roman"/>
          <w:sz w:val="24"/>
          <w:szCs w:val="24"/>
        </w:rPr>
        <w:t>služb</w:t>
      </w:r>
      <w:r w:rsidR="00E51321" w:rsidRPr="004B3AED">
        <w:rPr>
          <w:rFonts w:ascii="Times New Roman" w:hAnsi="Times New Roman" w:cs="Times New Roman"/>
          <w:sz w:val="24"/>
          <w:szCs w:val="24"/>
        </w:rPr>
        <w:t>u</w:t>
      </w:r>
      <w:r w:rsidRPr="004B3AED">
        <w:rPr>
          <w:rFonts w:ascii="Times New Roman" w:hAnsi="Times New Roman" w:cs="Times New Roman"/>
          <w:sz w:val="24"/>
          <w:szCs w:val="24"/>
        </w:rPr>
        <w:t xml:space="preserve"> aj opakovane</w:t>
      </w:r>
      <w:r w:rsidR="00A771DE" w:rsidRPr="004B3AED">
        <w:rPr>
          <w:rFonts w:ascii="Times New Roman" w:hAnsi="Times New Roman" w:cs="Times New Roman"/>
          <w:sz w:val="24"/>
          <w:szCs w:val="24"/>
        </w:rPr>
        <w:t xml:space="preserve"> bez povinnosti spísať zápisnicu.</w:t>
      </w:r>
      <w:r w:rsidR="00A771DE" w:rsidRPr="004B3AED">
        <w:rPr>
          <w:rFonts w:ascii="Times New Roman" w:hAnsi="Times New Roman" w:cs="Times New Roman"/>
          <w:sz w:val="24"/>
          <w:szCs w:val="24"/>
          <w:vertAlign w:val="superscript"/>
        </w:rPr>
        <w:t>18b</w:t>
      </w:r>
      <w:r w:rsidR="00A771DE" w:rsidRPr="004B3AED">
        <w:rPr>
          <w:rFonts w:ascii="Times New Roman" w:hAnsi="Times New Roman" w:cs="Times New Roman"/>
          <w:sz w:val="24"/>
          <w:szCs w:val="24"/>
        </w:rPr>
        <w:t>)</w:t>
      </w:r>
      <w:r w:rsidRPr="004B3AED">
        <w:rPr>
          <w:rFonts w:ascii="Times New Roman" w:hAnsi="Times New Roman" w:cs="Times New Roman"/>
          <w:sz w:val="24"/>
          <w:szCs w:val="24"/>
        </w:rPr>
        <w:t xml:space="preserve"> </w:t>
      </w:r>
      <w:r w:rsidR="00B43252" w:rsidRPr="004B3AED">
        <w:rPr>
          <w:rFonts w:ascii="Times New Roman" w:hAnsi="Times New Roman" w:cs="Times New Roman"/>
          <w:sz w:val="24"/>
          <w:szCs w:val="24"/>
        </w:rPr>
        <w:t>O každom takomto kontrolnom nákupe spíše zamestnanec finančnej správy úradný záznam.</w:t>
      </w:r>
      <w:r w:rsidR="00B43252" w:rsidRPr="004B3AED">
        <w:rPr>
          <w:rFonts w:ascii="Times New Roman" w:hAnsi="Times New Roman" w:cs="Times New Roman"/>
          <w:sz w:val="24"/>
          <w:szCs w:val="24"/>
          <w:vertAlign w:val="superscript"/>
        </w:rPr>
        <w:t>18b</w:t>
      </w:r>
      <w:r w:rsidR="00B43252" w:rsidRPr="004B3AED">
        <w:rPr>
          <w:rFonts w:ascii="Times New Roman" w:hAnsi="Times New Roman" w:cs="Times New Roman"/>
          <w:sz w:val="24"/>
          <w:szCs w:val="24"/>
        </w:rPr>
        <w:t xml:space="preserve">) </w:t>
      </w:r>
      <w:r w:rsidRPr="004B3AED">
        <w:rPr>
          <w:rFonts w:ascii="Times New Roman" w:hAnsi="Times New Roman" w:cs="Times New Roman"/>
          <w:sz w:val="24"/>
          <w:szCs w:val="24"/>
        </w:rPr>
        <w:t xml:space="preserve">Zamestnanec finančnej správy je povinný </w:t>
      </w:r>
      <w:r w:rsidR="00B43252" w:rsidRPr="004B3AED">
        <w:rPr>
          <w:rFonts w:ascii="Times New Roman" w:hAnsi="Times New Roman" w:cs="Times New Roman"/>
          <w:sz w:val="24"/>
          <w:szCs w:val="24"/>
        </w:rPr>
        <w:t xml:space="preserve">po vykonaní posledného kontrolného nákupu </w:t>
      </w:r>
      <w:r w:rsidR="00003202" w:rsidRPr="004B3AED">
        <w:rPr>
          <w:rFonts w:ascii="Times New Roman" w:hAnsi="Times New Roman" w:cs="Times New Roman"/>
          <w:sz w:val="24"/>
          <w:szCs w:val="24"/>
        </w:rPr>
        <w:t xml:space="preserve">preukázať sa služobným preukazom a </w:t>
      </w:r>
      <w:r w:rsidRPr="004B3AED">
        <w:rPr>
          <w:rFonts w:ascii="Times New Roman" w:hAnsi="Times New Roman" w:cs="Times New Roman"/>
          <w:sz w:val="24"/>
          <w:szCs w:val="24"/>
        </w:rPr>
        <w:t>spísať zápisnicu</w:t>
      </w:r>
      <w:r w:rsidR="00B43252" w:rsidRPr="004B3AED">
        <w:rPr>
          <w:rFonts w:ascii="Times New Roman" w:hAnsi="Times New Roman" w:cs="Times New Roman"/>
          <w:sz w:val="24"/>
          <w:szCs w:val="24"/>
        </w:rPr>
        <w:t>,</w:t>
      </w:r>
      <w:r w:rsidR="00B43252" w:rsidRPr="004B3AED">
        <w:rPr>
          <w:rFonts w:ascii="Times New Roman" w:hAnsi="Times New Roman" w:cs="Times New Roman"/>
          <w:sz w:val="24"/>
          <w:szCs w:val="24"/>
          <w:vertAlign w:val="superscript"/>
        </w:rPr>
        <w:t>18b</w:t>
      </w:r>
      <w:r w:rsidR="00B43252" w:rsidRPr="004B3AED">
        <w:rPr>
          <w:rFonts w:ascii="Times New Roman" w:hAnsi="Times New Roman" w:cs="Times New Roman"/>
          <w:sz w:val="24"/>
          <w:szCs w:val="24"/>
        </w:rPr>
        <w:t>)</w:t>
      </w:r>
      <w:r w:rsidRPr="004B3AED">
        <w:rPr>
          <w:rFonts w:ascii="Times New Roman" w:hAnsi="Times New Roman" w:cs="Times New Roman"/>
          <w:sz w:val="24"/>
          <w:szCs w:val="24"/>
        </w:rPr>
        <w:t xml:space="preserve"> </w:t>
      </w:r>
      <w:r w:rsidR="00B43252" w:rsidRPr="004B3AED">
        <w:rPr>
          <w:rFonts w:ascii="Times New Roman" w:hAnsi="Times New Roman" w:cs="Times New Roman"/>
          <w:sz w:val="24"/>
          <w:szCs w:val="24"/>
        </w:rPr>
        <w:t>v ktorej uvedie informácie o vykonaný</w:t>
      </w:r>
      <w:r w:rsidR="00003202" w:rsidRPr="004B3AED">
        <w:rPr>
          <w:rFonts w:ascii="Times New Roman" w:hAnsi="Times New Roman" w:cs="Times New Roman"/>
          <w:sz w:val="24"/>
          <w:szCs w:val="24"/>
        </w:rPr>
        <w:t>ch kontrolných nákupoch</w:t>
      </w:r>
      <w:r w:rsidR="00B43252" w:rsidRPr="004B3AED">
        <w:rPr>
          <w:rFonts w:ascii="Times New Roman" w:hAnsi="Times New Roman" w:cs="Times New Roman"/>
          <w:sz w:val="24"/>
          <w:szCs w:val="24"/>
        </w:rPr>
        <w:t>. Časový úsek, v ktorom sa vykonávajú opakované kontrolné nákupy</w:t>
      </w:r>
      <w:r w:rsidR="00003202" w:rsidRPr="004B3AED">
        <w:rPr>
          <w:rFonts w:ascii="Times New Roman" w:hAnsi="Times New Roman" w:cs="Times New Roman"/>
          <w:sz w:val="24"/>
          <w:szCs w:val="24"/>
        </w:rPr>
        <w:t xml:space="preserve"> podľa prvej vety</w:t>
      </w:r>
      <w:r w:rsidR="00B43252" w:rsidRPr="004B3AED">
        <w:rPr>
          <w:rFonts w:ascii="Times New Roman" w:hAnsi="Times New Roman" w:cs="Times New Roman"/>
          <w:sz w:val="24"/>
          <w:szCs w:val="24"/>
        </w:rPr>
        <w:t>, nesmie byť dlhší ako 30 dní</w:t>
      </w:r>
      <w:r w:rsidRPr="004B3AED">
        <w:rPr>
          <w:rFonts w:ascii="Times New Roman" w:hAnsi="Times New Roman" w:cs="Times New Roman"/>
          <w:sz w:val="24"/>
          <w:szCs w:val="24"/>
        </w:rPr>
        <w:t>.“.</w:t>
      </w:r>
    </w:p>
    <w:p w14:paraId="1982EB7D" w14:textId="77777777" w:rsidR="00205086" w:rsidRPr="004B3AED" w:rsidRDefault="00B43252" w:rsidP="004C2206">
      <w:pPr>
        <w:pStyle w:val="Odsekzoznamu"/>
        <w:ind w:left="284" w:hanging="426"/>
        <w:rPr>
          <w:rFonts w:ascii="Times New Roman" w:hAnsi="Times New Roman"/>
          <w:sz w:val="24"/>
          <w:szCs w:val="24"/>
          <w:lang w:eastAsia="sk-SK"/>
        </w:rPr>
      </w:pPr>
      <w:r w:rsidRPr="004B3AED">
        <w:rPr>
          <w:rFonts w:ascii="Times New Roman" w:hAnsi="Times New Roman"/>
          <w:sz w:val="24"/>
          <w:szCs w:val="24"/>
          <w:lang w:eastAsia="sk-SK"/>
        </w:rPr>
        <w:t xml:space="preserve"> </w:t>
      </w:r>
    </w:p>
    <w:p w14:paraId="4E90C6EB" w14:textId="77777777" w:rsidR="00BC002C" w:rsidRPr="004B3AED" w:rsidRDefault="00F37E74" w:rsidP="0010476A">
      <w:pPr>
        <w:pStyle w:val="Odsekzoznamu"/>
        <w:spacing w:after="0" w:line="240" w:lineRule="auto"/>
        <w:ind w:left="284"/>
        <w:jc w:val="both"/>
        <w:rPr>
          <w:rFonts w:ascii="Times New Roman" w:hAnsi="Times New Roman"/>
          <w:sz w:val="24"/>
          <w:szCs w:val="24"/>
          <w:lang w:eastAsia="sk-SK"/>
        </w:rPr>
      </w:pPr>
      <w:r w:rsidRPr="004B3AED">
        <w:rPr>
          <w:rFonts w:ascii="Times New Roman" w:hAnsi="Times New Roman"/>
          <w:sz w:val="24"/>
          <w:szCs w:val="24"/>
          <w:lang w:eastAsia="sk-SK"/>
        </w:rPr>
        <w:t xml:space="preserve">Doterajšie odseky  </w:t>
      </w:r>
      <w:r w:rsidR="001958A7" w:rsidRPr="004B3AED">
        <w:rPr>
          <w:rFonts w:ascii="Times New Roman" w:hAnsi="Times New Roman"/>
          <w:sz w:val="24"/>
          <w:szCs w:val="24"/>
          <w:lang w:eastAsia="sk-SK"/>
        </w:rPr>
        <w:t xml:space="preserve">2 až 5 </w:t>
      </w:r>
      <w:r w:rsidR="00205086" w:rsidRPr="004B3AED">
        <w:rPr>
          <w:rFonts w:ascii="Times New Roman" w:hAnsi="Times New Roman"/>
          <w:sz w:val="24"/>
          <w:szCs w:val="24"/>
          <w:lang w:eastAsia="sk-SK"/>
        </w:rPr>
        <w:t>s</w:t>
      </w:r>
      <w:r w:rsidRPr="004B3AED">
        <w:rPr>
          <w:rFonts w:ascii="Times New Roman" w:hAnsi="Times New Roman"/>
          <w:sz w:val="24"/>
          <w:szCs w:val="24"/>
          <w:lang w:eastAsia="sk-SK"/>
        </w:rPr>
        <w:t>a</w:t>
      </w:r>
      <w:r w:rsidR="00205086" w:rsidRPr="004B3AED">
        <w:rPr>
          <w:rFonts w:ascii="Times New Roman" w:hAnsi="Times New Roman"/>
          <w:sz w:val="24"/>
          <w:szCs w:val="24"/>
          <w:lang w:eastAsia="sk-SK"/>
        </w:rPr>
        <w:t xml:space="preserve"> </w:t>
      </w:r>
      <w:r w:rsidRPr="004B3AED">
        <w:rPr>
          <w:rFonts w:ascii="Times New Roman" w:hAnsi="Times New Roman"/>
          <w:sz w:val="24"/>
          <w:szCs w:val="24"/>
          <w:lang w:eastAsia="sk-SK"/>
        </w:rPr>
        <w:t>označujú ako</w:t>
      </w:r>
      <w:r w:rsidR="001958A7" w:rsidRPr="004B3AED">
        <w:rPr>
          <w:rFonts w:ascii="Times New Roman" w:hAnsi="Times New Roman"/>
          <w:sz w:val="24"/>
          <w:szCs w:val="24"/>
          <w:lang w:eastAsia="sk-SK"/>
        </w:rPr>
        <w:t xml:space="preserve"> </w:t>
      </w:r>
      <w:r w:rsidR="00AD0EB6" w:rsidRPr="004B3AED">
        <w:rPr>
          <w:rFonts w:ascii="Times New Roman" w:hAnsi="Times New Roman"/>
          <w:sz w:val="24"/>
          <w:szCs w:val="24"/>
          <w:lang w:eastAsia="sk-SK"/>
        </w:rPr>
        <w:t xml:space="preserve">odseky </w:t>
      </w:r>
      <w:r w:rsidR="001958A7" w:rsidRPr="004B3AED">
        <w:rPr>
          <w:rFonts w:ascii="Times New Roman" w:hAnsi="Times New Roman"/>
          <w:sz w:val="24"/>
          <w:szCs w:val="24"/>
          <w:lang w:eastAsia="sk-SK"/>
        </w:rPr>
        <w:t>3 až 6.</w:t>
      </w:r>
    </w:p>
    <w:p w14:paraId="232BFB2B" w14:textId="77777777" w:rsidR="00D75F9C" w:rsidRPr="004B3AED" w:rsidRDefault="00D75F9C" w:rsidP="0010476A">
      <w:pPr>
        <w:pStyle w:val="Odsekzoznamu"/>
        <w:spacing w:after="0" w:line="240" w:lineRule="auto"/>
        <w:ind w:left="284"/>
        <w:jc w:val="both"/>
        <w:rPr>
          <w:rFonts w:ascii="Times New Roman" w:hAnsi="Times New Roman"/>
          <w:sz w:val="24"/>
          <w:szCs w:val="24"/>
          <w:lang w:eastAsia="sk-SK"/>
        </w:rPr>
      </w:pPr>
    </w:p>
    <w:p w14:paraId="694F5345" w14:textId="77777777" w:rsidR="002F09D0" w:rsidRPr="004B3AED" w:rsidRDefault="002F09D0" w:rsidP="00F024CA">
      <w:pPr>
        <w:pStyle w:val="Odsekzoznamu"/>
        <w:numPr>
          <w:ilvl w:val="0"/>
          <w:numId w:val="16"/>
        </w:numPr>
        <w:spacing w:after="0" w:line="240" w:lineRule="auto"/>
        <w:ind w:left="284" w:hanging="426"/>
        <w:jc w:val="both"/>
        <w:rPr>
          <w:rFonts w:ascii="Times New Roman" w:hAnsi="Times New Roman"/>
          <w:sz w:val="24"/>
          <w:szCs w:val="24"/>
          <w:lang w:eastAsia="sk-SK"/>
        </w:rPr>
      </w:pPr>
      <w:r w:rsidRPr="004B3AED">
        <w:rPr>
          <w:rFonts w:ascii="Times New Roman" w:hAnsi="Times New Roman"/>
          <w:sz w:val="24"/>
          <w:szCs w:val="24"/>
        </w:rPr>
        <w:t>V § 17 sa za odsek 5 vkladá nový odsek 6, ktorý znie:</w:t>
      </w:r>
    </w:p>
    <w:p w14:paraId="233A762E" w14:textId="77777777" w:rsidR="002F09D0" w:rsidRPr="004B3AED" w:rsidRDefault="002F09D0" w:rsidP="002F09D0">
      <w:pPr>
        <w:pStyle w:val="Odsekzoznamu"/>
        <w:spacing w:after="0" w:line="240" w:lineRule="auto"/>
        <w:ind w:left="284"/>
        <w:jc w:val="both"/>
        <w:rPr>
          <w:rFonts w:ascii="Times New Roman" w:hAnsi="Times New Roman"/>
          <w:sz w:val="24"/>
          <w:szCs w:val="24"/>
        </w:rPr>
      </w:pPr>
      <w:r w:rsidRPr="004B3AED">
        <w:rPr>
          <w:rFonts w:ascii="Times New Roman" w:hAnsi="Times New Roman"/>
          <w:sz w:val="24"/>
          <w:szCs w:val="24"/>
        </w:rPr>
        <w:t xml:space="preserve">„(6) Na konanie o certifikácii </w:t>
      </w:r>
      <w:r w:rsidR="00E87761" w:rsidRPr="004B3AED">
        <w:rPr>
          <w:rFonts w:ascii="Times New Roman" w:hAnsi="Times New Roman"/>
          <w:color w:val="000000"/>
          <w:sz w:val="24"/>
          <w:szCs w:val="24"/>
          <w:lang w:eastAsia="sk-SK"/>
        </w:rPr>
        <w:t>pokladničného programu a chráneného dátového úložiska</w:t>
      </w:r>
      <w:r w:rsidR="00E87761" w:rsidRPr="004B3AED">
        <w:rPr>
          <w:rFonts w:ascii="Times New Roman" w:hAnsi="Times New Roman"/>
          <w:sz w:val="24"/>
          <w:szCs w:val="24"/>
        </w:rPr>
        <w:t xml:space="preserve"> </w:t>
      </w:r>
      <w:r w:rsidR="000606FA" w:rsidRPr="004B3AED">
        <w:rPr>
          <w:rFonts w:ascii="Times New Roman" w:hAnsi="Times New Roman"/>
          <w:sz w:val="24"/>
          <w:szCs w:val="24"/>
        </w:rPr>
        <w:t xml:space="preserve">podľa § 4c </w:t>
      </w:r>
      <w:r w:rsidRPr="004B3AED">
        <w:rPr>
          <w:rFonts w:ascii="Times New Roman" w:hAnsi="Times New Roman"/>
          <w:sz w:val="24"/>
          <w:szCs w:val="24"/>
        </w:rPr>
        <w:t xml:space="preserve">sa vzťahuje </w:t>
      </w:r>
      <w:r w:rsidR="00A87996" w:rsidRPr="004B3AED">
        <w:rPr>
          <w:rFonts w:ascii="Times New Roman" w:hAnsi="Times New Roman"/>
          <w:sz w:val="24"/>
          <w:szCs w:val="24"/>
        </w:rPr>
        <w:t>správny poriadok</w:t>
      </w:r>
      <w:r w:rsidRPr="004B3AED">
        <w:rPr>
          <w:rFonts w:ascii="Times New Roman" w:hAnsi="Times New Roman"/>
          <w:sz w:val="24"/>
          <w:szCs w:val="24"/>
        </w:rPr>
        <w:t>, ak § 4c neustanovuje inak.“.</w:t>
      </w:r>
    </w:p>
    <w:p w14:paraId="14D47CB5" w14:textId="77777777" w:rsidR="00082B07" w:rsidRPr="004B3AED" w:rsidRDefault="00082B07" w:rsidP="002F09D0">
      <w:pPr>
        <w:pStyle w:val="Odsekzoznamu"/>
        <w:spacing w:after="0" w:line="240" w:lineRule="auto"/>
        <w:ind w:left="284"/>
        <w:jc w:val="both"/>
        <w:rPr>
          <w:rFonts w:ascii="Times New Roman" w:hAnsi="Times New Roman"/>
          <w:sz w:val="24"/>
          <w:szCs w:val="24"/>
        </w:rPr>
      </w:pPr>
    </w:p>
    <w:p w14:paraId="36C0F5DC" w14:textId="77777777" w:rsidR="00082B07" w:rsidRPr="004B3AED" w:rsidRDefault="00082B07" w:rsidP="00082B07">
      <w:pPr>
        <w:pStyle w:val="Odsekzoznamu"/>
        <w:spacing w:after="0" w:line="240" w:lineRule="auto"/>
        <w:ind w:left="284"/>
        <w:jc w:val="both"/>
        <w:rPr>
          <w:rFonts w:ascii="Times New Roman" w:hAnsi="Times New Roman"/>
          <w:sz w:val="24"/>
          <w:szCs w:val="24"/>
          <w:lang w:eastAsia="sk-SK"/>
        </w:rPr>
      </w:pPr>
      <w:r w:rsidRPr="004B3AED">
        <w:rPr>
          <w:rFonts w:ascii="Times New Roman" w:hAnsi="Times New Roman"/>
          <w:sz w:val="24"/>
          <w:szCs w:val="24"/>
          <w:lang w:eastAsia="sk-SK"/>
        </w:rPr>
        <w:t>Doterajší odsek  6 sa označuje ako odsek 7.</w:t>
      </w:r>
    </w:p>
    <w:p w14:paraId="23A4C50D" w14:textId="77777777" w:rsidR="00565DFF" w:rsidRPr="004B3AED" w:rsidRDefault="00565DFF" w:rsidP="00082B07">
      <w:pPr>
        <w:spacing w:after="0" w:line="240" w:lineRule="auto"/>
        <w:jc w:val="both"/>
        <w:rPr>
          <w:rFonts w:ascii="Times New Roman" w:hAnsi="Times New Roman"/>
          <w:sz w:val="24"/>
          <w:szCs w:val="24"/>
          <w:lang w:eastAsia="sk-SK"/>
        </w:rPr>
      </w:pPr>
    </w:p>
    <w:p w14:paraId="03284C2F" w14:textId="77777777" w:rsidR="00565DFF" w:rsidRPr="004B3AED" w:rsidRDefault="00565DFF" w:rsidP="00F024CA">
      <w:pPr>
        <w:pStyle w:val="Odsek"/>
        <w:numPr>
          <w:ilvl w:val="0"/>
          <w:numId w:val="16"/>
        </w:numPr>
        <w:ind w:left="284" w:hanging="426"/>
        <w:rPr>
          <w:rFonts w:ascii="Times New Roman" w:hAnsi="Times New Roman"/>
          <w:sz w:val="24"/>
          <w:szCs w:val="24"/>
        </w:rPr>
      </w:pPr>
      <w:r w:rsidRPr="004B3AED">
        <w:rPr>
          <w:rFonts w:ascii="Times New Roman" w:hAnsi="Times New Roman"/>
          <w:sz w:val="24"/>
          <w:szCs w:val="24"/>
        </w:rPr>
        <w:t>§ 17 sa dopĺňa odsekm</w:t>
      </w:r>
      <w:r w:rsidR="00122696" w:rsidRPr="004B3AED">
        <w:rPr>
          <w:rFonts w:ascii="Times New Roman" w:hAnsi="Times New Roman"/>
          <w:sz w:val="24"/>
          <w:szCs w:val="24"/>
        </w:rPr>
        <w:t>i</w:t>
      </w:r>
      <w:r w:rsidRPr="004B3AED">
        <w:rPr>
          <w:rFonts w:ascii="Times New Roman" w:hAnsi="Times New Roman"/>
          <w:sz w:val="24"/>
          <w:szCs w:val="24"/>
        </w:rPr>
        <w:t xml:space="preserve"> </w:t>
      </w:r>
      <w:r w:rsidR="002F09D0" w:rsidRPr="004B3AED">
        <w:rPr>
          <w:rFonts w:ascii="Times New Roman" w:hAnsi="Times New Roman"/>
          <w:sz w:val="24"/>
          <w:szCs w:val="24"/>
        </w:rPr>
        <w:t>8</w:t>
      </w:r>
      <w:r w:rsidR="00122696" w:rsidRPr="004B3AED">
        <w:rPr>
          <w:rFonts w:ascii="Times New Roman" w:hAnsi="Times New Roman"/>
          <w:sz w:val="24"/>
          <w:szCs w:val="24"/>
        </w:rPr>
        <w:t xml:space="preserve"> a 9</w:t>
      </w:r>
      <w:r w:rsidRPr="004B3AED">
        <w:rPr>
          <w:rFonts w:ascii="Times New Roman" w:hAnsi="Times New Roman"/>
          <w:sz w:val="24"/>
          <w:szCs w:val="24"/>
        </w:rPr>
        <w:t>, ktor</w:t>
      </w:r>
      <w:r w:rsidR="00122696" w:rsidRPr="004B3AED">
        <w:rPr>
          <w:rFonts w:ascii="Times New Roman" w:hAnsi="Times New Roman"/>
          <w:sz w:val="24"/>
          <w:szCs w:val="24"/>
        </w:rPr>
        <w:t>é zn</w:t>
      </w:r>
      <w:r w:rsidRPr="004B3AED">
        <w:rPr>
          <w:rFonts w:ascii="Times New Roman" w:hAnsi="Times New Roman"/>
          <w:sz w:val="24"/>
          <w:szCs w:val="24"/>
        </w:rPr>
        <w:t>e</w:t>
      </w:r>
      <w:r w:rsidR="00122696" w:rsidRPr="004B3AED">
        <w:rPr>
          <w:rFonts w:ascii="Times New Roman" w:hAnsi="Times New Roman"/>
          <w:sz w:val="24"/>
          <w:szCs w:val="24"/>
        </w:rPr>
        <w:t>jú</w:t>
      </w:r>
      <w:r w:rsidRPr="004B3AED">
        <w:rPr>
          <w:rFonts w:ascii="Times New Roman" w:hAnsi="Times New Roman"/>
          <w:sz w:val="24"/>
          <w:szCs w:val="24"/>
        </w:rPr>
        <w:t>:</w:t>
      </w:r>
    </w:p>
    <w:p w14:paraId="3BFF4CFD" w14:textId="77777777" w:rsidR="00122696" w:rsidRPr="004B3AED" w:rsidRDefault="00565DFF" w:rsidP="0010476A">
      <w:pPr>
        <w:pStyle w:val="Odsek"/>
        <w:numPr>
          <w:ilvl w:val="0"/>
          <w:numId w:val="0"/>
        </w:numPr>
        <w:ind w:left="284"/>
        <w:rPr>
          <w:rFonts w:ascii="Times New Roman" w:hAnsi="Times New Roman"/>
          <w:sz w:val="24"/>
          <w:szCs w:val="24"/>
        </w:rPr>
      </w:pPr>
      <w:r w:rsidRPr="004B3AED">
        <w:rPr>
          <w:rFonts w:ascii="Times New Roman" w:hAnsi="Times New Roman"/>
          <w:sz w:val="24"/>
          <w:szCs w:val="24"/>
        </w:rPr>
        <w:t>„(</w:t>
      </w:r>
      <w:r w:rsidR="002F09D0" w:rsidRPr="004B3AED">
        <w:rPr>
          <w:rFonts w:ascii="Times New Roman" w:hAnsi="Times New Roman"/>
          <w:sz w:val="24"/>
          <w:szCs w:val="24"/>
        </w:rPr>
        <w:t>8</w:t>
      </w:r>
      <w:r w:rsidRPr="004B3AED">
        <w:rPr>
          <w:rFonts w:ascii="Times New Roman" w:hAnsi="Times New Roman"/>
          <w:sz w:val="24"/>
          <w:szCs w:val="24"/>
        </w:rPr>
        <w:t xml:space="preserve">) </w:t>
      </w:r>
      <w:r w:rsidR="000C72CD" w:rsidRPr="004B3AED">
        <w:rPr>
          <w:rFonts w:ascii="Times New Roman" w:hAnsi="Times New Roman"/>
          <w:sz w:val="24"/>
          <w:szCs w:val="24"/>
        </w:rPr>
        <w:t xml:space="preserve">Na konanie o </w:t>
      </w:r>
      <w:r w:rsidR="000C72CD" w:rsidRPr="004B3AED">
        <w:rPr>
          <w:rFonts w:ascii="Times New Roman" w:hAnsi="Times New Roman"/>
          <w:sz w:val="24"/>
          <w:szCs w:val="24"/>
          <w:lang w:eastAsia="cs-CZ"/>
        </w:rPr>
        <w:t>povolení odkladu</w:t>
      </w:r>
      <w:r w:rsidR="004A3539" w:rsidRPr="004B3AED">
        <w:rPr>
          <w:rFonts w:ascii="Times New Roman" w:hAnsi="Times New Roman"/>
          <w:sz w:val="24"/>
          <w:szCs w:val="24"/>
        </w:rPr>
        <w:t xml:space="preserve"> zo zasielania údajov z on-line regi</w:t>
      </w:r>
      <w:r w:rsidR="000C72CD" w:rsidRPr="004B3AED">
        <w:rPr>
          <w:rFonts w:ascii="Times New Roman" w:hAnsi="Times New Roman"/>
          <w:sz w:val="24"/>
          <w:szCs w:val="24"/>
        </w:rPr>
        <w:t xml:space="preserve">stračnej pokladnice do systému </w:t>
      </w:r>
      <w:r w:rsidR="004A3539" w:rsidRPr="004B3AED">
        <w:rPr>
          <w:rFonts w:ascii="Times New Roman" w:hAnsi="Times New Roman"/>
          <w:sz w:val="24"/>
          <w:szCs w:val="24"/>
        </w:rPr>
        <w:t xml:space="preserve">e-kasa </w:t>
      </w:r>
      <w:r w:rsidRPr="004B3AED">
        <w:rPr>
          <w:rFonts w:ascii="Times New Roman" w:hAnsi="Times New Roman"/>
          <w:sz w:val="24"/>
          <w:szCs w:val="24"/>
        </w:rPr>
        <w:t xml:space="preserve">sa vzťahuje </w:t>
      </w:r>
      <w:r w:rsidR="00DC0980" w:rsidRPr="004B3AED">
        <w:rPr>
          <w:rFonts w:ascii="Times New Roman" w:hAnsi="Times New Roman"/>
          <w:sz w:val="24"/>
          <w:szCs w:val="24"/>
        </w:rPr>
        <w:t>daňový poriadok</w:t>
      </w:r>
      <w:r w:rsidR="00122696" w:rsidRPr="004B3AED">
        <w:rPr>
          <w:rFonts w:ascii="Times New Roman" w:hAnsi="Times New Roman"/>
          <w:sz w:val="24"/>
          <w:szCs w:val="24"/>
        </w:rPr>
        <w:t>,</w:t>
      </w:r>
      <w:r w:rsidRPr="004B3AED">
        <w:rPr>
          <w:rFonts w:ascii="Times New Roman" w:hAnsi="Times New Roman"/>
          <w:sz w:val="24"/>
          <w:szCs w:val="24"/>
        </w:rPr>
        <w:t xml:space="preserve"> ak § 3a neustanovuje inak.</w:t>
      </w:r>
    </w:p>
    <w:p w14:paraId="4C395C4E" w14:textId="77777777" w:rsidR="00565DFF" w:rsidRPr="004B3AED" w:rsidRDefault="00122696" w:rsidP="00C523DB">
      <w:pPr>
        <w:pStyle w:val="Odsek"/>
        <w:numPr>
          <w:ilvl w:val="0"/>
          <w:numId w:val="0"/>
        </w:numPr>
        <w:ind w:left="284"/>
        <w:rPr>
          <w:rFonts w:ascii="Times New Roman" w:hAnsi="Times New Roman"/>
          <w:sz w:val="24"/>
          <w:szCs w:val="24"/>
        </w:rPr>
      </w:pPr>
      <w:r w:rsidRPr="004B3AED">
        <w:rPr>
          <w:rFonts w:ascii="Times New Roman" w:hAnsi="Times New Roman"/>
          <w:sz w:val="24"/>
          <w:szCs w:val="24"/>
        </w:rPr>
        <w:t xml:space="preserve">  (9) Na účely tohto zákona sú orgány finančnej správy oprávnené </w:t>
      </w:r>
      <w:r w:rsidR="00A2323F" w:rsidRPr="004B3AED">
        <w:rPr>
          <w:rFonts w:ascii="Times New Roman" w:hAnsi="Times New Roman"/>
          <w:sz w:val="24"/>
          <w:szCs w:val="24"/>
        </w:rPr>
        <w:t>podľa</w:t>
      </w:r>
      <w:r w:rsidRPr="004B3AED">
        <w:rPr>
          <w:rFonts w:ascii="Times New Roman" w:hAnsi="Times New Roman"/>
          <w:sz w:val="24"/>
          <w:szCs w:val="24"/>
        </w:rPr>
        <w:t xml:space="preserve"> osobitn</w:t>
      </w:r>
      <w:r w:rsidR="00A57F8A" w:rsidRPr="004B3AED">
        <w:rPr>
          <w:rFonts w:ascii="Times New Roman" w:hAnsi="Times New Roman"/>
          <w:sz w:val="24"/>
          <w:szCs w:val="24"/>
        </w:rPr>
        <w:t>ých</w:t>
      </w:r>
      <w:r w:rsidRPr="004B3AED">
        <w:rPr>
          <w:rFonts w:ascii="Times New Roman" w:hAnsi="Times New Roman"/>
          <w:sz w:val="24"/>
          <w:szCs w:val="24"/>
        </w:rPr>
        <w:t xml:space="preserve"> predpis</w:t>
      </w:r>
      <w:r w:rsidR="00A57F8A" w:rsidRPr="004B3AED">
        <w:rPr>
          <w:rFonts w:ascii="Times New Roman" w:hAnsi="Times New Roman"/>
          <w:sz w:val="24"/>
          <w:szCs w:val="24"/>
        </w:rPr>
        <w:t>ov</w:t>
      </w:r>
      <w:r w:rsidR="004D2332" w:rsidRPr="004B3AED">
        <w:rPr>
          <w:rFonts w:ascii="Times New Roman" w:hAnsi="Times New Roman" w:cs="Times New Roman"/>
          <w:bCs/>
          <w:sz w:val="24"/>
          <w:szCs w:val="24"/>
          <w:vertAlign w:val="superscript"/>
        </w:rPr>
        <w:t>19a</w:t>
      </w:r>
      <w:r w:rsidRPr="004B3AED">
        <w:rPr>
          <w:rFonts w:ascii="Times New Roman" w:hAnsi="Times New Roman"/>
          <w:sz w:val="24"/>
          <w:szCs w:val="24"/>
        </w:rPr>
        <w:t xml:space="preserve">) spracúvať v informačných systémoch osobné údaje podnikateľa, výrobcu, dovozcu alebo distribútora </w:t>
      </w:r>
      <w:r w:rsidR="00580FE6" w:rsidRPr="004B3AED">
        <w:rPr>
          <w:rFonts w:ascii="Times New Roman" w:hAnsi="Times New Roman"/>
          <w:sz w:val="24"/>
          <w:szCs w:val="24"/>
        </w:rPr>
        <w:t>pokladničného programu a chráneného dátového úložiska</w:t>
      </w:r>
      <w:r w:rsidR="007D6AD6" w:rsidRPr="004B3AED">
        <w:rPr>
          <w:rFonts w:ascii="Times New Roman" w:hAnsi="Times New Roman"/>
          <w:sz w:val="24"/>
          <w:szCs w:val="24"/>
        </w:rPr>
        <w:t>,</w:t>
      </w:r>
      <w:r w:rsidRPr="004B3AED">
        <w:rPr>
          <w:rFonts w:ascii="Times New Roman" w:hAnsi="Times New Roman"/>
          <w:sz w:val="24"/>
          <w:szCs w:val="24"/>
        </w:rPr>
        <w:t xml:space="preserve"> kupujúceho alebo fyzickej osoby uvedenej v § 17 ods. 1 druhej vete. Osobnými údajmi sú meno, priezvisko, adresa trvalého pobytu, rodné číslo, telefónne číslo, adresa elektronickej pošty a IP adresa. Osobné údaje možno sprístupniť len finančnej správe, ministerstvu financií, súdu a orgánom činným v trestnom konaní</w:t>
      </w:r>
      <w:r w:rsidR="00A2323F" w:rsidRPr="004B3AED">
        <w:rPr>
          <w:rFonts w:ascii="Times New Roman" w:hAnsi="Times New Roman"/>
          <w:sz w:val="24"/>
          <w:szCs w:val="24"/>
        </w:rPr>
        <w:t xml:space="preserve"> na účely plnenia úloh podľa osobitných predpisov.</w:t>
      </w:r>
      <w:r w:rsidR="00A2323F" w:rsidRPr="004B3AED">
        <w:rPr>
          <w:rFonts w:ascii="Times New Roman" w:hAnsi="Times New Roman"/>
          <w:sz w:val="24"/>
          <w:szCs w:val="24"/>
          <w:vertAlign w:val="superscript"/>
        </w:rPr>
        <w:t>19b</w:t>
      </w:r>
      <w:r w:rsidR="00A2323F" w:rsidRPr="004B3AED">
        <w:rPr>
          <w:rFonts w:ascii="Times New Roman" w:hAnsi="Times New Roman"/>
          <w:sz w:val="24"/>
          <w:szCs w:val="24"/>
        </w:rPr>
        <w:t>)</w:t>
      </w:r>
      <w:r w:rsidRPr="004B3AED">
        <w:rPr>
          <w:rFonts w:ascii="Times New Roman" w:hAnsi="Times New Roman"/>
          <w:sz w:val="24"/>
          <w:szCs w:val="24"/>
        </w:rPr>
        <w:t>“.</w:t>
      </w:r>
    </w:p>
    <w:p w14:paraId="4F96F760" w14:textId="77777777" w:rsidR="004D2332" w:rsidRPr="004B3AED" w:rsidRDefault="004D2332" w:rsidP="00C523DB">
      <w:pPr>
        <w:pStyle w:val="Odsek"/>
        <w:numPr>
          <w:ilvl w:val="0"/>
          <w:numId w:val="0"/>
        </w:numPr>
        <w:ind w:left="284"/>
        <w:rPr>
          <w:rFonts w:ascii="Times New Roman" w:hAnsi="Times New Roman"/>
          <w:sz w:val="24"/>
          <w:szCs w:val="24"/>
        </w:rPr>
      </w:pPr>
    </w:p>
    <w:p w14:paraId="6D9CEBF3" w14:textId="77777777" w:rsidR="004D2332" w:rsidRPr="004B3AED" w:rsidRDefault="004D2332" w:rsidP="004B3AED">
      <w:pPr>
        <w:pStyle w:val="Odsek"/>
        <w:numPr>
          <w:ilvl w:val="0"/>
          <w:numId w:val="0"/>
        </w:numPr>
        <w:ind w:left="284"/>
        <w:rPr>
          <w:rFonts w:ascii="Times New Roman" w:hAnsi="Times New Roman"/>
          <w:sz w:val="24"/>
          <w:szCs w:val="24"/>
        </w:rPr>
      </w:pPr>
      <w:r w:rsidRPr="004B3AED">
        <w:rPr>
          <w:rFonts w:ascii="Times New Roman" w:hAnsi="Times New Roman"/>
          <w:sz w:val="24"/>
          <w:szCs w:val="24"/>
        </w:rPr>
        <w:t>Poznámka pod čiarou k odkazu 19a znie:</w:t>
      </w:r>
    </w:p>
    <w:p w14:paraId="3814AD75" w14:textId="77777777" w:rsidR="00A2323F" w:rsidRPr="004B3AED" w:rsidRDefault="004D2332" w:rsidP="004B3AED">
      <w:pPr>
        <w:spacing w:after="0" w:line="240" w:lineRule="auto"/>
        <w:ind w:left="284"/>
        <w:jc w:val="both"/>
        <w:rPr>
          <w:rFonts w:ascii="Times New Roman" w:hAnsi="Times New Roman"/>
          <w:sz w:val="24"/>
          <w:szCs w:val="24"/>
        </w:rPr>
      </w:pPr>
      <w:r w:rsidRPr="004B3AED">
        <w:rPr>
          <w:rFonts w:ascii="Times New Roman" w:hAnsi="Times New Roman"/>
          <w:sz w:val="24"/>
          <w:szCs w:val="24"/>
        </w:rPr>
        <w:t>„</w:t>
      </w:r>
      <w:r w:rsidRPr="004B3AED">
        <w:rPr>
          <w:rFonts w:ascii="Times New Roman" w:hAnsi="Times New Roman"/>
          <w:sz w:val="24"/>
          <w:szCs w:val="24"/>
          <w:vertAlign w:val="superscript"/>
        </w:rPr>
        <w:t>19a</w:t>
      </w:r>
      <w:r w:rsidRPr="004B3AED">
        <w:rPr>
          <w:rFonts w:ascii="Times New Roman" w:hAnsi="Times New Roman"/>
          <w:sz w:val="24"/>
          <w:szCs w:val="24"/>
        </w:rPr>
        <w:t xml:space="preserve">) </w:t>
      </w:r>
      <w:r w:rsidR="00655E20" w:rsidRPr="004B3AED">
        <w:rPr>
          <w:rFonts w:ascii="Times New Roman" w:hAnsi="Times New Roman"/>
          <w:sz w:val="24"/>
          <w:szCs w:val="24"/>
        </w:rPr>
        <w:t xml:space="preserve">Napríklad </w:t>
      </w:r>
      <w:r w:rsidR="00855FE3" w:rsidRPr="004B3AED">
        <w:rPr>
          <w:rFonts w:ascii="Times New Roman" w:hAnsi="Times New Roman"/>
          <w:sz w:val="24"/>
          <w:szCs w:val="24"/>
        </w:rPr>
        <w:t>n</w:t>
      </w:r>
      <w:r w:rsidR="00137348" w:rsidRPr="004B3AED">
        <w:rPr>
          <w:rFonts w:ascii="Times New Roman" w:hAnsi="Times New Roman"/>
          <w:sz w:val="24"/>
          <w:szCs w:val="24"/>
        </w:rPr>
        <w:t>ar</w:t>
      </w:r>
      <w:r w:rsidR="00855FE3" w:rsidRPr="004B3AED">
        <w:rPr>
          <w:rFonts w:ascii="Times New Roman" w:hAnsi="Times New Roman"/>
          <w:sz w:val="24"/>
          <w:szCs w:val="24"/>
        </w:rPr>
        <w:t>iadenie Európskeho parlamentu a R</w:t>
      </w:r>
      <w:r w:rsidR="00137348" w:rsidRPr="004B3AED">
        <w:rPr>
          <w:rFonts w:ascii="Times New Roman" w:hAnsi="Times New Roman"/>
          <w:sz w:val="24"/>
          <w:szCs w:val="24"/>
        </w:rPr>
        <w:t>ady (EÚ) 2016/679 z 27. apríla 2016 o ochrane fyzických osôb pri spracúvaní osobných údajov a o voľnom pohybe takýchto údajov, ktorým sa zrušuje smernica 95/46/ES (všeobecné nariadenie o ochrane údajov)</w:t>
      </w:r>
      <w:r w:rsidR="00EA438C" w:rsidRPr="004B3AED">
        <w:rPr>
          <w:rFonts w:ascii="Times New Roman" w:hAnsi="Times New Roman"/>
          <w:sz w:val="24"/>
          <w:szCs w:val="24"/>
        </w:rPr>
        <w:t xml:space="preserve"> (Ú. v. EÚ  L 119, </w:t>
      </w:r>
      <w:r w:rsidR="00EA438C" w:rsidRPr="004B3AED">
        <w:rPr>
          <w:rFonts w:ascii="Times New Roman" w:hAnsi="Times New Roman"/>
          <w:sz w:val="24"/>
          <w:szCs w:val="24"/>
        </w:rPr>
        <w:lastRenderedPageBreak/>
        <w:t>4.5.2016)</w:t>
      </w:r>
      <w:r w:rsidR="00137348" w:rsidRPr="004B3AED">
        <w:rPr>
          <w:rFonts w:ascii="Times New Roman" w:hAnsi="Times New Roman"/>
          <w:sz w:val="24"/>
          <w:szCs w:val="24"/>
        </w:rPr>
        <w:t>, z</w:t>
      </w:r>
      <w:r w:rsidRPr="004B3AED">
        <w:rPr>
          <w:rFonts w:ascii="Times New Roman" w:hAnsi="Times New Roman"/>
          <w:sz w:val="24"/>
          <w:szCs w:val="24"/>
        </w:rPr>
        <w:t>ákon č. 18/2018 Z. z. o ochrane osobných údajov a o zmene a doplnení niektorých zákonov.</w:t>
      </w:r>
    </w:p>
    <w:p w14:paraId="0C4F35CD" w14:textId="77777777" w:rsidR="004D2332" w:rsidRPr="004B3AED" w:rsidRDefault="00A2323F" w:rsidP="004B3AED">
      <w:pPr>
        <w:spacing w:after="0" w:line="240" w:lineRule="auto"/>
        <w:ind w:left="142"/>
        <w:jc w:val="both"/>
        <w:rPr>
          <w:rFonts w:ascii="Times New Roman" w:hAnsi="Times New Roman"/>
          <w:sz w:val="24"/>
          <w:szCs w:val="24"/>
        </w:rPr>
      </w:pPr>
      <w:r w:rsidRPr="004B3AED">
        <w:rPr>
          <w:rFonts w:ascii="Times New Roman" w:hAnsi="Times New Roman"/>
          <w:sz w:val="24"/>
          <w:szCs w:val="24"/>
        </w:rPr>
        <w:t xml:space="preserve">  </w:t>
      </w:r>
      <w:r w:rsidRPr="004B3AED">
        <w:rPr>
          <w:rFonts w:ascii="Times New Roman" w:hAnsi="Times New Roman"/>
          <w:sz w:val="24"/>
          <w:szCs w:val="24"/>
          <w:vertAlign w:val="superscript"/>
        </w:rPr>
        <w:t>19b</w:t>
      </w:r>
      <w:r w:rsidRPr="004B3AED">
        <w:rPr>
          <w:rFonts w:ascii="Times New Roman" w:hAnsi="Times New Roman"/>
          <w:sz w:val="24"/>
          <w:szCs w:val="24"/>
        </w:rPr>
        <w:t>) Napríklad trestný poriadok, daňový poriadok.</w:t>
      </w:r>
      <w:r w:rsidR="004D2332" w:rsidRPr="004B3AED">
        <w:rPr>
          <w:rFonts w:ascii="Times New Roman" w:hAnsi="Times New Roman"/>
          <w:sz w:val="24"/>
          <w:szCs w:val="24"/>
        </w:rPr>
        <w:t>“.</w:t>
      </w:r>
    </w:p>
    <w:p w14:paraId="55CFBA36" w14:textId="77777777" w:rsidR="00740F4B" w:rsidRPr="004B3AED" w:rsidRDefault="00740F4B" w:rsidP="005233F0">
      <w:pPr>
        <w:spacing w:after="0" w:line="240" w:lineRule="auto"/>
        <w:jc w:val="both"/>
        <w:rPr>
          <w:rFonts w:ascii="Times New Roman" w:hAnsi="Times New Roman"/>
          <w:sz w:val="24"/>
          <w:szCs w:val="24"/>
          <w:lang w:eastAsia="sk-SK"/>
        </w:rPr>
      </w:pPr>
    </w:p>
    <w:p w14:paraId="1D278110" w14:textId="77777777" w:rsidR="00740F4B" w:rsidRPr="004B3AED" w:rsidRDefault="00740F4B" w:rsidP="00F024CA">
      <w:pPr>
        <w:pStyle w:val="Odsek"/>
        <w:numPr>
          <w:ilvl w:val="0"/>
          <w:numId w:val="16"/>
        </w:numPr>
        <w:ind w:left="284" w:hanging="426"/>
        <w:rPr>
          <w:rFonts w:ascii="Times New Roman" w:hAnsi="Times New Roman"/>
          <w:sz w:val="24"/>
          <w:szCs w:val="24"/>
        </w:rPr>
      </w:pPr>
      <w:r w:rsidRPr="004B3AED">
        <w:rPr>
          <w:rFonts w:ascii="Times New Roman" w:hAnsi="Times New Roman"/>
          <w:sz w:val="24"/>
          <w:szCs w:val="24"/>
        </w:rPr>
        <w:t xml:space="preserve">V § 17a ods. 5 sa </w:t>
      </w:r>
      <w:r w:rsidR="00467423" w:rsidRPr="004B3AED">
        <w:rPr>
          <w:rFonts w:ascii="Times New Roman" w:hAnsi="Times New Roman"/>
          <w:sz w:val="24"/>
          <w:szCs w:val="24"/>
        </w:rPr>
        <w:t>číslo</w:t>
      </w:r>
      <w:r w:rsidRPr="004B3AED">
        <w:rPr>
          <w:rFonts w:ascii="Times New Roman" w:hAnsi="Times New Roman"/>
          <w:sz w:val="24"/>
          <w:szCs w:val="24"/>
        </w:rPr>
        <w:t xml:space="preserve"> „15“ nahrádza </w:t>
      </w:r>
      <w:r w:rsidR="00467423" w:rsidRPr="004B3AED">
        <w:rPr>
          <w:rFonts w:ascii="Times New Roman" w:hAnsi="Times New Roman"/>
          <w:sz w:val="24"/>
          <w:szCs w:val="24"/>
        </w:rPr>
        <w:t>číslom</w:t>
      </w:r>
      <w:r w:rsidRPr="004B3AED">
        <w:rPr>
          <w:rFonts w:ascii="Times New Roman" w:hAnsi="Times New Roman"/>
          <w:sz w:val="24"/>
          <w:szCs w:val="24"/>
        </w:rPr>
        <w:t xml:space="preserve"> „30“.</w:t>
      </w:r>
    </w:p>
    <w:p w14:paraId="0F8EF551" w14:textId="77777777" w:rsidR="00B11A46" w:rsidRPr="004B3AED" w:rsidRDefault="00B11A46" w:rsidP="00B11A46">
      <w:pPr>
        <w:pStyle w:val="Odsek"/>
        <w:numPr>
          <w:ilvl w:val="0"/>
          <w:numId w:val="0"/>
        </w:numPr>
        <w:ind w:left="284"/>
        <w:rPr>
          <w:rFonts w:ascii="Times New Roman" w:hAnsi="Times New Roman"/>
          <w:sz w:val="24"/>
          <w:szCs w:val="24"/>
        </w:rPr>
      </w:pPr>
    </w:p>
    <w:p w14:paraId="7A65E83C" w14:textId="77777777" w:rsidR="00B11A46" w:rsidRPr="004B3AED" w:rsidRDefault="00A82303" w:rsidP="00F024CA">
      <w:pPr>
        <w:pStyle w:val="Odsek"/>
        <w:numPr>
          <w:ilvl w:val="0"/>
          <w:numId w:val="16"/>
        </w:numPr>
        <w:ind w:left="284" w:hanging="426"/>
        <w:rPr>
          <w:rFonts w:ascii="Times New Roman" w:hAnsi="Times New Roman"/>
          <w:sz w:val="24"/>
          <w:szCs w:val="24"/>
        </w:rPr>
      </w:pPr>
      <w:r w:rsidRPr="004B3AED">
        <w:rPr>
          <w:rFonts w:ascii="Times New Roman" w:hAnsi="Times New Roman"/>
          <w:sz w:val="24"/>
          <w:szCs w:val="24"/>
        </w:rPr>
        <w:t xml:space="preserve">Za § 17b sa vkladajú § 17c a </w:t>
      </w:r>
      <w:r w:rsidR="00B11A46" w:rsidRPr="004B3AED">
        <w:rPr>
          <w:rFonts w:ascii="Times New Roman" w:hAnsi="Times New Roman"/>
          <w:sz w:val="24"/>
          <w:szCs w:val="24"/>
        </w:rPr>
        <w:t>17d, ktoré vrátane nadpisu znejú:</w:t>
      </w:r>
    </w:p>
    <w:p w14:paraId="328B2E66" w14:textId="77777777" w:rsidR="00952532" w:rsidRPr="004B3AED" w:rsidRDefault="00952532" w:rsidP="00952532">
      <w:pPr>
        <w:pStyle w:val="Odsek"/>
        <w:numPr>
          <w:ilvl w:val="0"/>
          <w:numId w:val="0"/>
        </w:numPr>
        <w:ind w:left="284"/>
        <w:rPr>
          <w:rFonts w:ascii="Times New Roman" w:hAnsi="Times New Roman"/>
          <w:sz w:val="24"/>
          <w:szCs w:val="24"/>
        </w:rPr>
      </w:pPr>
    </w:p>
    <w:p w14:paraId="207FC869" w14:textId="77777777" w:rsidR="00952532" w:rsidRPr="004B3AED" w:rsidRDefault="00B11A46" w:rsidP="00952532">
      <w:pPr>
        <w:spacing w:after="0" w:line="240" w:lineRule="auto"/>
        <w:jc w:val="center"/>
        <w:rPr>
          <w:rFonts w:ascii="Times New Roman" w:hAnsi="Times New Roman"/>
          <w:sz w:val="24"/>
          <w:szCs w:val="24"/>
        </w:rPr>
      </w:pPr>
      <w:r w:rsidRPr="004B3AED">
        <w:rPr>
          <w:rFonts w:ascii="Times New Roman" w:hAnsi="Times New Roman"/>
          <w:sz w:val="24"/>
          <w:szCs w:val="24"/>
        </w:rPr>
        <w:t xml:space="preserve">„§ 17c </w:t>
      </w:r>
    </w:p>
    <w:p w14:paraId="61383750" w14:textId="77777777" w:rsidR="00952532" w:rsidRPr="004B3AED" w:rsidRDefault="00952532" w:rsidP="00952532">
      <w:pPr>
        <w:spacing w:after="0" w:line="240" w:lineRule="auto"/>
        <w:jc w:val="center"/>
        <w:rPr>
          <w:rFonts w:ascii="Times New Roman" w:hAnsi="Times New Roman"/>
          <w:sz w:val="24"/>
          <w:szCs w:val="24"/>
        </w:rPr>
      </w:pPr>
      <w:r w:rsidRPr="004B3AED">
        <w:rPr>
          <w:rFonts w:ascii="Times New Roman" w:hAnsi="Times New Roman"/>
          <w:sz w:val="24"/>
          <w:szCs w:val="24"/>
        </w:rPr>
        <w:t>Zabezpečenie a prepadnutie on-line registračnej pokladnice</w:t>
      </w:r>
    </w:p>
    <w:p w14:paraId="44AEE9BB" w14:textId="77777777" w:rsidR="00952532" w:rsidRPr="004B3AED" w:rsidRDefault="00952532" w:rsidP="00952532">
      <w:pPr>
        <w:spacing w:after="0" w:line="240" w:lineRule="auto"/>
        <w:jc w:val="center"/>
        <w:rPr>
          <w:rFonts w:ascii="Times New Roman" w:hAnsi="Times New Roman"/>
          <w:sz w:val="24"/>
          <w:szCs w:val="24"/>
        </w:rPr>
      </w:pPr>
    </w:p>
    <w:p w14:paraId="05497378" w14:textId="77777777" w:rsidR="00952532" w:rsidRPr="004B3AED" w:rsidRDefault="00952532" w:rsidP="00F024CA">
      <w:pPr>
        <w:pStyle w:val="Odsekzoznamu"/>
        <w:numPr>
          <w:ilvl w:val="0"/>
          <w:numId w:val="14"/>
        </w:numPr>
        <w:spacing w:after="0" w:line="240" w:lineRule="auto"/>
        <w:ind w:left="357" w:firstLine="0"/>
        <w:jc w:val="both"/>
        <w:rPr>
          <w:rFonts w:ascii="Times New Roman" w:hAnsi="Times New Roman"/>
          <w:sz w:val="24"/>
          <w:szCs w:val="24"/>
        </w:rPr>
      </w:pPr>
      <w:r w:rsidRPr="004B3AED">
        <w:rPr>
          <w:rFonts w:ascii="Times New Roman" w:hAnsi="Times New Roman"/>
          <w:sz w:val="24"/>
          <w:szCs w:val="24"/>
        </w:rPr>
        <w:t xml:space="preserve">Colný úrad alebo daňový úrad môže zabezpečiť </w:t>
      </w:r>
      <w:r w:rsidR="00A20011" w:rsidRPr="004B3AED">
        <w:rPr>
          <w:rFonts w:ascii="Times New Roman" w:hAnsi="Times New Roman"/>
          <w:sz w:val="24"/>
          <w:szCs w:val="24"/>
        </w:rPr>
        <w:t xml:space="preserve">on-line registračnú pokladnicu </w:t>
      </w:r>
      <w:r w:rsidRPr="004B3AED">
        <w:rPr>
          <w:rFonts w:ascii="Times New Roman" w:hAnsi="Times New Roman"/>
          <w:sz w:val="24"/>
          <w:szCs w:val="24"/>
        </w:rPr>
        <w:t xml:space="preserve">vrátane akýchkoľvek prístrojov, ktoré sú </w:t>
      </w:r>
      <w:r w:rsidR="00252F85" w:rsidRPr="004B3AED">
        <w:rPr>
          <w:rFonts w:ascii="Times New Roman" w:hAnsi="Times New Roman"/>
          <w:sz w:val="24"/>
          <w:szCs w:val="24"/>
        </w:rPr>
        <w:t>k</w:t>
      </w:r>
      <w:r w:rsidRPr="004B3AED">
        <w:rPr>
          <w:rFonts w:ascii="Times New Roman" w:hAnsi="Times New Roman"/>
          <w:sz w:val="24"/>
          <w:szCs w:val="24"/>
        </w:rPr>
        <w:t> </w:t>
      </w:r>
      <w:r w:rsidR="00A20011" w:rsidRPr="004B3AED">
        <w:rPr>
          <w:rFonts w:ascii="Times New Roman" w:hAnsi="Times New Roman"/>
          <w:sz w:val="24"/>
          <w:szCs w:val="24"/>
        </w:rPr>
        <w:t>on-line</w:t>
      </w:r>
      <w:r w:rsidRPr="004B3AED">
        <w:rPr>
          <w:rFonts w:ascii="Times New Roman" w:hAnsi="Times New Roman"/>
          <w:sz w:val="24"/>
          <w:szCs w:val="24"/>
        </w:rPr>
        <w:t xml:space="preserve"> registračn</w:t>
      </w:r>
      <w:r w:rsidR="00252F85" w:rsidRPr="004B3AED">
        <w:rPr>
          <w:rFonts w:ascii="Times New Roman" w:hAnsi="Times New Roman"/>
          <w:sz w:val="24"/>
          <w:szCs w:val="24"/>
        </w:rPr>
        <w:t>ej</w:t>
      </w:r>
      <w:r w:rsidRPr="004B3AED">
        <w:rPr>
          <w:rFonts w:ascii="Times New Roman" w:hAnsi="Times New Roman"/>
          <w:sz w:val="24"/>
          <w:szCs w:val="24"/>
        </w:rPr>
        <w:t xml:space="preserve"> pokladnic</w:t>
      </w:r>
      <w:r w:rsidR="00252F85" w:rsidRPr="004B3AED">
        <w:rPr>
          <w:rFonts w:ascii="Times New Roman" w:hAnsi="Times New Roman"/>
          <w:sz w:val="24"/>
          <w:szCs w:val="24"/>
        </w:rPr>
        <w:t>i</w:t>
      </w:r>
      <w:r w:rsidRPr="004B3AED">
        <w:rPr>
          <w:rFonts w:ascii="Times New Roman" w:hAnsi="Times New Roman"/>
          <w:sz w:val="24"/>
          <w:szCs w:val="24"/>
        </w:rPr>
        <w:t xml:space="preserve"> pripojené pevne alebo prostredníctvom bezdrôtovej technológie, najmä počítač, notebook, externý disk, USB kľúč, úložisko dát, peňažná zásuvka, čítačka kariet, ak existuje dôvodné podozrenie z pozmeňovania údajov v </w:t>
      </w:r>
      <w:r w:rsidR="00A20011" w:rsidRPr="004B3AED">
        <w:rPr>
          <w:rFonts w:ascii="Times New Roman" w:hAnsi="Times New Roman"/>
          <w:sz w:val="24"/>
          <w:szCs w:val="24"/>
        </w:rPr>
        <w:t xml:space="preserve">on-line </w:t>
      </w:r>
      <w:r w:rsidRPr="004B3AED">
        <w:rPr>
          <w:rFonts w:ascii="Times New Roman" w:hAnsi="Times New Roman"/>
          <w:sz w:val="24"/>
          <w:szCs w:val="24"/>
        </w:rPr>
        <w:t xml:space="preserve">registračnej pokladnici </w:t>
      </w:r>
      <w:r w:rsidR="00252F85" w:rsidRPr="004B3AED">
        <w:rPr>
          <w:rFonts w:ascii="Times New Roman" w:hAnsi="Times New Roman"/>
          <w:sz w:val="24"/>
          <w:szCs w:val="24"/>
        </w:rPr>
        <w:t xml:space="preserve">alebo údajov odosielaných do systému e-kasa </w:t>
      </w:r>
      <w:r w:rsidRPr="004B3AED">
        <w:rPr>
          <w:rFonts w:ascii="Times New Roman" w:hAnsi="Times New Roman"/>
          <w:sz w:val="24"/>
          <w:szCs w:val="24"/>
        </w:rPr>
        <w:t xml:space="preserve">alebo ak </w:t>
      </w:r>
      <w:r w:rsidR="00A20011" w:rsidRPr="004B3AED">
        <w:rPr>
          <w:rFonts w:ascii="Times New Roman" w:hAnsi="Times New Roman"/>
          <w:sz w:val="24"/>
          <w:szCs w:val="24"/>
        </w:rPr>
        <w:t>on-line</w:t>
      </w:r>
      <w:r w:rsidRPr="004B3AED">
        <w:rPr>
          <w:rFonts w:ascii="Times New Roman" w:hAnsi="Times New Roman"/>
          <w:sz w:val="24"/>
          <w:szCs w:val="24"/>
        </w:rPr>
        <w:t xml:space="preserve"> registračná pokladnica nespĺňa požiadavky podľa § 4</w:t>
      </w:r>
      <w:r w:rsidR="00A20011" w:rsidRPr="004B3AED">
        <w:rPr>
          <w:rFonts w:ascii="Times New Roman" w:hAnsi="Times New Roman"/>
          <w:sz w:val="24"/>
          <w:szCs w:val="24"/>
        </w:rPr>
        <w:t>a</w:t>
      </w:r>
      <w:r w:rsidRPr="004B3AED">
        <w:rPr>
          <w:rFonts w:ascii="Times New Roman" w:hAnsi="Times New Roman"/>
          <w:sz w:val="24"/>
          <w:szCs w:val="24"/>
        </w:rPr>
        <w:t xml:space="preserve"> ods. 2. </w:t>
      </w:r>
      <w:r w:rsidR="00A20011" w:rsidRPr="004B3AED">
        <w:rPr>
          <w:rFonts w:ascii="Times New Roman" w:hAnsi="Times New Roman"/>
          <w:sz w:val="24"/>
          <w:szCs w:val="24"/>
        </w:rPr>
        <w:t xml:space="preserve">  </w:t>
      </w:r>
    </w:p>
    <w:p w14:paraId="6DDF6F79" w14:textId="77777777" w:rsidR="00952532" w:rsidRPr="004B3AED" w:rsidRDefault="00952532" w:rsidP="00F024CA">
      <w:pPr>
        <w:pStyle w:val="Odsekzoznamu"/>
        <w:numPr>
          <w:ilvl w:val="0"/>
          <w:numId w:val="14"/>
        </w:numPr>
        <w:spacing w:after="0" w:line="240" w:lineRule="auto"/>
        <w:ind w:left="357" w:firstLine="0"/>
        <w:jc w:val="both"/>
        <w:rPr>
          <w:rFonts w:ascii="Times New Roman" w:hAnsi="Times New Roman"/>
          <w:sz w:val="24"/>
          <w:szCs w:val="24"/>
        </w:rPr>
      </w:pPr>
      <w:r w:rsidRPr="004B3AED">
        <w:rPr>
          <w:rFonts w:ascii="Times New Roman" w:hAnsi="Times New Roman"/>
          <w:sz w:val="24"/>
          <w:szCs w:val="24"/>
        </w:rPr>
        <w:t xml:space="preserve">Colný úrad alebo daňový úrad, ktorý zabezpečil </w:t>
      </w:r>
      <w:r w:rsidR="00A20011" w:rsidRPr="004B3AED">
        <w:rPr>
          <w:rFonts w:ascii="Times New Roman" w:hAnsi="Times New Roman"/>
          <w:sz w:val="24"/>
          <w:szCs w:val="24"/>
        </w:rPr>
        <w:t>on-line</w:t>
      </w:r>
      <w:r w:rsidRPr="004B3AED">
        <w:rPr>
          <w:rFonts w:ascii="Times New Roman" w:hAnsi="Times New Roman"/>
          <w:sz w:val="24"/>
          <w:szCs w:val="24"/>
        </w:rPr>
        <w:t xml:space="preserve"> registračnú pokladnicu, požiada </w:t>
      </w:r>
      <w:r w:rsidR="00A20011" w:rsidRPr="004B3AED">
        <w:rPr>
          <w:rFonts w:ascii="Times New Roman" w:hAnsi="Times New Roman"/>
          <w:sz w:val="24"/>
          <w:szCs w:val="24"/>
        </w:rPr>
        <w:t xml:space="preserve">finančné riaditeľstvo </w:t>
      </w:r>
      <w:r w:rsidRPr="004B3AED">
        <w:rPr>
          <w:rFonts w:ascii="Times New Roman" w:hAnsi="Times New Roman"/>
          <w:sz w:val="24"/>
          <w:szCs w:val="24"/>
        </w:rPr>
        <w:t xml:space="preserve">o technickú expertízu. </w:t>
      </w:r>
      <w:r w:rsidR="00A20011" w:rsidRPr="004B3AED">
        <w:rPr>
          <w:rFonts w:ascii="Times New Roman" w:hAnsi="Times New Roman"/>
          <w:sz w:val="24"/>
          <w:szCs w:val="24"/>
        </w:rPr>
        <w:t>Finančné riaditeľstvo</w:t>
      </w:r>
      <w:r w:rsidRPr="004B3AED">
        <w:rPr>
          <w:rFonts w:ascii="Times New Roman" w:hAnsi="Times New Roman"/>
          <w:sz w:val="24"/>
          <w:szCs w:val="24"/>
        </w:rPr>
        <w:t xml:space="preserve"> posúdi odôvodnenosť vykonania technickej expertízy. Ak nie sú dôvody na vykonanie technickej expertízy, </w:t>
      </w:r>
      <w:r w:rsidR="00A20011" w:rsidRPr="004B3AED">
        <w:rPr>
          <w:rFonts w:ascii="Times New Roman" w:hAnsi="Times New Roman"/>
          <w:sz w:val="24"/>
          <w:szCs w:val="24"/>
        </w:rPr>
        <w:t xml:space="preserve">finančné riaditeľstvo </w:t>
      </w:r>
      <w:r w:rsidRPr="004B3AED">
        <w:rPr>
          <w:rFonts w:ascii="Times New Roman" w:hAnsi="Times New Roman"/>
          <w:sz w:val="24"/>
          <w:szCs w:val="24"/>
        </w:rPr>
        <w:t xml:space="preserve">vráti </w:t>
      </w:r>
      <w:r w:rsidR="00A20011" w:rsidRPr="004B3AED">
        <w:rPr>
          <w:rFonts w:ascii="Times New Roman" w:hAnsi="Times New Roman"/>
          <w:sz w:val="24"/>
          <w:szCs w:val="24"/>
        </w:rPr>
        <w:t>on-line</w:t>
      </w:r>
      <w:r w:rsidRPr="004B3AED">
        <w:rPr>
          <w:rFonts w:ascii="Times New Roman" w:hAnsi="Times New Roman"/>
          <w:sz w:val="24"/>
          <w:szCs w:val="24"/>
        </w:rPr>
        <w:t xml:space="preserve"> registračnú pokladnicu</w:t>
      </w:r>
      <w:r w:rsidR="00E458C0" w:rsidRPr="004B3AED">
        <w:rPr>
          <w:rFonts w:ascii="Times New Roman" w:hAnsi="Times New Roman"/>
          <w:sz w:val="24"/>
          <w:szCs w:val="24"/>
        </w:rPr>
        <w:t xml:space="preserve"> vrátane akýchkoľvek prístrojov zabezpečených podľa odseku 1 </w:t>
      </w:r>
      <w:r w:rsidRPr="004B3AED">
        <w:rPr>
          <w:rFonts w:ascii="Times New Roman" w:hAnsi="Times New Roman"/>
          <w:sz w:val="24"/>
          <w:szCs w:val="24"/>
        </w:rPr>
        <w:t xml:space="preserve">colnému úradu alebo daňovému úradu, ktorý vydá rozhodnutie o zrušení rozhodnutia o zabezpečení </w:t>
      </w:r>
      <w:r w:rsidR="00A20011" w:rsidRPr="004B3AED">
        <w:rPr>
          <w:rFonts w:ascii="Times New Roman" w:hAnsi="Times New Roman"/>
          <w:sz w:val="24"/>
          <w:szCs w:val="24"/>
        </w:rPr>
        <w:t>on-line</w:t>
      </w:r>
      <w:r w:rsidRPr="004B3AED">
        <w:rPr>
          <w:rFonts w:ascii="Times New Roman" w:hAnsi="Times New Roman"/>
          <w:sz w:val="24"/>
          <w:szCs w:val="24"/>
        </w:rPr>
        <w:t xml:space="preserve"> registračnej pokladnice. </w:t>
      </w:r>
      <w:r w:rsidR="00A20011" w:rsidRPr="004B3AED">
        <w:rPr>
          <w:rFonts w:ascii="Times New Roman" w:hAnsi="Times New Roman"/>
          <w:sz w:val="24"/>
          <w:szCs w:val="24"/>
        </w:rPr>
        <w:t xml:space="preserve">  </w:t>
      </w:r>
    </w:p>
    <w:p w14:paraId="2FC46D98" w14:textId="77777777" w:rsidR="00952532" w:rsidRPr="004B3AED" w:rsidRDefault="00952532" w:rsidP="00F024CA">
      <w:pPr>
        <w:pStyle w:val="Odsekzoznamu"/>
        <w:numPr>
          <w:ilvl w:val="0"/>
          <w:numId w:val="14"/>
        </w:numPr>
        <w:spacing w:after="0" w:line="240" w:lineRule="auto"/>
        <w:ind w:left="357" w:firstLine="0"/>
        <w:jc w:val="both"/>
        <w:rPr>
          <w:rFonts w:ascii="Times New Roman" w:hAnsi="Times New Roman"/>
          <w:sz w:val="24"/>
          <w:szCs w:val="24"/>
        </w:rPr>
      </w:pPr>
      <w:r w:rsidRPr="004B3AED">
        <w:rPr>
          <w:rFonts w:ascii="Times New Roman" w:hAnsi="Times New Roman"/>
          <w:sz w:val="24"/>
          <w:szCs w:val="24"/>
        </w:rPr>
        <w:t xml:space="preserve">Lehota na vykonanie technickej expertízy je </w:t>
      </w:r>
      <w:r w:rsidR="00DA3360" w:rsidRPr="004B3AED">
        <w:rPr>
          <w:rFonts w:ascii="Times New Roman" w:hAnsi="Times New Roman"/>
          <w:sz w:val="24"/>
          <w:szCs w:val="24"/>
        </w:rPr>
        <w:t>najviac</w:t>
      </w:r>
      <w:r w:rsidRPr="004B3AED">
        <w:rPr>
          <w:rFonts w:ascii="Times New Roman" w:hAnsi="Times New Roman"/>
          <w:sz w:val="24"/>
          <w:szCs w:val="24"/>
        </w:rPr>
        <w:t xml:space="preserve"> jeden rok od právoplatnosti rozhodnutia o zabezpečení </w:t>
      </w:r>
      <w:r w:rsidR="00A20011" w:rsidRPr="004B3AED">
        <w:rPr>
          <w:rFonts w:ascii="Times New Roman" w:hAnsi="Times New Roman"/>
          <w:sz w:val="24"/>
          <w:szCs w:val="24"/>
        </w:rPr>
        <w:t>on-line</w:t>
      </w:r>
      <w:r w:rsidRPr="004B3AED">
        <w:rPr>
          <w:rFonts w:ascii="Times New Roman" w:hAnsi="Times New Roman"/>
          <w:sz w:val="24"/>
          <w:szCs w:val="24"/>
        </w:rPr>
        <w:t xml:space="preserve"> registračnej pokladnice.</w:t>
      </w:r>
    </w:p>
    <w:p w14:paraId="1DAD24C8" w14:textId="77777777" w:rsidR="00952532" w:rsidRPr="004B3AED" w:rsidRDefault="00952532" w:rsidP="00F024CA">
      <w:pPr>
        <w:pStyle w:val="Odsekzoznamu"/>
        <w:numPr>
          <w:ilvl w:val="0"/>
          <w:numId w:val="14"/>
        </w:numPr>
        <w:spacing w:after="0" w:line="240" w:lineRule="auto"/>
        <w:ind w:left="357" w:firstLine="0"/>
        <w:jc w:val="both"/>
        <w:rPr>
          <w:rFonts w:ascii="Times New Roman" w:hAnsi="Times New Roman"/>
          <w:sz w:val="24"/>
          <w:szCs w:val="24"/>
        </w:rPr>
      </w:pPr>
      <w:r w:rsidRPr="004B3AED">
        <w:rPr>
          <w:rFonts w:ascii="Times New Roman" w:hAnsi="Times New Roman"/>
          <w:sz w:val="24"/>
          <w:szCs w:val="24"/>
        </w:rPr>
        <w:t xml:space="preserve">Výrobca, dovozca alebo distribútor </w:t>
      </w:r>
      <w:r w:rsidR="00A20011" w:rsidRPr="004B3AED">
        <w:rPr>
          <w:rFonts w:ascii="Times New Roman" w:hAnsi="Times New Roman"/>
          <w:sz w:val="24"/>
          <w:szCs w:val="24"/>
        </w:rPr>
        <w:t>pokladničného programu a chráneného dátového úložiska</w:t>
      </w:r>
      <w:r w:rsidRPr="004B3AED">
        <w:rPr>
          <w:rFonts w:ascii="Times New Roman" w:hAnsi="Times New Roman"/>
          <w:sz w:val="24"/>
          <w:szCs w:val="24"/>
        </w:rPr>
        <w:t xml:space="preserve"> je na výzvu a v</w:t>
      </w:r>
      <w:r w:rsidR="00BC43F8" w:rsidRPr="004B3AED">
        <w:rPr>
          <w:rFonts w:ascii="Times New Roman" w:hAnsi="Times New Roman"/>
          <w:sz w:val="24"/>
          <w:szCs w:val="24"/>
        </w:rPr>
        <w:t> </w:t>
      </w:r>
      <w:r w:rsidRPr="004B3AED">
        <w:rPr>
          <w:rFonts w:ascii="Times New Roman" w:hAnsi="Times New Roman"/>
          <w:sz w:val="24"/>
          <w:szCs w:val="24"/>
        </w:rPr>
        <w:t>lehote</w:t>
      </w:r>
      <w:r w:rsidR="00BC43F8" w:rsidRPr="004B3AED">
        <w:rPr>
          <w:rFonts w:ascii="Times New Roman" w:hAnsi="Times New Roman"/>
          <w:sz w:val="24"/>
          <w:szCs w:val="24"/>
        </w:rPr>
        <w:t xml:space="preserve"> určenej vo výzve</w:t>
      </w:r>
      <w:r w:rsidRPr="004B3AED">
        <w:rPr>
          <w:rFonts w:ascii="Times New Roman" w:hAnsi="Times New Roman"/>
          <w:sz w:val="24"/>
          <w:szCs w:val="24"/>
        </w:rPr>
        <w:t xml:space="preserve"> povinný </w:t>
      </w:r>
      <w:r w:rsidR="00A20011" w:rsidRPr="004B3AED">
        <w:rPr>
          <w:rFonts w:ascii="Times New Roman" w:hAnsi="Times New Roman"/>
          <w:sz w:val="24"/>
          <w:szCs w:val="24"/>
        </w:rPr>
        <w:t>finančnému riaditeľstvu</w:t>
      </w:r>
      <w:r w:rsidRPr="004B3AED">
        <w:rPr>
          <w:rFonts w:ascii="Times New Roman" w:hAnsi="Times New Roman"/>
          <w:sz w:val="24"/>
          <w:szCs w:val="24"/>
        </w:rPr>
        <w:t xml:space="preserve"> poskytnúť pri technickej expertíze súčinnosť a všetky podklady a doklady nevyhnutné pre vykonanie technickej expertízy.</w:t>
      </w:r>
      <w:r w:rsidR="00A20011" w:rsidRPr="004B3AED">
        <w:rPr>
          <w:rFonts w:ascii="Times New Roman" w:hAnsi="Times New Roman"/>
          <w:sz w:val="24"/>
          <w:szCs w:val="24"/>
        </w:rPr>
        <w:t xml:space="preserve"> </w:t>
      </w:r>
    </w:p>
    <w:p w14:paraId="1668C7DA" w14:textId="77777777" w:rsidR="00952532" w:rsidRPr="004B3AED" w:rsidRDefault="00952532" w:rsidP="00F024CA">
      <w:pPr>
        <w:pStyle w:val="Odsekzoznamu"/>
        <w:numPr>
          <w:ilvl w:val="0"/>
          <w:numId w:val="14"/>
        </w:numPr>
        <w:spacing w:after="0" w:line="240" w:lineRule="auto"/>
        <w:ind w:left="357" w:firstLine="0"/>
        <w:jc w:val="both"/>
        <w:rPr>
          <w:rFonts w:ascii="Times New Roman" w:hAnsi="Times New Roman"/>
          <w:sz w:val="24"/>
          <w:szCs w:val="24"/>
        </w:rPr>
      </w:pPr>
      <w:r w:rsidRPr="004B3AED">
        <w:rPr>
          <w:rFonts w:ascii="Times New Roman" w:hAnsi="Times New Roman"/>
          <w:sz w:val="24"/>
          <w:szCs w:val="24"/>
        </w:rPr>
        <w:t xml:space="preserve">Colný úrad alebo daňový úrad, ktorý </w:t>
      </w:r>
      <w:r w:rsidR="00A20011" w:rsidRPr="004B3AED">
        <w:rPr>
          <w:rFonts w:ascii="Times New Roman" w:hAnsi="Times New Roman"/>
          <w:sz w:val="24"/>
          <w:szCs w:val="24"/>
        </w:rPr>
        <w:t>on-line</w:t>
      </w:r>
      <w:r w:rsidRPr="004B3AED">
        <w:rPr>
          <w:rFonts w:ascii="Times New Roman" w:hAnsi="Times New Roman"/>
          <w:sz w:val="24"/>
          <w:szCs w:val="24"/>
        </w:rPr>
        <w:t xml:space="preserve"> registračnú pokladnicu zabezpečil, vydá rozhodnutie o prepadnutí </w:t>
      </w:r>
      <w:r w:rsidR="00A20011" w:rsidRPr="004B3AED">
        <w:rPr>
          <w:rFonts w:ascii="Times New Roman" w:hAnsi="Times New Roman"/>
          <w:sz w:val="24"/>
          <w:szCs w:val="24"/>
        </w:rPr>
        <w:t>on-line</w:t>
      </w:r>
      <w:r w:rsidRPr="004B3AED">
        <w:rPr>
          <w:rFonts w:ascii="Times New Roman" w:hAnsi="Times New Roman"/>
          <w:sz w:val="24"/>
          <w:szCs w:val="24"/>
        </w:rPr>
        <w:t xml:space="preserve"> registračnej pokladnice </w:t>
      </w:r>
      <w:r w:rsidR="00E458C0" w:rsidRPr="004B3AED">
        <w:rPr>
          <w:rFonts w:ascii="Times New Roman" w:hAnsi="Times New Roman"/>
          <w:sz w:val="24"/>
          <w:szCs w:val="24"/>
        </w:rPr>
        <w:t xml:space="preserve">vrátane akýchkoľvek prístrojov zabezpečených podľa odseku 1 </w:t>
      </w:r>
      <w:r w:rsidRPr="004B3AED">
        <w:rPr>
          <w:rFonts w:ascii="Times New Roman" w:hAnsi="Times New Roman"/>
          <w:sz w:val="24"/>
          <w:szCs w:val="24"/>
        </w:rPr>
        <w:t>do 15 dní odo dňa doručenia výsledkov technickej expertízy podľa odseku 2, ktorej výsledky preukázali, že došlo k naplneniu niektorého z dôvodov zabezpečenia podľa odseku 1.</w:t>
      </w:r>
      <w:r w:rsidR="00A20011" w:rsidRPr="004B3AED">
        <w:rPr>
          <w:rFonts w:ascii="Times New Roman" w:hAnsi="Times New Roman"/>
          <w:sz w:val="24"/>
          <w:szCs w:val="24"/>
        </w:rPr>
        <w:t xml:space="preserve">  </w:t>
      </w:r>
    </w:p>
    <w:p w14:paraId="4CC7BCB4" w14:textId="77777777" w:rsidR="00952532" w:rsidRPr="004B3AED" w:rsidRDefault="00952532" w:rsidP="00F024CA">
      <w:pPr>
        <w:pStyle w:val="Odsekzoznamu"/>
        <w:numPr>
          <w:ilvl w:val="0"/>
          <w:numId w:val="14"/>
        </w:numPr>
        <w:spacing w:after="0" w:line="240" w:lineRule="auto"/>
        <w:ind w:left="357" w:firstLine="0"/>
        <w:jc w:val="both"/>
        <w:rPr>
          <w:rFonts w:ascii="Times New Roman" w:hAnsi="Times New Roman"/>
          <w:sz w:val="24"/>
          <w:szCs w:val="24"/>
        </w:rPr>
      </w:pPr>
      <w:r w:rsidRPr="004B3AED">
        <w:rPr>
          <w:rFonts w:ascii="Times New Roman" w:hAnsi="Times New Roman"/>
          <w:sz w:val="24"/>
          <w:szCs w:val="24"/>
        </w:rPr>
        <w:t xml:space="preserve">Colný úrad alebo daňový úrad môže zničiť prepadnutú </w:t>
      </w:r>
      <w:r w:rsidR="00A20011" w:rsidRPr="004B3AED">
        <w:rPr>
          <w:rFonts w:ascii="Times New Roman" w:hAnsi="Times New Roman"/>
          <w:sz w:val="24"/>
          <w:szCs w:val="24"/>
        </w:rPr>
        <w:t xml:space="preserve">on-line </w:t>
      </w:r>
      <w:r w:rsidRPr="004B3AED">
        <w:rPr>
          <w:rFonts w:ascii="Times New Roman" w:hAnsi="Times New Roman"/>
          <w:sz w:val="24"/>
          <w:szCs w:val="24"/>
        </w:rPr>
        <w:t xml:space="preserve">registračnú pokladnicu </w:t>
      </w:r>
      <w:r w:rsidR="00E458C0" w:rsidRPr="004B3AED">
        <w:rPr>
          <w:rFonts w:ascii="Times New Roman" w:hAnsi="Times New Roman"/>
          <w:sz w:val="24"/>
          <w:szCs w:val="24"/>
        </w:rPr>
        <w:t xml:space="preserve">vrátane akýchkoľvek prístrojov zabezpečených podľa odseku 1 </w:t>
      </w:r>
      <w:r w:rsidRPr="004B3AED">
        <w:rPr>
          <w:rFonts w:ascii="Times New Roman" w:hAnsi="Times New Roman"/>
          <w:sz w:val="24"/>
          <w:szCs w:val="24"/>
        </w:rPr>
        <w:t xml:space="preserve">najskôr po piatich rokoch odo dňa právoplatnosti rozhodnutia o prepadnutí </w:t>
      </w:r>
      <w:r w:rsidR="00A20011" w:rsidRPr="004B3AED">
        <w:rPr>
          <w:rFonts w:ascii="Times New Roman" w:hAnsi="Times New Roman"/>
          <w:sz w:val="24"/>
          <w:szCs w:val="24"/>
        </w:rPr>
        <w:t>on-line</w:t>
      </w:r>
      <w:r w:rsidRPr="004B3AED">
        <w:rPr>
          <w:rFonts w:ascii="Times New Roman" w:hAnsi="Times New Roman"/>
          <w:sz w:val="24"/>
          <w:szCs w:val="24"/>
        </w:rPr>
        <w:t xml:space="preserve"> registračnej pokladnice. </w:t>
      </w:r>
      <w:r w:rsidR="00A20011" w:rsidRPr="004B3AED">
        <w:rPr>
          <w:rFonts w:ascii="Times New Roman" w:hAnsi="Times New Roman"/>
          <w:sz w:val="24"/>
          <w:szCs w:val="24"/>
        </w:rPr>
        <w:t xml:space="preserve"> </w:t>
      </w:r>
    </w:p>
    <w:p w14:paraId="259F1C4F" w14:textId="77777777" w:rsidR="00952532" w:rsidRPr="004B3AED" w:rsidRDefault="00952532" w:rsidP="00F024CA">
      <w:pPr>
        <w:pStyle w:val="Odsekzoznamu"/>
        <w:numPr>
          <w:ilvl w:val="0"/>
          <w:numId w:val="14"/>
        </w:numPr>
        <w:spacing w:after="0" w:line="240" w:lineRule="auto"/>
        <w:ind w:left="357" w:firstLine="0"/>
        <w:jc w:val="both"/>
        <w:rPr>
          <w:rFonts w:ascii="Times New Roman" w:hAnsi="Times New Roman"/>
          <w:sz w:val="24"/>
          <w:szCs w:val="24"/>
        </w:rPr>
      </w:pPr>
      <w:r w:rsidRPr="004B3AED">
        <w:rPr>
          <w:rFonts w:ascii="Times New Roman" w:hAnsi="Times New Roman"/>
          <w:sz w:val="24"/>
          <w:szCs w:val="24"/>
        </w:rPr>
        <w:t xml:space="preserve">Colný úrad alebo daňový úrad postupuje pri zabezpečení a prepadnutí </w:t>
      </w:r>
      <w:r w:rsidR="00A20011" w:rsidRPr="004B3AED">
        <w:rPr>
          <w:rFonts w:ascii="Times New Roman" w:hAnsi="Times New Roman"/>
          <w:sz w:val="24"/>
          <w:szCs w:val="24"/>
        </w:rPr>
        <w:t>on-line</w:t>
      </w:r>
      <w:r w:rsidRPr="004B3AED">
        <w:rPr>
          <w:rFonts w:ascii="Times New Roman" w:hAnsi="Times New Roman"/>
          <w:sz w:val="24"/>
          <w:szCs w:val="24"/>
        </w:rPr>
        <w:t xml:space="preserve"> registračnej pokladnice primerane podľa </w:t>
      </w:r>
      <w:r w:rsidR="003C2401" w:rsidRPr="004B3AED">
        <w:rPr>
          <w:rFonts w:ascii="Times New Roman" w:hAnsi="Times New Roman"/>
          <w:sz w:val="24"/>
          <w:szCs w:val="24"/>
        </w:rPr>
        <w:t>daňového poriadku</w:t>
      </w:r>
      <w:r w:rsidRPr="004B3AED">
        <w:rPr>
          <w:rFonts w:ascii="Times New Roman" w:hAnsi="Times New Roman"/>
          <w:sz w:val="24"/>
          <w:szCs w:val="24"/>
        </w:rPr>
        <w:t>,</w:t>
      </w:r>
      <w:r w:rsidRPr="004B3AED">
        <w:rPr>
          <w:rFonts w:ascii="Times New Roman" w:hAnsi="Times New Roman"/>
          <w:sz w:val="24"/>
          <w:szCs w:val="24"/>
          <w:vertAlign w:val="superscript"/>
        </w:rPr>
        <w:t>20a</w:t>
      </w:r>
      <w:r w:rsidRPr="004B3AED">
        <w:rPr>
          <w:rFonts w:ascii="Times New Roman" w:hAnsi="Times New Roman"/>
          <w:sz w:val="24"/>
          <w:szCs w:val="24"/>
        </w:rPr>
        <w:t>) ak od</w:t>
      </w:r>
      <w:r w:rsidR="00A50470" w:rsidRPr="004B3AED">
        <w:rPr>
          <w:rFonts w:ascii="Times New Roman" w:hAnsi="Times New Roman"/>
          <w:sz w:val="24"/>
          <w:szCs w:val="24"/>
        </w:rPr>
        <w:t>seky 1 až 6 neustanovujú inak.</w:t>
      </w:r>
      <w:r w:rsidRPr="004B3AED">
        <w:rPr>
          <w:rFonts w:ascii="Times New Roman" w:hAnsi="Times New Roman"/>
          <w:sz w:val="24"/>
          <w:szCs w:val="24"/>
        </w:rPr>
        <w:t xml:space="preserve">  </w:t>
      </w:r>
      <w:r w:rsidR="00A20011" w:rsidRPr="004B3AED">
        <w:rPr>
          <w:rFonts w:ascii="Times New Roman" w:hAnsi="Times New Roman"/>
          <w:sz w:val="24"/>
          <w:szCs w:val="24"/>
        </w:rPr>
        <w:t xml:space="preserve"> </w:t>
      </w:r>
    </w:p>
    <w:p w14:paraId="640DD126" w14:textId="77777777" w:rsidR="005233F0" w:rsidRPr="004B3AED" w:rsidRDefault="009F2744" w:rsidP="00952532">
      <w:pPr>
        <w:spacing w:after="0" w:line="240" w:lineRule="auto"/>
        <w:jc w:val="both"/>
        <w:rPr>
          <w:rFonts w:ascii="Times New Roman" w:hAnsi="Times New Roman"/>
          <w:sz w:val="24"/>
          <w:szCs w:val="24"/>
        </w:rPr>
      </w:pPr>
      <w:r w:rsidRPr="004B3AED">
        <w:rPr>
          <w:rFonts w:ascii="Times New Roman" w:hAnsi="Times New Roman"/>
          <w:sz w:val="24"/>
          <w:szCs w:val="24"/>
        </w:rPr>
        <w:t xml:space="preserve"> </w:t>
      </w:r>
    </w:p>
    <w:p w14:paraId="011D7F77" w14:textId="77777777" w:rsidR="00952532" w:rsidRPr="004B3AED" w:rsidRDefault="00952532" w:rsidP="00952532">
      <w:pPr>
        <w:spacing w:after="0" w:line="240" w:lineRule="auto"/>
        <w:jc w:val="center"/>
        <w:rPr>
          <w:rFonts w:ascii="Times New Roman" w:hAnsi="Times New Roman"/>
          <w:sz w:val="24"/>
          <w:szCs w:val="24"/>
        </w:rPr>
      </w:pPr>
      <w:r w:rsidRPr="004B3AED">
        <w:rPr>
          <w:rFonts w:ascii="Times New Roman" w:hAnsi="Times New Roman"/>
          <w:sz w:val="24"/>
          <w:szCs w:val="24"/>
        </w:rPr>
        <w:t>§ 17d</w:t>
      </w:r>
    </w:p>
    <w:p w14:paraId="63AFB7D8" w14:textId="77777777" w:rsidR="00952532" w:rsidRPr="004B3AED" w:rsidRDefault="00952532" w:rsidP="00952532">
      <w:pPr>
        <w:spacing w:after="0" w:line="240" w:lineRule="auto"/>
        <w:jc w:val="center"/>
        <w:rPr>
          <w:rFonts w:ascii="Times New Roman" w:hAnsi="Times New Roman"/>
          <w:sz w:val="24"/>
          <w:szCs w:val="24"/>
        </w:rPr>
      </w:pPr>
      <w:r w:rsidRPr="004B3AED">
        <w:rPr>
          <w:rFonts w:ascii="Times New Roman" w:hAnsi="Times New Roman"/>
          <w:sz w:val="24"/>
          <w:szCs w:val="24"/>
        </w:rPr>
        <w:t>Postup podnikateľa pri zabezpečení a prepadnutí on-line registračnej pokladnice</w:t>
      </w:r>
    </w:p>
    <w:p w14:paraId="672CBB79" w14:textId="77777777" w:rsidR="00952532" w:rsidRPr="004B3AED" w:rsidRDefault="00952532" w:rsidP="00952532">
      <w:pPr>
        <w:spacing w:after="0" w:line="240" w:lineRule="auto"/>
        <w:jc w:val="both"/>
        <w:rPr>
          <w:rFonts w:ascii="Times New Roman" w:hAnsi="Times New Roman"/>
          <w:sz w:val="24"/>
          <w:szCs w:val="24"/>
        </w:rPr>
      </w:pPr>
    </w:p>
    <w:p w14:paraId="3A210CBD" w14:textId="77777777" w:rsidR="00952532" w:rsidRPr="004B3AED" w:rsidRDefault="00952532" w:rsidP="00F024CA">
      <w:pPr>
        <w:pStyle w:val="Odsekzoznamu"/>
        <w:numPr>
          <w:ilvl w:val="0"/>
          <w:numId w:val="15"/>
        </w:numPr>
        <w:spacing w:after="0" w:line="240" w:lineRule="auto"/>
        <w:ind w:left="357" w:firstLine="0"/>
        <w:jc w:val="both"/>
        <w:rPr>
          <w:rFonts w:ascii="Times New Roman" w:hAnsi="Times New Roman"/>
          <w:sz w:val="24"/>
          <w:szCs w:val="24"/>
        </w:rPr>
      </w:pPr>
      <w:r w:rsidRPr="004B3AED">
        <w:rPr>
          <w:rFonts w:ascii="Times New Roman" w:hAnsi="Times New Roman"/>
          <w:sz w:val="24"/>
          <w:szCs w:val="24"/>
        </w:rPr>
        <w:t xml:space="preserve">Počas zabezpečenia </w:t>
      </w:r>
      <w:r w:rsidR="00836705" w:rsidRPr="004B3AED">
        <w:rPr>
          <w:rFonts w:ascii="Times New Roman" w:hAnsi="Times New Roman"/>
          <w:sz w:val="24"/>
          <w:szCs w:val="24"/>
        </w:rPr>
        <w:t>on-line</w:t>
      </w:r>
      <w:r w:rsidRPr="004B3AED">
        <w:rPr>
          <w:rFonts w:ascii="Times New Roman" w:hAnsi="Times New Roman"/>
          <w:sz w:val="24"/>
          <w:szCs w:val="24"/>
        </w:rPr>
        <w:t xml:space="preserve"> registračnej pokladnice je podnikateľ povinný pri predaji tovaru alebo poskytovaní služby postupovať podľa § 10 ods. </w:t>
      </w:r>
      <w:r w:rsidR="00580FE6" w:rsidRPr="004B3AED">
        <w:rPr>
          <w:rFonts w:ascii="Times New Roman" w:hAnsi="Times New Roman"/>
          <w:sz w:val="24"/>
          <w:szCs w:val="24"/>
        </w:rPr>
        <w:t>4</w:t>
      </w:r>
      <w:r w:rsidRPr="004B3AED">
        <w:rPr>
          <w:rFonts w:ascii="Times New Roman" w:hAnsi="Times New Roman"/>
          <w:sz w:val="24"/>
          <w:szCs w:val="24"/>
        </w:rPr>
        <w:t xml:space="preserve"> a 5 alebo používať inú </w:t>
      </w:r>
      <w:r w:rsidR="00836705" w:rsidRPr="004B3AED">
        <w:rPr>
          <w:rFonts w:ascii="Times New Roman" w:hAnsi="Times New Roman"/>
          <w:sz w:val="24"/>
          <w:szCs w:val="24"/>
        </w:rPr>
        <w:t xml:space="preserve">on-line </w:t>
      </w:r>
      <w:r w:rsidRPr="004B3AED">
        <w:rPr>
          <w:rFonts w:ascii="Times New Roman" w:hAnsi="Times New Roman"/>
          <w:sz w:val="24"/>
          <w:szCs w:val="24"/>
        </w:rPr>
        <w:t>registračnú pokladnicu, ktorá bola uvedená do prevádzky podľa § 7</w:t>
      </w:r>
      <w:r w:rsidR="00836705" w:rsidRPr="004B3AED">
        <w:rPr>
          <w:rFonts w:ascii="Times New Roman" w:hAnsi="Times New Roman"/>
          <w:sz w:val="24"/>
          <w:szCs w:val="24"/>
        </w:rPr>
        <w:t>a</w:t>
      </w:r>
      <w:r w:rsidRPr="004B3AED">
        <w:rPr>
          <w:rFonts w:ascii="Times New Roman" w:hAnsi="Times New Roman"/>
          <w:sz w:val="24"/>
          <w:szCs w:val="24"/>
        </w:rPr>
        <w:t>, alebo používať virtuálnu registračnú pokladnicu.</w:t>
      </w:r>
      <w:r w:rsidR="00836705" w:rsidRPr="004B3AED">
        <w:rPr>
          <w:rFonts w:ascii="Times New Roman" w:hAnsi="Times New Roman"/>
          <w:sz w:val="24"/>
          <w:szCs w:val="24"/>
        </w:rPr>
        <w:t xml:space="preserve">  </w:t>
      </w:r>
    </w:p>
    <w:p w14:paraId="20F28B33" w14:textId="77777777" w:rsidR="00952532" w:rsidRPr="004B3AED" w:rsidRDefault="00952532" w:rsidP="00F024CA">
      <w:pPr>
        <w:pStyle w:val="Odsekzoznamu"/>
        <w:numPr>
          <w:ilvl w:val="0"/>
          <w:numId w:val="15"/>
        </w:numPr>
        <w:spacing w:after="0" w:line="240" w:lineRule="auto"/>
        <w:ind w:left="357" w:firstLine="0"/>
        <w:jc w:val="both"/>
        <w:rPr>
          <w:rFonts w:ascii="Times New Roman" w:hAnsi="Times New Roman"/>
          <w:sz w:val="24"/>
          <w:szCs w:val="24"/>
        </w:rPr>
      </w:pPr>
      <w:r w:rsidRPr="004B3AED">
        <w:rPr>
          <w:rFonts w:ascii="Times New Roman" w:hAnsi="Times New Roman"/>
          <w:sz w:val="24"/>
          <w:szCs w:val="24"/>
        </w:rPr>
        <w:t xml:space="preserve">Podnikateľ, ktorý počas zabezpečenia </w:t>
      </w:r>
      <w:r w:rsidR="00836705" w:rsidRPr="004B3AED">
        <w:rPr>
          <w:rFonts w:ascii="Times New Roman" w:hAnsi="Times New Roman"/>
          <w:sz w:val="24"/>
          <w:szCs w:val="24"/>
        </w:rPr>
        <w:t>on-line</w:t>
      </w:r>
      <w:r w:rsidRPr="004B3AED">
        <w:rPr>
          <w:rFonts w:ascii="Times New Roman" w:hAnsi="Times New Roman"/>
          <w:sz w:val="24"/>
          <w:szCs w:val="24"/>
        </w:rPr>
        <w:t xml:space="preserve"> registračnej pokladnice postupoval podľa § 10 ods. </w:t>
      </w:r>
      <w:r w:rsidR="00580FE6" w:rsidRPr="004B3AED">
        <w:rPr>
          <w:rFonts w:ascii="Times New Roman" w:hAnsi="Times New Roman"/>
          <w:sz w:val="24"/>
          <w:szCs w:val="24"/>
        </w:rPr>
        <w:t>4</w:t>
      </w:r>
      <w:r w:rsidRPr="004B3AED">
        <w:rPr>
          <w:rFonts w:ascii="Times New Roman" w:hAnsi="Times New Roman"/>
          <w:sz w:val="24"/>
          <w:szCs w:val="24"/>
        </w:rPr>
        <w:t xml:space="preserve"> a 5, je povinný po zrušení rozhodnutia o zabezpečení </w:t>
      </w:r>
      <w:r w:rsidR="00836705" w:rsidRPr="004B3AED">
        <w:rPr>
          <w:rFonts w:ascii="Times New Roman" w:hAnsi="Times New Roman"/>
          <w:sz w:val="24"/>
          <w:szCs w:val="24"/>
        </w:rPr>
        <w:t>on-line</w:t>
      </w:r>
      <w:r w:rsidRPr="004B3AED">
        <w:rPr>
          <w:rFonts w:ascii="Times New Roman" w:hAnsi="Times New Roman"/>
          <w:sz w:val="24"/>
          <w:szCs w:val="24"/>
        </w:rPr>
        <w:t xml:space="preserve"> registračnej pokladnice zaevidovať údaje z vyhotovených </w:t>
      </w:r>
      <w:proofErr w:type="spellStart"/>
      <w:r w:rsidRPr="004B3AED">
        <w:rPr>
          <w:rFonts w:ascii="Times New Roman" w:hAnsi="Times New Roman"/>
          <w:sz w:val="24"/>
          <w:szCs w:val="24"/>
        </w:rPr>
        <w:t>paragónov</w:t>
      </w:r>
      <w:proofErr w:type="spellEnd"/>
      <w:r w:rsidRPr="004B3AED">
        <w:rPr>
          <w:rFonts w:ascii="Times New Roman" w:hAnsi="Times New Roman"/>
          <w:sz w:val="24"/>
          <w:szCs w:val="24"/>
        </w:rPr>
        <w:t xml:space="preserve"> do </w:t>
      </w:r>
      <w:r w:rsidR="00836705" w:rsidRPr="004B3AED">
        <w:rPr>
          <w:rFonts w:ascii="Times New Roman" w:hAnsi="Times New Roman"/>
          <w:sz w:val="24"/>
          <w:szCs w:val="24"/>
        </w:rPr>
        <w:t>on-line</w:t>
      </w:r>
      <w:r w:rsidRPr="004B3AED">
        <w:rPr>
          <w:rFonts w:ascii="Times New Roman" w:hAnsi="Times New Roman"/>
          <w:sz w:val="24"/>
          <w:szCs w:val="24"/>
        </w:rPr>
        <w:t xml:space="preserve"> registračnej pokladnice v lehote podľa </w:t>
      </w:r>
      <w:r w:rsidR="00836705" w:rsidRPr="004B3AED">
        <w:rPr>
          <w:rFonts w:ascii="Times New Roman" w:hAnsi="Times New Roman"/>
          <w:sz w:val="24"/>
          <w:szCs w:val="24"/>
        </w:rPr>
        <w:br/>
      </w:r>
      <w:r w:rsidRPr="004B3AED">
        <w:rPr>
          <w:rFonts w:ascii="Times New Roman" w:hAnsi="Times New Roman"/>
          <w:sz w:val="24"/>
          <w:szCs w:val="24"/>
        </w:rPr>
        <w:t xml:space="preserve">§ 10 ods. 5, pričom kópie </w:t>
      </w:r>
      <w:proofErr w:type="spellStart"/>
      <w:r w:rsidRPr="004B3AED">
        <w:rPr>
          <w:rFonts w:ascii="Times New Roman" w:hAnsi="Times New Roman"/>
          <w:sz w:val="24"/>
          <w:szCs w:val="24"/>
        </w:rPr>
        <w:t>paragónov</w:t>
      </w:r>
      <w:proofErr w:type="spellEnd"/>
      <w:r w:rsidRPr="004B3AED">
        <w:rPr>
          <w:rFonts w:ascii="Times New Roman" w:hAnsi="Times New Roman"/>
          <w:sz w:val="24"/>
          <w:szCs w:val="24"/>
        </w:rPr>
        <w:t xml:space="preserve"> je povinný uchovávať podľa § 9 ods. 4.</w:t>
      </w:r>
      <w:r w:rsidR="00836705" w:rsidRPr="004B3AED">
        <w:rPr>
          <w:rFonts w:ascii="Times New Roman" w:hAnsi="Times New Roman"/>
          <w:sz w:val="24"/>
          <w:szCs w:val="24"/>
        </w:rPr>
        <w:t xml:space="preserve">   </w:t>
      </w:r>
    </w:p>
    <w:p w14:paraId="13D2E385" w14:textId="77777777" w:rsidR="00B11A46" w:rsidRPr="004B3AED" w:rsidRDefault="00952532" w:rsidP="00F024CA">
      <w:pPr>
        <w:pStyle w:val="Odsekzoznamu"/>
        <w:numPr>
          <w:ilvl w:val="0"/>
          <w:numId w:val="15"/>
        </w:numPr>
        <w:spacing w:after="0" w:line="240" w:lineRule="auto"/>
        <w:ind w:left="357" w:firstLine="0"/>
        <w:jc w:val="both"/>
        <w:rPr>
          <w:rFonts w:ascii="Times New Roman" w:hAnsi="Times New Roman"/>
          <w:sz w:val="24"/>
          <w:szCs w:val="24"/>
        </w:rPr>
      </w:pPr>
      <w:r w:rsidRPr="004B3AED">
        <w:rPr>
          <w:rFonts w:ascii="Times New Roman" w:hAnsi="Times New Roman"/>
          <w:sz w:val="24"/>
          <w:szCs w:val="24"/>
        </w:rPr>
        <w:lastRenderedPageBreak/>
        <w:t xml:space="preserve">Podnikateľ, ktorému bola zabezpečená </w:t>
      </w:r>
      <w:r w:rsidR="00836705" w:rsidRPr="004B3AED">
        <w:rPr>
          <w:rFonts w:ascii="Times New Roman" w:hAnsi="Times New Roman"/>
          <w:sz w:val="24"/>
          <w:szCs w:val="24"/>
        </w:rPr>
        <w:t>on-line</w:t>
      </w:r>
      <w:r w:rsidRPr="004B3AED">
        <w:rPr>
          <w:rFonts w:ascii="Times New Roman" w:hAnsi="Times New Roman"/>
          <w:sz w:val="24"/>
          <w:szCs w:val="24"/>
        </w:rPr>
        <w:t xml:space="preserve"> registračná pokladnica, je povinný po nadobudnutí právoplatnosti rozhodnutia o prepadnutí </w:t>
      </w:r>
      <w:r w:rsidR="00836705" w:rsidRPr="004B3AED">
        <w:rPr>
          <w:rFonts w:ascii="Times New Roman" w:hAnsi="Times New Roman"/>
          <w:sz w:val="24"/>
          <w:szCs w:val="24"/>
        </w:rPr>
        <w:t>on-line</w:t>
      </w:r>
      <w:r w:rsidRPr="004B3AED">
        <w:rPr>
          <w:rFonts w:ascii="Times New Roman" w:hAnsi="Times New Roman"/>
          <w:sz w:val="24"/>
          <w:szCs w:val="24"/>
        </w:rPr>
        <w:t xml:space="preserve"> registračnej pokladnice kópie  </w:t>
      </w:r>
      <w:proofErr w:type="spellStart"/>
      <w:r w:rsidRPr="004B3AED">
        <w:rPr>
          <w:rFonts w:ascii="Times New Roman" w:hAnsi="Times New Roman"/>
          <w:sz w:val="24"/>
          <w:szCs w:val="24"/>
        </w:rPr>
        <w:t>paragónov</w:t>
      </w:r>
      <w:proofErr w:type="spellEnd"/>
      <w:r w:rsidRPr="004B3AED">
        <w:rPr>
          <w:rFonts w:ascii="Times New Roman" w:hAnsi="Times New Roman"/>
          <w:sz w:val="24"/>
          <w:szCs w:val="24"/>
        </w:rPr>
        <w:t xml:space="preserve"> archivovať </w:t>
      </w:r>
      <w:r w:rsidR="00AC6113" w:rsidRPr="004B3AED">
        <w:rPr>
          <w:rFonts w:ascii="Times New Roman" w:hAnsi="Times New Roman"/>
          <w:sz w:val="24"/>
          <w:szCs w:val="24"/>
        </w:rPr>
        <w:t>podľa</w:t>
      </w:r>
      <w:r w:rsidRPr="004B3AED">
        <w:rPr>
          <w:rFonts w:ascii="Times New Roman" w:hAnsi="Times New Roman"/>
          <w:sz w:val="24"/>
          <w:szCs w:val="24"/>
        </w:rPr>
        <w:t xml:space="preserve"> osobitn</w:t>
      </w:r>
      <w:r w:rsidR="00AC6113" w:rsidRPr="004B3AED">
        <w:rPr>
          <w:rFonts w:ascii="Times New Roman" w:hAnsi="Times New Roman"/>
          <w:sz w:val="24"/>
          <w:szCs w:val="24"/>
        </w:rPr>
        <w:t>ého</w:t>
      </w:r>
      <w:r w:rsidRPr="004B3AED">
        <w:rPr>
          <w:rFonts w:ascii="Times New Roman" w:hAnsi="Times New Roman"/>
          <w:sz w:val="24"/>
          <w:szCs w:val="24"/>
        </w:rPr>
        <w:t xml:space="preserve"> predpis</w:t>
      </w:r>
      <w:r w:rsidR="00AC6113" w:rsidRPr="004B3AED">
        <w:rPr>
          <w:rFonts w:ascii="Times New Roman" w:hAnsi="Times New Roman"/>
          <w:sz w:val="24"/>
          <w:szCs w:val="24"/>
        </w:rPr>
        <w:t>u</w:t>
      </w:r>
      <w:r w:rsidRPr="004B3AED">
        <w:rPr>
          <w:rFonts w:ascii="Times New Roman" w:hAnsi="Times New Roman"/>
          <w:sz w:val="24"/>
          <w:szCs w:val="24"/>
        </w:rPr>
        <w:t>;</w:t>
      </w:r>
      <w:r w:rsidRPr="004B3AED">
        <w:rPr>
          <w:rFonts w:ascii="Times New Roman" w:hAnsi="Times New Roman"/>
          <w:sz w:val="24"/>
          <w:szCs w:val="24"/>
          <w:vertAlign w:val="superscript"/>
        </w:rPr>
        <w:t>20b</w:t>
      </w:r>
      <w:r w:rsidRPr="004B3AED">
        <w:rPr>
          <w:rFonts w:ascii="Times New Roman" w:hAnsi="Times New Roman"/>
          <w:sz w:val="24"/>
          <w:szCs w:val="24"/>
        </w:rPr>
        <w:t xml:space="preserve">) ak bude podnikateľ  naďalej predávať tovar alebo poskytovať službu </w:t>
      </w:r>
      <w:r w:rsidR="005322F8" w:rsidRPr="004B3AED">
        <w:rPr>
          <w:rFonts w:ascii="Times New Roman" w:hAnsi="Times New Roman"/>
          <w:sz w:val="24"/>
          <w:szCs w:val="24"/>
        </w:rPr>
        <w:t>uvedenú v</w:t>
      </w:r>
      <w:r w:rsidR="00F10C88" w:rsidRPr="004B3AED">
        <w:rPr>
          <w:rFonts w:ascii="Times New Roman" w:hAnsi="Times New Roman"/>
          <w:sz w:val="24"/>
          <w:szCs w:val="24"/>
        </w:rPr>
        <w:t> </w:t>
      </w:r>
      <w:r w:rsidRPr="004B3AED">
        <w:rPr>
          <w:rFonts w:ascii="Times New Roman" w:hAnsi="Times New Roman"/>
          <w:sz w:val="24"/>
          <w:szCs w:val="24"/>
        </w:rPr>
        <w:t>príloh</w:t>
      </w:r>
      <w:r w:rsidR="005322F8" w:rsidRPr="004B3AED">
        <w:rPr>
          <w:rFonts w:ascii="Times New Roman" w:hAnsi="Times New Roman"/>
          <w:sz w:val="24"/>
          <w:szCs w:val="24"/>
        </w:rPr>
        <w:t>e</w:t>
      </w:r>
      <w:r w:rsidR="00F10C88" w:rsidRPr="004B3AED">
        <w:rPr>
          <w:rFonts w:ascii="Times New Roman" w:hAnsi="Times New Roman"/>
          <w:sz w:val="24"/>
          <w:szCs w:val="24"/>
        </w:rPr>
        <w:t xml:space="preserve"> </w:t>
      </w:r>
      <w:r w:rsidRPr="004B3AED">
        <w:rPr>
          <w:rFonts w:ascii="Times New Roman" w:hAnsi="Times New Roman"/>
          <w:sz w:val="24"/>
          <w:szCs w:val="24"/>
        </w:rPr>
        <w:t xml:space="preserve">č. 1, je povinný používať </w:t>
      </w:r>
      <w:r w:rsidR="00836705" w:rsidRPr="004B3AED">
        <w:rPr>
          <w:rFonts w:ascii="Times New Roman" w:hAnsi="Times New Roman"/>
          <w:sz w:val="24"/>
          <w:szCs w:val="24"/>
        </w:rPr>
        <w:t>on-line</w:t>
      </w:r>
      <w:r w:rsidRPr="004B3AED">
        <w:rPr>
          <w:rFonts w:ascii="Times New Roman" w:hAnsi="Times New Roman"/>
          <w:sz w:val="24"/>
          <w:szCs w:val="24"/>
        </w:rPr>
        <w:t xml:space="preserve"> registračnú pokladnicu alebo virtuálnu registračnú pokladnicu.“.  </w:t>
      </w:r>
      <w:r w:rsidR="00836705" w:rsidRPr="004B3AED">
        <w:rPr>
          <w:rFonts w:ascii="Times New Roman" w:hAnsi="Times New Roman"/>
          <w:sz w:val="24"/>
          <w:szCs w:val="24"/>
        </w:rPr>
        <w:t xml:space="preserve">   </w:t>
      </w:r>
    </w:p>
    <w:p w14:paraId="1C6F1D71" w14:textId="77777777" w:rsidR="00F070DF" w:rsidRPr="004B3AED" w:rsidRDefault="00F070DF" w:rsidP="005F37D1">
      <w:pPr>
        <w:pStyle w:val="Odsek"/>
        <w:numPr>
          <w:ilvl w:val="0"/>
          <w:numId w:val="0"/>
        </w:numPr>
        <w:rPr>
          <w:rFonts w:ascii="Times New Roman" w:hAnsi="Times New Roman"/>
          <w:sz w:val="24"/>
          <w:szCs w:val="24"/>
        </w:rPr>
      </w:pPr>
    </w:p>
    <w:p w14:paraId="6DC92D66" w14:textId="77777777" w:rsidR="008719D6" w:rsidRPr="004B3AED" w:rsidRDefault="008719D6" w:rsidP="00F024CA">
      <w:pPr>
        <w:pStyle w:val="Odsekzoznamu"/>
        <w:numPr>
          <w:ilvl w:val="0"/>
          <w:numId w:val="16"/>
        </w:numPr>
        <w:spacing w:after="0" w:line="240" w:lineRule="auto"/>
        <w:ind w:left="284" w:hanging="426"/>
        <w:rPr>
          <w:rFonts w:ascii="Times New Roman" w:hAnsi="Times New Roman"/>
          <w:sz w:val="24"/>
          <w:szCs w:val="24"/>
        </w:rPr>
      </w:pPr>
      <w:r w:rsidRPr="004B3AED">
        <w:rPr>
          <w:rFonts w:ascii="Times New Roman" w:hAnsi="Times New Roman"/>
          <w:sz w:val="24"/>
          <w:szCs w:val="24"/>
        </w:rPr>
        <w:t xml:space="preserve">Za § 18cd sa vkladá § 18ce, ktorý vrátane nadpisu znie:   </w:t>
      </w:r>
    </w:p>
    <w:p w14:paraId="59DF887B" w14:textId="77777777" w:rsidR="00F37E74" w:rsidRPr="004B3AED" w:rsidRDefault="00F37E74" w:rsidP="004C2206">
      <w:pPr>
        <w:spacing w:after="0" w:line="240" w:lineRule="auto"/>
        <w:ind w:left="284" w:hanging="426"/>
        <w:rPr>
          <w:rFonts w:ascii="Times New Roman" w:hAnsi="Times New Roman"/>
          <w:sz w:val="24"/>
          <w:szCs w:val="24"/>
          <w:lang w:eastAsia="sk-SK"/>
        </w:rPr>
      </w:pPr>
    </w:p>
    <w:p w14:paraId="6F83BC35" w14:textId="77777777" w:rsidR="008719D6" w:rsidRPr="004B3AED" w:rsidRDefault="008719D6" w:rsidP="008719D6">
      <w:pPr>
        <w:pStyle w:val="Odsekzoznamu"/>
        <w:spacing w:after="0" w:line="240" w:lineRule="auto"/>
        <w:ind w:left="284" w:hanging="426"/>
        <w:jc w:val="center"/>
        <w:rPr>
          <w:rFonts w:ascii="Times New Roman" w:hAnsi="Times New Roman"/>
          <w:sz w:val="24"/>
          <w:szCs w:val="24"/>
        </w:rPr>
      </w:pPr>
      <w:r w:rsidRPr="004B3AED">
        <w:rPr>
          <w:rFonts w:ascii="Times New Roman" w:hAnsi="Times New Roman"/>
          <w:sz w:val="24"/>
          <w:szCs w:val="24"/>
        </w:rPr>
        <w:t>„§ 18ce</w:t>
      </w:r>
    </w:p>
    <w:p w14:paraId="2BD8422E" w14:textId="77777777" w:rsidR="008719D6" w:rsidRPr="004B3AED" w:rsidRDefault="008719D6" w:rsidP="008719D6">
      <w:pPr>
        <w:pStyle w:val="Odsekzoznamu"/>
        <w:spacing w:after="0" w:line="240" w:lineRule="auto"/>
        <w:ind w:left="284" w:hanging="426"/>
        <w:jc w:val="center"/>
        <w:rPr>
          <w:rFonts w:ascii="Times New Roman" w:hAnsi="Times New Roman"/>
          <w:sz w:val="24"/>
          <w:szCs w:val="24"/>
        </w:rPr>
      </w:pPr>
      <w:r w:rsidRPr="004B3AED">
        <w:rPr>
          <w:rFonts w:ascii="Times New Roman" w:hAnsi="Times New Roman"/>
          <w:sz w:val="24"/>
          <w:szCs w:val="24"/>
        </w:rPr>
        <w:t>Prechodné ustanovenia k úpravám účinným od 1. januára 2019</w:t>
      </w:r>
    </w:p>
    <w:p w14:paraId="226F9B2E" w14:textId="77777777" w:rsidR="008719D6" w:rsidRPr="004B3AED" w:rsidRDefault="008719D6" w:rsidP="008719D6">
      <w:pPr>
        <w:spacing w:after="0" w:line="240" w:lineRule="auto"/>
        <w:ind w:left="284" w:hanging="426"/>
        <w:jc w:val="both"/>
        <w:rPr>
          <w:rFonts w:ascii="Times New Roman" w:hAnsi="Times New Roman"/>
          <w:sz w:val="24"/>
          <w:szCs w:val="24"/>
        </w:rPr>
      </w:pPr>
    </w:p>
    <w:p w14:paraId="2EA0FD97" w14:textId="77777777" w:rsidR="008719D6" w:rsidRPr="004B3AED" w:rsidRDefault="008719D6" w:rsidP="00F024CA">
      <w:pPr>
        <w:pStyle w:val="Odsekzoznamu"/>
        <w:numPr>
          <w:ilvl w:val="0"/>
          <w:numId w:val="3"/>
        </w:numPr>
        <w:spacing w:after="0" w:line="240" w:lineRule="auto"/>
        <w:ind w:left="284" w:firstLine="0"/>
        <w:jc w:val="both"/>
        <w:rPr>
          <w:rFonts w:ascii="Times New Roman" w:hAnsi="Times New Roman"/>
          <w:sz w:val="24"/>
          <w:szCs w:val="24"/>
          <w:lang w:eastAsia="sk-SK"/>
        </w:rPr>
      </w:pPr>
      <w:r w:rsidRPr="004B3AED">
        <w:rPr>
          <w:rFonts w:ascii="Times New Roman" w:hAnsi="Times New Roman"/>
          <w:sz w:val="24"/>
          <w:szCs w:val="24"/>
          <w:lang w:eastAsia="sk-SK"/>
        </w:rPr>
        <w:t xml:space="preserve"> Konanie o uložení sankcie podľa zákona v znení účinnom do 31. decembra 2018, ktoré sa právoplatne neskončilo do 31. decembra 2018, sa dokončí podľa zákona v znení účinnom do  31. decembra 2018.</w:t>
      </w:r>
    </w:p>
    <w:p w14:paraId="712D6770" w14:textId="77777777" w:rsidR="008719D6" w:rsidRPr="004B3AED" w:rsidRDefault="008719D6" w:rsidP="00F024CA">
      <w:pPr>
        <w:pStyle w:val="Odsekzoznamu"/>
        <w:numPr>
          <w:ilvl w:val="0"/>
          <w:numId w:val="3"/>
        </w:numPr>
        <w:spacing w:after="0" w:line="240" w:lineRule="auto"/>
        <w:ind w:left="284" w:firstLine="0"/>
        <w:jc w:val="both"/>
        <w:rPr>
          <w:rFonts w:ascii="Times New Roman" w:hAnsi="Times New Roman"/>
          <w:sz w:val="24"/>
          <w:szCs w:val="24"/>
          <w:lang w:eastAsia="sk-SK"/>
        </w:rPr>
      </w:pPr>
      <w:r w:rsidRPr="004B3AED">
        <w:rPr>
          <w:rFonts w:ascii="Times New Roman" w:hAnsi="Times New Roman"/>
          <w:sz w:val="24"/>
          <w:szCs w:val="24"/>
          <w:lang w:eastAsia="sk-SK"/>
        </w:rPr>
        <w:t xml:space="preserve"> Za porušenie ustanovení zákona v znení účinnom do 31. decembra 2018, o ktorom sa do 31. decembra 2018 neviedlo konanie, sa uloží sankcia podľa zákona v znení účinnom do 31. decembra 2018, ak je to pre podnikateľa, servisnú organizáciu, výrobcu, dovozcu alebo </w:t>
      </w:r>
      <w:r w:rsidR="001C1F2C" w:rsidRPr="004B3AED">
        <w:rPr>
          <w:rFonts w:ascii="Times New Roman" w:hAnsi="Times New Roman"/>
          <w:sz w:val="24"/>
          <w:szCs w:val="24"/>
          <w:lang w:eastAsia="sk-SK"/>
        </w:rPr>
        <w:t xml:space="preserve">pre </w:t>
      </w:r>
      <w:r w:rsidRPr="004B3AED">
        <w:rPr>
          <w:rFonts w:ascii="Times New Roman" w:hAnsi="Times New Roman"/>
          <w:sz w:val="24"/>
          <w:szCs w:val="24"/>
          <w:lang w:eastAsia="sk-SK"/>
        </w:rPr>
        <w:t>distribútora elektronickej registračnej pokladnice priaznivejšie.</w:t>
      </w:r>
    </w:p>
    <w:p w14:paraId="75E62EDE" w14:textId="77777777" w:rsidR="00497804" w:rsidRPr="004B3AED" w:rsidRDefault="00497804" w:rsidP="00F024CA">
      <w:pPr>
        <w:pStyle w:val="Odsekzoznamu"/>
        <w:numPr>
          <w:ilvl w:val="0"/>
          <w:numId w:val="3"/>
        </w:numPr>
        <w:spacing w:after="0" w:line="240" w:lineRule="auto"/>
        <w:ind w:left="284" w:firstLine="0"/>
        <w:jc w:val="both"/>
        <w:rPr>
          <w:rFonts w:ascii="Times New Roman" w:hAnsi="Times New Roman"/>
          <w:sz w:val="24"/>
          <w:szCs w:val="24"/>
        </w:rPr>
      </w:pPr>
      <w:r w:rsidRPr="004B3AED">
        <w:rPr>
          <w:rFonts w:ascii="Times New Roman" w:hAnsi="Times New Roman"/>
          <w:sz w:val="24"/>
          <w:szCs w:val="24"/>
        </w:rPr>
        <w:t xml:space="preserve"> Podnikateľ, ktorý používa na evidenciu tržieb elektronickú registračnú pokladnicu môže najskôr od  1. apríla 2019 začať používať on-line registračnú pokladnicu, ktorá spĺňa požiadavky podľa </w:t>
      </w:r>
      <w:r w:rsidR="00D121B8" w:rsidRPr="004B3AED">
        <w:rPr>
          <w:rFonts w:ascii="Times New Roman" w:hAnsi="Times New Roman"/>
          <w:sz w:val="24"/>
          <w:szCs w:val="24"/>
        </w:rPr>
        <w:br/>
      </w:r>
      <w:r w:rsidRPr="004B3AED">
        <w:rPr>
          <w:rFonts w:ascii="Times New Roman" w:hAnsi="Times New Roman"/>
          <w:sz w:val="24"/>
          <w:szCs w:val="24"/>
        </w:rPr>
        <w:t xml:space="preserve">§ 4a ods. 2 v znení účinnom od 1. januára 2019 a je povinný takúto on-line registračnú pokladnicu začať používať najneskôr od 1. júla 2019. </w:t>
      </w:r>
    </w:p>
    <w:p w14:paraId="1AA0EC2B" w14:textId="77777777" w:rsidR="00497804" w:rsidRPr="004B3AED" w:rsidRDefault="00497804" w:rsidP="00F024CA">
      <w:pPr>
        <w:pStyle w:val="Odsekzoznamu"/>
        <w:numPr>
          <w:ilvl w:val="0"/>
          <w:numId w:val="3"/>
        </w:numPr>
        <w:spacing w:after="0" w:line="240" w:lineRule="auto"/>
        <w:ind w:left="284" w:firstLine="0"/>
        <w:jc w:val="both"/>
        <w:rPr>
          <w:szCs w:val="22"/>
        </w:rPr>
      </w:pPr>
      <w:r w:rsidRPr="004B3AED">
        <w:rPr>
          <w:rFonts w:ascii="Times New Roman" w:hAnsi="Times New Roman"/>
          <w:sz w:val="24"/>
          <w:szCs w:val="24"/>
        </w:rPr>
        <w:t xml:space="preserve"> Podnikateľ, ktorému vznikne povinnosť evidovať tržby podľa tohto zákona prvýkrát od 1. apríla 2019, je povinný používať pokladnicu e-kasa klient, ktorá spĺňa požiadavky podľa § 4a ods. 2 v znení účinnom od 1. januára 2019.  </w:t>
      </w:r>
    </w:p>
    <w:p w14:paraId="2A90E84B" w14:textId="77777777" w:rsidR="00836705" w:rsidRPr="004B3AED" w:rsidRDefault="0052244F" w:rsidP="00497804">
      <w:pPr>
        <w:spacing w:after="0" w:line="240" w:lineRule="auto"/>
        <w:ind w:left="284"/>
        <w:jc w:val="both"/>
        <w:rPr>
          <w:rFonts w:ascii="Times New Roman" w:hAnsi="Times New Roman"/>
          <w:sz w:val="24"/>
          <w:szCs w:val="24"/>
          <w:lang w:eastAsia="sk-SK"/>
        </w:rPr>
      </w:pPr>
      <w:r w:rsidRPr="004B3AED">
        <w:rPr>
          <w:rFonts w:ascii="Times New Roman" w:hAnsi="Times New Roman"/>
          <w:sz w:val="24"/>
          <w:szCs w:val="24"/>
          <w:lang w:eastAsia="sk-SK"/>
        </w:rPr>
        <w:t xml:space="preserve">(5) </w:t>
      </w:r>
      <w:r w:rsidR="008719D6" w:rsidRPr="004B3AED">
        <w:rPr>
          <w:rFonts w:ascii="Times New Roman" w:hAnsi="Times New Roman"/>
          <w:sz w:val="24"/>
          <w:szCs w:val="24"/>
          <w:lang w:eastAsia="sk-SK"/>
        </w:rPr>
        <w:t>Daňový kód elektronickej registračnej pokladnice pridelený podnikateľovi, ktorý nebol zrušený podľa § 15 ods. 6</w:t>
      </w:r>
      <w:r w:rsidR="000802FF" w:rsidRPr="004B3AED">
        <w:rPr>
          <w:rFonts w:ascii="Times New Roman" w:hAnsi="Times New Roman"/>
          <w:sz w:val="24"/>
          <w:szCs w:val="24"/>
          <w:lang w:eastAsia="sk-SK"/>
        </w:rPr>
        <w:t xml:space="preserve"> v znení účinnom od 1. januára 2019</w:t>
      </w:r>
      <w:r w:rsidR="007713EE" w:rsidRPr="004B3AED">
        <w:rPr>
          <w:rFonts w:ascii="Times New Roman" w:hAnsi="Times New Roman"/>
          <w:sz w:val="24"/>
          <w:szCs w:val="24"/>
          <w:lang w:eastAsia="sk-SK"/>
        </w:rPr>
        <w:t>,</w:t>
      </w:r>
      <w:r w:rsidR="008719D6" w:rsidRPr="004B3AED">
        <w:rPr>
          <w:rFonts w:ascii="Times New Roman" w:hAnsi="Times New Roman"/>
          <w:sz w:val="24"/>
          <w:szCs w:val="24"/>
          <w:lang w:eastAsia="sk-SK"/>
        </w:rPr>
        <w:t xml:space="preserve"> sa zruší k 1. júlu 2019.</w:t>
      </w:r>
    </w:p>
    <w:p w14:paraId="142C4157" w14:textId="77777777" w:rsidR="008719D6" w:rsidRPr="004B3AED" w:rsidRDefault="0052244F" w:rsidP="0052244F">
      <w:pPr>
        <w:spacing w:after="0" w:line="240" w:lineRule="auto"/>
        <w:ind w:left="284"/>
        <w:jc w:val="both"/>
        <w:rPr>
          <w:rFonts w:ascii="Times New Roman" w:hAnsi="Times New Roman"/>
          <w:sz w:val="24"/>
          <w:szCs w:val="24"/>
          <w:lang w:eastAsia="sk-SK"/>
        </w:rPr>
      </w:pPr>
      <w:r w:rsidRPr="004B3AED">
        <w:rPr>
          <w:rFonts w:ascii="Times New Roman" w:hAnsi="Times New Roman"/>
          <w:sz w:val="24"/>
          <w:szCs w:val="24"/>
          <w:lang w:eastAsia="sk-SK"/>
        </w:rPr>
        <w:t xml:space="preserve">(6) </w:t>
      </w:r>
      <w:r w:rsidR="00836705" w:rsidRPr="004B3AED">
        <w:rPr>
          <w:rFonts w:ascii="Times New Roman" w:hAnsi="Times New Roman"/>
          <w:sz w:val="24"/>
          <w:szCs w:val="24"/>
          <w:lang w:eastAsia="sk-SK"/>
        </w:rPr>
        <w:t>Technick</w:t>
      </w:r>
      <w:r w:rsidR="007713EE" w:rsidRPr="004B3AED">
        <w:rPr>
          <w:rFonts w:ascii="Times New Roman" w:hAnsi="Times New Roman"/>
          <w:sz w:val="24"/>
          <w:szCs w:val="24"/>
          <w:lang w:eastAsia="sk-SK"/>
        </w:rPr>
        <w:t>á</w:t>
      </w:r>
      <w:r w:rsidR="00836705" w:rsidRPr="004B3AED">
        <w:rPr>
          <w:rFonts w:ascii="Times New Roman" w:hAnsi="Times New Roman"/>
          <w:sz w:val="24"/>
          <w:szCs w:val="24"/>
          <w:lang w:eastAsia="sk-SK"/>
        </w:rPr>
        <w:t xml:space="preserve"> expertíz</w:t>
      </w:r>
      <w:r w:rsidR="007713EE" w:rsidRPr="004B3AED">
        <w:rPr>
          <w:rFonts w:ascii="Times New Roman" w:hAnsi="Times New Roman"/>
          <w:sz w:val="24"/>
          <w:szCs w:val="24"/>
          <w:lang w:eastAsia="sk-SK"/>
        </w:rPr>
        <w:t xml:space="preserve">a, ktorej vykonávanie </w:t>
      </w:r>
      <w:r w:rsidR="00836705" w:rsidRPr="004B3AED">
        <w:rPr>
          <w:rFonts w:ascii="Times New Roman" w:hAnsi="Times New Roman"/>
          <w:sz w:val="24"/>
          <w:szCs w:val="24"/>
          <w:lang w:eastAsia="sk-SK"/>
        </w:rPr>
        <w:t>zača</w:t>
      </w:r>
      <w:r w:rsidR="00CA536A" w:rsidRPr="004B3AED">
        <w:rPr>
          <w:rFonts w:ascii="Times New Roman" w:hAnsi="Times New Roman"/>
          <w:sz w:val="24"/>
          <w:szCs w:val="24"/>
          <w:lang w:eastAsia="sk-SK"/>
        </w:rPr>
        <w:t>l</w:t>
      </w:r>
      <w:r w:rsidR="00836705" w:rsidRPr="004B3AED">
        <w:rPr>
          <w:rFonts w:ascii="Times New Roman" w:hAnsi="Times New Roman"/>
          <w:sz w:val="24"/>
          <w:szCs w:val="24"/>
          <w:lang w:eastAsia="sk-SK"/>
        </w:rPr>
        <w:t xml:space="preserve"> Colný úrad Bratislava </w:t>
      </w:r>
      <w:r w:rsidR="00861967" w:rsidRPr="004B3AED">
        <w:rPr>
          <w:rFonts w:ascii="Times New Roman" w:hAnsi="Times New Roman"/>
          <w:sz w:val="24"/>
          <w:szCs w:val="24"/>
          <w:lang w:eastAsia="sk-SK"/>
        </w:rPr>
        <w:t>pred 1. januárom 2019</w:t>
      </w:r>
      <w:r w:rsidR="007713EE" w:rsidRPr="004B3AED">
        <w:rPr>
          <w:rFonts w:ascii="Times New Roman" w:hAnsi="Times New Roman"/>
          <w:sz w:val="24"/>
          <w:szCs w:val="24"/>
          <w:lang w:eastAsia="sk-SK"/>
        </w:rPr>
        <w:t>,</w:t>
      </w:r>
      <w:r w:rsidR="00861967" w:rsidRPr="004B3AED">
        <w:rPr>
          <w:rFonts w:ascii="Times New Roman" w:hAnsi="Times New Roman"/>
          <w:sz w:val="24"/>
          <w:szCs w:val="24"/>
          <w:lang w:eastAsia="sk-SK"/>
        </w:rPr>
        <w:t xml:space="preserve"> dokončí finančné riaditeľstvo podľa § 17</w:t>
      </w:r>
      <w:r w:rsidR="0046539E" w:rsidRPr="004B3AED">
        <w:rPr>
          <w:rFonts w:ascii="Times New Roman" w:hAnsi="Times New Roman"/>
          <w:sz w:val="24"/>
          <w:szCs w:val="24"/>
          <w:lang w:eastAsia="sk-SK"/>
        </w:rPr>
        <w:t>c</w:t>
      </w:r>
      <w:r w:rsidR="00861967" w:rsidRPr="004B3AED">
        <w:rPr>
          <w:rFonts w:ascii="Times New Roman" w:hAnsi="Times New Roman"/>
          <w:sz w:val="24"/>
          <w:szCs w:val="24"/>
          <w:lang w:eastAsia="sk-SK"/>
        </w:rPr>
        <w:t xml:space="preserve"> v znení účinnom od 1. januára 2019.</w:t>
      </w:r>
      <w:r w:rsidR="008719D6" w:rsidRPr="004B3AED">
        <w:rPr>
          <w:rFonts w:ascii="Times New Roman" w:hAnsi="Times New Roman"/>
          <w:sz w:val="24"/>
          <w:szCs w:val="24"/>
          <w:lang w:eastAsia="sk-SK"/>
        </w:rPr>
        <w:t>“.</w:t>
      </w:r>
    </w:p>
    <w:p w14:paraId="2921D7A2" w14:textId="77777777" w:rsidR="005233F0" w:rsidRPr="004B3AED" w:rsidRDefault="005233F0" w:rsidP="008719D6">
      <w:pPr>
        <w:spacing w:after="0" w:line="240" w:lineRule="auto"/>
        <w:jc w:val="both"/>
        <w:rPr>
          <w:rFonts w:ascii="Times New Roman" w:hAnsi="Times New Roman"/>
          <w:sz w:val="24"/>
          <w:szCs w:val="24"/>
        </w:rPr>
      </w:pPr>
    </w:p>
    <w:p w14:paraId="125A2EBB" w14:textId="77777777" w:rsidR="00BC002C" w:rsidRPr="004B3AED" w:rsidRDefault="00BC002C" w:rsidP="00F024CA">
      <w:pPr>
        <w:pStyle w:val="Odsekzoznamu"/>
        <w:numPr>
          <w:ilvl w:val="0"/>
          <w:numId w:val="16"/>
        </w:numPr>
        <w:spacing w:after="0" w:line="240" w:lineRule="auto"/>
        <w:ind w:left="284" w:hanging="426"/>
        <w:rPr>
          <w:rFonts w:ascii="Times New Roman" w:hAnsi="Times New Roman"/>
          <w:sz w:val="24"/>
          <w:szCs w:val="24"/>
        </w:rPr>
      </w:pPr>
      <w:r w:rsidRPr="004B3AED">
        <w:rPr>
          <w:rFonts w:ascii="Times New Roman" w:hAnsi="Times New Roman"/>
          <w:sz w:val="24"/>
          <w:szCs w:val="24"/>
        </w:rPr>
        <w:t xml:space="preserve">§ 19 sa dopĺňa </w:t>
      </w:r>
      <w:r w:rsidR="00B41635" w:rsidRPr="004B3AED">
        <w:rPr>
          <w:rFonts w:ascii="Times New Roman" w:hAnsi="Times New Roman"/>
          <w:sz w:val="24"/>
          <w:szCs w:val="24"/>
        </w:rPr>
        <w:t>štvrtým bodom</w:t>
      </w:r>
      <w:r w:rsidRPr="004B3AED">
        <w:rPr>
          <w:rFonts w:ascii="Times New Roman" w:hAnsi="Times New Roman"/>
          <w:sz w:val="24"/>
          <w:szCs w:val="24"/>
        </w:rPr>
        <w:t>, ktorý znie:</w:t>
      </w:r>
    </w:p>
    <w:p w14:paraId="28BF7D59" w14:textId="77777777" w:rsidR="00BC002C" w:rsidRPr="004B3AED" w:rsidRDefault="00BC002C" w:rsidP="0059349C">
      <w:pPr>
        <w:pStyle w:val="Odsekzoznamu"/>
        <w:spacing w:after="0" w:line="240" w:lineRule="auto"/>
        <w:ind w:left="284"/>
        <w:jc w:val="both"/>
        <w:rPr>
          <w:rFonts w:ascii="Times New Roman" w:hAnsi="Times New Roman"/>
          <w:sz w:val="24"/>
          <w:szCs w:val="24"/>
        </w:rPr>
      </w:pPr>
      <w:r w:rsidRPr="004B3AED">
        <w:rPr>
          <w:rFonts w:ascii="Times New Roman" w:hAnsi="Times New Roman"/>
          <w:sz w:val="24"/>
          <w:szCs w:val="24"/>
        </w:rPr>
        <w:t xml:space="preserve">„4. </w:t>
      </w:r>
      <w:r w:rsidR="00C1793D" w:rsidRPr="004B3AED">
        <w:rPr>
          <w:rFonts w:ascii="Times New Roman" w:hAnsi="Times New Roman"/>
          <w:sz w:val="24"/>
          <w:szCs w:val="24"/>
        </w:rPr>
        <w:t>v</w:t>
      </w:r>
      <w:r w:rsidRPr="004B3AED">
        <w:rPr>
          <w:rFonts w:ascii="Times New Roman" w:hAnsi="Times New Roman"/>
          <w:sz w:val="24"/>
          <w:szCs w:val="24"/>
        </w:rPr>
        <w:t>yhláška Ministerstva financií Slovenskej republiky č. 379/2014 Z. z., ktorou sa ustanovujú podmienky on-line prepojenia elektronickej registračnej pokladnice s informačnými systémami finančnej správy.“.</w:t>
      </w:r>
    </w:p>
    <w:p w14:paraId="553888C3" w14:textId="77777777" w:rsidR="003075EA" w:rsidRPr="004B3AED" w:rsidRDefault="003075EA" w:rsidP="004C2206">
      <w:pPr>
        <w:pStyle w:val="Odsekzoznamu"/>
        <w:spacing w:after="0" w:line="240" w:lineRule="auto"/>
        <w:ind w:left="284" w:hanging="426"/>
        <w:jc w:val="both"/>
        <w:rPr>
          <w:rFonts w:ascii="Times New Roman" w:hAnsi="Times New Roman"/>
          <w:sz w:val="24"/>
          <w:szCs w:val="24"/>
        </w:rPr>
      </w:pPr>
    </w:p>
    <w:p w14:paraId="74E37AFA" w14:textId="61232949" w:rsidR="00986647" w:rsidRPr="004B3AED" w:rsidRDefault="00986647" w:rsidP="00F024CA">
      <w:pPr>
        <w:pStyle w:val="Odsekzoznamu"/>
        <w:numPr>
          <w:ilvl w:val="0"/>
          <w:numId w:val="16"/>
        </w:numPr>
        <w:spacing w:after="0" w:line="240" w:lineRule="auto"/>
        <w:ind w:left="284" w:hanging="426"/>
        <w:jc w:val="both"/>
        <w:rPr>
          <w:rFonts w:ascii="Times New Roman" w:hAnsi="Times New Roman"/>
          <w:sz w:val="24"/>
          <w:szCs w:val="24"/>
        </w:rPr>
      </w:pPr>
      <w:r w:rsidRPr="004B3AED">
        <w:rPr>
          <w:rFonts w:ascii="Times New Roman" w:hAnsi="Times New Roman"/>
          <w:sz w:val="24"/>
          <w:szCs w:val="24"/>
        </w:rPr>
        <w:t>Slová „virtuálna registračná pokladnica“ vo všetkých tvaroch sa v celom texte zákona nahrádzajú slovami „pokladnica e-kasa klient“ v príslušnom tvare, okrem § 4a ods. 4</w:t>
      </w:r>
      <w:r w:rsidR="00A45B98" w:rsidRPr="004B3AED">
        <w:rPr>
          <w:rFonts w:ascii="Times New Roman" w:hAnsi="Times New Roman"/>
          <w:sz w:val="24"/>
          <w:szCs w:val="24"/>
        </w:rPr>
        <w:t xml:space="preserve">, </w:t>
      </w:r>
      <w:r w:rsidR="00605F81" w:rsidRPr="004B3AED">
        <w:t>§ 8 ods. 11, § 15a ods. 5, § 18cb ods. 2 a 3 a § 18cc</w:t>
      </w:r>
      <w:r w:rsidRPr="004B3AED">
        <w:rPr>
          <w:rFonts w:ascii="Times New Roman" w:hAnsi="Times New Roman"/>
          <w:sz w:val="24"/>
          <w:szCs w:val="24"/>
        </w:rPr>
        <w:t>.</w:t>
      </w:r>
    </w:p>
    <w:p w14:paraId="55F1B65D" w14:textId="77777777" w:rsidR="00986647" w:rsidRPr="004B3AED" w:rsidRDefault="00986647" w:rsidP="004C2206">
      <w:pPr>
        <w:spacing w:after="0" w:line="240" w:lineRule="auto"/>
        <w:ind w:left="284" w:hanging="426"/>
        <w:jc w:val="both"/>
        <w:rPr>
          <w:rFonts w:ascii="Times New Roman" w:hAnsi="Times New Roman"/>
          <w:sz w:val="24"/>
          <w:szCs w:val="24"/>
        </w:rPr>
      </w:pPr>
    </w:p>
    <w:p w14:paraId="34EDFD34" w14:textId="77777777" w:rsidR="00986647" w:rsidRPr="004B3AED" w:rsidRDefault="00986647" w:rsidP="00F024CA">
      <w:pPr>
        <w:pStyle w:val="Odsekzoznamu"/>
        <w:numPr>
          <w:ilvl w:val="0"/>
          <w:numId w:val="16"/>
        </w:numPr>
        <w:spacing w:after="0" w:line="240" w:lineRule="auto"/>
        <w:ind w:left="284" w:hanging="426"/>
        <w:jc w:val="both"/>
        <w:rPr>
          <w:rFonts w:ascii="Times New Roman" w:hAnsi="Times New Roman"/>
          <w:sz w:val="24"/>
          <w:szCs w:val="24"/>
        </w:rPr>
      </w:pPr>
      <w:r w:rsidRPr="004B3AED">
        <w:rPr>
          <w:rFonts w:ascii="Times New Roman" w:hAnsi="Times New Roman"/>
          <w:sz w:val="24"/>
          <w:szCs w:val="24"/>
        </w:rPr>
        <w:t xml:space="preserve">Ak sa v iných všeobecne záväzných právnych predpisoch používa pojem „virtuálna registračná pokladnica“ rozumie sa tým </w:t>
      </w:r>
      <w:r w:rsidR="0053339D" w:rsidRPr="004B3AED">
        <w:rPr>
          <w:rFonts w:ascii="Times New Roman" w:hAnsi="Times New Roman"/>
          <w:sz w:val="24"/>
          <w:szCs w:val="24"/>
        </w:rPr>
        <w:t xml:space="preserve">„pokladnica </w:t>
      </w:r>
      <w:r w:rsidRPr="004B3AED">
        <w:rPr>
          <w:rFonts w:ascii="Times New Roman" w:hAnsi="Times New Roman"/>
          <w:sz w:val="24"/>
          <w:szCs w:val="24"/>
        </w:rPr>
        <w:t xml:space="preserve">e-kasa klient“. </w:t>
      </w:r>
    </w:p>
    <w:p w14:paraId="2917918D" w14:textId="77777777" w:rsidR="00AD087E" w:rsidRPr="004B3AED" w:rsidRDefault="00AD087E" w:rsidP="004D2E44">
      <w:pPr>
        <w:widowControl w:val="0"/>
        <w:spacing w:after="0" w:line="240" w:lineRule="auto"/>
        <w:rPr>
          <w:rFonts w:ascii="Times New Roman" w:hAnsi="Times New Roman"/>
          <w:color w:val="000000"/>
          <w:sz w:val="24"/>
          <w:szCs w:val="24"/>
          <w:lang w:eastAsia="sk-SK"/>
        </w:rPr>
      </w:pPr>
    </w:p>
    <w:p w14:paraId="0837AA03" w14:textId="77777777" w:rsidR="00AD087E" w:rsidRPr="004B3AED" w:rsidRDefault="00AD087E" w:rsidP="004D2E44">
      <w:pPr>
        <w:widowControl w:val="0"/>
        <w:spacing w:after="0" w:line="240" w:lineRule="auto"/>
        <w:rPr>
          <w:rFonts w:ascii="Times New Roman" w:hAnsi="Times New Roman"/>
          <w:color w:val="000000"/>
          <w:sz w:val="24"/>
          <w:szCs w:val="24"/>
          <w:lang w:eastAsia="sk-SK"/>
        </w:rPr>
      </w:pPr>
    </w:p>
    <w:p w14:paraId="5A81FC1F" w14:textId="77777777" w:rsidR="00AD087E" w:rsidRPr="004B3AED" w:rsidRDefault="00AD087E" w:rsidP="00AD087E">
      <w:pPr>
        <w:widowControl w:val="0"/>
        <w:spacing w:after="0" w:line="240" w:lineRule="auto"/>
        <w:jc w:val="center"/>
        <w:rPr>
          <w:rFonts w:ascii="Times New Roman" w:hAnsi="Times New Roman"/>
          <w:color w:val="000000"/>
          <w:sz w:val="24"/>
          <w:szCs w:val="24"/>
          <w:lang w:eastAsia="sk-SK"/>
        </w:rPr>
      </w:pPr>
      <w:r w:rsidRPr="004B3AED">
        <w:rPr>
          <w:rFonts w:ascii="Times New Roman" w:hAnsi="Times New Roman"/>
          <w:color w:val="000000"/>
          <w:sz w:val="24"/>
          <w:szCs w:val="24"/>
          <w:lang w:eastAsia="sk-SK"/>
        </w:rPr>
        <w:t>Čl. II</w:t>
      </w:r>
    </w:p>
    <w:p w14:paraId="47B21298" w14:textId="77777777" w:rsidR="00AD087E" w:rsidRPr="004B3AED" w:rsidRDefault="00AD087E" w:rsidP="00AD087E">
      <w:pPr>
        <w:widowControl w:val="0"/>
        <w:spacing w:after="0" w:line="240" w:lineRule="auto"/>
        <w:jc w:val="center"/>
        <w:rPr>
          <w:rFonts w:ascii="Times New Roman" w:hAnsi="Times New Roman"/>
          <w:color w:val="000000"/>
          <w:sz w:val="24"/>
          <w:szCs w:val="24"/>
          <w:lang w:eastAsia="sk-SK"/>
        </w:rPr>
      </w:pPr>
    </w:p>
    <w:p w14:paraId="15802930" w14:textId="1CF3D31A" w:rsidR="00AD087E" w:rsidRPr="004B3AED" w:rsidRDefault="00AD087E" w:rsidP="00AD087E">
      <w:pPr>
        <w:spacing w:after="0" w:line="240" w:lineRule="auto"/>
        <w:jc w:val="both"/>
        <w:rPr>
          <w:rFonts w:ascii="Times New Roman" w:hAnsi="Times New Roman"/>
          <w:sz w:val="24"/>
          <w:szCs w:val="24"/>
        </w:rPr>
      </w:pPr>
      <w:r w:rsidRPr="004B3AED">
        <w:rPr>
          <w:rFonts w:ascii="Times New Roman" w:hAnsi="Times New Roman"/>
          <w:sz w:val="24"/>
          <w:szCs w:val="24"/>
        </w:rPr>
        <w:t xml:space="preserve">Zákon č. 461/2003 Z. z. o sociálnom poistení v znení zákona č. 551/2003 Z. z., zákona </w:t>
      </w:r>
      <w:r w:rsidRPr="004B3AED">
        <w:rPr>
          <w:rFonts w:ascii="Times New Roman" w:hAnsi="Times New Roman"/>
          <w:sz w:val="24"/>
          <w:szCs w:val="24"/>
        </w:rPr>
        <w:br/>
        <w:t xml:space="preserve">č. 600/2003 Z. z., zákona č. 5/2004 Z. z., zákona č. 43/2004 Z. z., zákona č. 186/2004 Z. z., zákona </w:t>
      </w:r>
      <w:r w:rsidRPr="004B3AED">
        <w:rPr>
          <w:rFonts w:ascii="Times New Roman" w:hAnsi="Times New Roman"/>
          <w:sz w:val="24"/>
          <w:szCs w:val="24"/>
        </w:rPr>
        <w:br/>
        <w:t xml:space="preserve">č. 365/2004 Z. z., zákona č. 391/2004 Z. z., zákona č. 439/2004 Z. z., zákona č. 523/2004 Z. z., zákona č. 721/2004 Z. z., zákona č. 82/2005 Z. z., zákona č. 244/2005 Z. z., zákona č. 351/2005 Z. z., zákona č. 534/2005 Z. z., zákona č. 584/2005 Z. z., zákona č. 310/2006 Z. z., nálezu Ústavného súdu </w:t>
      </w:r>
      <w:r w:rsidRPr="004B3AED">
        <w:rPr>
          <w:rFonts w:ascii="Times New Roman" w:hAnsi="Times New Roman"/>
          <w:sz w:val="24"/>
          <w:szCs w:val="24"/>
        </w:rPr>
        <w:lastRenderedPageBreak/>
        <w:t xml:space="preserve">Slovenskej republiky č. 460/2006 Z. z., zákona č. 529/2006 Z. z., uznesenia Ústavného súdu Slovenskej republiky č. 566/2006 Z. z., zákona č. 592/2006 Z. z., zákona č. 677/2006 Z. z., zákona </w:t>
      </w:r>
      <w:r w:rsidRPr="004B3AED">
        <w:rPr>
          <w:rFonts w:ascii="Times New Roman" w:hAnsi="Times New Roman"/>
          <w:sz w:val="24"/>
          <w:szCs w:val="24"/>
        </w:rPr>
        <w:br/>
        <w:t>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w:t>
      </w:r>
      <w:r w:rsidR="003E200D" w:rsidRPr="004B3AED">
        <w:rPr>
          <w:rFonts w:ascii="Times New Roman" w:hAnsi="Times New Roman"/>
          <w:sz w:val="24"/>
          <w:szCs w:val="24"/>
        </w:rPr>
        <w:t>,</w:t>
      </w:r>
      <w:r w:rsidRPr="004B3AED">
        <w:rPr>
          <w:rFonts w:ascii="Times New Roman" w:hAnsi="Times New Roman"/>
          <w:sz w:val="24"/>
          <w:szCs w:val="24"/>
        </w:rPr>
        <w:t> zákona č. 191/2018 Z. z.</w:t>
      </w:r>
      <w:r w:rsidR="003E200D" w:rsidRPr="004B3AED">
        <w:rPr>
          <w:rFonts w:ascii="Times New Roman" w:hAnsi="Times New Roman"/>
          <w:sz w:val="24"/>
          <w:szCs w:val="24"/>
        </w:rPr>
        <w:t>, zákona č. 282/2018 Z. z.</w:t>
      </w:r>
      <w:r w:rsidR="00FA0E6C" w:rsidRPr="004B3AED">
        <w:rPr>
          <w:rFonts w:ascii="Times New Roman" w:hAnsi="Times New Roman"/>
          <w:sz w:val="24"/>
          <w:szCs w:val="24"/>
        </w:rPr>
        <w:t xml:space="preserve">, zákona č. 314/2018 Z. z. </w:t>
      </w:r>
      <w:r w:rsidR="003E200D" w:rsidRPr="004B3AED">
        <w:rPr>
          <w:rFonts w:ascii="Times New Roman" w:hAnsi="Times New Roman"/>
          <w:sz w:val="24"/>
          <w:szCs w:val="24"/>
        </w:rPr>
        <w:t xml:space="preserve"> a zákona č. 317/2018 Z. z. </w:t>
      </w:r>
      <w:r w:rsidRPr="004B3AED">
        <w:rPr>
          <w:rFonts w:ascii="Times New Roman" w:hAnsi="Times New Roman"/>
          <w:sz w:val="24"/>
          <w:szCs w:val="24"/>
        </w:rPr>
        <w:t>sa dopĺňa takto:</w:t>
      </w:r>
    </w:p>
    <w:p w14:paraId="70B8D35A" w14:textId="77777777" w:rsidR="00AD087E" w:rsidRPr="004B3AED" w:rsidRDefault="00AD087E" w:rsidP="00AD087E">
      <w:pPr>
        <w:spacing w:line="240" w:lineRule="auto"/>
        <w:jc w:val="both"/>
      </w:pPr>
    </w:p>
    <w:p w14:paraId="7D911762" w14:textId="147775F5" w:rsidR="00AD087E" w:rsidRPr="004B3AED" w:rsidRDefault="00AD087E" w:rsidP="00AD087E">
      <w:pPr>
        <w:spacing w:before="120" w:after="120" w:line="240" w:lineRule="auto"/>
        <w:jc w:val="both"/>
        <w:rPr>
          <w:rFonts w:ascii="Times New Roman" w:hAnsi="Times New Roman"/>
          <w:sz w:val="24"/>
          <w:szCs w:val="24"/>
        </w:rPr>
      </w:pPr>
      <w:r w:rsidRPr="004B3AED">
        <w:rPr>
          <w:rFonts w:ascii="Times New Roman" w:hAnsi="Times New Roman"/>
          <w:sz w:val="24"/>
          <w:szCs w:val="24"/>
        </w:rPr>
        <w:t xml:space="preserve">Za </w:t>
      </w:r>
      <w:r w:rsidR="00E63A9F" w:rsidRPr="004B3AED">
        <w:rPr>
          <w:rFonts w:ascii="Times New Roman" w:hAnsi="Times New Roman"/>
          <w:sz w:val="24"/>
          <w:szCs w:val="24"/>
        </w:rPr>
        <w:t>§ 293eg</w:t>
      </w:r>
      <w:r w:rsidRPr="004B3AED">
        <w:rPr>
          <w:rFonts w:ascii="Times New Roman" w:hAnsi="Times New Roman"/>
          <w:sz w:val="24"/>
          <w:szCs w:val="24"/>
        </w:rPr>
        <w:t xml:space="preserve"> sa vkladá </w:t>
      </w:r>
      <w:r w:rsidR="00E63A9F" w:rsidRPr="004B3AED">
        <w:rPr>
          <w:rFonts w:ascii="Times New Roman" w:hAnsi="Times New Roman"/>
          <w:sz w:val="24"/>
          <w:szCs w:val="24"/>
        </w:rPr>
        <w:t>§ 293eh</w:t>
      </w:r>
      <w:r w:rsidRPr="004B3AED">
        <w:rPr>
          <w:rFonts w:ascii="Times New Roman" w:hAnsi="Times New Roman"/>
          <w:sz w:val="24"/>
          <w:szCs w:val="24"/>
        </w:rPr>
        <w:t>, ktorý vrátane nadpisu znie:</w:t>
      </w:r>
    </w:p>
    <w:p w14:paraId="423AF5D3" w14:textId="77777777" w:rsidR="00AD087E" w:rsidRPr="004B3AED" w:rsidRDefault="00AD087E" w:rsidP="00AD087E">
      <w:pPr>
        <w:spacing w:before="120" w:after="120" w:line="240" w:lineRule="auto"/>
        <w:jc w:val="both"/>
        <w:rPr>
          <w:rFonts w:ascii="Times New Roman" w:hAnsi="Times New Roman"/>
          <w:sz w:val="24"/>
          <w:szCs w:val="24"/>
        </w:rPr>
      </w:pPr>
    </w:p>
    <w:p w14:paraId="6AF576CB" w14:textId="45F4F91E" w:rsidR="00AD087E" w:rsidRPr="004B3AED" w:rsidRDefault="00AD087E" w:rsidP="00AD087E">
      <w:pPr>
        <w:spacing w:before="120" w:after="120" w:line="240" w:lineRule="auto"/>
        <w:jc w:val="center"/>
        <w:rPr>
          <w:rFonts w:ascii="Times New Roman" w:hAnsi="Times New Roman"/>
          <w:b/>
          <w:sz w:val="24"/>
          <w:szCs w:val="24"/>
        </w:rPr>
      </w:pPr>
      <w:r w:rsidRPr="004B3AED">
        <w:rPr>
          <w:rFonts w:ascii="Times New Roman" w:hAnsi="Times New Roman"/>
          <w:b/>
          <w:sz w:val="24"/>
          <w:szCs w:val="24"/>
        </w:rPr>
        <w:t>„</w:t>
      </w:r>
      <w:r w:rsidR="00E63A9F" w:rsidRPr="004B3AED">
        <w:rPr>
          <w:rFonts w:ascii="Times New Roman" w:hAnsi="Times New Roman"/>
          <w:b/>
          <w:sz w:val="24"/>
          <w:szCs w:val="24"/>
        </w:rPr>
        <w:t>§ 293eh</w:t>
      </w:r>
    </w:p>
    <w:p w14:paraId="65DB2D19" w14:textId="77777777" w:rsidR="00AD087E" w:rsidRPr="004B3AED" w:rsidRDefault="00AD087E" w:rsidP="00AD087E">
      <w:pPr>
        <w:spacing w:before="120" w:after="120" w:line="240" w:lineRule="auto"/>
        <w:jc w:val="center"/>
        <w:rPr>
          <w:rFonts w:ascii="Times New Roman" w:hAnsi="Times New Roman"/>
          <w:b/>
          <w:sz w:val="24"/>
          <w:szCs w:val="24"/>
        </w:rPr>
      </w:pPr>
      <w:r w:rsidRPr="004B3AED">
        <w:rPr>
          <w:rFonts w:ascii="Times New Roman" w:hAnsi="Times New Roman"/>
          <w:b/>
          <w:sz w:val="24"/>
          <w:szCs w:val="24"/>
        </w:rPr>
        <w:t>Prechodné ustanovenie účinné od 1. januára 2019</w:t>
      </w:r>
    </w:p>
    <w:p w14:paraId="245E12E4" w14:textId="77777777" w:rsidR="00AD087E" w:rsidRPr="004B3AED" w:rsidRDefault="00AD087E" w:rsidP="00AD087E">
      <w:pPr>
        <w:spacing w:before="120" w:after="120" w:line="240" w:lineRule="auto"/>
        <w:jc w:val="both"/>
        <w:rPr>
          <w:rFonts w:ascii="Times New Roman" w:hAnsi="Times New Roman"/>
          <w:sz w:val="24"/>
          <w:szCs w:val="24"/>
        </w:rPr>
      </w:pPr>
    </w:p>
    <w:p w14:paraId="48078381" w14:textId="77777777" w:rsidR="00AD087E" w:rsidRPr="004B3AED" w:rsidRDefault="00AD087E" w:rsidP="00AD087E">
      <w:pPr>
        <w:spacing w:before="120" w:after="120" w:line="240" w:lineRule="auto"/>
        <w:ind w:firstLine="708"/>
        <w:jc w:val="both"/>
        <w:rPr>
          <w:rFonts w:ascii="Times New Roman" w:hAnsi="Times New Roman"/>
          <w:sz w:val="24"/>
          <w:szCs w:val="24"/>
        </w:rPr>
      </w:pPr>
      <w:r w:rsidRPr="004B3AED">
        <w:rPr>
          <w:rFonts w:ascii="Times New Roman" w:hAnsi="Times New Roman"/>
          <w:sz w:val="24"/>
          <w:szCs w:val="24"/>
        </w:rPr>
        <w:t>Súčasťou vymeriavacieho základu zamestnanca podľa § 138 ods. 1 je aj príjem oslobodený od dane podľa osobitného predpisu,</w:t>
      </w:r>
      <w:r w:rsidRPr="004B3AED">
        <w:rPr>
          <w:rFonts w:ascii="Times New Roman" w:hAnsi="Times New Roman"/>
          <w:sz w:val="24"/>
          <w:szCs w:val="24"/>
          <w:vertAlign w:val="superscript"/>
        </w:rPr>
        <w:t>127</w:t>
      </w:r>
      <w:r w:rsidRPr="004B3AED">
        <w:rPr>
          <w:rFonts w:ascii="Times New Roman" w:hAnsi="Times New Roman"/>
          <w:sz w:val="24"/>
          <w:szCs w:val="24"/>
        </w:rPr>
        <w:t>) ktorý plynie zamestnancovi počas kalendárneho roka 2018.“.</w:t>
      </w:r>
    </w:p>
    <w:p w14:paraId="634CBB10" w14:textId="77777777" w:rsidR="00AD087E" w:rsidRPr="004B3AED" w:rsidRDefault="00AD087E" w:rsidP="00AD087E">
      <w:pPr>
        <w:spacing w:before="120" w:after="120" w:line="240" w:lineRule="auto"/>
        <w:jc w:val="both"/>
        <w:rPr>
          <w:rFonts w:ascii="Times New Roman" w:hAnsi="Times New Roman"/>
          <w:sz w:val="24"/>
          <w:szCs w:val="24"/>
        </w:rPr>
      </w:pPr>
      <w:r w:rsidRPr="004B3AED">
        <w:rPr>
          <w:rFonts w:ascii="Times New Roman" w:hAnsi="Times New Roman"/>
          <w:sz w:val="24"/>
          <w:szCs w:val="24"/>
        </w:rPr>
        <w:t>Poznámka pod čiarou k odkazu 127 znie:</w:t>
      </w:r>
    </w:p>
    <w:p w14:paraId="11B12E6E" w14:textId="77777777" w:rsidR="00AD087E" w:rsidRPr="004B3AED" w:rsidRDefault="00AD087E" w:rsidP="00AD087E">
      <w:pPr>
        <w:spacing w:before="120" w:after="120" w:line="240" w:lineRule="auto"/>
        <w:jc w:val="both"/>
        <w:rPr>
          <w:rFonts w:ascii="Times New Roman" w:hAnsi="Times New Roman"/>
          <w:sz w:val="24"/>
          <w:szCs w:val="24"/>
        </w:rPr>
      </w:pPr>
      <w:r w:rsidRPr="004B3AED">
        <w:rPr>
          <w:rFonts w:ascii="Times New Roman" w:hAnsi="Times New Roman"/>
          <w:sz w:val="24"/>
          <w:szCs w:val="24"/>
        </w:rPr>
        <w:t>„</w:t>
      </w:r>
      <w:r w:rsidRPr="004B3AED">
        <w:rPr>
          <w:rFonts w:ascii="Times New Roman" w:hAnsi="Times New Roman"/>
          <w:sz w:val="24"/>
          <w:szCs w:val="24"/>
          <w:vertAlign w:val="superscript"/>
        </w:rPr>
        <w:t>127</w:t>
      </w:r>
      <w:r w:rsidRPr="004B3AED">
        <w:rPr>
          <w:rFonts w:ascii="Times New Roman" w:hAnsi="Times New Roman"/>
          <w:sz w:val="24"/>
          <w:szCs w:val="24"/>
        </w:rPr>
        <w:t>) § 5 ods.  7 písm. p) zákona č. 595/2003 Z. z. v znení zákona č. .../2018 Z. z.“.</w:t>
      </w:r>
    </w:p>
    <w:p w14:paraId="554EEEBA" w14:textId="7ED3BD9C" w:rsidR="00AD087E" w:rsidRPr="004B3AED" w:rsidRDefault="00AD087E" w:rsidP="004D2E44">
      <w:pPr>
        <w:widowControl w:val="0"/>
        <w:spacing w:after="0" w:line="240" w:lineRule="auto"/>
        <w:rPr>
          <w:rFonts w:ascii="Times New Roman" w:hAnsi="Times New Roman"/>
          <w:color w:val="000000"/>
          <w:sz w:val="24"/>
          <w:szCs w:val="24"/>
          <w:lang w:eastAsia="sk-SK"/>
        </w:rPr>
      </w:pPr>
    </w:p>
    <w:p w14:paraId="1C1DFB0A" w14:textId="77777777" w:rsidR="00D81509" w:rsidRPr="004B3AED" w:rsidRDefault="00D81509" w:rsidP="004D2E44">
      <w:pPr>
        <w:widowControl w:val="0"/>
        <w:spacing w:after="0" w:line="240" w:lineRule="auto"/>
        <w:rPr>
          <w:rFonts w:ascii="Times New Roman" w:hAnsi="Times New Roman"/>
          <w:color w:val="000000"/>
          <w:sz w:val="24"/>
          <w:szCs w:val="24"/>
          <w:lang w:eastAsia="sk-SK"/>
        </w:rPr>
      </w:pPr>
    </w:p>
    <w:p w14:paraId="50293B53" w14:textId="77777777" w:rsidR="00C67493" w:rsidRPr="004B3AED" w:rsidRDefault="00AD087E" w:rsidP="00C67493">
      <w:pPr>
        <w:widowControl w:val="0"/>
        <w:spacing w:after="0" w:line="240" w:lineRule="auto"/>
        <w:jc w:val="center"/>
        <w:rPr>
          <w:rFonts w:ascii="Times New Roman" w:hAnsi="Times New Roman"/>
          <w:color w:val="000000"/>
          <w:sz w:val="24"/>
          <w:szCs w:val="24"/>
          <w:lang w:eastAsia="sk-SK"/>
        </w:rPr>
      </w:pPr>
      <w:r w:rsidRPr="004B3AED">
        <w:rPr>
          <w:rFonts w:ascii="Times New Roman" w:hAnsi="Times New Roman"/>
          <w:color w:val="000000"/>
          <w:sz w:val="24"/>
          <w:szCs w:val="24"/>
          <w:lang w:eastAsia="sk-SK"/>
        </w:rPr>
        <w:t>Čl. III</w:t>
      </w:r>
    </w:p>
    <w:p w14:paraId="58D5AC41" w14:textId="77777777" w:rsidR="00C67493" w:rsidRPr="004B3AED" w:rsidRDefault="00C67493" w:rsidP="00C67493">
      <w:pPr>
        <w:ind w:left="-142"/>
        <w:contextualSpacing/>
        <w:jc w:val="both"/>
        <w:rPr>
          <w:rFonts w:ascii="Times New Roman" w:hAnsi="Times New Roman"/>
          <w:bCs/>
          <w:sz w:val="24"/>
          <w:szCs w:val="24"/>
        </w:rPr>
      </w:pPr>
    </w:p>
    <w:p w14:paraId="183E0FEF" w14:textId="6205C7D1" w:rsidR="002517C4" w:rsidRPr="004B3AED" w:rsidRDefault="002517C4" w:rsidP="002517C4">
      <w:pPr>
        <w:spacing w:after="0" w:line="240" w:lineRule="auto"/>
        <w:contextualSpacing/>
        <w:jc w:val="both"/>
        <w:rPr>
          <w:rFonts w:ascii="Times New Roman" w:hAnsi="Times New Roman"/>
          <w:color w:val="000000" w:themeColor="text1"/>
          <w:sz w:val="24"/>
          <w:szCs w:val="24"/>
        </w:rPr>
      </w:pPr>
      <w:r w:rsidRPr="004B3AED">
        <w:rPr>
          <w:rFonts w:ascii="Times New Roman" w:hAnsi="Times New Roman"/>
          <w:bCs/>
          <w:sz w:val="24"/>
          <w:szCs w:val="24"/>
        </w:rPr>
        <w:t xml:space="preserve">Zákon č. 595/2003 Z. z. o dani z príjmov v znení </w:t>
      </w:r>
      <w:r w:rsidRPr="004B3AED">
        <w:rPr>
          <w:rFonts w:ascii="Times New Roman" w:hAnsi="Times New Roman"/>
          <w:sz w:val="24"/>
          <w:szCs w:val="24"/>
        </w:rPr>
        <w:t>zákona č. 43/2004 Z. z., zákona č.</w:t>
      </w:r>
      <w:r w:rsidRPr="004B3AED">
        <w:rPr>
          <w:rFonts w:ascii="Times New Roman" w:hAnsi="Times New Roman"/>
          <w:b/>
          <w:sz w:val="24"/>
          <w:szCs w:val="24"/>
        </w:rPr>
        <w:t> </w:t>
      </w:r>
      <w:r w:rsidRPr="004B3AED">
        <w:rPr>
          <w:rFonts w:ascii="Times New Roman" w:hAnsi="Times New Roman"/>
          <w:sz w:val="24"/>
          <w:szCs w:val="24"/>
        </w:rPr>
        <w:t>177/2004 Z. z., zákona č. 191/2004 Z. z., zákona č. 391/2004 Z. z., zákona č. 538/2004</w:t>
      </w:r>
      <w:r w:rsidRPr="004B3AED">
        <w:rPr>
          <w:rFonts w:ascii="Times New Roman" w:hAnsi="Times New Roman"/>
          <w:b/>
          <w:sz w:val="24"/>
          <w:szCs w:val="24"/>
        </w:rPr>
        <w:t> </w:t>
      </w:r>
      <w:r w:rsidRPr="004B3AED">
        <w:rPr>
          <w:rFonts w:ascii="Times New Roman" w:hAnsi="Times New Roman"/>
          <w:sz w:val="24"/>
          <w:szCs w:val="24"/>
        </w:rPr>
        <w:t xml:space="preserve"> Z. z., zákona </w:t>
      </w:r>
      <w:r w:rsidRPr="004B3AED">
        <w:rPr>
          <w:rFonts w:ascii="Times New Roman" w:hAnsi="Times New Roman"/>
          <w:sz w:val="24"/>
          <w:szCs w:val="24"/>
        </w:rPr>
        <w:br/>
        <w:t xml:space="preserve">č. 539/2004 Z. z., zákona č. 659/2004 Z. z., zákona č. 68/2005 Z. z., zákona č. 314/2005 Z. z., zákona č. 534/2005 Z. z., zákona č. 660/2005 Z. z., zákona č. 688/2006 Z. z., zákona č. 76/2007 Z. z., zákona č. 209/2007 Z. z., zákona č. 519/2007 Z. z., zákona č. 530/2007 Z. z., zákona </w:t>
      </w:r>
      <w:r w:rsidRPr="004B3AED">
        <w:rPr>
          <w:rFonts w:ascii="Times New Roman" w:hAnsi="Times New Roman"/>
          <w:sz w:val="24"/>
          <w:szCs w:val="24"/>
        </w:rPr>
        <w:br/>
        <w:t>č. 561/2007 Z. z., zákona č. 621/2007 Z. z., zákona č. 653/2007 Z. z., zákona č. 168/2008 Z. z., zákona č. 465/2008 Z. z., </w:t>
      </w:r>
      <w:r w:rsidRPr="004B3AED">
        <w:rPr>
          <w:rFonts w:ascii="Times New Roman" w:hAnsi="Times New Roman"/>
          <w:color w:val="000000" w:themeColor="text1"/>
          <w:sz w:val="24"/>
          <w:szCs w:val="24"/>
        </w:rPr>
        <w:t xml:space="preserve">zákona č. 514/2008 Z. z., zákona č. 563/2008 Z. z., zákona </w:t>
      </w:r>
      <w:r w:rsidRPr="004B3AED">
        <w:rPr>
          <w:rFonts w:ascii="Times New Roman" w:hAnsi="Times New Roman"/>
          <w:color w:val="000000" w:themeColor="text1"/>
          <w:sz w:val="24"/>
          <w:szCs w:val="24"/>
        </w:rPr>
        <w:br/>
        <w:t xml:space="preserve">č. 567/2008 Z. z., zákona č. 60/2009 Z. z., zákona č. 184/2009 Z. z., zákona č. 185/2009 Z. z., zákona č. 504/2009 Z. z., zákona č. 563/2009 Z. z., zákona č. 374/2010 Z. z., zákona </w:t>
      </w:r>
      <w:r w:rsidRPr="004B3AED">
        <w:rPr>
          <w:rFonts w:ascii="Times New Roman" w:hAnsi="Times New Roman"/>
          <w:color w:val="000000" w:themeColor="text1"/>
          <w:sz w:val="24"/>
          <w:szCs w:val="24"/>
        </w:rPr>
        <w:br/>
        <w:t xml:space="preserve">č. 548/2010 Z. z., zákona č. 129/2011 Z. z., zákona č. 231/2011 Z. z., zákona č. 250/2011 Z. z., zákona č. 331/2011 Z. z., zákona č. 362/2011 Z. z., zákona č. 406/2011 Z. z., zákona </w:t>
      </w:r>
      <w:r w:rsidRPr="004B3AED">
        <w:rPr>
          <w:rFonts w:ascii="Times New Roman" w:hAnsi="Times New Roman"/>
          <w:color w:val="000000" w:themeColor="text1"/>
          <w:sz w:val="24"/>
          <w:szCs w:val="24"/>
        </w:rPr>
        <w:br/>
        <w:t xml:space="preserve">č. 547/2011 Z. z., zákona č. 548/2011 Z. z., zákona č. 69/2012 Z. z., uznesenia Ústavného súdu Slovenskej republiky č. 188/2012 Z. z., zákona č. 189/2012 Z. z., zákona č. 252/2012 Z. z., zákona </w:t>
      </w:r>
      <w:r w:rsidRPr="004B3AED">
        <w:rPr>
          <w:rFonts w:ascii="Times New Roman" w:hAnsi="Times New Roman"/>
          <w:color w:val="000000" w:themeColor="text1"/>
          <w:sz w:val="24"/>
          <w:szCs w:val="24"/>
        </w:rPr>
        <w:lastRenderedPageBreak/>
        <w:t xml:space="preserve">č. 288/2012 Z. z., zákona č. 395/2012 Z. z., zákona č. 70/2013 Z. z., zákona č. 135/2013 Z. z., zákona č. 318/2013 Z. z., zákona č. 463/2013 Z. z., zákona č. 180/2014 Z. z., zákona </w:t>
      </w:r>
      <w:r w:rsidRPr="004B3AED">
        <w:rPr>
          <w:rFonts w:ascii="Times New Roman" w:hAnsi="Times New Roman"/>
          <w:color w:val="000000" w:themeColor="text1"/>
          <w:sz w:val="24"/>
          <w:szCs w:val="24"/>
        </w:rPr>
        <w:br/>
        <w:t xml:space="preserve">č. 183/2014 Z. z., zákona č. 333/2014 Z. z., zákona č. 364/2014 Z. z., zákona č. 371/2014 Z. z., zákona č. 25/2015 Z. z., zákona č. 61/2015 Z. z., zákona č. 62/2015 Z. z., zákona č. 79/2015 Z. z., zákona </w:t>
      </w:r>
      <w:r w:rsidRPr="004B3AED">
        <w:rPr>
          <w:rFonts w:ascii="Times New Roman" w:hAnsi="Times New Roman"/>
          <w:color w:val="000000" w:themeColor="text1"/>
          <w:sz w:val="24"/>
          <w:szCs w:val="24"/>
        </w:rPr>
        <w:br/>
        <w:t xml:space="preserve">č. 140/2015 Z. z., zákona č. 176/2015 Z. z., zákona č. 253/2015  Z. z., zákona </w:t>
      </w:r>
      <w:r w:rsidRPr="004B3AED">
        <w:rPr>
          <w:rFonts w:ascii="Times New Roman" w:hAnsi="Times New Roman"/>
          <w:color w:val="000000" w:themeColor="text1"/>
          <w:sz w:val="24"/>
          <w:szCs w:val="24"/>
        </w:rPr>
        <w:br/>
        <w:t xml:space="preserve">č. 361/2015 Z. z., zákona č. 375/2015 Z. z., zákona č. 378/2015 Z. z., zákona č. 389/2015 Z. z., zákona č. 437/2015 Z. z., zákona č. 440/2015 Z. z., zákona č. 341/2016 Z. z., zákona </w:t>
      </w:r>
      <w:r w:rsidRPr="004B3AED">
        <w:rPr>
          <w:rFonts w:ascii="Times New Roman" w:hAnsi="Times New Roman"/>
          <w:color w:val="000000" w:themeColor="text1"/>
          <w:sz w:val="24"/>
          <w:szCs w:val="24"/>
        </w:rPr>
        <w:br/>
        <w:t>č. 264/2017 Z. z., zákona č. 279/2017 Z. z., zákona č. 335/2017 Z. z., zákona č. 344/2017 Z. z., zákona č. 57/2018 Z. z., zákona č. 63/2018 Z. z., zákona č. 112/2018 Z. z., zákona č. 209/2018 Z. z., zákona č. 213/2018 Z. z.</w:t>
      </w:r>
      <w:r w:rsidR="009D3AE1" w:rsidRPr="004B3AED">
        <w:rPr>
          <w:rFonts w:ascii="Times New Roman" w:hAnsi="Times New Roman"/>
          <w:color w:val="000000" w:themeColor="text1"/>
          <w:sz w:val="24"/>
          <w:szCs w:val="24"/>
        </w:rPr>
        <w:t>,</w:t>
      </w:r>
      <w:r w:rsidRPr="004B3AED">
        <w:rPr>
          <w:rFonts w:ascii="Times New Roman" w:hAnsi="Times New Roman"/>
          <w:color w:val="000000" w:themeColor="text1"/>
          <w:sz w:val="24"/>
          <w:szCs w:val="24"/>
        </w:rPr>
        <w:t xml:space="preserve"> zákona č. </w:t>
      </w:r>
      <w:r w:rsidR="00590B23" w:rsidRPr="004B3AED">
        <w:rPr>
          <w:rFonts w:ascii="Times New Roman" w:hAnsi="Times New Roman"/>
          <w:color w:val="000000" w:themeColor="text1"/>
          <w:sz w:val="24"/>
          <w:szCs w:val="24"/>
        </w:rPr>
        <w:t>317</w:t>
      </w:r>
      <w:r w:rsidRPr="004B3AED">
        <w:rPr>
          <w:rFonts w:ascii="Times New Roman" w:hAnsi="Times New Roman"/>
          <w:color w:val="000000" w:themeColor="text1"/>
          <w:sz w:val="24"/>
          <w:szCs w:val="24"/>
        </w:rPr>
        <w:t xml:space="preserve">/2018 Z. z. </w:t>
      </w:r>
      <w:r w:rsidR="009D3AE1" w:rsidRPr="004B3AED">
        <w:rPr>
          <w:rFonts w:ascii="Times New Roman" w:hAnsi="Times New Roman"/>
          <w:color w:val="000000" w:themeColor="text1"/>
          <w:sz w:val="24"/>
          <w:szCs w:val="24"/>
        </w:rPr>
        <w:t xml:space="preserve">a zákona č. 347/2018 Z. z. </w:t>
      </w:r>
      <w:r w:rsidRPr="004B3AED">
        <w:rPr>
          <w:rFonts w:ascii="Times New Roman" w:hAnsi="Times New Roman"/>
          <w:color w:val="000000" w:themeColor="text1"/>
          <w:sz w:val="24"/>
          <w:szCs w:val="24"/>
        </w:rPr>
        <w:t>sa mení a dopĺňa takto:</w:t>
      </w:r>
    </w:p>
    <w:p w14:paraId="1FF600E5" w14:textId="77777777" w:rsidR="002517C4" w:rsidRPr="004B3AED" w:rsidRDefault="002517C4" w:rsidP="002517C4">
      <w:pPr>
        <w:tabs>
          <w:tab w:val="left" w:pos="4820"/>
        </w:tabs>
        <w:contextualSpacing/>
        <w:jc w:val="both"/>
        <w:rPr>
          <w:rFonts w:ascii="Times New Roman" w:hAnsi="Times New Roman"/>
          <w:color w:val="000000" w:themeColor="text1"/>
          <w:sz w:val="24"/>
          <w:szCs w:val="24"/>
        </w:rPr>
      </w:pPr>
    </w:p>
    <w:p w14:paraId="3B8D0617" w14:textId="77777777" w:rsidR="002517C4" w:rsidRPr="004B3AED" w:rsidRDefault="002517C4" w:rsidP="00F024CA">
      <w:pPr>
        <w:pStyle w:val="Odsekzoznamu"/>
        <w:numPr>
          <w:ilvl w:val="0"/>
          <w:numId w:val="10"/>
        </w:numPr>
        <w:tabs>
          <w:tab w:val="left" w:pos="4820"/>
        </w:tabs>
        <w:spacing w:after="0" w:line="240" w:lineRule="auto"/>
        <w:ind w:left="284" w:hanging="284"/>
        <w:jc w:val="both"/>
        <w:rPr>
          <w:rFonts w:ascii="Times New Roman" w:hAnsi="Times New Roman"/>
          <w:color w:val="000000" w:themeColor="text1"/>
          <w:sz w:val="24"/>
          <w:szCs w:val="24"/>
        </w:rPr>
      </w:pPr>
      <w:r w:rsidRPr="004B3AED">
        <w:rPr>
          <w:rFonts w:ascii="Times New Roman" w:hAnsi="Times New Roman"/>
          <w:color w:val="000000" w:themeColor="text1"/>
          <w:sz w:val="24"/>
          <w:szCs w:val="24"/>
        </w:rPr>
        <w:t>V  § 5 ods. 7 písm. m) úvodnej vete sa za slová „písm. s)“ vkladajú slová „prvého bodu“.</w:t>
      </w:r>
    </w:p>
    <w:p w14:paraId="2C2F8356" w14:textId="77777777" w:rsidR="002517C4" w:rsidRPr="004B3AED" w:rsidRDefault="002517C4" w:rsidP="002517C4">
      <w:pPr>
        <w:pStyle w:val="Odsekzoznamu"/>
        <w:tabs>
          <w:tab w:val="left" w:pos="4820"/>
        </w:tabs>
        <w:ind w:left="284"/>
        <w:jc w:val="both"/>
        <w:rPr>
          <w:rFonts w:ascii="Times New Roman" w:hAnsi="Times New Roman"/>
          <w:color w:val="000000" w:themeColor="text1"/>
          <w:sz w:val="24"/>
          <w:szCs w:val="24"/>
        </w:rPr>
      </w:pPr>
    </w:p>
    <w:p w14:paraId="35CE520F" w14:textId="77777777" w:rsidR="002517C4" w:rsidRPr="004B3AED" w:rsidRDefault="002517C4" w:rsidP="00F024CA">
      <w:pPr>
        <w:pStyle w:val="Odsekzoznamu"/>
        <w:numPr>
          <w:ilvl w:val="0"/>
          <w:numId w:val="10"/>
        </w:numPr>
        <w:tabs>
          <w:tab w:val="left" w:pos="4820"/>
        </w:tabs>
        <w:spacing w:after="0" w:line="240" w:lineRule="auto"/>
        <w:ind w:left="284" w:hanging="284"/>
        <w:jc w:val="both"/>
        <w:rPr>
          <w:rFonts w:ascii="Times New Roman" w:hAnsi="Times New Roman"/>
          <w:color w:val="000000" w:themeColor="text1"/>
          <w:sz w:val="24"/>
          <w:szCs w:val="24"/>
        </w:rPr>
      </w:pPr>
      <w:r w:rsidRPr="004B3AED">
        <w:rPr>
          <w:rFonts w:ascii="Times New Roman" w:hAnsi="Times New Roman"/>
          <w:color w:val="000000" w:themeColor="text1"/>
          <w:sz w:val="24"/>
          <w:szCs w:val="24"/>
        </w:rPr>
        <w:t>V § 5 sa odsek 7 dopĺňa písmenom p), ktoré znie:</w:t>
      </w:r>
    </w:p>
    <w:p w14:paraId="472EDECB" w14:textId="77777777" w:rsidR="002517C4" w:rsidRPr="004B3AED" w:rsidRDefault="002517C4" w:rsidP="002517C4">
      <w:pPr>
        <w:pStyle w:val="Odsekzoznamu"/>
        <w:tabs>
          <w:tab w:val="left" w:pos="4820"/>
        </w:tabs>
        <w:spacing w:after="0" w:line="240" w:lineRule="auto"/>
        <w:ind w:left="284"/>
        <w:jc w:val="both"/>
        <w:rPr>
          <w:rFonts w:ascii="Times New Roman" w:hAnsi="Times New Roman"/>
          <w:color w:val="000000" w:themeColor="text1"/>
          <w:sz w:val="24"/>
          <w:szCs w:val="24"/>
        </w:rPr>
      </w:pPr>
      <w:r w:rsidRPr="004B3AED">
        <w:rPr>
          <w:rFonts w:ascii="Times New Roman" w:hAnsi="Times New Roman"/>
          <w:color w:val="000000" w:themeColor="text1"/>
          <w:sz w:val="24"/>
          <w:szCs w:val="24"/>
        </w:rPr>
        <w:t>„p) nepeňažné plnenie poskytnuté zamestnancovi v pracovnom pomere</w:t>
      </w:r>
      <w:r w:rsidRPr="004B3AED">
        <w:rPr>
          <w:rFonts w:ascii="Times New Roman" w:hAnsi="Times New Roman"/>
          <w:color w:val="000000" w:themeColor="text1"/>
          <w:sz w:val="24"/>
          <w:szCs w:val="24"/>
          <w:vertAlign w:val="superscript"/>
        </w:rPr>
        <w:t>24h</w:t>
      </w:r>
      <w:r w:rsidRPr="004B3AED">
        <w:rPr>
          <w:rFonts w:ascii="Times New Roman" w:hAnsi="Times New Roman"/>
          <w:color w:val="000000" w:themeColor="text1"/>
          <w:sz w:val="24"/>
          <w:szCs w:val="24"/>
        </w:rPr>
        <w:t xml:space="preserve">) od zamestnávateľa, ktorého prevažujúca činnosť je výroba vykonávaná vo viaczmennej prevádzke, za účelom zabezpečenia ubytovania zamestnanca podľa § 19 ods. 2 písm. s) druhého bodu v úhrnnej </w:t>
      </w:r>
      <w:r w:rsidRPr="004B3AED">
        <w:rPr>
          <w:rFonts w:ascii="Times New Roman" w:hAnsi="Times New Roman"/>
          <w:sz w:val="24"/>
          <w:szCs w:val="24"/>
        </w:rPr>
        <w:t xml:space="preserve">sume najviac 60 eur mesačne, ktoré sa určí v pomernej výške podľa počtu dní, v ktorých bolo zabezpečené ubytovanie v príslušnom kalendárnom mesiaci; ak takto určené plnenie presiahne sumu 60 eur alebo jej pomernú časť zodpovedajúcu výške podľa počtu dní ubytovania v príslušnom kalendárnom mesiaci, do zdaniteľných príjmov sa </w:t>
      </w:r>
      <w:r w:rsidRPr="004B3AED">
        <w:rPr>
          <w:rFonts w:ascii="Times New Roman" w:hAnsi="Times New Roman"/>
          <w:color w:val="000000" w:themeColor="text1"/>
          <w:sz w:val="24"/>
          <w:szCs w:val="24"/>
        </w:rPr>
        <w:t>zahrnie len plnenie nad takto ustanovenú sumu.“.</w:t>
      </w:r>
    </w:p>
    <w:p w14:paraId="6C25E750" w14:textId="77777777" w:rsidR="002517C4" w:rsidRPr="004B3AED" w:rsidRDefault="002517C4" w:rsidP="002517C4">
      <w:pPr>
        <w:pStyle w:val="Odsekzoznamu"/>
        <w:tabs>
          <w:tab w:val="left" w:pos="4820"/>
        </w:tabs>
        <w:ind w:left="567"/>
        <w:jc w:val="both"/>
        <w:rPr>
          <w:rFonts w:ascii="Times New Roman" w:hAnsi="Times New Roman"/>
          <w:color w:val="000000" w:themeColor="text1"/>
          <w:sz w:val="24"/>
          <w:szCs w:val="24"/>
        </w:rPr>
      </w:pPr>
    </w:p>
    <w:p w14:paraId="0527D28A" w14:textId="77777777" w:rsidR="002517C4" w:rsidRPr="004B3AED" w:rsidRDefault="002517C4" w:rsidP="002517C4">
      <w:pPr>
        <w:pStyle w:val="Odsekzoznamu"/>
        <w:tabs>
          <w:tab w:val="left" w:pos="4820"/>
        </w:tabs>
        <w:ind w:left="284"/>
        <w:jc w:val="both"/>
        <w:rPr>
          <w:rFonts w:ascii="Times New Roman" w:hAnsi="Times New Roman"/>
          <w:color w:val="000000" w:themeColor="text1"/>
          <w:sz w:val="24"/>
          <w:szCs w:val="24"/>
        </w:rPr>
      </w:pPr>
      <w:r w:rsidRPr="004B3AED">
        <w:rPr>
          <w:rFonts w:ascii="Times New Roman" w:hAnsi="Times New Roman"/>
          <w:color w:val="000000" w:themeColor="text1"/>
          <w:sz w:val="24"/>
          <w:szCs w:val="24"/>
        </w:rPr>
        <w:t>Poznámka pod čiarou k odkazu 24h znie:</w:t>
      </w:r>
    </w:p>
    <w:p w14:paraId="63C4AFF4" w14:textId="77777777" w:rsidR="002517C4" w:rsidRPr="004B3AED" w:rsidRDefault="002517C4" w:rsidP="002517C4">
      <w:pPr>
        <w:pStyle w:val="Odsekzoznamu"/>
        <w:tabs>
          <w:tab w:val="left" w:pos="4820"/>
        </w:tabs>
        <w:ind w:left="284"/>
        <w:jc w:val="both"/>
        <w:rPr>
          <w:rFonts w:ascii="Times New Roman" w:hAnsi="Times New Roman"/>
          <w:color w:val="000000" w:themeColor="text1"/>
          <w:sz w:val="24"/>
          <w:szCs w:val="24"/>
        </w:rPr>
      </w:pPr>
      <w:r w:rsidRPr="004B3AED">
        <w:rPr>
          <w:rFonts w:ascii="Times New Roman" w:hAnsi="Times New Roman"/>
          <w:color w:val="000000" w:themeColor="text1"/>
          <w:sz w:val="24"/>
          <w:szCs w:val="24"/>
        </w:rPr>
        <w:t>„</w:t>
      </w:r>
      <w:r w:rsidRPr="004B3AED">
        <w:rPr>
          <w:rFonts w:ascii="Times New Roman" w:hAnsi="Times New Roman"/>
          <w:color w:val="000000" w:themeColor="text1"/>
          <w:sz w:val="24"/>
          <w:szCs w:val="24"/>
          <w:vertAlign w:val="superscript"/>
        </w:rPr>
        <w:t>24h</w:t>
      </w:r>
      <w:r w:rsidRPr="004B3AED">
        <w:rPr>
          <w:rFonts w:ascii="Times New Roman" w:hAnsi="Times New Roman"/>
          <w:color w:val="000000" w:themeColor="text1"/>
          <w:sz w:val="24"/>
          <w:szCs w:val="24"/>
        </w:rPr>
        <w:t>) § 42 Zákonníka práce v znení neskorších predpisov.“.</w:t>
      </w:r>
    </w:p>
    <w:p w14:paraId="0B9F09D9" w14:textId="77777777" w:rsidR="002517C4" w:rsidRPr="004B3AED" w:rsidRDefault="002517C4" w:rsidP="002517C4">
      <w:pPr>
        <w:pStyle w:val="Odsekzoznamu"/>
        <w:tabs>
          <w:tab w:val="left" w:pos="4820"/>
        </w:tabs>
        <w:ind w:left="1288"/>
        <w:jc w:val="both"/>
        <w:rPr>
          <w:rFonts w:ascii="Times New Roman" w:hAnsi="Times New Roman"/>
          <w:color w:val="000000" w:themeColor="text1"/>
          <w:sz w:val="24"/>
          <w:szCs w:val="24"/>
        </w:rPr>
      </w:pPr>
    </w:p>
    <w:p w14:paraId="6F497404" w14:textId="77777777" w:rsidR="002517C4" w:rsidRPr="004B3AED" w:rsidRDefault="002517C4" w:rsidP="00F024CA">
      <w:pPr>
        <w:pStyle w:val="Odsekzoznamu"/>
        <w:numPr>
          <w:ilvl w:val="0"/>
          <w:numId w:val="10"/>
        </w:numPr>
        <w:tabs>
          <w:tab w:val="left" w:pos="4820"/>
        </w:tabs>
        <w:spacing w:after="0" w:line="240" w:lineRule="auto"/>
        <w:ind w:left="284" w:hanging="284"/>
        <w:jc w:val="both"/>
        <w:rPr>
          <w:rFonts w:ascii="Times New Roman" w:hAnsi="Times New Roman"/>
          <w:sz w:val="24"/>
          <w:szCs w:val="24"/>
        </w:rPr>
      </w:pPr>
      <w:r w:rsidRPr="004B3AED">
        <w:rPr>
          <w:rFonts w:ascii="Times New Roman" w:hAnsi="Times New Roman"/>
          <w:sz w:val="24"/>
          <w:szCs w:val="24"/>
        </w:rPr>
        <w:t xml:space="preserve">V § 9 ods. 2 písm. </w:t>
      </w:r>
      <w:proofErr w:type="spellStart"/>
      <w:r w:rsidRPr="004B3AED">
        <w:rPr>
          <w:rFonts w:ascii="Times New Roman" w:hAnsi="Times New Roman"/>
          <w:sz w:val="24"/>
          <w:szCs w:val="24"/>
        </w:rPr>
        <w:t>ac</w:t>
      </w:r>
      <w:proofErr w:type="spellEnd"/>
      <w:r w:rsidRPr="004B3AED">
        <w:rPr>
          <w:rFonts w:ascii="Times New Roman" w:hAnsi="Times New Roman"/>
          <w:sz w:val="24"/>
          <w:szCs w:val="24"/>
        </w:rPr>
        <w:t>) sa na konci bodka nahrádza čiarkou a pripájajú sa tieto slová: „čestných štátnych titulov</w:t>
      </w:r>
      <w:r w:rsidRPr="004B3AED">
        <w:rPr>
          <w:rFonts w:ascii="Times New Roman" w:hAnsi="Times New Roman"/>
          <w:sz w:val="24"/>
          <w:szCs w:val="24"/>
          <w:vertAlign w:val="superscript"/>
        </w:rPr>
        <w:t>59jf</w:t>
      </w:r>
      <w:r w:rsidRPr="004B3AED">
        <w:rPr>
          <w:rFonts w:ascii="Times New Roman" w:hAnsi="Times New Roman"/>
          <w:sz w:val="24"/>
          <w:szCs w:val="24"/>
        </w:rPr>
        <w:t>) a odmien športových reprezentantov</w:t>
      </w:r>
      <w:r w:rsidRPr="004B3AED">
        <w:rPr>
          <w:rFonts w:ascii="Times New Roman" w:hAnsi="Times New Roman"/>
          <w:sz w:val="24"/>
          <w:szCs w:val="24"/>
          <w:vertAlign w:val="superscript"/>
        </w:rPr>
        <w:t>79d</w:t>
      </w:r>
      <w:r w:rsidRPr="004B3AED">
        <w:rPr>
          <w:rFonts w:ascii="Times New Roman" w:hAnsi="Times New Roman"/>
          <w:sz w:val="24"/>
          <w:szCs w:val="24"/>
        </w:rPr>
        <w:t>) za dosiahnutý výsledok na významnej súťaži.</w:t>
      </w:r>
      <w:r w:rsidRPr="004B3AED">
        <w:rPr>
          <w:rFonts w:ascii="Times New Roman" w:hAnsi="Times New Roman"/>
          <w:sz w:val="24"/>
          <w:szCs w:val="24"/>
          <w:vertAlign w:val="superscript"/>
        </w:rPr>
        <w:t>59jg</w:t>
      </w:r>
      <w:r w:rsidRPr="004B3AED">
        <w:rPr>
          <w:rFonts w:ascii="Times New Roman" w:hAnsi="Times New Roman"/>
          <w:sz w:val="24"/>
          <w:szCs w:val="24"/>
        </w:rPr>
        <w:t>)“.</w:t>
      </w:r>
    </w:p>
    <w:p w14:paraId="6FF4A168" w14:textId="77777777" w:rsidR="002517C4" w:rsidRPr="004B3AED" w:rsidRDefault="002517C4" w:rsidP="002517C4">
      <w:pPr>
        <w:pStyle w:val="Odsekzoznamu"/>
        <w:tabs>
          <w:tab w:val="left" w:pos="4820"/>
        </w:tabs>
        <w:ind w:left="284"/>
        <w:jc w:val="both"/>
        <w:rPr>
          <w:rFonts w:ascii="Times New Roman" w:hAnsi="Times New Roman"/>
          <w:sz w:val="24"/>
          <w:szCs w:val="24"/>
        </w:rPr>
      </w:pPr>
    </w:p>
    <w:p w14:paraId="16E0F89D" w14:textId="77777777" w:rsidR="002517C4" w:rsidRPr="004B3AED" w:rsidRDefault="002517C4" w:rsidP="002517C4">
      <w:pPr>
        <w:pStyle w:val="Odsekzoznamu"/>
        <w:tabs>
          <w:tab w:val="left" w:pos="4820"/>
        </w:tabs>
        <w:ind w:left="284"/>
        <w:jc w:val="both"/>
        <w:rPr>
          <w:rFonts w:ascii="Times New Roman" w:hAnsi="Times New Roman"/>
          <w:sz w:val="24"/>
          <w:szCs w:val="24"/>
        </w:rPr>
      </w:pPr>
      <w:r w:rsidRPr="004B3AED">
        <w:rPr>
          <w:rFonts w:ascii="Times New Roman" w:hAnsi="Times New Roman"/>
          <w:sz w:val="24"/>
          <w:szCs w:val="24"/>
        </w:rPr>
        <w:t xml:space="preserve">Poznámky pod čiarou </w:t>
      </w:r>
      <w:r w:rsidRPr="004B3AED">
        <w:rPr>
          <w:rFonts w:ascii="Times New Roman" w:hAnsi="Times New Roman"/>
          <w:color w:val="000000" w:themeColor="text1"/>
          <w:sz w:val="24"/>
          <w:szCs w:val="24"/>
        </w:rPr>
        <w:t>k</w:t>
      </w:r>
      <w:r w:rsidRPr="004B3AED">
        <w:rPr>
          <w:rFonts w:ascii="Times New Roman" w:hAnsi="Times New Roman"/>
          <w:sz w:val="24"/>
          <w:szCs w:val="24"/>
        </w:rPr>
        <w:t> odkazom 59jf a 59jg znejú:</w:t>
      </w:r>
    </w:p>
    <w:p w14:paraId="4FAE4CD1" w14:textId="77777777" w:rsidR="002517C4" w:rsidRPr="004B3AED" w:rsidRDefault="002517C4" w:rsidP="002517C4">
      <w:pPr>
        <w:pStyle w:val="Odsekzoznamu"/>
        <w:tabs>
          <w:tab w:val="left" w:pos="4820"/>
        </w:tabs>
        <w:ind w:left="851" w:hanging="567"/>
        <w:jc w:val="both"/>
        <w:rPr>
          <w:rFonts w:ascii="Calibri" w:hAnsi="Calibri"/>
          <w:sz w:val="24"/>
          <w:szCs w:val="24"/>
          <w:lang w:eastAsia="sk-SK"/>
        </w:rPr>
      </w:pPr>
      <w:r w:rsidRPr="004B3AED">
        <w:rPr>
          <w:rFonts w:ascii="Times New Roman" w:hAnsi="Times New Roman"/>
          <w:sz w:val="24"/>
          <w:szCs w:val="24"/>
        </w:rPr>
        <w:t>„</w:t>
      </w:r>
      <w:r w:rsidRPr="004B3AED">
        <w:rPr>
          <w:rFonts w:ascii="Times New Roman" w:hAnsi="Times New Roman"/>
          <w:color w:val="000000"/>
          <w:sz w:val="24"/>
          <w:szCs w:val="24"/>
          <w:vertAlign w:val="superscript"/>
          <w:lang w:eastAsia="sk-SK"/>
        </w:rPr>
        <w:t>59jf</w:t>
      </w:r>
      <w:r w:rsidRPr="004B3AED">
        <w:rPr>
          <w:rFonts w:ascii="Times New Roman" w:hAnsi="Times New Roman"/>
          <w:color w:val="000000"/>
          <w:sz w:val="24"/>
          <w:szCs w:val="24"/>
          <w:lang w:eastAsia="sk-SK"/>
        </w:rPr>
        <w:t xml:space="preserve">) § 56 ods. 1 písm. b) a § 57 zákona č. 440/2015 Z. z. </w:t>
      </w:r>
    </w:p>
    <w:p w14:paraId="6CC5C717" w14:textId="77777777" w:rsidR="002517C4" w:rsidRPr="004B3AED" w:rsidRDefault="002517C4" w:rsidP="002517C4">
      <w:pPr>
        <w:pStyle w:val="Odsekzoznamu"/>
        <w:tabs>
          <w:tab w:val="left" w:pos="4820"/>
        </w:tabs>
        <w:ind w:left="851" w:hanging="425"/>
        <w:jc w:val="both"/>
        <w:rPr>
          <w:rFonts w:ascii="Times New Roman" w:hAnsi="Times New Roman"/>
          <w:sz w:val="24"/>
          <w:szCs w:val="24"/>
          <w:lang w:eastAsia="sk-SK"/>
        </w:rPr>
      </w:pPr>
      <w:r w:rsidRPr="004B3AED">
        <w:rPr>
          <w:rFonts w:ascii="Times New Roman" w:hAnsi="Times New Roman"/>
          <w:sz w:val="24"/>
          <w:szCs w:val="24"/>
          <w:vertAlign w:val="superscript"/>
          <w:lang w:eastAsia="sk-SK"/>
        </w:rPr>
        <w:t>59jg</w:t>
      </w:r>
      <w:r w:rsidRPr="004B3AED">
        <w:rPr>
          <w:rFonts w:ascii="Times New Roman" w:hAnsi="Times New Roman"/>
          <w:sz w:val="24"/>
          <w:szCs w:val="24"/>
          <w:lang w:eastAsia="sk-SK"/>
        </w:rPr>
        <w:t>) § 3 písm. h) prvý bod zákona č. 440/2015 Z. z.”.</w:t>
      </w:r>
    </w:p>
    <w:p w14:paraId="7A739D09" w14:textId="77777777" w:rsidR="002517C4" w:rsidRPr="004B3AED" w:rsidRDefault="002517C4" w:rsidP="002517C4">
      <w:pPr>
        <w:pStyle w:val="Odsekzoznamu"/>
        <w:tabs>
          <w:tab w:val="left" w:pos="4820"/>
        </w:tabs>
        <w:ind w:left="851" w:hanging="425"/>
        <w:jc w:val="both"/>
        <w:rPr>
          <w:rFonts w:ascii="Times New Roman" w:hAnsi="Times New Roman"/>
          <w:sz w:val="24"/>
          <w:szCs w:val="24"/>
          <w:lang w:eastAsia="sk-SK"/>
        </w:rPr>
      </w:pPr>
    </w:p>
    <w:p w14:paraId="405C60D3" w14:textId="77777777" w:rsidR="002517C4" w:rsidRPr="004B3AED" w:rsidRDefault="002517C4" w:rsidP="00F024CA">
      <w:pPr>
        <w:pStyle w:val="Odsekzoznamu"/>
        <w:numPr>
          <w:ilvl w:val="0"/>
          <w:numId w:val="10"/>
        </w:numPr>
        <w:tabs>
          <w:tab w:val="left" w:pos="4820"/>
        </w:tabs>
        <w:spacing w:after="0" w:line="240" w:lineRule="auto"/>
        <w:ind w:left="284" w:hanging="284"/>
        <w:jc w:val="both"/>
        <w:rPr>
          <w:rFonts w:ascii="Times New Roman" w:hAnsi="Times New Roman"/>
          <w:sz w:val="24"/>
          <w:szCs w:val="24"/>
        </w:rPr>
      </w:pPr>
      <w:r w:rsidRPr="004B3AED">
        <w:rPr>
          <w:rFonts w:ascii="Times New Roman" w:hAnsi="Times New Roman"/>
          <w:sz w:val="24"/>
          <w:szCs w:val="24"/>
        </w:rPr>
        <w:t>V § 17 sa odsek 2 dopĺňa písmenom d), ktoré znie:</w:t>
      </w:r>
    </w:p>
    <w:p w14:paraId="32FB508D" w14:textId="77777777" w:rsidR="002517C4" w:rsidRPr="004B3AED" w:rsidRDefault="002517C4" w:rsidP="002517C4">
      <w:pPr>
        <w:pStyle w:val="Odsekzoznamu"/>
        <w:tabs>
          <w:tab w:val="left" w:pos="4820"/>
        </w:tabs>
        <w:spacing w:after="0" w:line="240" w:lineRule="auto"/>
        <w:ind w:left="0"/>
        <w:jc w:val="both"/>
        <w:rPr>
          <w:rFonts w:ascii="Times New Roman" w:hAnsi="Times New Roman"/>
          <w:sz w:val="24"/>
          <w:szCs w:val="24"/>
        </w:rPr>
      </w:pPr>
      <w:r w:rsidRPr="004B3AED">
        <w:rPr>
          <w:rFonts w:ascii="Times New Roman" w:hAnsi="Times New Roman"/>
          <w:sz w:val="24"/>
          <w:szCs w:val="24"/>
        </w:rPr>
        <w:t xml:space="preserve"> „d) v dôsledku zmeny účtovnej metódy pri použití medzinárodných štandardov pre finančné výkazníctvo, okrem úpravy základu dane podľa odseku 44, v zdaňovacom období, v ktorom sa o zmene účtovnej metódy účtovalo,</w:t>
      </w:r>
    </w:p>
    <w:p w14:paraId="6E4DF927" w14:textId="77777777" w:rsidR="002517C4" w:rsidRPr="004B3AED" w:rsidRDefault="002517C4" w:rsidP="00F024CA">
      <w:pPr>
        <w:pStyle w:val="Odsekzoznamu"/>
        <w:numPr>
          <w:ilvl w:val="0"/>
          <w:numId w:val="11"/>
        </w:numPr>
        <w:tabs>
          <w:tab w:val="left" w:pos="4820"/>
        </w:tabs>
        <w:spacing w:after="0" w:line="240" w:lineRule="auto"/>
        <w:ind w:left="357" w:hanging="357"/>
        <w:jc w:val="both"/>
        <w:rPr>
          <w:rFonts w:ascii="Times New Roman" w:hAnsi="Times New Roman"/>
          <w:sz w:val="24"/>
          <w:szCs w:val="24"/>
        </w:rPr>
      </w:pPr>
      <w:r w:rsidRPr="004B3AED">
        <w:rPr>
          <w:rFonts w:ascii="Times New Roman" w:hAnsi="Times New Roman"/>
          <w:sz w:val="24"/>
          <w:szCs w:val="24"/>
        </w:rPr>
        <w:t>zvýši o sumu, ktorá v dôsledku tejto zmeny zvýšila vlastné zdroje, ak by táto zmena účtovnej metódy ovplyvnila zdaniteľné príjmy a daňové výdavky v tomto zdaňovacom období,</w:t>
      </w:r>
    </w:p>
    <w:p w14:paraId="405C3565" w14:textId="77777777" w:rsidR="002517C4" w:rsidRPr="004B3AED" w:rsidRDefault="002517C4" w:rsidP="00F024CA">
      <w:pPr>
        <w:pStyle w:val="Odsekzoznamu"/>
        <w:numPr>
          <w:ilvl w:val="0"/>
          <w:numId w:val="11"/>
        </w:numPr>
        <w:tabs>
          <w:tab w:val="left" w:pos="4820"/>
        </w:tabs>
        <w:spacing w:after="0" w:line="240" w:lineRule="auto"/>
        <w:ind w:left="357" w:hanging="357"/>
        <w:jc w:val="both"/>
        <w:rPr>
          <w:rFonts w:ascii="Times New Roman" w:hAnsi="Times New Roman"/>
          <w:sz w:val="24"/>
          <w:szCs w:val="24"/>
        </w:rPr>
      </w:pPr>
      <w:r w:rsidRPr="004B3AED">
        <w:rPr>
          <w:rFonts w:ascii="Times New Roman" w:hAnsi="Times New Roman"/>
          <w:sz w:val="24"/>
          <w:szCs w:val="24"/>
        </w:rPr>
        <w:t>zníži o sumu, ktorá v dôsledku tejto zmeny znížila vlastné zdroje, ak by táto zmena účtovnej metódy ovplyvnila zdaniteľné príjmy a daňové výdavky v tomto zdaňovacom období.“.</w:t>
      </w:r>
    </w:p>
    <w:p w14:paraId="2C7930A5" w14:textId="77777777" w:rsidR="002517C4" w:rsidRPr="004B3AED" w:rsidRDefault="002517C4" w:rsidP="002517C4">
      <w:pPr>
        <w:pStyle w:val="Odsekzoznamu"/>
        <w:tabs>
          <w:tab w:val="left" w:pos="4820"/>
        </w:tabs>
        <w:ind w:left="284"/>
        <w:jc w:val="both"/>
        <w:rPr>
          <w:rFonts w:ascii="Times New Roman" w:hAnsi="Times New Roman"/>
          <w:sz w:val="24"/>
          <w:szCs w:val="24"/>
        </w:rPr>
      </w:pPr>
    </w:p>
    <w:p w14:paraId="404BF253" w14:textId="77777777" w:rsidR="002517C4" w:rsidRPr="004B3AED" w:rsidRDefault="002517C4" w:rsidP="00F024CA">
      <w:pPr>
        <w:pStyle w:val="Odsekzoznamu"/>
        <w:numPr>
          <w:ilvl w:val="0"/>
          <w:numId w:val="10"/>
        </w:numPr>
        <w:tabs>
          <w:tab w:val="left" w:pos="4820"/>
        </w:tabs>
        <w:spacing w:after="0" w:line="240" w:lineRule="auto"/>
        <w:ind w:left="284" w:hanging="284"/>
        <w:jc w:val="both"/>
        <w:rPr>
          <w:rFonts w:ascii="Times New Roman" w:hAnsi="Times New Roman"/>
          <w:sz w:val="24"/>
          <w:szCs w:val="24"/>
        </w:rPr>
      </w:pPr>
      <w:r w:rsidRPr="004B3AED">
        <w:rPr>
          <w:rFonts w:ascii="Times New Roman" w:hAnsi="Times New Roman"/>
          <w:sz w:val="24"/>
          <w:szCs w:val="24"/>
        </w:rPr>
        <w:t>§ 17 sa dopĺňa odsekom 44, ktorý znie:</w:t>
      </w:r>
    </w:p>
    <w:p w14:paraId="3C9C1F76" w14:textId="77777777" w:rsidR="002517C4" w:rsidRPr="004B3AED" w:rsidRDefault="002517C4" w:rsidP="00D121B8">
      <w:pPr>
        <w:pStyle w:val="Odsekzoznamu"/>
        <w:tabs>
          <w:tab w:val="left" w:pos="4820"/>
        </w:tabs>
        <w:spacing w:after="0" w:line="240" w:lineRule="auto"/>
        <w:ind w:left="284"/>
        <w:jc w:val="both"/>
        <w:rPr>
          <w:rFonts w:ascii="Times New Roman" w:hAnsi="Times New Roman"/>
          <w:sz w:val="24"/>
          <w:szCs w:val="24"/>
        </w:rPr>
      </w:pPr>
      <w:r w:rsidRPr="004B3AED">
        <w:rPr>
          <w:rFonts w:ascii="Times New Roman" w:hAnsi="Times New Roman"/>
          <w:sz w:val="24"/>
          <w:szCs w:val="24"/>
        </w:rPr>
        <w:t xml:space="preserve">„(44) Súčasťou základu dane u daňovníka, ktorý pri zisťovaní základu dane alebo daňovej straty postupuje podľa odseku 1 písm. c) a využil možnosť oceňovať finančný majetok reálnou hodnotou do vlastných zdrojov bez vplyvu na výsledok hospodárenia, je pri realizácii tohto finančného nástroja aj suma zodpovedajúca zmenám vlastných zdrojov súvisiacich s týmto finančným nástrojom od jeho nadobudnutia do jeho realizácie vrátane sumy, o ktorú sa neupravil základ dane </w:t>
      </w:r>
      <w:r w:rsidRPr="004B3AED">
        <w:rPr>
          <w:rFonts w:ascii="Times New Roman" w:hAnsi="Times New Roman"/>
          <w:sz w:val="24"/>
          <w:szCs w:val="24"/>
        </w:rPr>
        <w:lastRenderedPageBreak/>
        <w:t>podľa odseku 2 písm. d); to sa nevzťahuje na finančný majetok, z ktorého príjem (výnos) z predaja spĺňa podmienky pre oslobodenie podľa § 13c. Pri uplatňovaní daňového výdavku podľa § 19 ods. 2 písm. f) alebo písm. g) sa vychádza zo vstupnej ceny finančného majetku podľa § 25a upravenej o sumu zmien vlastných zdrojov súvisiacich s týmto finančným majetkom zahrnovaných do základu dane.“.</w:t>
      </w:r>
    </w:p>
    <w:p w14:paraId="4C6FCC61" w14:textId="77777777" w:rsidR="00D121B8" w:rsidRPr="004B3AED" w:rsidRDefault="00D121B8" w:rsidP="00D121B8">
      <w:pPr>
        <w:pStyle w:val="Odsekzoznamu"/>
        <w:tabs>
          <w:tab w:val="left" w:pos="4820"/>
        </w:tabs>
        <w:spacing w:after="0" w:line="240" w:lineRule="auto"/>
        <w:ind w:left="284"/>
        <w:jc w:val="both"/>
        <w:rPr>
          <w:rFonts w:ascii="Times New Roman" w:hAnsi="Times New Roman"/>
          <w:sz w:val="24"/>
          <w:szCs w:val="24"/>
        </w:rPr>
      </w:pPr>
    </w:p>
    <w:p w14:paraId="78008F42" w14:textId="77777777" w:rsidR="002517C4" w:rsidRPr="004B3AED" w:rsidRDefault="002517C4" w:rsidP="00F024CA">
      <w:pPr>
        <w:pStyle w:val="Odsekzoznamu"/>
        <w:numPr>
          <w:ilvl w:val="0"/>
          <w:numId w:val="10"/>
        </w:numPr>
        <w:tabs>
          <w:tab w:val="left" w:pos="4820"/>
        </w:tabs>
        <w:spacing w:after="0" w:line="240" w:lineRule="auto"/>
        <w:ind w:left="284" w:hanging="284"/>
        <w:jc w:val="both"/>
        <w:rPr>
          <w:rFonts w:ascii="Times New Roman" w:hAnsi="Times New Roman"/>
          <w:color w:val="000000" w:themeColor="text1"/>
          <w:sz w:val="24"/>
          <w:szCs w:val="24"/>
        </w:rPr>
      </w:pPr>
      <w:r w:rsidRPr="004B3AED">
        <w:rPr>
          <w:rFonts w:ascii="Times New Roman" w:hAnsi="Times New Roman"/>
          <w:color w:val="000000" w:themeColor="text1"/>
          <w:sz w:val="24"/>
          <w:szCs w:val="24"/>
        </w:rPr>
        <w:t xml:space="preserve">V § 19 </w:t>
      </w:r>
      <w:r w:rsidRPr="004B3AED">
        <w:rPr>
          <w:rFonts w:ascii="Times New Roman" w:hAnsi="Times New Roman"/>
          <w:sz w:val="24"/>
          <w:szCs w:val="24"/>
        </w:rPr>
        <w:t>ods</w:t>
      </w:r>
      <w:r w:rsidRPr="004B3AED">
        <w:rPr>
          <w:rFonts w:ascii="Times New Roman" w:hAnsi="Times New Roman"/>
          <w:color w:val="000000" w:themeColor="text1"/>
          <w:sz w:val="24"/>
          <w:szCs w:val="24"/>
        </w:rPr>
        <w:t>. 2 písmeno s) znie:</w:t>
      </w:r>
    </w:p>
    <w:p w14:paraId="4884D801" w14:textId="77777777" w:rsidR="002517C4" w:rsidRPr="004B3AED" w:rsidRDefault="002517C4" w:rsidP="002517C4">
      <w:pPr>
        <w:pStyle w:val="Odsekzoznamu"/>
        <w:tabs>
          <w:tab w:val="left" w:pos="4820"/>
        </w:tabs>
        <w:ind w:left="284"/>
        <w:jc w:val="both"/>
        <w:rPr>
          <w:rFonts w:ascii="Times New Roman" w:hAnsi="Times New Roman"/>
          <w:color w:val="000000" w:themeColor="text1"/>
          <w:sz w:val="24"/>
          <w:szCs w:val="24"/>
        </w:rPr>
      </w:pPr>
      <w:r w:rsidRPr="004B3AED">
        <w:rPr>
          <w:rFonts w:ascii="Times New Roman" w:hAnsi="Times New Roman"/>
          <w:color w:val="000000" w:themeColor="text1"/>
          <w:sz w:val="24"/>
          <w:szCs w:val="24"/>
        </w:rPr>
        <w:t>„s) výdavky zamestnávateľa</w:t>
      </w:r>
    </w:p>
    <w:p w14:paraId="2B5F701D" w14:textId="77777777" w:rsidR="002517C4" w:rsidRPr="004B3AED" w:rsidRDefault="002517C4" w:rsidP="00F024CA">
      <w:pPr>
        <w:pStyle w:val="Odsekzoznamu"/>
        <w:numPr>
          <w:ilvl w:val="0"/>
          <w:numId w:val="12"/>
        </w:numPr>
        <w:tabs>
          <w:tab w:val="left" w:pos="4820"/>
        </w:tabs>
        <w:spacing w:after="0" w:line="240" w:lineRule="auto"/>
        <w:ind w:left="709" w:hanging="283"/>
        <w:jc w:val="both"/>
        <w:rPr>
          <w:rFonts w:ascii="Times New Roman" w:hAnsi="Times New Roman"/>
          <w:color w:val="000000" w:themeColor="text1"/>
          <w:sz w:val="24"/>
          <w:szCs w:val="24"/>
        </w:rPr>
      </w:pPr>
      <w:r w:rsidRPr="004B3AED">
        <w:rPr>
          <w:rFonts w:ascii="Times New Roman" w:hAnsi="Times New Roman"/>
          <w:color w:val="000000" w:themeColor="text1"/>
          <w:sz w:val="24"/>
          <w:szCs w:val="24"/>
        </w:rPr>
        <w:t>na dopravu zamestnanca na miesto výkonu práce a späť z dôvodu, že verejným poskytovateľom pravidelnej dopravy nie je doprava preukázateľne vykonávaná vôbec  alebo v rozsahu zodpovedajúcom potrebám zamestnávateľa  a zamestnávateľ na tento účel využíva motorové vozidlá zatriedené do kódu Klasifikácie produktov 29.10.3,</w:t>
      </w:r>
    </w:p>
    <w:p w14:paraId="075CC289" w14:textId="77777777" w:rsidR="002517C4" w:rsidRPr="004B3AED" w:rsidRDefault="002517C4" w:rsidP="00F024CA">
      <w:pPr>
        <w:pStyle w:val="Odsekzoznamu"/>
        <w:numPr>
          <w:ilvl w:val="0"/>
          <w:numId w:val="12"/>
        </w:numPr>
        <w:tabs>
          <w:tab w:val="left" w:pos="4820"/>
        </w:tabs>
        <w:spacing w:after="0" w:line="240" w:lineRule="auto"/>
        <w:ind w:left="709" w:hanging="283"/>
        <w:jc w:val="both"/>
        <w:rPr>
          <w:rFonts w:ascii="Times New Roman" w:hAnsi="Times New Roman"/>
          <w:color w:val="000000" w:themeColor="text1"/>
          <w:sz w:val="24"/>
          <w:szCs w:val="24"/>
        </w:rPr>
      </w:pPr>
      <w:r w:rsidRPr="004B3AED">
        <w:rPr>
          <w:rFonts w:ascii="Times New Roman" w:hAnsi="Times New Roman"/>
          <w:color w:val="000000" w:themeColor="text1"/>
          <w:sz w:val="24"/>
          <w:szCs w:val="24"/>
        </w:rPr>
        <w:t>na ubytovanie pre zamestnancov v pracovnom pomere</w:t>
      </w:r>
      <w:r w:rsidRPr="004B3AED">
        <w:rPr>
          <w:rFonts w:ascii="Times New Roman" w:hAnsi="Times New Roman"/>
          <w:color w:val="000000" w:themeColor="text1"/>
          <w:sz w:val="24"/>
          <w:szCs w:val="24"/>
          <w:vertAlign w:val="superscript"/>
        </w:rPr>
        <w:t>24h</w:t>
      </w:r>
      <w:r w:rsidRPr="004B3AED">
        <w:rPr>
          <w:rFonts w:ascii="Times New Roman" w:hAnsi="Times New Roman"/>
          <w:color w:val="000000" w:themeColor="text1"/>
          <w:sz w:val="24"/>
          <w:szCs w:val="24"/>
        </w:rPr>
        <w:t>) v budovách zatriedených do kódov Klasifikácie stavieb 112 a 113 podľa osobitného predpisu,</w:t>
      </w:r>
      <w:r w:rsidRPr="004B3AED">
        <w:rPr>
          <w:rFonts w:ascii="Times New Roman" w:hAnsi="Times New Roman"/>
          <w:color w:val="000000" w:themeColor="text1"/>
          <w:sz w:val="24"/>
          <w:szCs w:val="24"/>
          <w:vertAlign w:val="superscript"/>
        </w:rPr>
        <w:t>106</w:t>
      </w:r>
      <w:r w:rsidRPr="004B3AED">
        <w:rPr>
          <w:rFonts w:ascii="Times New Roman" w:hAnsi="Times New Roman"/>
          <w:color w:val="000000" w:themeColor="text1"/>
          <w:sz w:val="24"/>
          <w:szCs w:val="24"/>
        </w:rPr>
        <w:t>) ak prevažujúca činnosť zamestnávateľa je výroba vykonávaná vo viaczmennej prevádzke,“.</w:t>
      </w:r>
    </w:p>
    <w:p w14:paraId="0C9FA584" w14:textId="77777777" w:rsidR="002517C4" w:rsidRPr="004B3AED" w:rsidRDefault="002517C4" w:rsidP="002517C4">
      <w:pPr>
        <w:pStyle w:val="Odsekzoznamu"/>
        <w:tabs>
          <w:tab w:val="left" w:pos="4820"/>
        </w:tabs>
        <w:ind w:left="1288"/>
        <w:jc w:val="both"/>
        <w:rPr>
          <w:rFonts w:ascii="Times New Roman" w:hAnsi="Times New Roman"/>
          <w:color w:val="000000" w:themeColor="text1"/>
          <w:sz w:val="24"/>
          <w:szCs w:val="24"/>
        </w:rPr>
      </w:pPr>
    </w:p>
    <w:p w14:paraId="639D5EB7" w14:textId="77777777" w:rsidR="002517C4" w:rsidRPr="004B3AED" w:rsidRDefault="002517C4" w:rsidP="00F024CA">
      <w:pPr>
        <w:pStyle w:val="Odsekzoznamu"/>
        <w:numPr>
          <w:ilvl w:val="0"/>
          <w:numId w:val="10"/>
        </w:numPr>
        <w:tabs>
          <w:tab w:val="left" w:pos="4820"/>
        </w:tabs>
        <w:spacing w:after="0" w:line="240" w:lineRule="auto"/>
        <w:ind w:left="284" w:hanging="284"/>
        <w:jc w:val="both"/>
        <w:rPr>
          <w:rFonts w:ascii="Times New Roman" w:hAnsi="Times New Roman"/>
          <w:sz w:val="24"/>
          <w:szCs w:val="24"/>
        </w:rPr>
      </w:pPr>
      <w:r w:rsidRPr="004B3AED">
        <w:rPr>
          <w:rFonts w:ascii="Times New Roman" w:hAnsi="Times New Roman"/>
          <w:sz w:val="24"/>
          <w:szCs w:val="24"/>
        </w:rPr>
        <w:t>V § 21 ods. 1 písm. f) sa na konci čiarka nahrádza bodkočiarkou a pripájajú sa tieto slová: „v zariadeniach na uspokojovanie potrieb zamestnancov, v ktorých zamestnávateľ  zabezpečuje ubytovanie podľa § 19 ods. 2 písm. s) druhého bodu, sa za príjmy považuje aj nepeňažné plnenie poskytnuté zamestnancovi za účelom zabezpečenia jeho ubytovania,“.</w:t>
      </w:r>
    </w:p>
    <w:p w14:paraId="2747814D" w14:textId="77777777" w:rsidR="002517C4" w:rsidRPr="004B3AED" w:rsidRDefault="002517C4" w:rsidP="002517C4">
      <w:pPr>
        <w:pStyle w:val="Odsekzoznamu"/>
        <w:tabs>
          <w:tab w:val="left" w:pos="4820"/>
        </w:tabs>
        <w:spacing w:after="0" w:line="240" w:lineRule="auto"/>
        <w:ind w:left="284"/>
        <w:jc w:val="both"/>
        <w:rPr>
          <w:rFonts w:ascii="Times New Roman" w:hAnsi="Times New Roman"/>
          <w:sz w:val="24"/>
          <w:szCs w:val="24"/>
        </w:rPr>
      </w:pPr>
      <w:r w:rsidRPr="004B3AED">
        <w:rPr>
          <w:rFonts w:ascii="Times New Roman" w:hAnsi="Times New Roman"/>
          <w:sz w:val="24"/>
          <w:szCs w:val="24"/>
        </w:rPr>
        <w:tab/>
      </w:r>
    </w:p>
    <w:p w14:paraId="7D38333F" w14:textId="56E7F96B" w:rsidR="002517C4" w:rsidRPr="004B3AED" w:rsidRDefault="00881E60" w:rsidP="00F024CA">
      <w:pPr>
        <w:pStyle w:val="Odsekzoznamu"/>
        <w:numPr>
          <w:ilvl w:val="0"/>
          <w:numId w:val="10"/>
        </w:numPr>
        <w:tabs>
          <w:tab w:val="left" w:pos="4820"/>
        </w:tabs>
        <w:spacing w:after="0" w:line="240" w:lineRule="auto"/>
        <w:ind w:left="284" w:hanging="284"/>
        <w:jc w:val="both"/>
        <w:rPr>
          <w:rFonts w:ascii="Times New Roman" w:hAnsi="Times New Roman"/>
          <w:color w:val="000000" w:themeColor="text1"/>
          <w:sz w:val="24"/>
          <w:szCs w:val="24"/>
        </w:rPr>
      </w:pPr>
      <w:r>
        <w:rPr>
          <w:rFonts w:ascii="Times New Roman" w:hAnsi="Times New Roman"/>
          <w:color w:val="000000" w:themeColor="text1"/>
          <w:sz w:val="24"/>
          <w:szCs w:val="24"/>
        </w:rPr>
        <w:t>Za § 52zt sa vkladá § 52zu</w:t>
      </w:r>
      <w:r w:rsidR="002517C4" w:rsidRPr="004B3AED">
        <w:rPr>
          <w:rFonts w:ascii="Times New Roman" w:hAnsi="Times New Roman"/>
          <w:color w:val="000000" w:themeColor="text1"/>
          <w:sz w:val="24"/>
          <w:szCs w:val="24"/>
        </w:rPr>
        <w:t>, ktorý vrátane nadpisu znie:</w:t>
      </w:r>
    </w:p>
    <w:p w14:paraId="7012F4A4" w14:textId="77777777" w:rsidR="002517C4" w:rsidRPr="004B3AED" w:rsidRDefault="002517C4" w:rsidP="002517C4">
      <w:pPr>
        <w:pStyle w:val="Odsekzoznamu"/>
        <w:tabs>
          <w:tab w:val="left" w:pos="4820"/>
        </w:tabs>
        <w:ind w:left="284"/>
        <w:jc w:val="both"/>
        <w:rPr>
          <w:rFonts w:ascii="Times New Roman" w:hAnsi="Times New Roman"/>
          <w:color w:val="000000" w:themeColor="text1"/>
          <w:sz w:val="24"/>
          <w:szCs w:val="24"/>
        </w:rPr>
      </w:pPr>
    </w:p>
    <w:p w14:paraId="2240220E" w14:textId="7BA50C6D" w:rsidR="002517C4" w:rsidRPr="004B3AED" w:rsidRDefault="00881E60" w:rsidP="002517C4">
      <w:pPr>
        <w:pStyle w:val="Odsekzoznamu"/>
        <w:tabs>
          <w:tab w:val="left" w:pos="4820"/>
        </w:tabs>
        <w:jc w:val="center"/>
        <w:rPr>
          <w:rFonts w:ascii="Times New Roman" w:hAnsi="Times New Roman"/>
          <w:color w:val="000000" w:themeColor="text1"/>
          <w:sz w:val="24"/>
          <w:szCs w:val="24"/>
        </w:rPr>
      </w:pPr>
      <w:r>
        <w:rPr>
          <w:rFonts w:ascii="Times New Roman" w:hAnsi="Times New Roman"/>
          <w:color w:val="000000" w:themeColor="text1"/>
          <w:sz w:val="24"/>
          <w:szCs w:val="24"/>
        </w:rPr>
        <w:t>„§ 52zu</w:t>
      </w:r>
    </w:p>
    <w:p w14:paraId="11672AE9" w14:textId="77777777" w:rsidR="002517C4" w:rsidRPr="004B3AED" w:rsidRDefault="002517C4" w:rsidP="002517C4">
      <w:pPr>
        <w:jc w:val="center"/>
        <w:rPr>
          <w:sz w:val="24"/>
          <w:szCs w:val="24"/>
          <w:lang w:eastAsia="sk-SK"/>
        </w:rPr>
      </w:pPr>
      <w:r w:rsidRPr="004B3AED">
        <w:rPr>
          <w:rFonts w:ascii="Times New Roman" w:hAnsi="Times New Roman"/>
          <w:bCs/>
          <w:color w:val="000000"/>
          <w:sz w:val="24"/>
          <w:szCs w:val="24"/>
          <w:lang w:eastAsia="sk-SK"/>
        </w:rPr>
        <w:t>Prechodné ustanovenia k úpravám účinným k 1. januáru 2019</w:t>
      </w:r>
    </w:p>
    <w:p w14:paraId="3DE5EC7C" w14:textId="77777777" w:rsidR="002517C4" w:rsidRPr="004B3AED" w:rsidRDefault="002517C4" w:rsidP="00F024CA">
      <w:pPr>
        <w:pStyle w:val="Odsekzoznamu"/>
        <w:numPr>
          <w:ilvl w:val="0"/>
          <w:numId w:val="13"/>
        </w:numPr>
        <w:tabs>
          <w:tab w:val="left" w:pos="4820"/>
        </w:tabs>
        <w:spacing w:after="0" w:line="240" w:lineRule="auto"/>
        <w:ind w:left="709" w:hanging="425"/>
        <w:jc w:val="both"/>
        <w:rPr>
          <w:rFonts w:ascii="Times New Roman" w:hAnsi="Times New Roman"/>
          <w:color w:val="000000" w:themeColor="text1"/>
          <w:sz w:val="24"/>
          <w:szCs w:val="24"/>
        </w:rPr>
      </w:pPr>
      <w:r w:rsidRPr="004B3AED">
        <w:rPr>
          <w:rFonts w:ascii="Times New Roman" w:hAnsi="Times New Roman"/>
          <w:color w:val="000000" w:themeColor="text1"/>
          <w:sz w:val="24"/>
          <w:szCs w:val="24"/>
        </w:rPr>
        <w:t>Ustanovenie § 5 ods. 7 písm. p) v znení účinnom od 1.januára 2019 sa použije na nepeňažné plnenia poskytnuté zamestnancom od zamestnávateľa po 31. decembri 2017 prvýkrát pri vykonaní ročného zúčtovania za zdaňovacie obdobie roku 2018 alebo pri podaní daňového priznania po 31. decembri 2018. Ustanovenia § 19 ods. 2 písm. s) druhého bodu a § 21 ods. 1 písm. f) v znení účinnom od 1. januára 2019 sa prvýkrát použijú pri podaní daňového priznania po 31. decembri 2018.</w:t>
      </w:r>
    </w:p>
    <w:p w14:paraId="38AE2198" w14:textId="77777777" w:rsidR="002517C4" w:rsidRPr="004B3AED" w:rsidRDefault="002517C4" w:rsidP="00F024CA">
      <w:pPr>
        <w:pStyle w:val="Odsekzoznamu"/>
        <w:numPr>
          <w:ilvl w:val="0"/>
          <w:numId w:val="13"/>
        </w:numPr>
        <w:tabs>
          <w:tab w:val="left" w:pos="4820"/>
        </w:tabs>
        <w:spacing w:after="0" w:line="240" w:lineRule="auto"/>
        <w:ind w:left="709" w:hanging="425"/>
        <w:jc w:val="both"/>
        <w:rPr>
          <w:sz w:val="24"/>
          <w:szCs w:val="24"/>
          <w:lang w:eastAsia="sk-SK"/>
        </w:rPr>
      </w:pPr>
      <w:r w:rsidRPr="004B3AED">
        <w:rPr>
          <w:rFonts w:ascii="Times New Roman" w:hAnsi="Times New Roman"/>
          <w:color w:val="000000" w:themeColor="text1"/>
          <w:sz w:val="24"/>
          <w:szCs w:val="24"/>
        </w:rPr>
        <w:t>Ustanovenie</w:t>
      </w:r>
      <w:r w:rsidRPr="004B3AED">
        <w:rPr>
          <w:rFonts w:ascii="Times New Roman" w:hAnsi="Times New Roman"/>
          <w:color w:val="000000"/>
          <w:sz w:val="24"/>
          <w:szCs w:val="24"/>
          <w:lang w:eastAsia="sk-SK"/>
        </w:rPr>
        <w:t xml:space="preserve"> § 9 ods. 2 písm. </w:t>
      </w:r>
      <w:proofErr w:type="spellStart"/>
      <w:r w:rsidRPr="004B3AED">
        <w:rPr>
          <w:rFonts w:ascii="Times New Roman" w:hAnsi="Times New Roman"/>
          <w:color w:val="000000"/>
          <w:sz w:val="24"/>
          <w:szCs w:val="24"/>
          <w:lang w:eastAsia="sk-SK"/>
        </w:rPr>
        <w:t>ac</w:t>
      </w:r>
      <w:proofErr w:type="spellEnd"/>
      <w:r w:rsidRPr="004B3AED">
        <w:rPr>
          <w:rFonts w:ascii="Times New Roman" w:hAnsi="Times New Roman"/>
          <w:color w:val="000000"/>
          <w:sz w:val="24"/>
          <w:szCs w:val="24"/>
          <w:lang w:eastAsia="sk-SK"/>
        </w:rPr>
        <w:t>) v znení účinnom od 1. januára 2019 sa prvýkrát použije za zdaňovacie obdobie roka 2018.</w:t>
      </w:r>
    </w:p>
    <w:p w14:paraId="0B4BA82D" w14:textId="77777777" w:rsidR="002517C4" w:rsidRPr="004B3AED" w:rsidRDefault="002517C4" w:rsidP="00F024CA">
      <w:pPr>
        <w:pStyle w:val="Odsekzoznamu"/>
        <w:numPr>
          <w:ilvl w:val="0"/>
          <w:numId w:val="13"/>
        </w:numPr>
        <w:tabs>
          <w:tab w:val="left" w:pos="4820"/>
        </w:tabs>
        <w:spacing w:after="0" w:line="240" w:lineRule="auto"/>
        <w:ind w:left="709" w:hanging="425"/>
        <w:jc w:val="both"/>
        <w:rPr>
          <w:rFonts w:ascii="Times New Roman" w:hAnsi="Times New Roman"/>
          <w:sz w:val="24"/>
          <w:szCs w:val="24"/>
        </w:rPr>
      </w:pPr>
      <w:r w:rsidRPr="004B3AED">
        <w:rPr>
          <w:rFonts w:ascii="Times New Roman" w:hAnsi="Times New Roman"/>
          <w:color w:val="000000" w:themeColor="text1"/>
          <w:sz w:val="24"/>
          <w:szCs w:val="24"/>
        </w:rPr>
        <w:t>Ustanovenia</w:t>
      </w:r>
      <w:r w:rsidRPr="004B3AED">
        <w:rPr>
          <w:rFonts w:ascii="Times New Roman" w:hAnsi="Times New Roman"/>
          <w:sz w:val="24"/>
          <w:szCs w:val="24"/>
        </w:rPr>
        <w:t xml:space="preserve"> § 17 ods. 2 písm. d) a § 17 ods. 44 v znení účinnom</w:t>
      </w:r>
      <w:bookmarkStart w:id="4" w:name="_GoBack"/>
      <w:bookmarkEnd w:id="4"/>
      <w:r w:rsidRPr="004B3AED">
        <w:rPr>
          <w:rFonts w:ascii="Times New Roman" w:hAnsi="Times New Roman"/>
          <w:sz w:val="24"/>
          <w:szCs w:val="24"/>
        </w:rPr>
        <w:t xml:space="preserve"> od 1. januára 2019 sa prvýkrát použijú pri podaní daňového priznania po 31. decembri 2018.“.</w:t>
      </w:r>
    </w:p>
    <w:p w14:paraId="707F85A9" w14:textId="77777777" w:rsidR="00F310DF" w:rsidRPr="004B3AED" w:rsidRDefault="00F310DF" w:rsidP="00596850">
      <w:pPr>
        <w:pStyle w:val="Odsekzoznamu"/>
        <w:tabs>
          <w:tab w:val="left" w:pos="4820"/>
        </w:tabs>
        <w:spacing w:after="0" w:line="240" w:lineRule="auto"/>
        <w:ind w:left="709"/>
        <w:jc w:val="both"/>
        <w:rPr>
          <w:rFonts w:ascii="Times New Roman" w:hAnsi="Times New Roman"/>
          <w:sz w:val="24"/>
          <w:szCs w:val="24"/>
        </w:rPr>
      </w:pPr>
    </w:p>
    <w:p w14:paraId="673790E3" w14:textId="77777777" w:rsidR="00837B4D" w:rsidRPr="004B3AED" w:rsidRDefault="00837B4D" w:rsidP="00596850">
      <w:pPr>
        <w:pStyle w:val="Odsekzoznamu"/>
        <w:tabs>
          <w:tab w:val="left" w:pos="4820"/>
        </w:tabs>
        <w:spacing w:after="0" w:line="240" w:lineRule="auto"/>
        <w:ind w:left="709"/>
        <w:jc w:val="both"/>
        <w:rPr>
          <w:rFonts w:ascii="Times New Roman" w:hAnsi="Times New Roman"/>
          <w:sz w:val="24"/>
          <w:szCs w:val="24"/>
        </w:rPr>
      </w:pPr>
    </w:p>
    <w:p w14:paraId="59BE5544" w14:textId="77777777" w:rsidR="00F63883" w:rsidRPr="004B3AED" w:rsidRDefault="00AD087E" w:rsidP="00F63883">
      <w:pPr>
        <w:spacing w:line="240" w:lineRule="auto"/>
        <w:jc w:val="center"/>
        <w:rPr>
          <w:rFonts w:ascii="Times New Roman" w:hAnsi="Times New Roman"/>
          <w:color w:val="000000"/>
          <w:sz w:val="24"/>
          <w:szCs w:val="24"/>
          <w:lang w:eastAsia="sk-SK"/>
        </w:rPr>
      </w:pPr>
      <w:r w:rsidRPr="004B3AED">
        <w:rPr>
          <w:rFonts w:ascii="Times New Roman" w:hAnsi="Times New Roman"/>
          <w:color w:val="000000"/>
          <w:sz w:val="24"/>
          <w:szCs w:val="24"/>
          <w:lang w:eastAsia="sk-SK"/>
        </w:rPr>
        <w:t>Čl. IV</w:t>
      </w:r>
    </w:p>
    <w:p w14:paraId="75D9F4C1" w14:textId="4B680509" w:rsidR="00F63883" w:rsidRPr="004B3AED" w:rsidRDefault="00F63883" w:rsidP="00F63883">
      <w:pPr>
        <w:pStyle w:val="Zkladntext"/>
        <w:jc w:val="both"/>
        <w:rPr>
          <w:szCs w:val="24"/>
        </w:rPr>
      </w:pPr>
      <w:r w:rsidRPr="004B3AED">
        <w:rPr>
          <w:szCs w:val="24"/>
        </w:rPr>
        <w:t>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w:t>
      </w:r>
      <w:r w:rsidRPr="004B3AED">
        <w:rPr>
          <w:color w:val="auto"/>
          <w:szCs w:val="24"/>
        </w:rPr>
        <w:t>zákona č. 406/2011 Z. z., zákona č. 246/2012 Z. z., zákona č. 440/2012 Z. z., zákona č. 360/2013 Z. z., zákona č. 218/2014 Z. z., zákona č. 268/2015 Z. z., zákona č. 360/2015 Z. z., zákona č. 297/2016 Z. z., zákona č. 298/2016 Z. z., zákona č. 334/2017 Z. z.,  zákona č. 112/2018 Z. z.</w:t>
      </w:r>
      <w:r w:rsidR="0075351C" w:rsidRPr="004B3AED">
        <w:rPr>
          <w:color w:val="auto"/>
          <w:szCs w:val="24"/>
        </w:rPr>
        <w:t xml:space="preserve"> a</w:t>
      </w:r>
      <w:r w:rsidRPr="004B3AED">
        <w:rPr>
          <w:color w:val="auto"/>
          <w:szCs w:val="24"/>
        </w:rPr>
        <w:t xml:space="preserve"> zákona č. </w:t>
      </w:r>
      <w:r w:rsidR="008A496E" w:rsidRPr="004B3AED">
        <w:rPr>
          <w:color w:val="auto"/>
          <w:szCs w:val="24"/>
        </w:rPr>
        <w:t>323</w:t>
      </w:r>
      <w:r w:rsidRPr="004B3AED">
        <w:rPr>
          <w:color w:val="auto"/>
          <w:szCs w:val="24"/>
        </w:rPr>
        <w:t xml:space="preserve">/2018 </w:t>
      </w:r>
      <w:r w:rsidR="008A496E" w:rsidRPr="004B3AED">
        <w:rPr>
          <w:color w:val="auto"/>
          <w:szCs w:val="24"/>
        </w:rPr>
        <w:t xml:space="preserve">Z. z. </w:t>
      </w:r>
      <w:r w:rsidRPr="004B3AED">
        <w:rPr>
          <w:color w:val="auto"/>
          <w:szCs w:val="24"/>
        </w:rPr>
        <w:t>sa dopĺňa</w:t>
      </w:r>
      <w:r w:rsidRPr="004B3AED">
        <w:rPr>
          <w:szCs w:val="24"/>
        </w:rPr>
        <w:t xml:space="preserve"> takto:</w:t>
      </w:r>
    </w:p>
    <w:p w14:paraId="458F9543" w14:textId="77777777" w:rsidR="0075351C" w:rsidRPr="004B3AED" w:rsidRDefault="0075351C" w:rsidP="00F63883">
      <w:pPr>
        <w:pStyle w:val="Zkladntext"/>
        <w:jc w:val="both"/>
        <w:rPr>
          <w:szCs w:val="24"/>
        </w:rPr>
      </w:pPr>
    </w:p>
    <w:p w14:paraId="305DFCA3" w14:textId="77777777" w:rsidR="0075351C" w:rsidRPr="004B3AED" w:rsidRDefault="0075351C" w:rsidP="0075351C">
      <w:pPr>
        <w:pStyle w:val="Zkladntext"/>
        <w:jc w:val="both"/>
        <w:rPr>
          <w:rFonts w:ascii="Arial Narrow" w:hAnsi="Arial Narrow"/>
          <w:sz w:val="22"/>
          <w:szCs w:val="22"/>
        </w:rPr>
      </w:pPr>
    </w:p>
    <w:p w14:paraId="20B1D621" w14:textId="77777777" w:rsidR="0075351C" w:rsidRPr="004B3AED" w:rsidRDefault="0075351C" w:rsidP="00680A4B">
      <w:pPr>
        <w:pStyle w:val="Bod"/>
        <w:numPr>
          <w:ilvl w:val="3"/>
          <w:numId w:val="7"/>
        </w:numPr>
        <w:ind w:left="0"/>
        <w:rPr>
          <w:rFonts w:ascii="Times New Roman" w:hAnsi="Times New Roman" w:cs="Times New Roman"/>
          <w:sz w:val="24"/>
          <w:szCs w:val="24"/>
        </w:rPr>
      </w:pPr>
      <w:r w:rsidRPr="004B3AED">
        <w:rPr>
          <w:rFonts w:ascii="Times New Roman" w:hAnsi="Times New Roman" w:cs="Times New Roman"/>
          <w:sz w:val="24"/>
          <w:szCs w:val="24"/>
        </w:rPr>
        <w:t>V § 74 ods. 3 písm. b) sa za slov</w:t>
      </w:r>
      <w:r w:rsidR="00C14BB9" w:rsidRPr="004B3AED">
        <w:rPr>
          <w:rFonts w:ascii="Times New Roman" w:hAnsi="Times New Roman" w:cs="Times New Roman"/>
          <w:sz w:val="24"/>
          <w:szCs w:val="24"/>
        </w:rPr>
        <w:t>o</w:t>
      </w:r>
      <w:r w:rsidRPr="004B3AED">
        <w:rPr>
          <w:rFonts w:ascii="Times New Roman" w:hAnsi="Times New Roman" w:cs="Times New Roman"/>
          <w:sz w:val="24"/>
          <w:szCs w:val="24"/>
        </w:rPr>
        <w:t xml:space="preserve"> „pokladnicou“ vkladajú slová „alebo pokladnicou e-kasa klient“.</w:t>
      </w:r>
    </w:p>
    <w:p w14:paraId="30FD8E62" w14:textId="77777777" w:rsidR="00680A4B" w:rsidRPr="004B3AED" w:rsidRDefault="00680A4B" w:rsidP="00680A4B">
      <w:pPr>
        <w:pStyle w:val="Bod"/>
        <w:numPr>
          <w:ilvl w:val="3"/>
          <w:numId w:val="7"/>
        </w:numPr>
        <w:tabs>
          <w:tab w:val="num" w:pos="360"/>
        </w:tabs>
        <w:ind w:left="0"/>
        <w:rPr>
          <w:rFonts w:ascii="Times New Roman" w:hAnsi="Times New Roman" w:cs="Times New Roman"/>
          <w:sz w:val="24"/>
          <w:szCs w:val="24"/>
        </w:rPr>
      </w:pPr>
      <w:r w:rsidRPr="004B3AED">
        <w:rPr>
          <w:rFonts w:ascii="Times New Roman" w:hAnsi="Times New Roman" w:cs="Times New Roman"/>
          <w:sz w:val="24"/>
          <w:szCs w:val="24"/>
        </w:rPr>
        <w:t>V § 74 ods. 3 písm. c) sa za slovo „faktúry“ vkladá čiarka a slová „ktorým môže byť aj pôvodný identifikátor pokladničného dokladu podľa osobitného predpisu,</w:t>
      </w:r>
      <w:r w:rsidRPr="004B3AED">
        <w:rPr>
          <w:rFonts w:ascii="Times New Roman" w:hAnsi="Times New Roman" w:cs="Times New Roman"/>
          <w:sz w:val="24"/>
          <w:szCs w:val="24"/>
          <w:vertAlign w:val="superscript"/>
        </w:rPr>
        <w:t>29a</w:t>
      </w:r>
      <w:r w:rsidRPr="004B3AED">
        <w:rPr>
          <w:rFonts w:ascii="Times New Roman" w:hAnsi="Times New Roman" w:cs="Times New Roman"/>
          <w:sz w:val="24"/>
          <w:szCs w:val="24"/>
        </w:rPr>
        <w:t>)“.</w:t>
      </w:r>
    </w:p>
    <w:p w14:paraId="0A4C2331" w14:textId="77777777" w:rsidR="002F7302" w:rsidRPr="004B3AED" w:rsidRDefault="002F7302" w:rsidP="004C2206">
      <w:pPr>
        <w:widowControl w:val="0"/>
        <w:spacing w:after="0" w:line="240" w:lineRule="auto"/>
        <w:ind w:left="284" w:hanging="426"/>
        <w:jc w:val="center"/>
        <w:rPr>
          <w:rFonts w:ascii="Times New Roman" w:hAnsi="Times New Roman"/>
          <w:color w:val="000000"/>
          <w:sz w:val="24"/>
          <w:szCs w:val="24"/>
          <w:lang w:eastAsia="sk-SK"/>
        </w:rPr>
      </w:pPr>
    </w:p>
    <w:p w14:paraId="25EEBD42" w14:textId="77777777" w:rsidR="00A40692" w:rsidRPr="004B3AED" w:rsidRDefault="00A40692" w:rsidP="004C2206">
      <w:pPr>
        <w:widowControl w:val="0"/>
        <w:spacing w:after="0" w:line="240" w:lineRule="auto"/>
        <w:ind w:left="284" w:hanging="426"/>
        <w:jc w:val="center"/>
        <w:rPr>
          <w:rFonts w:ascii="Times New Roman" w:hAnsi="Times New Roman"/>
          <w:color w:val="000000"/>
          <w:sz w:val="24"/>
          <w:szCs w:val="24"/>
          <w:lang w:eastAsia="sk-SK"/>
        </w:rPr>
      </w:pPr>
    </w:p>
    <w:p w14:paraId="5D44CAF2" w14:textId="77777777" w:rsidR="00A40692" w:rsidRPr="004B3AED" w:rsidRDefault="00A40692" w:rsidP="00A40692">
      <w:pPr>
        <w:jc w:val="center"/>
        <w:rPr>
          <w:rFonts w:ascii="Times New Roman" w:hAnsi="Times New Roman"/>
          <w:sz w:val="24"/>
          <w:szCs w:val="24"/>
        </w:rPr>
      </w:pPr>
      <w:r w:rsidRPr="004B3AED">
        <w:rPr>
          <w:rFonts w:ascii="Times New Roman" w:hAnsi="Times New Roman"/>
          <w:sz w:val="24"/>
          <w:szCs w:val="24"/>
        </w:rPr>
        <w:t>Čl. V</w:t>
      </w:r>
    </w:p>
    <w:p w14:paraId="332A8167" w14:textId="77777777" w:rsidR="00A40692" w:rsidRPr="004B3AED" w:rsidRDefault="00A40692" w:rsidP="004B3AED">
      <w:pPr>
        <w:spacing w:line="240" w:lineRule="auto"/>
        <w:jc w:val="both"/>
        <w:rPr>
          <w:rFonts w:ascii="Times New Roman" w:hAnsi="Times New Roman"/>
          <w:color w:val="000000" w:themeColor="text1"/>
          <w:sz w:val="24"/>
          <w:szCs w:val="24"/>
        </w:rPr>
      </w:pPr>
      <w:r w:rsidRPr="004B3AED">
        <w:rPr>
          <w:rFonts w:ascii="Times New Roman" w:hAnsi="Times New Roman"/>
          <w:color w:val="000000" w:themeColor="text1"/>
          <w:sz w:val="24"/>
          <w:szCs w:val="24"/>
        </w:rPr>
        <w:t>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a zákona č. 213/2018 Z. z.  sa mení a dopĺňa takto:</w:t>
      </w:r>
    </w:p>
    <w:p w14:paraId="00B31DF2" w14:textId="77777777" w:rsidR="00A40692" w:rsidRPr="004B3AED" w:rsidRDefault="00A40692" w:rsidP="004B3AED">
      <w:pPr>
        <w:spacing w:line="240" w:lineRule="auto"/>
        <w:jc w:val="both"/>
        <w:rPr>
          <w:rFonts w:ascii="Times New Roman" w:hAnsi="Times New Roman"/>
          <w:sz w:val="24"/>
          <w:szCs w:val="24"/>
        </w:rPr>
      </w:pPr>
      <w:r w:rsidRPr="004B3AED">
        <w:rPr>
          <w:rFonts w:ascii="Times New Roman" w:hAnsi="Times New Roman"/>
          <w:sz w:val="24"/>
          <w:szCs w:val="24"/>
        </w:rPr>
        <w:t>1.  V § 19 odsek</w:t>
      </w:r>
      <w:r w:rsidRPr="004B3AED">
        <w:rPr>
          <w:rFonts w:ascii="Times New Roman" w:hAnsi="Times New Roman"/>
          <w:b/>
          <w:color w:val="FF0000"/>
          <w:sz w:val="24"/>
          <w:szCs w:val="24"/>
        </w:rPr>
        <w:t xml:space="preserve"> </w:t>
      </w:r>
      <w:r w:rsidRPr="004B3AED">
        <w:rPr>
          <w:rFonts w:ascii="Times New Roman" w:hAnsi="Times New Roman"/>
          <w:sz w:val="24"/>
          <w:szCs w:val="24"/>
        </w:rPr>
        <w:t xml:space="preserve">5 znie: </w:t>
      </w:r>
    </w:p>
    <w:p w14:paraId="72907200" w14:textId="77777777" w:rsidR="00A40692" w:rsidRPr="004B3AED" w:rsidRDefault="00A40692" w:rsidP="004B3AED">
      <w:pPr>
        <w:spacing w:line="240" w:lineRule="auto"/>
        <w:jc w:val="both"/>
        <w:rPr>
          <w:rFonts w:ascii="Times New Roman" w:hAnsi="Times New Roman"/>
          <w:b/>
          <w:color w:val="FF0000"/>
          <w:sz w:val="24"/>
          <w:szCs w:val="24"/>
        </w:rPr>
      </w:pPr>
      <w:r w:rsidRPr="004B3AED">
        <w:rPr>
          <w:rFonts w:ascii="Times New Roman" w:hAnsi="Times New Roman"/>
          <w:sz w:val="24"/>
          <w:szCs w:val="24"/>
        </w:rPr>
        <w:t>„(5) Rovnopis zápisnice alebo kópiu zápisnice odovzdá príslušný orgán osobám uvedeným v odseku 4; to neplatí, ak je zápisnica podpísaná biometrickým elektronickým podpisom a príslušný orgán ju zašle do elektronickej osobnej schránky daňového subjektu alebo inej osoby.“.</w:t>
      </w:r>
      <w:r w:rsidRPr="004B3AED">
        <w:rPr>
          <w:rFonts w:ascii="Times New Roman" w:hAnsi="Times New Roman"/>
          <w:b/>
          <w:sz w:val="24"/>
          <w:szCs w:val="24"/>
        </w:rPr>
        <w:t xml:space="preserve"> </w:t>
      </w:r>
    </w:p>
    <w:p w14:paraId="2A7266D5" w14:textId="77777777" w:rsidR="00A40692" w:rsidRPr="004B3AED" w:rsidRDefault="00A40692" w:rsidP="004B3AED">
      <w:pPr>
        <w:spacing w:line="240" w:lineRule="auto"/>
        <w:jc w:val="both"/>
        <w:rPr>
          <w:rFonts w:ascii="Times New Roman" w:hAnsi="Times New Roman"/>
          <w:sz w:val="24"/>
          <w:szCs w:val="24"/>
        </w:rPr>
      </w:pPr>
      <w:r w:rsidRPr="004B3AED">
        <w:rPr>
          <w:rFonts w:ascii="Times New Roman" w:hAnsi="Times New Roman"/>
          <w:sz w:val="24"/>
          <w:szCs w:val="24"/>
        </w:rPr>
        <w:t>2. V § 37 ods. 4 druhej vete sa na konci bodka nahrádza bodkočiarkou a pripájajú sa tieto slová: „to neplatí, ak je zápisnica  podpísaná biometrickým elektronickým podpisom a zamestnanec správcu dane ju zašle do elektronickej osobnej schránky daň</w:t>
      </w:r>
      <w:r w:rsidR="00982C8A" w:rsidRPr="004B3AED">
        <w:rPr>
          <w:rFonts w:ascii="Times New Roman" w:hAnsi="Times New Roman"/>
          <w:sz w:val="24"/>
          <w:szCs w:val="24"/>
        </w:rPr>
        <w:t>ového subjektu alebo inej osoby</w:t>
      </w:r>
      <w:r w:rsidRPr="004B3AED">
        <w:rPr>
          <w:rFonts w:ascii="Times New Roman" w:hAnsi="Times New Roman"/>
          <w:sz w:val="24"/>
          <w:szCs w:val="24"/>
        </w:rPr>
        <w:t>“.</w:t>
      </w:r>
    </w:p>
    <w:p w14:paraId="01DFCFED" w14:textId="77777777" w:rsidR="00A40692" w:rsidRPr="004B3AED" w:rsidRDefault="00A40692" w:rsidP="004B3AED">
      <w:pPr>
        <w:spacing w:line="240" w:lineRule="auto"/>
        <w:rPr>
          <w:rFonts w:ascii="Times New Roman" w:hAnsi="Times New Roman"/>
          <w:sz w:val="24"/>
          <w:szCs w:val="24"/>
        </w:rPr>
      </w:pPr>
      <w:r w:rsidRPr="004B3AED">
        <w:rPr>
          <w:rFonts w:ascii="Times New Roman" w:hAnsi="Times New Roman"/>
          <w:sz w:val="24"/>
          <w:szCs w:val="24"/>
        </w:rPr>
        <w:t>3. V § 159 sa vypúšťajú slová „v konkurznom konaní“ a v prvej vete a poslednej vete sa na konci</w:t>
      </w:r>
      <w:r w:rsidRPr="004B3AED">
        <w:rPr>
          <w:rFonts w:ascii="Times New Roman" w:hAnsi="Times New Roman"/>
          <w:b/>
          <w:bCs/>
          <w:sz w:val="24"/>
          <w:szCs w:val="24"/>
        </w:rPr>
        <w:t xml:space="preserve"> </w:t>
      </w:r>
      <w:r w:rsidRPr="004B3AED">
        <w:rPr>
          <w:rFonts w:ascii="Times New Roman" w:hAnsi="Times New Roman"/>
          <w:sz w:val="24"/>
          <w:szCs w:val="24"/>
        </w:rPr>
        <w:t>bodka nahrádza čiarkou a pripájajú sa tieto slová: „okrem oddlženia podľa osobitného predpisu</w:t>
      </w:r>
      <w:r w:rsidR="00982C8A" w:rsidRPr="004B3AED">
        <w:rPr>
          <w:rFonts w:ascii="Times New Roman" w:hAnsi="Times New Roman"/>
          <w:sz w:val="24"/>
          <w:szCs w:val="24"/>
        </w:rPr>
        <w:t>.</w:t>
      </w:r>
      <w:r w:rsidRPr="004B3AED">
        <w:rPr>
          <w:rFonts w:ascii="Times New Roman" w:hAnsi="Times New Roman"/>
          <w:sz w:val="24"/>
          <w:szCs w:val="24"/>
          <w:vertAlign w:val="superscript"/>
        </w:rPr>
        <w:t>93a</w:t>
      </w:r>
      <w:r w:rsidR="00982C8A" w:rsidRPr="004B3AED">
        <w:rPr>
          <w:rFonts w:ascii="Times New Roman" w:hAnsi="Times New Roman"/>
          <w:sz w:val="24"/>
          <w:szCs w:val="24"/>
        </w:rPr>
        <w:t>)</w:t>
      </w:r>
      <w:r w:rsidRPr="004B3AED">
        <w:rPr>
          <w:rFonts w:ascii="Times New Roman" w:hAnsi="Times New Roman"/>
          <w:sz w:val="24"/>
          <w:szCs w:val="24"/>
        </w:rPr>
        <w:t>". </w:t>
      </w:r>
    </w:p>
    <w:p w14:paraId="023862B6" w14:textId="77777777" w:rsidR="00A40692" w:rsidRPr="004B3AED" w:rsidRDefault="00A40692" w:rsidP="004B3AED">
      <w:pPr>
        <w:spacing w:line="240" w:lineRule="auto"/>
        <w:jc w:val="both"/>
        <w:rPr>
          <w:rFonts w:ascii="Times New Roman" w:hAnsi="Times New Roman"/>
          <w:sz w:val="24"/>
          <w:szCs w:val="24"/>
        </w:rPr>
      </w:pPr>
      <w:r w:rsidRPr="004B3AED">
        <w:rPr>
          <w:rFonts w:ascii="Times New Roman" w:hAnsi="Times New Roman"/>
          <w:sz w:val="24"/>
          <w:szCs w:val="24"/>
        </w:rPr>
        <w:t>Poznámka pod čiarou k odkazu 93a znie:</w:t>
      </w:r>
    </w:p>
    <w:p w14:paraId="482F88A8" w14:textId="77777777" w:rsidR="00A40692" w:rsidRPr="004B3AED" w:rsidRDefault="00A40692" w:rsidP="004B3AED">
      <w:pPr>
        <w:spacing w:after="0" w:line="240" w:lineRule="auto"/>
        <w:jc w:val="both"/>
        <w:rPr>
          <w:rFonts w:ascii="Times New Roman" w:hAnsi="Times New Roman"/>
          <w:color w:val="FF0000"/>
          <w:sz w:val="24"/>
          <w:szCs w:val="24"/>
        </w:rPr>
      </w:pPr>
      <w:r w:rsidRPr="004B3AED">
        <w:rPr>
          <w:rFonts w:ascii="Times New Roman" w:hAnsi="Times New Roman"/>
          <w:sz w:val="24"/>
          <w:szCs w:val="24"/>
        </w:rPr>
        <w:t>„</w:t>
      </w:r>
      <w:r w:rsidRPr="004B3AED">
        <w:rPr>
          <w:rFonts w:ascii="Times New Roman" w:hAnsi="Times New Roman"/>
          <w:sz w:val="24"/>
          <w:szCs w:val="24"/>
          <w:vertAlign w:val="superscript"/>
        </w:rPr>
        <w:t>93a</w:t>
      </w:r>
      <w:r w:rsidRPr="004B3AED">
        <w:rPr>
          <w:rFonts w:ascii="Times New Roman" w:hAnsi="Times New Roman"/>
          <w:sz w:val="24"/>
          <w:szCs w:val="24"/>
        </w:rPr>
        <w:t>) § 166 až</w:t>
      </w:r>
      <w:r w:rsidRPr="004B3AED">
        <w:rPr>
          <w:rFonts w:ascii="Times New Roman" w:hAnsi="Times New Roman"/>
          <w:b/>
          <w:color w:val="FF0000"/>
          <w:sz w:val="24"/>
          <w:szCs w:val="24"/>
        </w:rPr>
        <w:t xml:space="preserve"> </w:t>
      </w:r>
      <w:r w:rsidRPr="004B3AED">
        <w:rPr>
          <w:rFonts w:ascii="Times New Roman" w:hAnsi="Times New Roman"/>
          <w:sz w:val="24"/>
          <w:szCs w:val="24"/>
        </w:rPr>
        <w:t>171c zákona č. 7/2005 Z. z. v znení neskorších predpisov.“.</w:t>
      </w:r>
    </w:p>
    <w:p w14:paraId="629A69C5" w14:textId="15D73AEF" w:rsidR="00A40692" w:rsidRPr="004B3AED" w:rsidRDefault="00A40692" w:rsidP="008932DC">
      <w:pPr>
        <w:widowControl w:val="0"/>
        <w:spacing w:after="0" w:line="240" w:lineRule="auto"/>
        <w:ind w:left="284" w:hanging="426"/>
        <w:rPr>
          <w:rFonts w:ascii="Times New Roman" w:hAnsi="Times New Roman"/>
          <w:color w:val="000000"/>
          <w:sz w:val="24"/>
          <w:szCs w:val="24"/>
          <w:lang w:eastAsia="sk-SK"/>
        </w:rPr>
      </w:pPr>
    </w:p>
    <w:p w14:paraId="7CFCB11F" w14:textId="77777777" w:rsidR="001B1188" w:rsidRPr="004B3AED" w:rsidRDefault="001B1188" w:rsidP="008932DC">
      <w:pPr>
        <w:widowControl w:val="0"/>
        <w:spacing w:after="0" w:line="240" w:lineRule="auto"/>
        <w:ind w:left="284" w:hanging="426"/>
        <w:rPr>
          <w:rFonts w:ascii="Times New Roman" w:hAnsi="Times New Roman"/>
          <w:color w:val="000000"/>
          <w:sz w:val="24"/>
          <w:szCs w:val="24"/>
          <w:lang w:eastAsia="sk-SK"/>
        </w:rPr>
      </w:pPr>
    </w:p>
    <w:p w14:paraId="58D88D78" w14:textId="12CF878D" w:rsidR="002F7302" w:rsidRPr="004B3AED" w:rsidRDefault="00AD087E" w:rsidP="004C2206">
      <w:pPr>
        <w:widowControl w:val="0"/>
        <w:spacing w:after="0" w:line="240" w:lineRule="auto"/>
        <w:ind w:left="284" w:hanging="426"/>
        <w:jc w:val="center"/>
        <w:rPr>
          <w:rFonts w:ascii="Times New Roman" w:hAnsi="Times New Roman"/>
          <w:color w:val="000000"/>
          <w:sz w:val="24"/>
          <w:szCs w:val="24"/>
          <w:lang w:eastAsia="sk-SK"/>
        </w:rPr>
      </w:pPr>
      <w:r w:rsidRPr="004B3AED">
        <w:rPr>
          <w:rFonts w:ascii="Times New Roman" w:hAnsi="Times New Roman"/>
          <w:color w:val="000000"/>
          <w:sz w:val="24"/>
          <w:szCs w:val="24"/>
          <w:lang w:eastAsia="sk-SK"/>
        </w:rPr>
        <w:t xml:space="preserve">Čl. </w:t>
      </w:r>
      <w:r w:rsidR="00DA6351" w:rsidRPr="004B3AED">
        <w:rPr>
          <w:rFonts w:ascii="Times New Roman" w:hAnsi="Times New Roman"/>
          <w:color w:val="000000"/>
          <w:sz w:val="24"/>
          <w:szCs w:val="24"/>
          <w:lang w:eastAsia="sk-SK"/>
        </w:rPr>
        <w:t>VI</w:t>
      </w:r>
    </w:p>
    <w:p w14:paraId="06B82BCF" w14:textId="77777777" w:rsidR="002F7302" w:rsidRPr="004B3AED" w:rsidRDefault="002F7302" w:rsidP="004C2206">
      <w:pPr>
        <w:widowControl w:val="0"/>
        <w:spacing w:after="0" w:line="240" w:lineRule="auto"/>
        <w:ind w:left="284" w:hanging="426"/>
        <w:jc w:val="center"/>
        <w:rPr>
          <w:rFonts w:ascii="Times New Roman" w:hAnsi="Times New Roman"/>
          <w:color w:val="000000"/>
          <w:sz w:val="24"/>
          <w:szCs w:val="24"/>
          <w:lang w:eastAsia="sk-SK"/>
        </w:rPr>
      </w:pPr>
    </w:p>
    <w:p w14:paraId="6275574C" w14:textId="77777777" w:rsidR="005B3804" w:rsidRPr="004B3AED" w:rsidRDefault="005B3804" w:rsidP="004B3AED">
      <w:pPr>
        <w:spacing w:after="0" w:line="240" w:lineRule="auto"/>
        <w:jc w:val="both"/>
        <w:rPr>
          <w:rFonts w:ascii="Times New Roman" w:hAnsi="Times New Roman"/>
          <w:color w:val="000000"/>
          <w:sz w:val="24"/>
          <w:szCs w:val="24"/>
          <w:lang w:eastAsia="sk-SK"/>
        </w:rPr>
      </w:pPr>
      <w:r w:rsidRPr="004B3AED">
        <w:rPr>
          <w:rFonts w:ascii="Times New Roman" w:hAnsi="Times New Roman"/>
          <w:color w:val="000000"/>
          <w:sz w:val="24"/>
          <w:szCs w:val="24"/>
          <w:lang w:eastAsia="sk-SK"/>
        </w:rPr>
        <w:t xml:space="preserve">Zákon č. 235/2012 Z. z. o osobitnom odvode z podnikania v regulovaných odvetviach a o zmene a doplnení niektorých zákonov v znení zákona č. 440/2012 Z. z., zákona č. 435/2013 Z. z., zákona č. 338/2016 Z. z. a zákona č. 267/2017 Z. z. </w:t>
      </w:r>
      <w:r w:rsidRPr="004B3AED">
        <w:rPr>
          <w:rFonts w:ascii="Times New Roman" w:hAnsi="Times New Roman"/>
          <w:sz w:val="24"/>
          <w:szCs w:val="24"/>
          <w:lang w:eastAsia="sk-SK"/>
        </w:rPr>
        <w:t>sa mení takto:</w:t>
      </w:r>
    </w:p>
    <w:p w14:paraId="4AA2FA2A" w14:textId="77777777" w:rsidR="005B3804" w:rsidRPr="004B3AED" w:rsidRDefault="005B3804" w:rsidP="00FA6437">
      <w:pPr>
        <w:spacing w:after="0" w:line="240" w:lineRule="auto"/>
        <w:ind w:left="284"/>
        <w:jc w:val="both"/>
        <w:rPr>
          <w:rFonts w:ascii="Times New Roman" w:hAnsi="Times New Roman"/>
          <w:color w:val="000000"/>
          <w:sz w:val="24"/>
          <w:szCs w:val="24"/>
          <w:lang w:eastAsia="sk-SK"/>
        </w:rPr>
      </w:pPr>
    </w:p>
    <w:p w14:paraId="69640B40" w14:textId="77777777" w:rsidR="005B3804" w:rsidRPr="004B3AED" w:rsidRDefault="005B3804" w:rsidP="004B3AED">
      <w:pPr>
        <w:spacing w:after="0" w:line="240" w:lineRule="auto"/>
        <w:jc w:val="both"/>
        <w:rPr>
          <w:rFonts w:ascii="Times New Roman" w:hAnsi="Times New Roman"/>
          <w:color w:val="000000"/>
          <w:sz w:val="24"/>
          <w:szCs w:val="24"/>
          <w:lang w:eastAsia="sk-SK"/>
        </w:rPr>
      </w:pPr>
      <w:r w:rsidRPr="004B3AED">
        <w:rPr>
          <w:rFonts w:ascii="Times New Roman" w:hAnsi="Times New Roman"/>
          <w:color w:val="000000"/>
          <w:sz w:val="24"/>
          <w:szCs w:val="24"/>
          <w:lang w:eastAsia="sk-SK"/>
        </w:rPr>
        <w:t xml:space="preserve">V § 12 ods. 7 písmená a) a b) znejú: </w:t>
      </w:r>
    </w:p>
    <w:p w14:paraId="3E1088F7" w14:textId="77777777" w:rsidR="005B3804" w:rsidRPr="004B3AED" w:rsidRDefault="005B3804" w:rsidP="004B3AED">
      <w:pPr>
        <w:spacing w:after="0" w:line="240" w:lineRule="auto"/>
        <w:jc w:val="both"/>
        <w:rPr>
          <w:rFonts w:ascii="Times New Roman" w:hAnsi="Times New Roman"/>
          <w:color w:val="000000"/>
          <w:sz w:val="24"/>
          <w:szCs w:val="24"/>
          <w:lang w:eastAsia="sk-SK"/>
        </w:rPr>
      </w:pPr>
      <w:r w:rsidRPr="004B3AED">
        <w:rPr>
          <w:rFonts w:ascii="Times New Roman" w:hAnsi="Times New Roman"/>
          <w:color w:val="000000"/>
          <w:sz w:val="24"/>
          <w:szCs w:val="24"/>
          <w:lang w:eastAsia="sk-SK"/>
        </w:rPr>
        <w:t>„a) fyzickú osobu, meno a priezvisko, dátum narodenia, trvalý pobyt alebo miesto podnikania, ak je odlišné od trvalého pobytu, identifikačné číslo organizácie, ak jej bolo pridelené</w:t>
      </w:r>
      <w:r w:rsidR="003972C8" w:rsidRPr="004B3AED">
        <w:rPr>
          <w:rFonts w:ascii="Times New Roman" w:hAnsi="Times New Roman"/>
          <w:color w:val="000000"/>
          <w:sz w:val="24"/>
          <w:szCs w:val="24"/>
          <w:lang w:eastAsia="sk-SK"/>
        </w:rPr>
        <w:t>,</w:t>
      </w:r>
      <w:r w:rsidRPr="004B3AED">
        <w:rPr>
          <w:rFonts w:ascii="Times New Roman" w:hAnsi="Times New Roman"/>
          <w:color w:val="000000"/>
          <w:sz w:val="24"/>
          <w:szCs w:val="24"/>
          <w:lang w:eastAsia="sk-SK"/>
        </w:rPr>
        <w:t xml:space="preserve"> a daňové identifikačné číslo, ak jej bolo pridelené,</w:t>
      </w:r>
    </w:p>
    <w:p w14:paraId="1B634918" w14:textId="07D90069" w:rsidR="005B3804" w:rsidRDefault="005B3804" w:rsidP="004B3AED">
      <w:pPr>
        <w:spacing w:after="0" w:line="240" w:lineRule="auto"/>
        <w:jc w:val="both"/>
        <w:rPr>
          <w:rFonts w:ascii="Times New Roman" w:hAnsi="Times New Roman"/>
          <w:color w:val="000000"/>
          <w:sz w:val="24"/>
          <w:szCs w:val="24"/>
          <w:lang w:eastAsia="sk-SK"/>
        </w:rPr>
      </w:pPr>
      <w:r w:rsidRPr="004B3AED">
        <w:rPr>
          <w:rFonts w:ascii="Times New Roman" w:hAnsi="Times New Roman"/>
          <w:color w:val="000000"/>
          <w:sz w:val="24"/>
          <w:szCs w:val="24"/>
          <w:lang w:eastAsia="sk-SK"/>
        </w:rPr>
        <w:t>b) právnickú osobu, názov, sídlo, identifikačné číslo organizácie a daňové identifikačné číslo, ak jej bolo pridelené.“.</w:t>
      </w:r>
    </w:p>
    <w:p w14:paraId="2AF16A60" w14:textId="2CFF5038" w:rsidR="004B3AED" w:rsidRDefault="004B3AED" w:rsidP="004B3AED">
      <w:pPr>
        <w:spacing w:after="0" w:line="240" w:lineRule="auto"/>
        <w:jc w:val="both"/>
        <w:rPr>
          <w:rFonts w:ascii="Times New Roman" w:hAnsi="Times New Roman"/>
          <w:color w:val="000000"/>
          <w:sz w:val="24"/>
          <w:szCs w:val="24"/>
          <w:lang w:eastAsia="sk-SK"/>
        </w:rPr>
      </w:pPr>
    </w:p>
    <w:p w14:paraId="59B538FA" w14:textId="11CDA984" w:rsidR="004B3AED" w:rsidRDefault="004B3AED" w:rsidP="004B3AED">
      <w:pPr>
        <w:spacing w:after="0" w:line="240" w:lineRule="auto"/>
        <w:jc w:val="both"/>
        <w:rPr>
          <w:rFonts w:ascii="Times New Roman" w:hAnsi="Times New Roman"/>
          <w:color w:val="000000"/>
          <w:sz w:val="24"/>
          <w:szCs w:val="24"/>
          <w:lang w:eastAsia="sk-SK"/>
        </w:rPr>
      </w:pPr>
    </w:p>
    <w:p w14:paraId="19ECD544" w14:textId="77777777" w:rsidR="004B3AED" w:rsidRPr="004B3AED" w:rsidRDefault="004B3AED" w:rsidP="004B3AED">
      <w:pPr>
        <w:spacing w:after="0" w:line="240" w:lineRule="auto"/>
        <w:jc w:val="both"/>
        <w:rPr>
          <w:rFonts w:ascii="Times New Roman" w:hAnsi="Times New Roman"/>
          <w:color w:val="000000"/>
          <w:sz w:val="24"/>
          <w:szCs w:val="24"/>
          <w:lang w:eastAsia="sk-SK"/>
        </w:rPr>
      </w:pPr>
    </w:p>
    <w:p w14:paraId="61C098DF" w14:textId="63D54CE7" w:rsidR="001B1188" w:rsidRPr="004B3AED" w:rsidRDefault="001B1188" w:rsidP="00FA6437">
      <w:pPr>
        <w:spacing w:after="0" w:line="240" w:lineRule="auto"/>
        <w:ind w:left="284"/>
        <w:jc w:val="both"/>
        <w:rPr>
          <w:rFonts w:ascii="Times New Roman" w:hAnsi="Times New Roman"/>
          <w:color w:val="000000"/>
          <w:sz w:val="24"/>
          <w:szCs w:val="24"/>
          <w:lang w:eastAsia="sk-SK"/>
        </w:rPr>
      </w:pPr>
    </w:p>
    <w:p w14:paraId="21FE675F" w14:textId="33402846" w:rsidR="00BC002C" w:rsidRPr="004B3AED" w:rsidRDefault="00BC002C" w:rsidP="004C2206">
      <w:pPr>
        <w:ind w:left="284" w:hanging="426"/>
        <w:jc w:val="center"/>
        <w:rPr>
          <w:rFonts w:ascii="Times New Roman" w:hAnsi="Times New Roman"/>
          <w:sz w:val="24"/>
          <w:szCs w:val="24"/>
          <w:lang w:eastAsia="sk-SK"/>
        </w:rPr>
      </w:pPr>
      <w:r w:rsidRPr="004B3AED">
        <w:rPr>
          <w:rFonts w:ascii="Times New Roman" w:hAnsi="Times New Roman"/>
          <w:sz w:val="24"/>
          <w:szCs w:val="24"/>
          <w:lang w:eastAsia="sk-SK"/>
        </w:rPr>
        <w:lastRenderedPageBreak/>
        <w:t xml:space="preserve">Čl. </w:t>
      </w:r>
      <w:r w:rsidR="00DA6351" w:rsidRPr="004B3AED">
        <w:rPr>
          <w:rFonts w:ascii="Times New Roman" w:hAnsi="Times New Roman"/>
          <w:sz w:val="24"/>
          <w:szCs w:val="24"/>
          <w:lang w:eastAsia="sk-SK"/>
        </w:rPr>
        <w:t>VII</w:t>
      </w:r>
    </w:p>
    <w:p w14:paraId="37D060FC" w14:textId="72C125DF" w:rsidR="00A336DC" w:rsidRPr="004B3AED" w:rsidRDefault="00BC002C" w:rsidP="004B3AED">
      <w:pPr>
        <w:jc w:val="both"/>
        <w:rPr>
          <w:rFonts w:ascii="Times New Roman" w:hAnsi="Times New Roman"/>
          <w:sz w:val="24"/>
          <w:szCs w:val="24"/>
          <w:lang w:eastAsia="sk-SK"/>
        </w:rPr>
      </w:pPr>
      <w:r w:rsidRPr="004B3AED">
        <w:rPr>
          <w:rFonts w:ascii="Times New Roman" w:hAnsi="Times New Roman"/>
          <w:sz w:val="24"/>
          <w:szCs w:val="24"/>
          <w:lang w:eastAsia="sk-SK"/>
        </w:rPr>
        <w:t xml:space="preserve">Tento zákon nadobúda </w:t>
      </w:r>
      <w:r w:rsidR="00525DE9" w:rsidRPr="004B3AED">
        <w:rPr>
          <w:rFonts w:ascii="Times New Roman" w:hAnsi="Times New Roman"/>
          <w:sz w:val="24"/>
          <w:szCs w:val="24"/>
          <w:lang w:eastAsia="sk-SK"/>
        </w:rPr>
        <w:t>účinnosť 1. januára 2019</w:t>
      </w:r>
      <w:r w:rsidR="00F74B0C" w:rsidRPr="004B3AED">
        <w:rPr>
          <w:rFonts w:ascii="Times New Roman" w:hAnsi="Times New Roman"/>
          <w:sz w:val="24"/>
          <w:szCs w:val="24"/>
          <w:lang w:eastAsia="sk-SK"/>
        </w:rPr>
        <w:t xml:space="preserve"> okrem čl. I § 2 písm. b) druhého bodu v bode 1, bodov 2, 4, 5, § 4a ods. 1 v bode 8, bodov 1</w:t>
      </w:r>
      <w:r w:rsidR="00F13078" w:rsidRPr="004B3AED">
        <w:rPr>
          <w:rFonts w:ascii="Times New Roman" w:hAnsi="Times New Roman"/>
          <w:sz w:val="24"/>
          <w:szCs w:val="24"/>
          <w:lang w:eastAsia="sk-SK"/>
        </w:rPr>
        <w:t>3, 14 až 18, 20</w:t>
      </w:r>
      <w:r w:rsidR="00F74B0C" w:rsidRPr="004B3AED">
        <w:rPr>
          <w:rFonts w:ascii="Times New Roman" w:hAnsi="Times New Roman"/>
          <w:sz w:val="24"/>
          <w:szCs w:val="24"/>
          <w:lang w:eastAsia="sk-SK"/>
        </w:rPr>
        <w:t xml:space="preserve">  a  2</w:t>
      </w:r>
      <w:r w:rsidR="00F13078" w:rsidRPr="004B3AED">
        <w:rPr>
          <w:rFonts w:ascii="Times New Roman" w:hAnsi="Times New Roman"/>
          <w:sz w:val="24"/>
          <w:szCs w:val="24"/>
          <w:lang w:eastAsia="sk-SK"/>
        </w:rPr>
        <w:t>1</w:t>
      </w:r>
      <w:r w:rsidR="00F74B0C" w:rsidRPr="004B3AED">
        <w:rPr>
          <w:rFonts w:ascii="Times New Roman" w:hAnsi="Times New Roman"/>
          <w:sz w:val="24"/>
          <w:szCs w:val="24"/>
          <w:lang w:eastAsia="sk-SK"/>
        </w:rPr>
        <w:t>, § 8 ods. 9 v bode 2</w:t>
      </w:r>
      <w:r w:rsidR="00F13078" w:rsidRPr="004B3AED">
        <w:rPr>
          <w:rFonts w:ascii="Times New Roman" w:hAnsi="Times New Roman"/>
          <w:sz w:val="24"/>
          <w:szCs w:val="24"/>
          <w:lang w:eastAsia="sk-SK"/>
        </w:rPr>
        <w:t>2</w:t>
      </w:r>
      <w:r w:rsidR="00F74B0C" w:rsidRPr="004B3AED">
        <w:rPr>
          <w:rFonts w:ascii="Times New Roman" w:hAnsi="Times New Roman"/>
          <w:sz w:val="24"/>
          <w:szCs w:val="24"/>
          <w:lang w:eastAsia="sk-SK"/>
        </w:rPr>
        <w:t>, § 8a ods. 1 časť vety pred bodkočiarkou a odseky 2 až 7 v bode 2</w:t>
      </w:r>
      <w:r w:rsidR="00F13078" w:rsidRPr="004B3AED">
        <w:rPr>
          <w:rFonts w:ascii="Times New Roman" w:hAnsi="Times New Roman"/>
          <w:sz w:val="24"/>
          <w:szCs w:val="24"/>
          <w:lang w:eastAsia="sk-SK"/>
        </w:rPr>
        <w:t>3, bodov 24 až 25, 28</w:t>
      </w:r>
      <w:r w:rsidR="00F74B0C" w:rsidRPr="004B3AED">
        <w:rPr>
          <w:rFonts w:ascii="Times New Roman" w:hAnsi="Times New Roman"/>
          <w:sz w:val="24"/>
          <w:szCs w:val="24"/>
          <w:lang w:eastAsia="sk-SK"/>
        </w:rPr>
        <w:t xml:space="preserve"> až 3</w:t>
      </w:r>
      <w:r w:rsidR="00F13078" w:rsidRPr="004B3AED">
        <w:rPr>
          <w:rFonts w:ascii="Times New Roman" w:hAnsi="Times New Roman"/>
          <w:sz w:val="24"/>
          <w:szCs w:val="24"/>
          <w:lang w:eastAsia="sk-SK"/>
        </w:rPr>
        <w:t>3, 35, 37, 38, 41</w:t>
      </w:r>
      <w:r w:rsidR="00F74B0C" w:rsidRPr="004B3AED">
        <w:rPr>
          <w:rFonts w:ascii="Times New Roman" w:hAnsi="Times New Roman"/>
          <w:sz w:val="24"/>
          <w:szCs w:val="24"/>
          <w:lang w:eastAsia="sk-SK"/>
        </w:rPr>
        <w:t xml:space="preserve"> až </w:t>
      </w:r>
      <w:r w:rsidR="00F13078" w:rsidRPr="004B3AED">
        <w:rPr>
          <w:rFonts w:ascii="Times New Roman" w:hAnsi="Times New Roman"/>
          <w:sz w:val="24"/>
          <w:szCs w:val="24"/>
          <w:lang w:eastAsia="sk-SK"/>
        </w:rPr>
        <w:t>49</w:t>
      </w:r>
      <w:r w:rsidR="00EF5F21" w:rsidRPr="004B3AED">
        <w:rPr>
          <w:rFonts w:ascii="Times New Roman" w:hAnsi="Times New Roman"/>
          <w:sz w:val="24"/>
          <w:szCs w:val="24"/>
          <w:lang w:eastAsia="sk-SK"/>
        </w:rPr>
        <w:t>, 63 a 67</w:t>
      </w:r>
      <w:r w:rsidR="00F74B0C" w:rsidRPr="004B3AED">
        <w:rPr>
          <w:rFonts w:ascii="Times New Roman" w:hAnsi="Times New Roman"/>
          <w:sz w:val="24"/>
          <w:szCs w:val="24"/>
          <w:lang w:eastAsia="sk-SK"/>
        </w:rPr>
        <w:t xml:space="preserve"> a  čl. IV, ktoré nadobúdajú účinnosť 1. apríla 2019</w:t>
      </w:r>
      <w:r w:rsidR="005829C1" w:rsidRPr="004B3AED">
        <w:rPr>
          <w:rFonts w:ascii="Times New Roman" w:hAnsi="Times New Roman"/>
          <w:sz w:val="24"/>
          <w:szCs w:val="24"/>
          <w:lang w:eastAsia="sk-SK"/>
        </w:rPr>
        <w:t xml:space="preserve"> </w:t>
      </w:r>
      <w:r w:rsidR="00F74B0C" w:rsidRPr="004B3AED">
        <w:rPr>
          <w:rFonts w:ascii="Times New Roman" w:hAnsi="Times New Roman"/>
          <w:sz w:val="24"/>
          <w:szCs w:val="24"/>
          <w:lang w:eastAsia="sk-SK"/>
        </w:rPr>
        <w:t>a čl. I bodu</w:t>
      </w:r>
      <w:r w:rsidR="00EF5F21" w:rsidRPr="004B3AED">
        <w:rPr>
          <w:rFonts w:ascii="Times New Roman" w:hAnsi="Times New Roman"/>
          <w:sz w:val="24"/>
          <w:szCs w:val="24"/>
          <w:lang w:eastAsia="sk-SK"/>
        </w:rPr>
        <w:t xml:space="preserve"> 3, § 8 ods. 10  v bode 22</w:t>
      </w:r>
      <w:r w:rsidR="00F74B0C" w:rsidRPr="004B3AED">
        <w:rPr>
          <w:rFonts w:ascii="Times New Roman" w:hAnsi="Times New Roman"/>
          <w:sz w:val="24"/>
          <w:szCs w:val="24"/>
          <w:lang w:eastAsia="sk-SK"/>
        </w:rPr>
        <w:t xml:space="preserve"> a § 8a ods. 1 čas</w:t>
      </w:r>
      <w:r w:rsidR="00EF5F21" w:rsidRPr="004B3AED">
        <w:rPr>
          <w:rFonts w:ascii="Times New Roman" w:hAnsi="Times New Roman"/>
          <w:sz w:val="24"/>
          <w:szCs w:val="24"/>
          <w:lang w:eastAsia="sk-SK"/>
        </w:rPr>
        <w:t>ť vety za bodkočiarkou v bode 23</w:t>
      </w:r>
      <w:r w:rsidR="00F74B0C" w:rsidRPr="004B3AED">
        <w:rPr>
          <w:rFonts w:ascii="Times New Roman" w:hAnsi="Times New Roman"/>
          <w:sz w:val="24"/>
          <w:szCs w:val="24"/>
          <w:lang w:eastAsia="sk-SK"/>
        </w:rPr>
        <w:t>, ktoré nadobúdajú účinnosť 1. októbra 2019.</w:t>
      </w:r>
    </w:p>
    <w:p w14:paraId="76D6E25B" w14:textId="61FAFDD9" w:rsidR="001B1188" w:rsidRPr="004B3AED" w:rsidRDefault="001B1188" w:rsidP="00F74B0C">
      <w:pPr>
        <w:ind w:left="284"/>
        <w:jc w:val="both"/>
        <w:rPr>
          <w:rFonts w:ascii="Times New Roman" w:hAnsi="Times New Roman"/>
          <w:sz w:val="24"/>
          <w:szCs w:val="24"/>
          <w:lang w:eastAsia="sk-SK"/>
        </w:rPr>
      </w:pPr>
    </w:p>
    <w:p w14:paraId="74E964E4" w14:textId="2A129287" w:rsidR="001B1188" w:rsidRPr="004B3AED" w:rsidRDefault="001B1188" w:rsidP="00F74B0C">
      <w:pPr>
        <w:ind w:left="284"/>
        <w:jc w:val="both"/>
        <w:rPr>
          <w:rFonts w:ascii="Times New Roman" w:hAnsi="Times New Roman"/>
          <w:sz w:val="24"/>
          <w:szCs w:val="24"/>
          <w:lang w:eastAsia="sk-SK"/>
        </w:rPr>
      </w:pPr>
    </w:p>
    <w:p w14:paraId="258C0CE7" w14:textId="0368423E" w:rsidR="001B1188" w:rsidRPr="004B3AED" w:rsidRDefault="001B1188" w:rsidP="00F74B0C">
      <w:pPr>
        <w:ind w:left="284"/>
        <w:jc w:val="both"/>
        <w:rPr>
          <w:rFonts w:ascii="Times New Roman" w:hAnsi="Times New Roman"/>
          <w:sz w:val="24"/>
          <w:szCs w:val="24"/>
          <w:lang w:eastAsia="sk-SK"/>
        </w:rPr>
      </w:pPr>
    </w:p>
    <w:p w14:paraId="7A462B51" w14:textId="21C283AB" w:rsidR="001B1188" w:rsidRPr="004B3AED" w:rsidRDefault="001B1188" w:rsidP="00F74B0C">
      <w:pPr>
        <w:ind w:left="284"/>
        <w:jc w:val="both"/>
        <w:rPr>
          <w:rFonts w:ascii="Times New Roman" w:hAnsi="Times New Roman"/>
          <w:sz w:val="24"/>
          <w:szCs w:val="24"/>
          <w:lang w:eastAsia="sk-SK"/>
        </w:rPr>
      </w:pPr>
    </w:p>
    <w:p w14:paraId="3E41F9BC" w14:textId="77777777" w:rsidR="001B1188" w:rsidRPr="004B3AED" w:rsidRDefault="001B1188" w:rsidP="00F74B0C">
      <w:pPr>
        <w:ind w:left="284"/>
        <w:jc w:val="both"/>
        <w:rPr>
          <w:rFonts w:ascii="Times New Roman" w:hAnsi="Times New Roman"/>
          <w:sz w:val="24"/>
          <w:szCs w:val="24"/>
          <w:lang w:eastAsia="sk-SK"/>
        </w:rPr>
      </w:pPr>
    </w:p>
    <w:p w14:paraId="7F775029" w14:textId="77777777" w:rsidR="001B1188" w:rsidRPr="004B3AED" w:rsidRDefault="001B1188" w:rsidP="001B1188">
      <w:pPr>
        <w:spacing w:after="0" w:line="240" w:lineRule="auto"/>
        <w:ind w:firstLine="426"/>
        <w:jc w:val="center"/>
        <w:rPr>
          <w:rFonts w:ascii="Times New Roman" w:hAnsi="Times New Roman"/>
          <w:sz w:val="24"/>
          <w:szCs w:val="24"/>
        </w:rPr>
      </w:pPr>
      <w:r w:rsidRPr="004B3AED">
        <w:rPr>
          <w:rFonts w:ascii="Times New Roman" w:hAnsi="Times New Roman"/>
          <w:sz w:val="24"/>
          <w:szCs w:val="24"/>
        </w:rPr>
        <w:t>prezident  Slovenskej republiky</w:t>
      </w:r>
    </w:p>
    <w:p w14:paraId="1F4B41FD" w14:textId="77777777" w:rsidR="001B1188" w:rsidRPr="004B3AED" w:rsidRDefault="001B1188" w:rsidP="001B1188">
      <w:pPr>
        <w:spacing w:after="0" w:line="240" w:lineRule="auto"/>
        <w:ind w:firstLine="426"/>
        <w:jc w:val="center"/>
        <w:rPr>
          <w:rFonts w:ascii="Times New Roman" w:hAnsi="Times New Roman"/>
          <w:sz w:val="24"/>
          <w:szCs w:val="24"/>
        </w:rPr>
      </w:pPr>
    </w:p>
    <w:p w14:paraId="252F5284" w14:textId="77777777" w:rsidR="001B1188" w:rsidRPr="004B3AED" w:rsidRDefault="001B1188" w:rsidP="001B1188">
      <w:pPr>
        <w:spacing w:after="0" w:line="240" w:lineRule="auto"/>
        <w:ind w:firstLine="426"/>
        <w:jc w:val="center"/>
        <w:rPr>
          <w:rFonts w:ascii="Times New Roman" w:hAnsi="Times New Roman"/>
          <w:sz w:val="24"/>
          <w:szCs w:val="24"/>
        </w:rPr>
      </w:pPr>
    </w:p>
    <w:p w14:paraId="237D4FFF" w14:textId="77777777" w:rsidR="001B1188" w:rsidRPr="004B3AED" w:rsidRDefault="001B1188" w:rsidP="001B1188">
      <w:pPr>
        <w:spacing w:after="0" w:line="240" w:lineRule="auto"/>
        <w:ind w:firstLine="426"/>
        <w:jc w:val="center"/>
        <w:rPr>
          <w:rFonts w:ascii="Times New Roman" w:hAnsi="Times New Roman"/>
          <w:sz w:val="24"/>
          <w:szCs w:val="24"/>
        </w:rPr>
      </w:pPr>
    </w:p>
    <w:p w14:paraId="1972AC67" w14:textId="348832EF" w:rsidR="001B1188" w:rsidRPr="004B3AED" w:rsidRDefault="001B1188" w:rsidP="001B1188">
      <w:pPr>
        <w:spacing w:after="0" w:line="240" w:lineRule="auto"/>
        <w:ind w:firstLine="426"/>
        <w:jc w:val="center"/>
        <w:rPr>
          <w:rFonts w:ascii="Times New Roman" w:hAnsi="Times New Roman"/>
          <w:sz w:val="24"/>
          <w:szCs w:val="24"/>
        </w:rPr>
      </w:pPr>
    </w:p>
    <w:p w14:paraId="6816BCC2" w14:textId="77777777" w:rsidR="001B1188" w:rsidRPr="004B3AED" w:rsidRDefault="001B1188" w:rsidP="001B1188">
      <w:pPr>
        <w:spacing w:after="0" w:line="240" w:lineRule="auto"/>
        <w:ind w:firstLine="426"/>
        <w:jc w:val="center"/>
        <w:rPr>
          <w:rFonts w:ascii="Times New Roman" w:hAnsi="Times New Roman"/>
          <w:sz w:val="24"/>
          <w:szCs w:val="24"/>
        </w:rPr>
      </w:pPr>
    </w:p>
    <w:p w14:paraId="5F4C98D3" w14:textId="77777777" w:rsidR="001B1188" w:rsidRPr="004B3AED" w:rsidRDefault="001B1188" w:rsidP="001B1188">
      <w:pPr>
        <w:spacing w:after="0" w:line="240" w:lineRule="auto"/>
        <w:ind w:firstLine="426"/>
        <w:jc w:val="center"/>
        <w:rPr>
          <w:rFonts w:ascii="Times New Roman" w:hAnsi="Times New Roman"/>
          <w:sz w:val="24"/>
          <w:szCs w:val="24"/>
        </w:rPr>
      </w:pPr>
    </w:p>
    <w:p w14:paraId="188FB357" w14:textId="77777777" w:rsidR="001B1188" w:rsidRPr="004B3AED" w:rsidRDefault="001B1188" w:rsidP="001B1188">
      <w:pPr>
        <w:spacing w:after="0" w:line="240" w:lineRule="auto"/>
        <w:ind w:firstLine="426"/>
        <w:jc w:val="center"/>
        <w:rPr>
          <w:rFonts w:ascii="Times New Roman" w:hAnsi="Times New Roman"/>
          <w:sz w:val="24"/>
          <w:szCs w:val="24"/>
        </w:rPr>
      </w:pPr>
    </w:p>
    <w:p w14:paraId="5BDFDE88" w14:textId="77777777" w:rsidR="001B1188" w:rsidRPr="004B3AED" w:rsidRDefault="001B1188" w:rsidP="001B1188">
      <w:pPr>
        <w:spacing w:after="0" w:line="240" w:lineRule="auto"/>
        <w:ind w:firstLine="426"/>
        <w:jc w:val="center"/>
        <w:rPr>
          <w:rFonts w:ascii="Times New Roman" w:hAnsi="Times New Roman"/>
          <w:sz w:val="24"/>
          <w:szCs w:val="24"/>
        </w:rPr>
      </w:pPr>
    </w:p>
    <w:p w14:paraId="3668DDA6" w14:textId="77777777" w:rsidR="001B1188" w:rsidRPr="004B3AED" w:rsidRDefault="001B1188" w:rsidP="001B1188">
      <w:pPr>
        <w:spacing w:after="0" w:line="240" w:lineRule="auto"/>
        <w:ind w:firstLine="426"/>
        <w:jc w:val="center"/>
        <w:rPr>
          <w:rFonts w:ascii="Times New Roman" w:hAnsi="Times New Roman"/>
          <w:sz w:val="24"/>
          <w:szCs w:val="24"/>
        </w:rPr>
      </w:pPr>
    </w:p>
    <w:p w14:paraId="700C05C3" w14:textId="77777777" w:rsidR="001B1188" w:rsidRPr="004B3AED" w:rsidRDefault="001B1188" w:rsidP="001B1188">
      <w:pPr>
        <w:spacing w:after="0" w:line="240" w:lineRule="auto"/>
        <w:ind w:firstLine="426"/>
        <w:jc w:val="center"/>
        <w:rPr>
          <w:rFonts w:ascii="Times New Roman" w:hAnsi="Times New Roman"/>
          <w:sz w:val="24"/>
          <w:szCs w:val="24"/>
        </w:rPr>
      </w:pPr>
      <w:r w:rsidRPr="004B3AED">
        <w:rPr>
          <w:rFonts w:ascii="Times New Roman" w:hAnsi="Times New Roman"/>
          <w:sz w:val="24"/>
          <w:szCs w:val="24"/>
        </w:rPr>
        <w:t>predseda Národnej rady Slovenskej republiky</w:t>
      </w:r>
    </w:p>
    <w:p w14:paraId="18460F97" w14:textId="77777777" w:rsidR="001B1188" w:rsidRPr="004B3AED" w:rsidRDefault="001B1188" w:rsidP="001B1188">
      <w:pPr>
        <w:spacing w:after="0" w:line="240" w:lineRule="auto"/>
        <w:ind w:firstLine="426"/>
        <w:jc w:val="center"/>
        <w:rPr>
          <w:rFonts w:ascii="Times New Roman" w:hAnsi="Times New Roman"/>
          <w:sz w:val="24"/>
          <w:szCs w:val="24"/>
        </w:rPr>
      </w:pPr>
    </w:p>
    <w:p w14:paraId="52D0D02C" w14:textId="77777777" w:rsidR="001B1188" w:rsidRPr="004B3AED" w:rsidRDefault="001B1188" w:rsidP="001B1188">
      <w:pPr>
        <w:spacing w:after="0" w:line="240" w:lineRule="auto"/>
        <w:ind w:firstLine="426"/>
        <w:jc w:val="center"/>
        <w:rPr>
          <w:rFonts w:ascii="Times New Roman" w:hAnsi="Times New Roman"/>
          <w:sz w:val="24"/>
          <w:szCs w:val="24"/>
        </w:rPr>
      </w:pPr>
    </w:p>
    <w:p w14:paraId="2FCF0A4B" w14:textId="77777777" w:rsidR="001B1188" w:rsidRPr="004B3AED" w:rsidRDefault="001B1188" w:rsidP="001B1188">
      <w:pPr>
        <w:spacing w:after="0" w:line="240" w:lineRule="auto"/>
        <w:ind w:firstLine="426"/>
        <w:jc w:val="center"/>
        <w:rPr>
          <w:rFonts w:ascii="Times New Roman" w:hAnsi="Times New Roman"/>
          <w:sz w:val="24"/>
          <w:szCs w:val="24"/>
        </w:rPr>
      </w:pPr>
    </w:p>
    <w:p w14:paraId="34CA9EB6" w14:textId="77777777" w:rsidR="001B1188" w:rsidRPr="004B3AED" w:rsidRDefault="001B1188" w:rsidP="001B1188">
      <w:pPr>
        <w:spacing w:after="0" w:line="240" w:lineRule="auto"/>
        <w:ind w:firstLine="426"/>
        <w:jc w:val="center"/>
        <w:rPr>
          <w:rFonts w:ascii="Times New Roman" w:hAnsi="Times New Roman"/>
          <w:sz w:val="24"/>
          <w:szCs w:val="24"/>
        </w:rPr>
      </w:pPr>
    </w:p>
    <w:p w14:paraId="5C37802F" w14:textId="77777777" w:rsidR="001B1188" w:rsidRPr="004B3AED" w:rsidRDefault="001B1188" w:rsidP="001B1188">
      <w:pPr>
        <w:spacing w:after="0" w:line="240" w:lineRule="auto"/>
        <w:ind w:firstLine="426"/>
        <w:jc w:val="center"/>
        <w:rPr>
          <w:rFonts w:ascii="Times New Roman" w:hAnsi="Times New Roman"/>
          <w:sz w:val="24"/>
          <w:szCs w:val="24"/>
        </w:rPr>
      </w:pPr>
    </w:p>
    <w:p w14:paraId="583D83A2" w14:textId="77777777" w:rsidR="001B1188" w:rsidRPr="004B3AED" w:rsidRDefault="001B1188" w:rsidP="001B1188">
      <w:pPr>
        <w:spacing w:after="0" w:line="240" w:lineRule="auto"/>
        <w:ind w:firstLine="426"/>
        <w:jc w:val="center"/>
        <w:rPr>
          <w:rFonts w:ascii="Times New Roman" w:hAnsi="Times New Roman"/>
          <w:sz w:val="24"/>
          <w:szCs w:val="24"/>
        </w:rPr>
      </w:pPr>
    </w:p>
    <w:p w14:paraId="4AEFC1A8" w14:textId="77777777" w:rsidR="001B1188" w:rsidRPr="004B3AED" w:rsidRDefault="001B1188" w:rsidP="001B1188">
      <w:pPr>
        <w:spacing w:after="0" w:line="240" w:lineRule="auto"/>
        <w:ind w:firstLine="426"/>
        <w:jc w:val="center"/>
        <w:rPr>
          <w:rFonts w:ascii="Times New Roman" w:hAnsi="Times New Roman"/>
          <w:sz w:val="24"/>
          <w:szCs w:val="24"/>
        </w:rPr>
      </w:pPr>
    </w:p>
    <w:p w14:paraId="6AE521C5" w14:textId="77777777" w:rsidR="001B1188" w:rsidRPr="004B3AED" w:rsidRDefault="001B1188" w:rsidP="001B1188">
      <w:pPr>
        <w:spacing w:after="0" w:line="240" w:lineRule="auto"/>
        <w:ind w:firstLine="426"/>
        <w:jc w:val="center"/>
        <w:rPr>
          <w:rFonts w:ascii="Times New Roman" w:hAnsi="Times New Roman"/>
          <w:sz w:val="24"/>
          <w:szCs w:val="24"/>
        </w:rPr>
      </w:pPr>
    </w:p>
    <w:p w14:paraId="734D774D" w14:textId="77777777" w:rsidR="001B1188" w:rsidRPr="004B3AED" w:rsidRDefault="001B1188" w:rsidP="001B1188">
      <w:pPr>
        <w:spacing w:after="0" w:line="240" w:lineRule="auto"/>
        <w:ind w:firstLine="426"/>
        <w:jc w:val="center"/>
        <w:rPr>
          <w:rFonts w:ascii="Times New Roman" w:hAnsi="Times New Roman"/>
          <w:sz w:val="24"/>
          <w:szCs w:val="24"/>
        </w:rPr>
      </w:pPr>
    </w:p>
    <w:p w14:paraId="7DE6C52C" w14:textId="77777777" w:rsidR="001B1188" w:rsidRPr="004B3AED" w:rsidRDefault="001B1188" w:rsidP="001B1188">
      <w:pPr>
        <w:spacing w:after="0" w:line="240" w:lineRule="auto"/>
        <w:ind w:firstLine="426"/>
        <w:jc w:val="center"/>
        <w:rPr>
          <w:rFonts w:ascii="Times New Roman" w:hAnsi="Times New Roman"/>
          <w:sz w:val="24"/>
          <w:szCs w:val="24"/>
        </w:rPr>
      </w:pPr>
      <w:r w:rsidRPr="004B3AED">
        <w:rPr>
          <w:rFonts w:ascii="Times New Roman" w:hAnsi="Times New Roman"/>
          <w:sz w:val="24"/>
          <w:szCs w:val="24"/>
        </w:rPr>
        <w:t>predseda vlády Slovenskej republiky</w:t>
      </w:r>
    </w:p>
    <w:p w14:paraId="19272119" w14:textId="77777777" w:rsidR="001B1188" w:rsidRDefault="001B1188" w:rsidP="001B1188">
      <w:pPr>
        <w:spacing w:after="0" w:line="240" w:lineRule="auto"/>
        <w:ind w:firstLine="426"/>
        <w:jc w:val="both"/>
        <w:rPr>
          <w:rFonts w:ascii="Times New Roman" w:hAnsi="Times New Roman"/>
          <w:sz w:val="24"/>
          <w:szCs w:val="24"/>
        </w:rPr>
      </w:pPr>
    </w:p>
    <w:p w14:paraId="70D126A7" w14:textId="77777777" w:rsidR="001B1188" w:rsidRDefault="001B1188" w:rsidP="00F74B0C">
      <w:pPr>
        <w:ind w:left="284"/>
        <w:jc w:val="both"/>
      </w:pPr>
    </w:p>
    <w:sectPr w:rsidR="001B1188" w:rsidSect="00E22911">
      <w:headerReference w:type="default" r:id="rId8"/>
      <w:footerReference w:type="default" r:id="rId9"/>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D85B8" w14:textId="77777777" w:rsidR="00D81509" w:rsidRDefault="00D81509">
      <w:pPr>
        <w:spacing w:after="0" w:line="240" w:lineRule="auto"/>
      </w:pPr>
      <w:r>
        <w:separator/>
      </w:r>
    </w:p>
  </w:endnote>
  <w:endnote w:type="continuationSeparator" w:id="0">
    <w:p w14:paraId="408A318D" w14:textId="77777777" w:rsidR="00D81509" w:rsidRDefault="00D81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FD612" w14:textId="4667B029" w:rsidR="00D81509" w:rsidRDefault="00D81509">
    <w:pPr>
      <w:pStyle w:val="Pta"/>
      <w:jc w:val="center"/>
    </w:pPr>
    <w:r>
      <w:fldChar w:fldCharType="begin"/>
    </w:r>
    <w:r>
      <w:instrText>PAGE   \* MERGEFORMAT</w:instrText>
    </w:r>
    <w:r>
      <w:fldChar w:fldCharType="separate"/>
    </w:r>
    <w:r w:rsidR="00881E60">
      <w:rPr>
        <w:noProof/>
      </w:rPr>
      <w:t>22</w:t>
    </w:r>
    <w:r>
      <w:fldChar w:fldCharType="end"/>
    </w:r>
  </w:p>
  <w:p w14:paraId="4C644F2C" w14:textId="77777777" w:rsidR="00D81509" w:rsidRDefault="00D815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14E4C" w14:textId="77777777" w:rsidR="00D81509" w:rsidRDefault="00D81509">
      <w:pPr>
        <w:spacing w:after="0" w:line="240" w:lineRule="auto"/>
      </w:pPr>
      <w:r>
        <w:separator/>
      </w:r>
    </w:p>
  </w:footnote>
  <w:footnote w:type="continuationSeparator" w:id="0">
    <w:p w14:paraId="496777C2" w14:textId="77777777" w:rsidR="00D81509" w:rsidRDefault="00D81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9F0F5" w14:textId="77777777" w:rsidR="00D81509" w:rsidRDefault="00D81509">
    <w:pPr>
      <w:pStyle w:val="Hlavika"/>
      <w:jc w:val="center"/>
    </w:pPr>
  </w:p>
  <w:p w14:paraId="0B4DB4C8" w14:textId="77777777" w:rsidR="00D81509" w:rsidRDefault="00D8150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1501"/>
    <w:multiLevelType w:val="hybridMultilevel"/>
    <w:tmpl w:val="0F8A939E"/>
    <w:lvl w:ilvl="0" w:tplc="9C62E27A">
      <w:start w:val="1"/>
      <w:numFmt w:val="decimal"/>
      <w:lvlText w:val="(%1)"/>
      <w:lvlJc w:val="left"/>
      <w:pPr>
        <w:ind w:left="1068" w:hanging="360"/>
      </w:pPr>
      <w:rPr>
        <w:rFonts w:ascii="Times New Roman" w:eastAsia="Times New Roman" w:hAnsi="Times New Roman" w:cs="Times New Roman"/>
        <w:strike w:val="0"/>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 w15:restartNumberingAfterBreak="0">
    <w:nsid w:val="0A2E25F0"/>
    <w:multiLevelType w:val="multilevel"/>
    <w:tmpl w:val="3B6AAD7A"/>
    <w:lvl w:ilvl="0">
      <w:start w:val="1"/>
      <w:numFmt w:val="decimal"/>
      <w:pStyle w:val="Paragraf"/>
      <w:suff w:val="nothing"/>
      <w:lvlText w:val="§ %1"/>
      <w:lvlJc w:val="center"/>
      <w:pPr>
        <w:ind w:left="4325" w:hanging="72"/>
      </w:pPr>
      <w:rPr>
        <w:rFonts w:cs="Times New Roman" w:hint="default"/>
      </w:rPr>
    </w:lvl>
    <w:lvl w:ilvl="1">
      <w:start w:val="4"/>
      <w:numFmt w:val="decimal"/>
      <w:pStyle w:val="Odsek"/>
      <w:suff w:val="space"/>
      <w:lvlText w:val="(%2)"/>
      <w:lvlJc w:val="left"/>
      <w:pPr>
        <w:ind w:left="3516" w:firstLine="737"/>
      </w:pPr>
      <w:rPr>
        <w:rFonts w:ascii="Times New Roman" w:hAnsi="Times New Roman" w:cs="Times New Roman" w:hint="default"/>
        <w:strike w:val="0"/>
        <w:color w:val="auto"/>
        <w:sz w:val="24"/>
        <w:szCs w:val="24"/>
      </w:rPr>
    </w:lvl>
    <w:lvl w:ilvl="2">
      <w:start w:val="9"/>
      <w:numFmt w:val="lowerLetter"/>
      <w:lvlText w:val="%3)"/>
      <w:lvlJc w:val="left"/>
      <w:rPr>
        <w:rFonts w:cs="Times New Roman" w:hint="default"/>
        <w:color w:val="auto"/>
        <w:u w:color="00FFFF"/>
      </w:rPr>
    </w:lvl>
    <w:lvl w:ilvl="3">
      <w:start w:val="1"/>
      <w:numFmt w:val="decimal"/>
      <w:pStyle w:val="Bod"/>
      <w:suff w:val="space"/>
      <w:lvlText w:val="%4."/>
      <w:lvlJc w:val="left"/>
      <w:pPr>
        <w:ind w:left="568"/>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123818A5"/>
    <w:multiLevelType w:val="hybridMultilevel"/>
    <w:tmpl w:val="3C969382"/>
    <w:lvl w:ilvl="0" w:tplc="AF8AB430">
      <w:start w:val="9"/>
      <w:numFmt w:val="decimal"/>
      <w:lvlText w:val="%1."/>
      <w:lvlJc w:val="left"/>
      <w:pPr>
        <w:ind w:left="644" w:hanging="360"/>
      </w:pPr>
      <w:rPr>
        <w:rFonts w:ascii="Times New Roman" w:hAnsi="Times New Roman" w:cs="Times New Roman" w:hint="default"/>
        <w:strike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D9D5026"/>
    <w:multiLevelType w:val="hybridMultilevel"/>
    <w:tmpl w:val="F6AE1F14"/>
    <w:lvl w:ilvl="0" w:tplc="9C026C70">
      <w:start w:val="1"/>
      <w:numFmt w:val="decimal"/>
      <w:lvlText w:val="(%1)"/>
      <w:lvlJc w:val="left"/>
      <w:pPr>
        <w:ind w:left="1080" w:hanging="360"/>
      </w:pPr>
      <w:rPr>
        <w:rFonts w:ascii="Times New Roman" w:hAnsi="Times New Roman" w:cs="Times New Roman" w:hint="default"/>
        <w:sz w:val="24"/>
        <w:szCs w:val="24"/>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4" w15:restartNumberingAfterBreak="0">
    <w:nsid w:val="294B4CCE"/>
    <w:multiLevelType w:val="hybridMultilevel"/>
    <w:tmpl w:val="A6F468F8"/>
    <w:lvl w:ilvl="0" w:tplc="2FF6738C">
      <w:start w:val="20"/>
      <w:numFmt w:val="lowerLetter"/>
      <w:lvlText w:val="%1)"/>
      <w:lvlJc w:val="left"/>
      <w:pPr>
        <w:tabs>
          <w:tab w:val="num" w:pos="363"/>
        </w:tabs>
        <w:ind w:left="363" w:hanging="227"/>
      </w:pPr>
      <w:rPr>
        <w:rFonts w:ascii="Times New Roman" w:hAnsi="Times New Roman" w:cs="Times New Roman" w:hint="default"/>
        <w:strike w:val="0"/>
        <w:sz w:val="24"/>
        <w:szCs w:val="24"/>
      </w:rPr>
    </w:lvl>
    <w:lvl w:ilvl="1" w:tplc="041B000F">
      <w:start w:val="1"/>
      <w:numFmt w:val="decimal"/>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2D4D2092"/>
    <w:multiLevelType w:val="hybridMultilevel"/>
    <w:tmpl w:val="A8262BB2"/>
    <w:lvl w:ilvl="0" w:tplc="F95A9A4C">
      <w:start w:val="1"/>
      <w:numFmt w:val="decimal"/>
      <w:lvlText w:val="%1."/>
      <w:lvlJc w:val="left"/>
      <w:pPr>
        <w:ind w:left="502" w:hanging="360"/>
      </w:pPr>
      <w:rPr>
        <w:rFonts w:ascii="Times New Roman" w:hAnsi="Times New Roman" w:cs="Times New Roman" w:hint="default"/>
        <w:color w:val="auto"/>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E907C51"/>
    <w:multiLevelType w:val="hybridMultilevel"/>
    <w:tmpl w:val="AA6A1394"/>
    <w:lvl w:ilvl="0" w:tplc="66DC9DDA">
      <w:start w:val="1"/>
      <w:numFmt w:val="lowerLetter"/>
      <w:lvlText w:val="%1)"/>
      <w:lvlJc w:val="left"/>
      <w:pPr>
        <w:ind w:left="644" w:hanging="360"/>
      </w:pPr>
      <w:rPr>
        <w:rFonts w:cs="Times New Roman" w:hint="default"/>
        <w:b w:val="0"/>
        <w:i w:val="0"/>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336F69F6"/>
    <w:multiLevelType w:val="hybridMultilevel"/>
    <w:tmpl w:val="9DC65362"/>
    <w:lvl w:ilvl="0" w:tplc="73B2F2B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33A578E1"/>
    <w:multiLevelType w:val="hybridMultilevel"/>
    <w:tmpl w:val="3850B688"/>
    <w:lvl w:ilvl="0" w:tplc="129C6EE6">
      <w:start w:val="1"/>
      <w:numFmt w:val="decimal"/>
      <w:lvlText w:val="(%1)"/>
      <w:lvlJc w:val="left"/>
      <w:pPr>
        <w:ind w:left="786" w:hanging="360"/>
      </w:pPr>
      <w:rPr>
        <w:rFonts w:ascii="Times New Roman" w:hAnsi="Times New Roman" w:cs="Times New Roman" w:hint="default"/>
        <w:sz w:val="24"/>
        <w:szCs w:val="24"/>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9" w15:restartNumberingAfterBreak="0">
    <w:nsid w:val="368E12D0"/>
    <w:multiLevelType w:val="hybridMultilevel"/>
    <w:tmpl w:val="BBA66C0A"/>
    <w:lvl w:ilvl="0" w:tplc="041B000F">
      <w:start w:val="1"/>
      <w:numFmt w:val="decimal"/>
      <w:lvlText w:val="%1."/>
      <w:lvlJc w:val="left"/>
      <w:pPr>
        <w:ind w:left="2008" w:hanging="360"/>
      </w:pPr>
      <w:rPr>
        <w:rFonts w:cs="Times New Roman"/>
      </w:rPr>
    </w:lvl>
    <w:lvl w:ilvl="1" w:tplc="041B0019" w:tentative="1">
      <w:start w:val="1"/>
      <w:numFmt w:val="lowerLetter"/>
      <w:lvlText w:val="%2."/>
      <w:lvlJc w:val="left"/>
      <w:pPr>
        <w:ind w:left="2728" w:hanging="360"/>
      </w:pPr>
      <w:rPr>
        <w:rFonts w:cs="Times New Roman"/>
      </w:rPr>
    </w:lvl>
    <w:lvl w:ilvl="2" w:tplc="041B001B" w:tentative="1">
      <w:start w:val="1"/>
      <w:numFmt w:val="lowerRoman"/>
      <w:lvlText w:val="%3."/>
      <w:lvlJc w:val="right"/>
      <w:pPr>
        <w:ind w:left="3448" w:hanging="180"/>
      </w:pPr>
      <w:rPr>
        <w:rFonts w:cs="Times New Roman"/>
      </w:rPr>
    </w:lvl>
    <w:lvl w:ilvl="3" w:tplc="041B000F" w:tentative="1">
      <w:start w:val="1"/>
      <w:numFmt w:val="decimal"/>
      <w:lvlText w:val="%4."/>
      <w:lvlJc w:val="left"/>
      <w:pPr>
        <w:ind w:left="4168" w:hanging="360"/>
      </w:pPr>
      <w:rPr>
        <w:rFonts w:cs="Times New Roman"/>
      </w:rPr>
    </w:lvl>
    <w:lvl w:ilvl="4" w:tplc="041B0019" w:tentative="1">
      <w:start w:val="1"/>
      <w:numFmt w:val="lowerLetter"/>
      <w:lvlText w:val="%5."/>
      <w:lvlJc w:val="left"/>
      <w:pPr>
        <w:ind w:left="4888" w:hanging="360"/>
      </w:pPr>
      <w:rPr>
        <w:rFonts w:cs="Times New Roman"/>
      </w:rPr>
    </w:lvl>
    <w:lvl w:ilvl="5" w:tplc="041B001B" w:tentative="1">
      <w:start w:val="1"/>
      <w:numFmt w:val="lowerRoman"/>
      <w:lvlText w:val="%6."/>
      <w:lvlJc w:val="right"/>
      <w:pPr>
        <w:ind w:left="5608" w:hanging="180"/>
      </w:pPr>
      <w:rPr>
        <w:rFonts w:cs="Times New Roman"/>
      </w:rPr>
    </w:lvl>
    <w:lvl w:ilvl="6" w:tplc="041B000F" w:tentative="1">
      <w:start w:val="1"/>
      <w:numFmt w:val="decimal"/>
      <w:lvlText w:val="%7."/>
      <w:lvlJc w:val="left"/>
      <w:pPr>
        <w:ind w:left="6328" w:hanging="360"/>
      </w:pPr>
      <w:rPr>
        <w:rFonts w:cs="Times New Roman"/>
      </w:rPr>
    </w:lvl>
    <w:lvl w:ilvl="7" w:tplc="041B0019" w:tentative="1">
      <w:start w:val="1"/>
      <w:numFmt w:val="lowerLetter"/>
      <w:lvlText w:val="%8."/>
      <w:lvlJc w:val="left"/>
      <w:pPr>
        <w:ind w:left="7048" w:hanging="360"/>
      </w:pPr>
      <w:rPr>
        <w:rFonts w:cs="Times New Roman"/>
      </w:rPr>
    </w:lvl>
    <w:lvl w:ilvl="8" w:tplc="041B001B" w:tentative="1">
      <w:start w:val="1"/>
      <w:numFmt w:val="lowerRoman"/>
      <w:lvlText w:val="%9."/>
      <w:lvlJc w:val="right"/>
      <w:pPr>
        <w:ind w:left="7768" w:hanging="180"/>
      </w:pPr>
      <w:rPr>
        <w:rFonts w:cs="Times New Roman"/>
      </w:rPr>
    </w:lvl>
  </w:abstractNum>
  <w:abstractNum w:abstractNumId="10" w15:restartNumberingAfterBreak="0">
    <w:nsid w:val="4BDA3625"/>
    <w:multiLevelType w:val="hybridMultilevel"/>
    <w:tmpl w:val="1696C904"/>
    <w:lvl w:ilvl="0" w:tplc="3884AE08">
      <w:start w:val="1"/>
      <w:numFmt w:val="lowerLetter"/>
      <w:lvlText w:val="%1)"/>
      <w:lvlJc w:val="left"/>
      <w:pPr>
        <w:tabs>
          <w:tab w:val="num" w:pos="363"/>
        </w:tabs>
        <w:ind w:left="363" w:hanging="227"/>
      </w:pPr>
      <w:rPr>
        <w:rFonts w:ascii="Times New Roman" w:hAnsi="Times New Roman" w:cs="Times New Roman" w:hint="default"/>
        <w:strike w:val="0"/>
        <w:sz w:val="24"/>
        <w:szCs w:val="24"/>
      </w:rPr>
    </w:lvl>
    <w:lvl w:ilvl="1" w:tplc="176E250E">
      <w:start w:val="1"/>
      <w:numFmt w:val="decimal"/>
      <w:lvlText w:val="%2."/>
      <w:lvlJc w:val="left"/>
      <w:pPr>
        <w:tabs>
          <w:tab w:val="num" w:pos="284"/>
        </w:tabs>
        <w:ind w:left="284"/>
      </w:pPr>
      <w:rPr>
        <w:rFonts w:ascii="Times New Roman" w:hAnsi="Times New Roman" w:cs="Times New Roman" w:hint="default"/>
        <w:sz w:val="24"/>
        <w:szCs w:val="24"/>
      </w:rPr>
    </w:lvl>
    <w:lvl w:ilvl="2" w:tplc="C4F2FC3E">
      <w:start w:val="1"/>
      <w:numFmt w:val="decimal"/>
      <w:lvlText w:val="%3."/>
      <w:lvlJc w:val="left"/>
      <w:pPr>
        <w:tabs>
          <w:tab w:val="num" w:pos="284"/>
        </w:tabs>
        <w:ind w:left="284"/>
      </w:pPr>
      <w:rPr>
        <w:rFonts w:cs="Times New Roman"/>
        <w:sz w:val="16"/>
        <w:szCs w:val="16"/>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1" w15:restartNumberingAfterBreak="0">
    <w:nsid w:val="565135BE"/>
    <w:multiLevelType w:val="hybridMultilevel"/>
    <w:tmpl w:val="742E6C52"/>
    <w:lvl w:ilvl="0" w:tplc="3970E46A">
      <w:start w:val="1"/>
      <w:numFmt w:val="decimal"/>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2" w15:restartNumberingAfterBreak="0">
    <w:nsid w:val="5A360AD8"/>
    <w:multiLevelType w:val="hybridMultilevel"/>
    <w:tmpl w:val="D3FA9EAA"/>
    <w:lvl w:ilvl="0" w:tplc="75BAC564">
      <w:start w:val="1"/>
      <w:numFmt w:val="decimal"/>
      <w:lvlText w:val="%1."/>
      <w:lvlJc w:val="left"/>
      <w:pPr>
        <w:ind w:left="1288" w:hanging="360"/>
      </w:pPr>
      <w:rPr>
        <w:rFonts w:cs="Times New Roman" w:hint="default"/>
        <w:sz w:val="24"/>
        <w:szCs w:val="24"/>
      </w:rPr>
    </w:lvl>
    <w:lvl w:ilvl="1" w:tplc="041B0019" w:tentative="1">
      <w:start w:val="1"/>
      <w:numFmt w:val="lowerLetter"/>
      <w:lvlText w:val="%2."/>
      <w:lvlJc w:val="left"/>
      <w:pPr>
        <w:ind w:left="2008" w:hanging="360"/>
      </w:pPr>
      <w:rPr>
        <w:rFonts w:cs="Times New Roman"/>
      </w:rPr>
    </w:lvl>
    <w:lvl w:ilvl="2" w:tplc="041B001B" w:tentative="1">
      <w:start w:val="1"/>
      <w:numFmt w:val="lowerRoman"/>
      <w:lvlText w:val="%3."/>
      <w:lvlJc w:val="right"/>
      <w:pPr>
        <w:ind w:left="2728" w:hanging="180"/>
      </w:pPr>
      <w:rPr>
        <w:rFonts w:cs="Times New Roman"/>
      </w:rPr>
    </w:lvl>
    <w:lvl w:ilvl="3" w:tplc="041B000F" w:tentative="1">
      <w:start w:val="1"/>
      <w:numFmt w:val="decimal"/>
      <w:lvlText w:val="%4."/>
      <w:lvlJc w:val="left"/>
      <w:pPr>
        <w:ind w:left="3448" w:hanging="360"/>
      </w:pPr>
      <w:rPr>
        <w:rFonts w:cs="Times New Roman"/>
      </w:rPr>
    </w:lvl>
    <w:lvl w:ilvl="4" w:tplc="041B0019" w:tentative="1">
      <w:start w:val="1"/>
      <w:numFmt w:val="lowerLetter"/>
      <w:lvlText w:val="%5."/>
      <w:lvlJc w:val="left"/>
      <w:pPr>
        <w:ind w:left="4168" w:hanging="360"/>
      </w:pPr>
      <w:rPr>
        <w:rFonts w:cs="Times New Roman"/>
      </w:rPr>
    </w:lvl>
    <w:lvl w:ilvl="5" w:tplc="041B001B" w:tentative="1">
      <w:start w:val="1"/>
      <w:numFmt w:val="lowerRoman"/>
      <w:lvlText w:val="%6."/>
      <w:lvlJc w:val="right"/>
      <w:pPr>
        <w:ind w:left="4888" w:hanging="180"/>
      </w:pPr>
      <w:rPr>
        <w:rFonts w:cs="Times New Roman"/>
      </w:rPr>
    </w:lvl>
    <w:lvl w:ilvl="6" w:tplc="041B000F" w:tentative="1">
      <w:start w:val="1"/>
      <w:numFmt w:val="decimal"/>
      <w:lvlText w:val="%7."/>
      <w:lvlJc w:val="left"/>
      <w:pPr>
        <w:ind w:left="5608" w:hanging="360"/>
      </w:pPr>
      <w:rPr>
        <w:rFonts w:cs="Times New Roman"/>
      </w:rPr>
    </w:lvl>
    <w:lvl w:ilvl="7" w:tplc="041B0019" w:tentative="1">
      <w:start w:val="1"/>
      <w:numFmt w:val="lowerLetter"/>
      <w:lvlText w:val="%8."/>
      <w:lvlJc w:val="left"/>
      <w:pPr>
        <w:ind w:left="6328" w:hanging="360"/>
      </w:pPr>
      <w:rPr>
        <w:rFonts w:cs="Times New Roman"/>
      </w:rPr>
    </w:lvl>
    <w:lvl w:ilvl="8" w:tplc="041B001B" w:tentative="1">
      <w:start w:val="1"/>
      <w:numFmt w:val="lowerRoman"/>
      <w:lvlText w:val="%9."/>
      <w:lvlJc w:val="right"/>
      <w:pPr>
        <w:ind w:left="7048" w:hanging="180"/>
      </w:pPr>
      <w:rPr>
        <w:rFonts w:cs="Times New Roman"/>
      </w:rPr>
    </w:lvl>
  </w:abstractNum>
  <w:abstractNum w:abstractNumId="13" w15:restartNumberingAfterBreak="0">
    <w:nsid w:val="71534A0F"/>
    <w:multiLevelType w:val="hybridMultilevel"/>
    <w:tmpl w:val="1C6E234E"/>
    <w:lvl w:ilvl="0" w:tplc="A0A081F6">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77582E2E"/>
    <w:multiLevelType w:val="multilevel"/>
    <w:tmpl w:val="49582008"/>
    <w:styleLink w:val="tl1"/>
    <w:lvl w:ilvl="0">
      <w:start w:val="1"/>
      <w:numFmt w:val="lowerLetter"/>
      <w:lvlText w:val="%1)"/>
      <w:lvlJc w:val="left"/>
      <w:pPr>
        <w:tabs>
          <w:tab w:val="num" w:pos="250"/>
        </w:tabs>
        <w:ind w:left="250" w:hanging="227"/>
      </w:pPr>
      <w:rPr>
        <w:rFonts w:ascii="Times New Roman" w:hAnsi="Times New Roman" w:cs="Times New Roman" w:hint="default"/>
        <w:strike w:val="0"/>
        <w:sz w:val="24"/>
        <w:szCs w:val="24"/>
      </w:rPr>
    </w:lvl>
    <w:lvl w:ilvl="1">
      <w:start w:val="1"/>
      <w:numFmt w:val="decimal"/>
      <w:lvlText w:val="%2."/>
      <w:lvlJc w:val="left"/>
      <w:pPr>
        <w:tabs>
          <w:tab w:val="num" w:pos="171"/>
        </w:tabs>
        <w:ind w:left="171"/>
      </w:pPr>
      <w:rPr>
        <w:rFonts w:ascii="Times New Roman" w:hAnsi="Times New Roman" w:cs="Times New Roman" w:hint="default"/>
        <w:sz w:val="24"/>
        <w:szCs w:val="24"/>
      </w:rPr>
    </w:lvl>
    <w:lvl w:ilvl="2">
      <w:start w:val="1"/>
      <w:numFmt w:val="decimal"/>
      <w:lvlText w:val="%3."/>
      <w:lvlJc w:val="left"/>
      <w:pPr>
        <w:tabs>
          <w:tab w:val="num" w:pos="171"/>
        </w:tabs>
        <w:ind w:left="171"/>
      </w:pPr>
      <w:rPr>
        <w:rFonts w:cs="Times New Roman"/>
        <w:sz w:val="16"/>
        <w:szCs w:val="16"/>
      </w:rPr>
    </w:lvl>
    <w:lvl w:ilvl="3">
      <w:start w:val="1"/>
      <w:numFmt w:val="decimal"/>
      <w:lvlText w:val="%4."/>
      <w:lvlJc w:val="left"/>
      <w:pPr>
        <w:tabs>
          <w:tab w:val="num" w:pos="2767"/>
        </w:tabs>
        <w:ind w:left="2767" w:hanging="360"/>
      </w:pPr>
      <w:rPr>
        <w:rFonts w:cs="Times New Roman"/>
      </w:rPr>
    </w:lvl>
    <w:lvl w:ilvl="4">
      <w:start w:val="1"/>
      <w:numFmt w:val="lowerLetter"/>
      <w:lvlText w:val="%5."/>
      <w:lvlJc w:val="left"/>
      <w:pPr>
        <w:tabs>
          <w:tab w:val="num" w:pos="3487"/>
        </w:tabs>
        <w:ind w:left="3487" w:hanging="360"/>
      </w:pPr>
      <w:rPr>
        <w:rFonts w:cs="Times New Roman"/>
      </w:rPr>
    </w:lvl>
    <w:lvl w:ilvl="5">
      <w:start w:val="1"/>
      <w:numFmt w:val="lowerRoman"/>
      <w:lvlText w:val="%6."/>
      <w:lvlJc w:val="right"/>
      <w:pPr>
        <w:tabs>
          <w:tab w:val="num" w:pos="4207"/>
        </w:tabs>
        <w:ind w:left="4207" w:hanging="180"/>
      </w:pPr>
      <w:rPr>
        <w:rFonts w:cs="Times New Roman"/>
      </w:rPr>
    </w:lvl>
    <w:lvl w:ilvl="6">
      <w:start w:val="1"/>
      <w:numFmt w:val="decimal"/>
      <w:lvlText w:val="%7."/>
      <w:lvlJc w:val="left"/>
      <w:pPr>
        <w:tabs>
          <w:tab w:val="num" w:pos="4927"/>
        </w:tabs>
        <w:ind w:left="4927" w:hanging="360"/>
      </w:pPr>
      <w:rPr>
        <w:rFonts w:cs="Times New Roman"/>
      </w:rPr>
    </w:lvl>
    <w:lvl w:ilvl="7">
      <w:start w:val="1"/>
      <w:numFmt w:val="lowerLetter"/>
      <w:lvlText w:val="%8."/>
      <w:lvlJc w:val="left"/>
      <w:pPr>
        <w:tabs>
          <w:tab w:val="num" w:pos="5647"/>
        </w:tabs>
        <w:ind w:left="5647" w:hanging="360"/>
      </w:pPr>
      <w:rPr>
        <w:rFonts w:cs="Times New Roman"/>
      </w:rPr>
    </w:lvl>
    <w:lvl w:ilvl="8">
      <w:start w:val="1"/>
      <w:numFmt w:val="lowerRoman"/>
      <w:lvlText w:val="%9."/>
      <w:lvlJc w:val="right"/>
      <w:pPr>
        <w:tabs>
          <w:tab w:val="num" w:pos="6367"/>
        </w:tabs>
        <w:ind w:left="6367" w:hanging="180"/>
      </w:pPr>
      <w:rPr>
        <w:rFonts w:cs="Times New Roman"/>
      </w:rPr>
    </w:lvl>
  </w:abstractNum>
  <w:num w:numId="1">
    <w:abstractNumId w:val="5"/>
  </w:num>
  <w:num w:numId="2">
    <w:abstractNumId w:val="6"/>
  </w:num>
  <w:num w:numId="3">
    <w:abstractNumId w:val="8"/>
  </w:num>
  <w:num w:numId="4">
    <w:abstractNumId w:val="0"/>
  </w:num>
  <w:num w:numId="5">
    <w:abstractNumId w:val="10"/>
  </w:num>
  <w:num w:numId="6">
    <w:abstractNumId w:val="14"/>
  </w:num>
  <w:num w:numId="7">
    <w:abstractNumId w:val="1"/>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12"/>
  </w:num>
  <w:num w:numId="11">
    <w:abstractNumId w:val="11"/>
  </w:num>
  <w:num w:numId="12">
    <w:abstractNumId w:val="9"/>
  </w:num>
  <w:num w:numId="13">
    <w:abstractNumId w:val="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02C"/>
    <w:rsid w:val="00002C23"/>
    <w:rsid w:val="00002F07"/>
    <w:rsid w:val="00003202"/>
    <w:rsid w:val="00004F53"/>
    <w:rsid w:val="00005796"/>
    <w:rsid w:val="00006B78"/>
    <w:rsid w:val="00010784"/>
    <w:rsid w:val="00011391"/>
    <w:rsid w:val="00015794"/>
    <w:rsid w:val="00015A63"/>
    <w:rsid w:val="00017FFD"/>
    <w:rsid w:val="00020140"/>
    <w:rsid w:val="00022AB9"/>
    <w:rsid w:val="00022B2B"/>
    <w:rsid w:val="0002516C"/>
    <w:rsid w:val="00025E0F"/>
    <w:rsid w:val="00027862"/>
    <w:rsid w:val="00027AAE"/>
    <w:rsid w:val="000302D5"/>
    <w:rsid w:val="000306BF"/>
    <w:rsid w:val="00030CF6"/>
    <w:rsid w:val="00033B3F"/>
    <w:rsid w:val="00033B44"/>
    <w:rsid w:val="00035367"/>
    <w:rsid w:val="00037682"/>
    <w:rsid w:val="00037B0B"/>
    <w:rsid w:val="000411A1"/>
    <w:rsid w:val="0004245E"/>
    <w:rsid w:val="0004439F"/>
    <w:rsid w:val="00045EB5"/>
    <w:rsid w:val="00047ED1"/>
    <w:rsid w:val="00051E5B"/>
    <w:rsid w:val="0005371A"/>
    <w:rsid w:val="00053BFC"/>
    <w:rsid w:val="0005453E"/>
    <w:rsid w:val="00054DB4"/>
    <w:rsid w:val="000568B1"/>
    <w:rsid w:val="000606FA"/>
    <w:rsid w:val="00060E4D"/>
    <w:rsid w:val="00062E09"/>
    <w:rsid w:val="00067385"/>
    <w:rsid w:val="000732EE"/>
    <w:rsid w:val="0007332E"/>
    <w:rsid w:val="00074A2B"/>
    <w:rsid w:val="00075C4E"/>
    <w:rsid w:val="0008012A"/>
    <w:rsid w:val="000802FF"/>
    <w:rsid w:val="00082B07"/>
    <w:rsid w:val="00082FB7"/>
    <w:rsid w:val="00083BCC"/>
    <w:rsid w:val="00085822"/>
    <w:rsid w:val="0009522E"/>
    <w:rsid w:val="000A01F2"/>
    <w:rsid w:val="000A7E56"/>
    <w:rsid w:val="000B07F0"/>
    <w:rsid w:val="000B0F7A"/>
    <w:rsid w:val="000B2C7B"/>
    <w:rsid w:val="000B3695"/>
    <w:rsid w:val="000B3ED6"/>
    <w:rsid w:val="000B7E2B"/>
    <w:rsid w:val="000C1D6D"/>
    <w:rsid w:val="000C25AB"/>
    <w:rsid w:val="000C3350"/>
    <w:rsid w:val="000C6935"/>
    <w:rsid w:val="000C72CD"/>
    <w:rsid w:val="000C768B"/>
    <w:rsid w:val="000D29B6"/>
    <w:rsid w:val="000D30C7"/>
    <w:rsid w:val="000D33F2"/>
    <w:rsid w:val="000D402C"/>
    <w:rsid w:val="000D4ED6"/>
    <w:rsid w:val="000D5E2B"/>
    <w:rsid w:val="000D6C9C"/>
    <w:rsid w:val="000E0704"/>
    <w:rsid w:val="000E15EA"/>
    <w:rsid w:val="000E2487"/>
    <w:rsid w:val="000E39AE"/>
    <w:rsid w:val="000E4CE1"/>
    <w:rsid w:val="000E506D"/>
    <w:rsid w:val="000E539B"/>
    <w:rsid w:val="000E5CB3"/>
    <w:rsid w:val="000E6A4D"/>
    <w:rsid w:val="000E6C21"/>
    <w:rsid w:val="000E79DD"/>
    <w:rsid w:val="000E7F09"/>
    <w:rsid w:val="000F160A"/>
    <w:rsid w:val="000F1C21"/>
    <w:rsid w:val="000F2FCC"/>
    <w:rsid w:val="000F3FFB"/>
    <w:rsid w:val="000F4AA0"/>
    <w:rsid w:val="000F7411"/>
    <w:rsid w:val="001002CF"/>
    <w:rsid w:val="00100328"/>
    <w:rsid w:val="0010189A"/>
    <w:rsid w:val="00103792"/>
    <w:rsid w:val="0010476A"/>
    <w:rsid w:val="00105CAC"/>
    <w:rsid w:val="00111B47"/>
    <w:rsid w:val="00114429"/>
    <w:rsid w:val="001148C3"/>
    <w:rsid w:val="0011580B"/>
    <w:rsid w:val="00115FCD"/>
    <w:rsid w:val="00116888"/>
    <w:rsid w:val="001177F2"/>
    <w:rsid w:val="00117A9B"/>
    <w:rsid w:val="00122696"/>
    <w:rsid w:val="001237F3"/>
    <w:rsid w:val="00124C56"/>
    <w:rsid w:val="00125692"/>
    <w:rsid w:val="0012676B"/>
    <w:rsid w:val="001271DA"/>
    <w:rsid w:val="00130083"/>
    <w:rsid w:val="0013057B"/>
    <w:rsid w:val="00131C23"/>
    <w:rsid w:val="00132467"/>
    <w:rsid w:val="00133C2B"/>
    <w:rsid w:val="00135AD9"/>
    <w:rsid w:val="00137348"/>
    <w:rsid w:val="00137A0A"/>
    <w:rsid w:val="001401FD"/>
    <w:rsid w:val="0014226F"/>
    <w:rsid w:val="0014253C"/>
    <w:rsid w:val="00142FBE"/>
    <w:rsid w:val="00144C52"/>
    <w:rsid w:val="00144D7E"/>
    <w:rsid w:val="001458ED"/>
    <w:rsid w:val="0014743B"/>
    <w:rsid w:val="00150F3E"/>
    <w:rsid w:val="00153114"/>
    <w:rsid w:val="00153D4D"/>
    <w:rsid w:val="0015426C"/>
    <w:rsid w:val="00156A52"/>
    <w:rsid w:val="0015767F"/>
    <w:rsid w:val="001578DD"/>
    <w:rsid w:val="0016483C"/>
    <w:rsid w:val="00165D96"/>
    <w:rsid w:val="001666E7"/>
    <w:rsid w:val="001669D7"/>
    <w:rsid w:val="001727E2"/>
    <w:rsid w:val="00172E40"/>
    <w:rsid w:val="00173161"/>
    <w:rsid w:val="00174BD0"/>
    <w:rsid w:val="00174C47"/>
    <w:rsid w:val="00174CDE"/>
    <w:rsid w:val="001756AB"/>
    <w:rsid w:val="0017643D"/>
    <w:rsid w:val="0017754D"/>
    <w:rsid w:val="00181347"/>
    <w:rsid w:val="001823A8"/>
    <w:rsid w:val="00183191"/>
    <w:rsid w:val="00183A67"/>
    <w:rsid w:val="00186527"/>
    <w:rsid w:val="00193912"/>
    <w:rsid w:val="00195579"/>
    <w:rsid w:val="001958A7"/>
    <w:rsid w:val="001A1972"/>
    <w:rsid w:val="001A19D9"/>
    <w:rsid w:val="001A3D92"/>
    <w:rsid w:val="001A41FC"/>
    <w:rsid w:val="001A4BB8"/>
    <w:rsid w:val="001A6703"/>
    <w:rsid w:val="001A72BE"/>
    <w:rsid w:val="001A7A56"/>
    <w:rsid w:val="001B1188"/>
    <w:rsid w:val="001B24AB"/>
    <w:rsid w:val="001B3FC7"/>
    <w:rsid w:val="001C03E7"/>
    <w:rsid w:val="001C0621"/>
    <w:rsid w:val="001C1F2C"/>
    <w:rsid w:val="001C338F"/>
    <w:rsid w:val="001C4C82"/>
    <w:rsid w:val="001C5AF6"/>
    <w:rsid w:val="001C6A94"/>
    <w:rsid w:val="001C726B"/>
    <w:rsid w:val="001C7994"/>
    <w:rsid w:val="001D26F1"/>
    <w:rsid w:val="001D41EF"/>
    <w:rsid w:val="001D41FE"/>
    <w:rsid w:val="001D615B"/>
    <w:rsid w:val="001D66CF"/>
    <w:rsid w:val="001D66DF"/>
    <w:rsid w:val="001E0240"/>
    <w:rsid w:val="001E088A"/>
    <w:rsid w:val="001E0C3B"/>
    <w:rsid w:val="001E1036"/>
    <w:rsid w:val="001E2345"/>
    <w:rsid w:val="001E2D0E"/>
    <w:rsid w:val="001E5380"/>
    <w:rsid w:val="001E54F8"/>
    <w:rsid w:val="001E6FDC"/>
    <w:rsid w:val="001F0454"/>
    <w:rsid w:val="001F0936"/>
    <w:rsid w:val="001F10DC"/>
    <w:rsid w:val="0020306F"/>
    <w:rsid w:val="00203796"/>
    <w:rsid w:val="00205086"/>
    <w:rsid w:val="00207912"/>
    <w:rsid w:val="002108EF"/>
    <w:rsid w:val="00210D9F"/>
    <w:rsid w:val="002112EF"/>
    <w:rsid w:val="00211BF5"/>
    <w:rsid w:val="00211F2B"/>
    <w:rsid w:val="00212F8D"/>
    <w:rsid w:val="0021397E"/>
    <w:rsid w:val="00224CE8"/>
    <w:rsid w:val="00226107"/>
    <w:rsid w:val="002306A7"/>
    <w:rsid w:val="0023084B"/>
    <w:rsid w:val="0023331E"/>
    <w:rsid w:val="00233B97"/>
    <w:rsid w:val="00233BAF"/>
    <w:rsid w:val="002349CD"/>
    <w:rsid w:val="00234C8E"/>
    <w:rsid w:val="00234E06"/>
    <w:rsid w:val="0023674E"/>
    <w:rsid w:val="0024106E"/>
    <w:rsid w:val="00242AE2"/>
    <w:rsid w:val="00243CDD"/>
    <w:rsid w:val="00243EE7"/>
    <w:rsid w:val="0024751A"/>
    <w:rsid w:val="00250658"/>
    <w:rsid w:val="00251554"/>
    <w:rsid w:val="002517C4"/>
    <w:rsid w:val="0025206F"/>
    <w:rsid w:val="00252F85"/>
    <w:rsid w:val="00253A4A"/>
    <w:rsid w:val="00253C97"/>
    <w:rsid w:val="00256279"/>
    <w:rsid w:val="0025661C"/>
    <w:rsid w:val="002609F3"/>
    <w:rsid w:val="00260FEE"/>
    <w:rsid w:val="00262642"/>
    <w:rsid w:val="00262E22"/>
    <w:rsid w:val="0026344F"/>
    <w:rsid w:val="002636A1"/>
    <w:rsid w:val="0026675A"/>
    <w:rsid w:val="00270A3E"/>
    <w:rsid w:val="00271AF8"/>
    <w:rsid w:val="00272BFE"/>
    <w:rsid w:val="00273FCB"/>
    <w:rsid w:val="00277B96"/>
    <w:rsid w:val="002816E5"/>
    <w:rsid w:val="0028481F"/>
    <w:rsid w:val="00285AAC"/>
    <w:rsid w:val="00285ACB"/>
    <w:rsid w:val="00291E12"/>
    <w:rsid w:val="002A07D4"/>
    <w:rsid w:val="002A0B5F"/>
    <w:rsid w:val="002A65D4"/>
    <w:rsid w:val="002A6A1B"/>
    <w:rsid w:val="002A6A32"/>
    <w:rsid w:val="002A7C28"/>
    <w:rsid w:val="002A7CEE"/>
    <w:rsid w:val="002B001A"/>
    <w:rsid w:val="002B2311"/>
    <w:rsid w:val="002B2447"/>
    <w:rsid w:val="002B286E"/>
    <w:rsid w:val="002B2899"/>
    <w:rsid w:val="002B3B29"/>
    <w:rsid w:val="002B773B"/>
    <w:rsid w:val="002B7BDD"/>
    <w:rsid w:val="002C236E"/>
    <w:rsid w:val="002C270D"/>
    <w:rsid w:val="002C5F91"/>
    <w:rsid w:val="002C6B99"/>
    <w:rsid w:val="002C6FEB"/>
    <w:rsid w:val="002C7173"/>
    <w:rsid w:val="002D42EA"/>
    <w:rsid w:val="002D6E3B"/>
    <w:rsid w:val="002E1859"/>
    <w:rsid w:val="002E3A7C"/>
    <w:rsid w:val="002E5D58"/>
    <w:rsid w:val="002E7186"/>
    <w:rsid w:val="002F02FE"/>
    <w:rsid w:val="002F09D0"/>
    <w:rsid w:val="002F13DB"/>
    <w:rsid w:val="002F1819"/>
    <w:rsid w:val="002F268B"/>
    <w:rsid w:val="002F3B38"/>
    <w:rsid w:val="002F4036"/>
    <w:rsid w:val="002F40DE"/>
    <w:rsid w:val="002F6BA6"/>
    <w:rsid w:val="002F6D97"/>
    <w:rsid w:val="002F6DA4"/>
    <w:rsid w:val="002F7302"/>
    <w:rsid w:val="00301D81"/>
    <w:rsid w:val="00301F84"/>
    <w:rsid w:val="00302CFF"/>
    <w:rsid w:val="00307214"/>
    <w:rsid w:val="003075EA"/>
    <w:rsid w:val="003116FA"/>
    <w:rsid w:val="00312D53"/>
    <w:rsid w:val="00314463"/>
    <w:rsid w:val="00314BAB"/>
    <w:rsid w:val="00316797"/>
    <w:rsid w:val="00317A24"/>
    <w:rsid w:val="0032030E"/>
    <w:rsid w:val="00322AD2"/>
    <w:rsid w:val="00327840"/>
    <w:rsid w:val="00327DEF"/>
    <w:rsid w:val="00327E64"/>
    <w:rsid w:val="00333522"/>
    <w:rsid w:val="00336979"/>
    <w:rsid w:val="00340BD1"/>
    <w:rsid w:val="00341C43"/>
    <w:rsid w:val="00344D11"/>
    <w:rsid w:val="003470FF"/>
    <w:rsid w:val="003508DA"/>
    <w:rsid w:val="00352448"/>
    <w:rsid w:val="00352CBF"/>
    <w:rsid w:val="00353B00"/>
    <w:rsid w:val="00353E2B"/>
    <w:rsid w:val="00354908"/>
    <w:rsid w:val="00354F9A"/>
    <w:rsid w:val="003554B0"/>
    <w:rsid w:val="003570F5"/>
    <w:rsid w:val="00360783"/>
    <w:rsid w:val="00360A40"/>
    <w:rsid w:val="00361611"/>
    <w:rsid w:val="00363768"/>
    <w:rsid w:val="003660FD"/>
    <w:rsid w:val="00367DA7"/>
    <w:rsid w:val="00370036"/>
    <w:rsid w:val="0037069D"/>
    <w:rsid w:val="003725F0"/>
    <w:rsid w:val="003730B7"/>
    <w:rsid w:val="003735B5"/>
    <w:rsid w:val="00373B5B"/>
    <w:rsid w:val="00374675"/>
    <w:rsid w:val="00374EBD"/>
    <w:rsid w:val="003860B7"/>
    <w:rsid w:val="00393E2E"/>
    <w:rsid w:val="00394A7F"/>
    <w:rsid w:val="0039690C"/>
    <w:rsid w:val="00396F1B"/>
    <w:rsid w:val="0039710D"/>
    <w:rsid w:val="003972C8"/>
    <w:rsid w:val="003A0818"/>
    <w:rsid w:val="003A0AC0"/>
    <w:rsid w:val="003A1005"/>
    <w:rsid w:val="003A19B5"/>
    <w:rsid w:val="003A2634"/>
    <w:rsid w:val="003A4970"/>
    <w:rsid w:val="003B0016"/>
    <w:rsid w:val="003B234D"/>
    <w:rsid w:val="003B520B"/>
    <w:rsid w:val="003B6984"/>
    <w:rsid w:val="003B6A3F"/>
    <w:rsid w:val="003C18DD"/>
    <w:rsid w:val="003C1D2E"/>
    <w:rsid w:val="003C23E0"/>
    <w:rsid w:val="003C2401"/>
    <w:rsid w:val="003C3A23"/>
    <w:rsid w:val="003C41B8"/>
    <w:rsid w:val="003C6007"/>
    <w:rsid w:val="003D0017"/>
    <w:rsid w:val="003D08BC"/>
    <w:rsid w:val="003D4597"/>
    <w:rsid w:val="003D7165"/>
    <w:rsid w:val="003E0AEE"/>
    <w:rsid w:val="003E1A04"/>
    <w:rsid w:val="003E200D"/>
    <w:rsid w:val="003E361D"/>
    <w:rsid w:val="003E4448"/>
    <w:rsid w:val="003E6A06"/>
    <w:rsid w:val="003F056C"/>
    <w:rsid w:val="003F0C2E"/>
    <w:rsid w:val="003F2D08"/>
    <w:rsid w:val="003F3674"/>
    <w:rsid w:val="003F3D2B"/>
    <w:rsid w:val="003F629C"/>
    <w:rsid w:val="003F77E1"/>
    <w:rsid w:val="00401A35"/>
    <w:rsid w:val="004039B3"/>
    <w:rsid w:val="00404A0B"/>
    <w:rsid w:val="004056B9"/>
    <w:rsid w:val="00405CF3"/>
    <w:rsid w:val="00407619"/>
    <w:rsid w:val="00410602"/>
    <w:rsid w:val="0041240C"/>
    <w:rsid w:val="004142D2"/>
    <w:rsid w:val="004160D4"/>
    <w:rsid w:val="0041649B"/>
    <w:rsid w:val="0041736D"/>
    <w:rsid w:val="00417B13"/>
    <w:rsid w:val="0042250C"/>
    <w:rsid w:val="004252BE"/>
    <w:rsid w:val="00426B38"/>
    <w:rsid w:val="00426DE5"/>
    <w:rsid w:val="00427B98"/>
    <w:rsid w:val="00430F06"/>
    <w:rsid w:val="00433069"/>
    <w:rsid w:val="00434CAC"/>
    <w:rsid w:val="004359C6"/>
    <w:rsid w:val="00440B0F"/>
    <w:rsid w:val="00441246"/>
    <w:rsid w:val="00441FD6"/>
    <w:rsid w:val="00443900"/>
    <w:rsid w:val="004441BC"/>
    <w:rsid w:val="004464A2"/>
    <w:rsid w:val="00452025"/>
    <w:rsid w:val="00452B57"/>
    <w:rsid w:val="00454B65"/>
    <w:rsid w:val="00455BE1"/>
    <w:rsid w:val="00455F7B"/>
    <w:rsid w:val="00460AC7"/>
    <w:rsid w:val="00461412"/>
    <w:rsid w:val="0046281A"/>
    <w:rsid w:val="00463081"/>
    <w:rsid w:val="00463308"/>
    <w:rsid w:val="0046539E"/>
    <w:rsid w:val="004662AF"/>
    <w:rsid w:val="004669C1"/>
    <w:rsid w:val="00466D2D"/>
    <w:rsid w:val="00467303"/>
    <w:rsid w:val="00467423"/>
    <w:rsid w:val="004715AD"/>
    <w:rsid w:val="00473390"/>
    <w:rsid w:val="0047382D"/>
    <w:rsid w:val="004757B1"/>
    <w:rsid w:val="00475F0C"/>
    <w:rsid w:val="00476815"/>
    <w:rsid w:val="004773AF"/>
    <w:rsid w:val="00477D44"/>
    <w:rsid w:val="00480CC5"/>
    <w:rsid w:val="00481C30"/>
    <w:rsid w:val="0048225B"/>
    <w:rsid w:val="0048450A"/>
    <w:rsid w:val="00486492"/>
    <w:rsid w:val="00487EE9"/>
    <w:rsid w:val="00491D49"/>
    <w:rsid w:val="00493149"/>
    <w:rsid w:val="00494CA9"/>
    <w:rsid w:val="004955F7"/>
    <w:rsid w:val="00496846"/>
    <w:rsid w:val="00497476"/>
    <w:rsid w:val="00497804"/>
    <w:rsid w:val="00497B5F"/>
    <w:rsid w:val="00497FA5"/>
    <w:rsid w:val="004A10CF"/>
    <w:rsid w:val="004A28A7"/>
    <w:rsid w:val="004A3539"/>
    <w:rsid w:val="004A508C"/>
    <w:rsid w:val="004A652D"/>
    <w:rsid w:val="004A7E8A"/>
    <w:rsid w:val="004B1457"/>
    <w:rsid w:val="004B3AED"/>
    <w:rsid w:val="004B4D4F"/>
    <w:rsid w:val="004B6114"/>
    <w:rsid w:val="004B613B"/>
    <w:rsid w:val="004C041E"/>
    <w:rsid w:val="004C2206"/>
    <w:rsid w:val="004C2F37"/>
    <w:rsid w:val="004C44F1"/>
    <w:rsid w:val="004C56D7"/>
    <w:rsid w:val="004C609B"/>
    <w:rsid w:val="004C74F2"/>
    <w:rsid w:val="004D0A39"/>
    <w:rsid w:val="004D2332"/>
    <w:rsid w:val="004D28B5"/>
    <w:rsid w:val="004D2E44"/>
    <w:rsid w:val="004D4D1F"/>
    <w:rsid w:val="004D5A1D"/>
    <w:rsid w:val="004D5FC3"/>
    <w:rsid w:val="004D6610"/>
    <w:rsid w:val="004E0A5C"/>
    <w:rsid w:val="004E1084"/>
    <w:rsid w:val="004E10D6"/>
    <w:rsid w:val="004E135C"/>
    <w:rsid w:val="004E26A9"/>
    <w:rsid w:val="004E3B5F"/>
    <w:rsid w:val="004E45AA"/>
    <w:rsid w:val="004E5121"/>
    <w:rsid w:val="004E52F0"/>
    <w:rsid w:val="004F0326"/>
    <w:rsid w:val="004F0927"/>
    <w:rsid w:val="004F185B"/>
    <w:rsid w:val="004F3495"/>
    <w:rsid w:val="004F6D0C"/>
    <w:rsid w:val="004F7A15"/>
    <w:rsid w:val="00502032"/>
    <w:rsid w:val="0050403C"/>
    <w:rsid w:val="00504C26"/>
    <w:rsid w:val="00504EC9"/>
    <w:rsid w:val="005061AC"/>
    <w:rsid w:val="00507503"/>
    <w:rsid w:val="00507A94"/>
    <w:rsid w:val="00511350"/>
    <w:rsid w:val="0051168D"/>
    <w:rsid w:val="00512FA3"/>
    <w:rsid w:val="005137C3"/>
    <w:rsid w:val="005147D1"/>
    <w:rsid w:val="00516942"/>
    <w:rsid w:val="005207C5"/>
    <w:rsid w:val="00521E02"/>
    <w:rsid w:val="0052244F"/>
    <w:rsid w:val="005233F0"/>
    <w:rsid w:val="00525DE9"/>
    <w:rsid w:val="00526132"/>
    <w:rsid w:val="005273C0"/>
    <w:rsid w:val="00530E23"/>
    <w:rsid w:val="005322F8"/>
    <w:rsid w:val="0053339D"/>
    <w:rsid w:val="00533A7B"/>
    <w:rsid w:val="00533D3C"/>
    <w:rsid w:val="005354D2"/>
    <w:rsid w:val="00536060"/>
    <w:rsid w:val="00536484"/>
    <w:rsid w:val="00536961"/>
    <w:rsid w:val="00536BD8"/>
    <w:rsid w:val="00537232"/>
    <w:rsid w:val="005379A9"/>
    <w:rsid w:val="0054237C"/>
    <w:rsid w:val="005451BF"/>
    <w:rsid w:val="00546DFB"/>
    <w:rsid w:val="00551064"/>
    <w:rsid w:val="00551B91"/>
    <w:rsid w:val="00551F21"/>
    <w:rsid w:val="00554442"/>
    <w:rsid w:val="00560649"/>
    <w:rsid w:val="005606CD"/>
    <w:rsid w:val="00562D84"/>
    <w:rsid w:val="005644D3"/>
    <w:rsid w:val="00565DFF"/>
    <w:rsid w:val="00567A60"/>
    <w:rsid w:val="00580AA2"/>
    <w:rsid w:val="00580AAF"/>
    <w:rsid w:val="00580FE6"/>
    <w:rsid w:val="0058205A"/>
    <w:rsid w:val="005829C1"/>
    <w:rsid w:val="00587FF7"/>
    <w:rsid w:val="00590B23"/>
    <w:rsid w:val="00590C82"/>
    <w:rsid w:val="0059164D"/>
    <w:rsid w:val="0059349C"/>
    <w:rsid w:val="005964B1"/>
    <w:rsid w:val="00596850"/>
    <w:rsid w:val="00597C7D"/>
    <w:rsid w:val="005A2CB6"/>
    <w:rsid w:val="005A6550"/>
    <w:rsid w:val="005B0D80"/>
    <w:rsid w:val="005B14B3"/>
    <w:rsid w:val="005B235D"/>
    <w:rsid w:val="005B3804"/>
    <w:rsid w:val="005B5807"/>
    <w:rsid w:val="005C2FEB"/>
    <w:rsid w:val="005C5665"/>
    <w:rsid w:val="005C6622"/>
    <w:rsid w:val="005C7B7B"/>
    <w:rsid w:val="005D1B94"/>
    <w:rsid w:val="005D43AC"/>
    <w:rsid w:val="005D5186"/>
    <w:rsid w:val="005D5DF3"/>
    <w:rsid w:val="005D6748"/>
    <w:rsid w:val="005E08A3"/>
    <w:rsid w:val="005E1978"/>
    <w:rsid w:val="005E26A6"/>
    <w:rsid w:val="005E4106"/>
    <w:rsid w:val="005E4113"/>
    <w:rsid w:val="005E78F7"/>
    <w:rsid w:val="005F37D1"/>
    <w:rsid w:val="005F4FED"/>
    <w:rsid w:val="005F643E"/>
    <w:rsid w:val="005F7905"/>
    <w:rsid w:val="00600FAD"/>
    <w:rsid w:val="00605F6E"/>
    <w:rsid w:val="00605F81"/>
    <w:rsid w:val="00610282"/>
    <w:rsid w:val="00613091"/>
    <w:rsid w:val="0061319A"/>
    <w:rsid w:val="00613D1E"/>
    <w:rsid w:val="00615968"/>
    <w:rsid w:val="00616FF3"/>
    <w:rsid w:val="006178E9"/>
    <w:rsid w:val="00617EC9"/>
    <w:rsid w:val="006207D9"/>
    <w:rsid w:val="00623C82"/>
    <w:rsid w:val="00624ABD"/>
    <w:rsid w:val="00627DE8"/>
    <w:rsid w:val="00630787"/>
    <w:rsid w:val="00630FA0"/>
    <w:rsid w:val="00634137"/>
    <w:rsid w:val="00634EA4"/>
    <w:rsid w:val="0063503B"/>
    <w:rsid w:val="006367ED"/>
    <w:rsid w:val="00637311"/>
    <w:rsid w:val="0064114D"/>
    <w:rsid w:val="00644F36"/>
    <w:rsid w:val="006459FA"/>
    <w:rsid w:val="00645EC5"/>
    <w:rsid w:val="006461BC"/>
    <w:rsid w:val="006465F0"/>
    <w:rsid w:val="00646E26"/>
    <w:rsid w:val="00651F76"/>
    <w:rsid w:val="00653A4E"/>
    <w:rsid w:val="006554E3"/>
    <w:rsid w:val="00655E20"/>
    <w:rsid w:val="006629FE"/>
    <w:rsid w:val="00663123"/>
    <w:rsid w:val="006639B2"/>
    <w:rsid w:val="00663DAB"/>
    <w:rsid w:val="0067051F"/>
    <w:rsid w:val="00671974"/>
    <w:rsid w:val="00672340"/>
    <w:rsid w:val="00672FC3"/>
    <w:rsid w:val="006731CA"/>
    <w:rsid w:val="006741F9"/>
    <w:rsid w:val="00675E41"/>
    <w:rsid w:val="00677102"/>
    <w:rsid w:val="00680973"/>
    <w:rsid w:val="00680A4B"/>
    <w:rsid w:val="00681430"/>
    <w:rsid w:val="00682536"/>
    <w:rsid w:val="00682CA3"/>
    <w:rsid w:val="0068422F"/>
    <w:rsid w:val="00684685"/>
    <w:rsid w:val="00685F64"/>
    <w:rsid w:val="006901F1"/>
    <w:rsid w:val="00691C4B"/>
    <w:rsid w:val="00695507"/>
    <w:rsid w:val="006A0759"/>
    <w:rsid w:val="006A4482"/>
    <w:rsid w:val="006A505F"/>
    <w:rsid w:val="006B1764"/>
    <w:rsid w:val="006B5BB7"/>
    <w:rsid w:val="006C00DE"/>
    <w:rsid w:val="006C0C29"/>
    <w:rsid w:val="006C3260"/>
    <w:rsid w:val="006C7176"/>
    <w:rsid w:val="006D03F8"/>
    <w:rsid w:val="006D359F"/>
    <w:rsid w:val="006D3718"/>
    <w:rsid w:val="006D3BE6"/>
    <w:rsid w:val="006D401F"/>
    <w:rsid w:val="006D4C34"/>
    <w:rsid w:val="006D4F27"/>
    <w:rsid w:val="006D60D2"/>
    <w:rsid w:val="006D689A"/>
    <w:rsid w:val="006D7063"/>
    <w:rsid w:val="006E08E7"/>
    <w:rsid w:val="006E247D"/>
    <w:rsid w:val="006E61A0"/>
    <w:rsid w:val="006E7897"/>
    <w:rsid w:val="006E7AB0"/>
    <w:rsid w:val="006F1F58"/>
    <w:rsid w:val="006F233E"/>
    <w:rsid w:val="006F33DE"/>
    <w:rsid w:val="006F7A8E"/>
    <w:rsid w:val="007003E0"/>
    <w:rsid w:val="00701261"/>
    <w:rsid w:val="00702F1F"/>
    <w:rsid w:val="007048B3"/>
    <w:rsid w:val="0070528A"/>
    <w:rsid w:val="0070649C"/>
    <w:rsid w:val="00707111"/>
    <w:rsid w:val="007071FE"/>
    <w:rsid w:val="00707D35"/>
    <w:rsid w:val="00707FDC"/>
    <w:rsid w:val="0071180A"/>
    <w:rsid w:val="00711B37"/>
    <w:rsid w:val="007134D8"/>
    <w:rsid w:val="00713E88"/>
    <w:rsid w:val="00715318"/>
    <w:rsid w:val="00717F80"/>
    <w:rsid w:val="00721732"/>
    <w:rsid w:val="00721953"/>
    <w:rsid w:val="00722BEC"/>
    <w:rsid w:val="00723733"/>
    <w:rsid w:val="00723D06"/>
    <w:rsid w:val="0072560C"/>
    <w:rsid w:val="00730C8A"/>
    <w:rsid w:val="00731485"/>
    <w:rsid w:val="007325E9"/>
    <w:rsid w:val="00734B28"/>
    <w:rsid w:val="00735994"/>
    <w:rsid w:val="00740B05"/>
    <w:rsid w:val="00740F4B"/>
    <w:rsid w:val="007434D8"/>
    <w:rsid w:val="00743BBA"/>
    <w:rsid w:val="00743BC1"/>
    <w:rsid w:val="00744EB6"/>
    <w:rsid w:val="00746171"/>
    <w:rsid w:val="007508AF"/>
    <w:rsid w:val="00752AE1"/>
    <w:rsid w:val="0075351C"/>
    <w:rsid w:val="007544E9"/>
    <w:rsid w:val="007554CB"/>
    <w:rsid w:val="00755904"/>
    <w:rsid w:val="00760A1A"/>
    <w:rsid w:val="007612A8"/>
    <w:rsid w:val="007633E1"/>
    <w:rsid w:val="007713EE"/>
    <w:rsid w:val="00772216"/>
    <w:rsid w:val="00773E1F"/>
    <w:rsid w:val="0077412D"/>
    <w:rsid w:val="00775376"/>
    <w:rsid w:val="00777CDC"/>
    <w:rsid w:val="00781831"/>
    <w:rsid w:val="00782F4E"/>
    <w:rsid w:val="0078425E"/>
    <w:rsid w:val="00785450"/>
    <w:rsid w:val="007908CA"/>
    <w:rsid w:val="00792DF0"/>
    <w:rsid w:val="00793F8C"/>
    <w:rsid w:val="00794EBC"/>
    <w:rsid w:val="007A091B"/>
    <w:rsid w:val="007A2F3D"/>
    <w:rsid w:val="007A3BA7"/>
    <w:rsid w:val="007A447B"/>
    <w:rsid w:val="007B12CB"/>
    <w:rsid w:val="007B4C6B"/>
    <w:rsid w:val="007B752A"/>
    <w:rsid w:val="007C212F"/>
    <w:rsid w:val="007C24E4"/>
    <w:rsid w:val="007C2BC5"/>
    <w:rsid w:val="007C3BEB"/>
    <w:rsid w:val="007C50EE"/>
    <w:rsid w:val="007C7ECF"/>
    <w:rsid w:val="007D23C9"/>
    <w:rsid w:val="007D2E7F"/>
    <w:rsid w:val="007D3D94"/>
    <w:rsid w:val="007D4741"/>
    <w:rsid w:val="007D4F93"/>
    <w:rsid w:val="007D58EE"/>
    <w:rsid w:val="007D5E97"/>
    <w:rsid w:val="007D6AD6"/>
    <w:rsid w:val="007E0C00"/>
    <w:rsid w:val="007E0E44"/>
    <w:rsid w:val="007E1DC9"/>
    <w:rsid w:val="007E1F20"/>
    <w:rsid w:val="007E2286"/>
    <w:rsid w:val="007E40F8"/>
    <w:rsid w:val="007E4B91"/>
    <w:rsid w:val="007E4E99"/>
    <w:rsid w:val="007E77B9"/>
    <w:rsid w:val="007F1DF2"/>
    <w:rsid w:val="007F252C"/>
    <w:rsid w:val="007F3BBB"/>
    <w:rsid w:val="007F477A"/>
    <w:rsid w:val="007F496C"/>
    <w:rsid w:val="007F4A21"/>
    <w:rsid w:val="007F4B0F"/>
    <w:rsid w:val="007F5A25"/>
    <w:rsid w:val="007F5A7F"/>
    <w:rsid w:val="007F6FF9"/>
    <w:rsid w:val="007F7FBF"/>
    <w:rsid w:val="007F7FFC"/>
    <w:rsid w:val="00801ABF"/>
    <w:rsid w:val="00803213"/>
    <w:rsid w:val="00810D30"/>
    <w:rsid w:val="008121EB"/>
    <w:rsid w:val="00813F00"/>
    <w:rsid w:val="00814E75"/>
    <w:rsid w:val="00817176"/>
    <w:rsid w:val="00817F4F"/>
    <w:rsid w:val="0082021A"/>
    <w:rsid w:val="008212A9"/>
    <w:rsid w:val="0082290F"/>
    <w:rsid w:val="008232AD"/>
    <w:rsid w:val="0082637A"/>
    <w:rsid w:val="00826642"/>
    <w:rsid w:val="00826A67"/>
    <w:rsid w:val="00826D11"/>
    <w:rsid w:val="00830AC5"/>
    <w:rsid w:val="0083128D"/>
    <w:rsid w:val="00833798"/>
    <w:rsid w:val="00836705"/>
    <w:rsid w:val="00837137"/>
    <w:rsid w:val="00837B4D"/>
    <w:rsid w:val="008401E0"/>
    <w:rsid w:val="0084035E"/>
    <w:rsid w:val="0084039A"/>
    <w:rsid w:val="008406AA"/>
    <w:rsid w:val="008428C1"/>
    <w:rsid w:val="00843BAC"/>
    <w:rsid w:val="00845D65"/>
    <w:rsid w:val="008467DF"/>
    <w:rsid w:val="00847B78"/>
    <w:rsid w:val="00847BDC"/>
    <w:rsid w:val="00852852"/>
    <w:rsid w:val="0085319B"/>
    <w:rsid w:val="00854B7A"/>
    <w:rsid w:val="00855FE3"/>
    <w:rsid w:val="00861967"/>
    <w:rsid w:val="008625E3"/>
    <w:rsid w:val="00862D75"/>
    <w:rsid w:val="0086358B"/>
    <w:rsid w:val="00863992"/>
    <w:rsid w:val="00866D6B"/>
    <w:rsid w:val="0086758A"/>
    <w:rsid w:val="008712BA"/>
    <w:rsid w:val="00871354"/>
    <w:rsid w:val="008719D6"/>
    <w:rsid w:val="00873F03"/>
    <w:rsid w:val="0087476C"/>
    <w:rsid w:val="00874D30"/>
    <w:rsid w:val="00875B83"/>
    <w:rsid w:val="008764FB"/>
    <w:rsid w:val="00876924"/>
    <w:rsid w:val="00880D7D"/>
    <w:rsid w:val="008816A7"/>
    <w:rsid w:val="00881E60"/>
    <w:rsid w:val="0088556A"/>
    <w:rsid w:val="00885B40"/>
    <w:rsid w:val="00886628"/>
    <w:rsid w:val="0088705B"/>
    <w:rsid w:val="00887F32"/>
    <w:rsid w:val="008908B3"/>
    <w:rsid w:val="008928BC"/>
    <w:rsid w:val="008932DC"/>
    <w:rsid w:val="00893389"/>
    <w:rsid w:val="008962F9"/>
    <w:rsid w:val="00896C58"/>
    <w:rsid w:val="008972B1"/>
    <w:rsid w:val="00897E9B"/>
    <w:rsid w:val="008A2879"/>
    <w:rsid w:val="008A3444"/>
    <w:rsid w:val="008A4204"/>
    <w:rsid w:val="008A496E"/>
    <w:rsid w:val="008A6958"/>
    <w:rsid w:val="008A712B"/>
    <w:rsid w:val="008B01F7"/>
    <w:rsid w:val="008B039B"/>
    <w:rsid w:val="008B27AB"/>
    <w:rsid w:val="008B2970"/>
    <w:rsid w:val="008B2AD0"/>
    <w:rsid w:val="008B3BA1"/>
    <w:rsid w:val="008B40EA"/>
    <w:rsid w:val="008B594D"/>
    <w:rsid w:val="008B5F5B"/>
    <w:rsid w:val="008B7F9D"/>
    <w:rsid w:val="008C0474"/>
    <w:rsid w:val="008C5219"/>
    <w:rsid w:val="008C60C2"/>
    <w:rsid w:val="008C652C"/>
    <w:rsid w:val="008C690F"/>
    <w:rsid w:val="008D0917"/>
    <w:rsid w:val="008D24A0"/>
    <w:rsid w:val="008D290B"/>
    <w:rsid w:val="008D7C9B"/>
    <w:rsid w:val="008E001C"/>
    <w:rsid w:val="008E2983"/>
    <w:rsid w:val="008E41DB"/>
    <w:rsid w:val="008E4898"/>
    <w:rsid w:val="008E5203"/>
    <w:rsid w:val="008E5684"/>
    <w:rsid w:val="008E651D"/>
    <w:rsid w:val="008E6B9D"/>
    <w:rsid w:val="008E7105"/>
    <w:rsid w:val="008F1A7C"/>
    <w:rsid w:val="008F5B3D"/>
    <w:rsid w:val="00900CB8"/>
    <w:rsid w:val="0090102B"/>
    <w:rsid w:val="00901705"/>
    <w:rsid w:val="00901BDB"/>
    <w:rsid w:val="00903FE8"/>
    <w:rsid w:val="009040D6"/>
    <w:rsid w:val="0090567A"/>
    <w:rsid w:val="00905F0D"/>
    <w:rsid w:val="009071CA"/>
    <w:rsid w:val="0091243A"/>
    <w:rsid w:val="0091309E"/>
    <w:rsid w:val="009130A0"/>
    <w:rsid w:val="00914FF9"/>
    <w:rsid w:val="009152D2"/>
    <w:rsid w:val="009214BE"/>
    <w:rsid w:val="00921E74"/>
    <w:rsid w:val="00923C8F"/>
    <w:rsid w:val="00923D9C"/>
    <w:rsid w:val="009247FA"/>
    <w:rsid w:val="00924C45"/>
    <w:rsid w:val="00926F46"/>
    <w:rsid w:val="00931D82"/>
    <w:rsid w:val="009356E5"/>
    <w:rsid w:val="00935B9B"/>
    <w:rsid w:val="0093671E"/>
    <w:rsid w:val="00944F46"/>
    <w:rsid w:val="00945288"/>
    <w:rsid w:val="0094562C"/>
    <w:rsid w:val="009465BA"/>
    <w:rsid w:val="00947D17"/>
    <w:rsid w:val="009513AB"/>
    <w:rsid w:val="00952532"/>
    <w:rsid w:val="00953CEE"/>
    <w:rsid w:val="0095431A"/>
    <w:rsid w:val="00955CD5"/>
    <w:rsid w:val="009566E9"/>
    <w:rsid w:val="009601C3"/>
    <w:rsid w:val="0096067B"/>
    <w:rsid w:val="0096185E"/>
    <w:rsid w:val="00961FF8"/>
    <w:rsid w:val="00962F96"/>
    <w:rsid w:val="0096332C"/>
    <w:rsid w:val="00967723"/>
    <w:rsid w:val="009730DD"/>
    <w:rsid w:val="00973881"/>
    <w:rsid w:val="00973F38"/>
    <w:rsid w:val="009745E9"/>
    <w:rsid w:val="009746B2"/>
    <w:rsid w:val="009749DF"/>
    <w:rsid w:val="00977CAE"/>
    <w:rsid w:val="00982640"/>
    <w:rsid w:val="00982C8A"/>
    <w:rsid w:val="00982DF8"/>
    <w:rsid w:val="0098328A"/>
    <w:rsid w:val="0098343C"/>
    <w:rsid w:val="0098354E"/>
    <w:rsid w:val="00984EC3"/>
    <w:rsid w:val="009859D7"/>
    <w:rsid w:val="00986647"/>
    <w:rsid w:val="00990F89"/>
    <w:rsid w:val="00991B2F"/>
    <w:rsid w:val="009927D9"/>
    <w:rsid w:val="00992C1B"/>
    <w:rsid w:val="00993248"/>
    <w:rsid w:val="009942B3"/>
    <w:rsid w:val="00994E58"/>
    <w:rsid w:val="00996163"/>
    <w:rsid w:val="009967B5"/>
    <w:rsid w:val="009A0295"/>
    <w:rsid w:val="009A0546"/>
    <w:rsid w:val="009A6C46"/>
    <w:rsid w:val="009B2C95"/>
    <w:rsid w:val="009B2D59"/>
    <w:rsid w:val="009B50A7"/>
    <w:rsid w:val="009B5164"/>
    <w:rsid w:val="009B5276"/>
    <w:rsid w:val="009B6914"/>
    <w:rsid w:val="009C5162"/>
    <w:rsid w:val="009C52F4"/>
    <w:rsid w:val="009C6D15"/>
    <w:rsid w:val="009D1557"/>
    <w:rsid w:val="009D18D9"/>
    <w:rsid w:val="009D23DB"/>
    <w:rsid w:val="009D36A8"/>
    <w:rsid w:val="009D3AE1"/>
    <w:rsid w:val="009D3D65"/>
    <w:rsid w:val="009D4037"/>
    <w:rsid w:val="009D5EFF"/>
    <w:rsid w:val="009D6171"/>
    <w:rsid w:val="009D70F4"/>
    <w:rsid w:val="009D7D13"/>
    <w:rsid w:val="009E1C9B"/>
    <w:rsid w:val="009E28A2"/>
    <w:rsid w:val="009E3A31"/>
    <w:rsid w:val="009E4DE0"/>
    <w:rsid w:val="009F1203"/>
    <w:rsid w:val="009F2744"/>
    <w:rsid w:val="009F39E3"/>
    <w:rsid w:val="009F4C3A"/>
    <w:rsid w:val="009F5665"/>
    <w:rsid w:val="009F6120"/>
    <w:rsid w:val="00A0150D"/>
    <w:rsid w:val="00A01892"/>
    <w:rsid w:val="00A0274A"/>
    <w:rsid w:val="00A04BA5"/>
    <w:rsid w:val="00A076BF"/>
    <w:rsid w:val="00A11544"/>
    <w:rsid w:val="00A130C3"/>
    <w:rsid w:val="00A169D9"/>
    <w:rsid w:val="00A16D30"/>
    <w:rsid w:val="00A17183"/>
    <w:rsid w:val="00A20011"/>
    <w:rsid w:val="00A20233"/>
    <w:rsid w:val="00A20858"/>
    <w:rsid w:val="00A21124"/>
    <w:rsid w:val="00A21841"/>
    <w:rsid w:val="00A2323F"/>
    <w:rsid w:val="00A23F48"/>
    <w:rsid w:val="00A25859"/>
    <w:rsid w:val="00A2589A"/>
    <w:rsid w:val="00A26548"/>
    <w:rsid w:val="00A304F9"/>
    <w:rsid w:val="00A3279B"/>
    <w:rsid w:val="00A336DC"/>
    <w:rsid w:val="00A338FD"/>
    <w:rsid w:val="00A34A51"/>
    <w:rsid w:val="00A355C1"/>
    <w:rsid w:val="00A36230"/>
    <w:rsid w:val="00A401C2"/>
    <w:rsid w:val="00A4023F"/>
    <w:rsid w:val="00A40692"/>
    <w:rsid w:val="00A417FF"/>
    <w:rsid w:val="00A42CB6"/>
    <w:rsid w:val="00A45B98"/>
    <w:rsid w:val="00A46BF4"/>
    <w:rsid w:val="00A4732F"/>
    <w:rsid w:val="00A5005B"/>
    <w:rsid w:val="00A50470"/>
    <w:rsid w:val="00A5122A"/>
    <w:rsid w:val="00A53458"/>
    <w:rsid w:val="00A54A03"/>
    <w:rsid w:val="00A5708F"/>
    <w:rsid w:val="00A5747B"/>
    <w:rsid w:val="00A57F8A"/>
    <w:rsid w:val="00A605E7"/>
    <w:rsid w:val="00A60D72"/>
    <w:rsid w:val="00A617B8"/>
    <w:rsid w:val="00A6559E"/>
    <w:rsid w:val="00A65BAA"/>
    <w:rsid w:val="00A678E9"/>
    <w:rsid w:val="00A7267D"/>
    <w:rsid w:val="00A72B7F"/>
    <w:rsid w:val="00A73A63"/>
    <w:rsid w:val="00A73D9D"/>
    <w:rsid w:val="00A752DC"/>
    <w:rsid w:val="00A771DE"/>
    <w:rsid w:val="00A82303"/>
    <w:rsid w:val="00A825CF"/>
    <w:rsid w:val="00A844E6"/>
    <w:rsid w:val="00A85485"/>
    <w:rsid w:val="00A85B2D"/>
    <w:rsid w:val="00A865F2"/>
    <w:rsid w:val="00A878C3"/>
    <w:rsid w:val="00A87996"/>
    <w:rsid w:val="00A9001A"/>
    <w:rsid w:val="00A917A3"/>
    <w:rsid w:val="00A931F3"/>
    <w:rsid w:val="00A94F8A"/>
    <w:rsid w:val="00A9517F"/>
    <w:rsid w:val="00A96665"/>
    <w:rsid w:val="00A97A1E"/>
    <w:rsid w:val="00AA23FC"/>
    <w:rsid w:val="00AA33FD"/>
    <w:rsid w:val="00AA367B"/>
    <w:rsid w:val="00AA3E3C"/>
    <w:rsid w:val="00AA5E09"/>
    <w:rsid w:val="00AA6F82"/>
    <w:rsid w:val="00AA72CA"/>
    <w:rsid w:val="00AA75AE"/>
    <w:rsid w:val="00AB0610"/>
    <w:rsid w:val="00AB2A17"/>
    <w:rsid w:val="00AB2C09"/>
    <w:rsid w:val="00AB532F"/>
    <w:rsid w:val="00AB6219"/>
    <w:rsid w:val="00AC0546"/>
    <w:rsid w:val="00AC0633"/>
    <w:rsid w:val="00AC3A3D"/>
    <w:rsid w:val="00AC6113"/>
    <w:rsid w:val="00AC6C1C"/>
    <w:rsid w:val="00AD0819"/>
    <w:rsid w:val="00AD087E"/>
    <w:rsid w:val="00AD0EB6"/>
    <w:rsid w:val="00AD40D5"/>
    <w:rsid w:val="00AD4140"/>
    <w:rsid w:val="00AD6245"/>
    <w:rsid w:val="00AD71BB"/>
    <w:rsid w:val="00AD746A"/>
    <w:rsid w:val="00AD7CC9"/>
    <w:rsid w:val="00AE1ED8"/>
    <w:rsid w:val="00AE28B0"/>
    <w:rsid w:val="00AE3E3B"/>
    <w:rsid w:val="00AE3F04"/>
    <w:rsid w:val="00AE504F"/>
    <w:rsid w:val="00AE5758"/>
    <w:rsid w:val="00AE5959"/>
    <w:rsid w:val="00AE77A9"/>
    <w:rsid w:val="00AF09C6"/>
    <w:rsid w:val="00AF171F"/>
    <w:rsid w:val="00AF306F"/>
    <w:rsid w:val="00AF5022"/>
    <w:rsid w:val="00AF67E3"/>
    <w:rsid w:val="00AF73ED"/>
    <w:rsid w:val="00B00907"/>
    <w:rsid w:val="00B02043"/>
    <w:rsid w:val="00B0216C"/>
    <w:rsid w:val="00B027D3"/>
    <w:rsid w:val="00B05A24"/>
    <w:rsid w:val="00B05C50"/>
    <w:rsid w:val="00B063F7"/>
    <w:rsid w:val="00B100D8"/>
    <w:rsid w:val="00B11831"/>
    <w:rsid w:val="00B11A46"/>
    <w:rsid w:val="00B137DA"/>
    <w:rsid w:val="00B138A8"/>
    <w:rsid w:val="00B13A54"/>
    <w:rsid w:val="00B14EAB"/>
    <w:rsid w:val="00B16081"/>
    <w:rsid w:val="00B16341"/>
    <w:rsid w:val="00B212F9"/>
    <w:rsid w:val="00B21C9F"/>
    <w:rsid w:val="00B22930"/>
    <w:rsid w:val="00B2333B"/>
    <w:rsid w:val="00B2447D"/>
    <w:rsid w:val="00B2496A"/>
    <w:rsid w:val="00B24C31"/>
    <w:rsid w:val="00B26EC0"/>
    <w:rsid w:val="00B27533"/>
    <w:rsid w:val="00B308B9"/>
    <w:rsid w:val="00B3143C"/>
    <w:rsid w:val="00B332F3"/>
    <w:rsid w:val="00B339B3"/>
    <w:rsid w:val="00B35A2C"/>
    <w:rsid w:val="00B35EBE"/>
    <w:rsid w:val="00B3647A"/>
    <w:rsid w:val="00B40A2F"/>
    <w:rsid w:val="00B40C3B"/>
    <w:rsid w:val="00B413CA"/>
    <w:rsid w:val="00B41635"/>
    <w:rsid w:val="00B430FA"/>
    <w:rsid w:val="00B43252"/>
    <w:rsid w:val="00B43359"/>
    <w:rsid w:val="00B43E94"/>
    <w:rsid w:val="00B43F25"/>
    <w:rsid w:val="00B444DC"/>
    <w:rsid w:val="00B44CC3"/>
    <w:rsid w:val="00B46B45"/>
    <w:rsid w:val="00B47197"/>
    <w:rsid w:val="00B47578"/>
    <w:rsid w:val="00B520F6"/>
    <w:rsid w:val="00B539AD"/>
    <w:rsid w:val="00B54313"/>
    <w:rsid w:val="00B550FD"/>
    <w:rsid w:val="00B57009"/>
    <w:rsid w:val="00B571B0"/>
    <w:rsid w:val="00B63012"/>
    <w:rsid w:val="00B67060"/>
    <w:rsid w:val="00B70E2F"/>
    <w:rsid w:val="00B72EB8"/>
    <w:rsid w:val="00B741FF"/>
    <w:rsid w:val="00B75002"/>
    <w:rsid w:val="00B75DDB"/>
    <w:rsid w:val="00B80B2C"/>
    <w:rsid w:val="00B831A9"/>
    <w:rsid w:val="00B841A3"/>
    <w:rsid w:val="00B84CDE"/>
    <w:rsid w:val="00B852F8"/>
    <w:rsid w:val="00B85AE6"/>
    <w:rsid w:val="00B85F6F"/>
    <w:rsid w:val="00B876C5"/>
    <w:rsid w:val="00B90233"/>
    <w:rsid w:val="00B9039E"/>
    <w:rsid w:val="00B910F2"/>
    <w:rsid w:val="00B92179"/>
    <w:rsid w:val="00B93EA2"/>
    <w:rsid w:val="00B95DEA"/>
    <w:rsid w:val="00B97409"/>
    <w:rsid w:val="00BA23AD"/>
    <w:rsid w:val="00BA23F5"/>
    <w:rsid w:val="00BA3237"/>
    <w:rsid w:val="00BA388A"/>
    <w:rsid w:val="00BA4D92"/>
    <w:rsid w:val="00BA4E11"/>
    <w:rsid w:val="00BA54F7"/>
    <w:rsid w:val="00BA568B"/>
    <w:rsid w:val="00BA58D8"/>
    <w:rsid w:val="00BA7819"/>
    <w:rsid w:val="00BB0E3F"/>
    <w:rsid w:val="00BB22D0"/>
    <w:rsid w:val="00BB3C26"/>
    <w:rsid w:val="00BB5F80"/>
    <w:rsid w:val="00BB6CFD"/>
    <w:rsid w:val="00BB7102"/>
    <w:rsid w:val="00BB75C0"/>
    <w:rsid w:val="00BC002C"/>
    <w:rsid w:val="00BC3814"/>
    <w:rsid w:val="00BC4210"/>
    <w:rsid w:val="00BC43F8"/>
    <w:rsid w:val="00BC5114"/>
    <w:rsid w:val="00BC565F"/>
    <w:rsid w:val="00BC635F"/>
    <w:rsid w:val="00BC6903"/>
    <w:rsid w:val="00BD00DE"/>
    <w:rsid w:val="00BD27C5"/>
    <w:rsid w:val="00BD4F71"/>
    <w:rsid w:val="00BD5F2A"/>
    <w:rsid w:val="00BE062C"/>
    <w:rsid w:val="00BE1240"/>
    <w:rsid w:val="00BE1831"/>
    <w:rsid w:val="00BE3110"/>
    <w:rsid w:val="00BE4503"/>
    <w:rsid w:val="00BE4D69"/>
    <w:rsid w:val="00BE7BA4"/>
    <w:rsid w:val="00BF16DA"/>
    <w:rsid w:val="00BF3664"/>
    <w:rsid w:val="00BF6C5E"/>
    <w:rsid w:val="00C00432"/>
    <w:rsid w:val="00C06756"/>
    <w:rsid w:val="00C11673"/>
    <w:rsid w:val="00C12B3D"/>
    <w:rsid w:val="00C14BB9"/>
    <w:rsid w:val="00C153A3"/>
    <w:rsid w:val="00C16115"/>
    <w:rsid w:val="00C178C0"/>
    <w:rsid w:val="00C1793D"/>
    <w:rsid w:val="00C250A4"/>
    <w:rsid w:val="00C260E8"/>
    <w:rsid w:val="00C2626A"/>
    <w:rsid w:val="00C27724"/>
    <w:rsid w:val="00C30589"/>
    <w:rsid w:val="00C305FE"/>
    <w:rsid w:val="00C31695"/>
    <w:rsid w:val="00C32B4F"/>
    <w:rsid w:val="00C349A4"/>
    <w:rsid w:val="00C368CD"/>
    <w:rsid w:val="00C40578"/>
    <w:rsid w:val="00C4397B"/>
    <w:rsid w:val="00C43B99"/>
    <w:rsid w:val="00C47DD4"/>
    <w:rsid w:val="00C501E2"/>
    <w:rsid w:val="00C51830"/>
    <w:rsid w:val="00C523DB"/>
    <w:rsid w:val="00C55A18"/>
    <w:rsid w:val="00C55F27"/>
    <w:rsid w:val="00C56DD2"/>
    <w:rsid w:val="00C5718C"/>
    <w:rsid w:val="00C57502"/>
    <w:rsid w:val="00C61260"/>
    <w:rsid w:val="00C617C6"/>
    <w:rsid w:val="00C63B02"/>
    <w:rsid w:val="00C646B1"/>
    <w:rsid w:val="00C64DAE"/>
    <w:rsid w:val="00C67493"/>
    <w:rsid w:val="00C733CB"/>
    <w:rsid w:val="00C742D0"/>
    <w:rsid w:val="00C74F32"/>
    <w:rsid w:val="00C76453"/>
    <w:rsid w:val="00C7696E"/>
    <w:rsid w:val="00C778A3"/>
    <w:rsid w:val="00C80A44"/>
    <w:rsid w:val="00C8111D"/>
    <w:rsid w:val="00C8133B"/>
    <w:rsid w:val="00C824BD"/>
    <w:rsid w:val="00C826A1"/>
    <w:rsid w:val="00C827DE"/>
    <w:rsid w:val="00C83253"/>
    <w:rsid w:val="00C8375E"/>
    <w:rsid w:val="00C83CDE"/>
    <w:rsid w:val="00C906C5"/>
    <w:rsid w:val="00C90AAE"/>
    <w:rsid w:val="00C92487"/>
    <w:rsid w:val="00C9494F"/>
    <w:rsid w:val="00C94AA9"/>
    <w:rsid w:val="00C94CE8"/>
    <w:rsid w:val="00C958F8"/>
    <w:rsid w:val="00CA1944"/>
    <w:rsid w:val="00CA4481"/>
    <w:rsid w:val="00CA5045"/>
    <w:rsid w:val="00CA536A"/>
    <w:rsid w:val="00CB122F"/>
    <w:rsid w:val="00CB128A"/>
    <w:rsid w:val="00CB663F"/>
    <w:rsid w:val="00CB6BDD"/>
    <w:rsid w:val="00CC1EFA"/>
    <w:rsid w:val="00CC2121"/>
    <w:rsid w:val="00CC378E"/>
    <w:rsid w:val="00CC47B2"/>
    <w:rsid w:val="00CC5AF2"/>
    <w:rsid w:val="00CC609B"/>
    <w:rsid w:val="00CC6B73"/>
    <w:rsid w:val="00CC758B"/>
    <w:rsid w:val="00CD02EC"/>
    <w:rsid w:val="00CD03E0"/>
    <w:rsid w:val="00CD2AC6"/>
    <w:rsid w:val="00CD47B6"/>
    <w:rsid w:val="00CE0A8F"/>
    <w:rsid w:val="00CE0CF4"/>
    <w:rsid w:val="00CE13E0"/>
    <w:rsid w:val="00CE175F"/>
    <w:rsid w:val="00CE1A8A"/>
    <w:rsid w:val="00CE1F40"/>
    <w:rsid w:val="00CE21D8"/>
    <w:rsid w:val="00CE30DA"/>
    <w:rsid w:val="00CE322A"/>
    <w:rsid w:val="00CE403B"/>
    <w:rsid w:val="00CE43A2"/>
    <w:rsid w:val="00CE4658"/>
    <w:rsid w:val="00CE5A4D"/>
    <w:rsid w:val="00CE6BCC"/>
    <w:rsid w:val="00CF1DA7"/>
    <w:rsid w:val="00D02FA9"/>
    <w:rsid w:val="00D03D36"/>
    <w:rsid w:val="00D06F6C"/>
    <w:rsid w:val="00D11FE6"/>
    <w:rsid w:val="00D121B8"/>
    <w:rsid w:val="00D15AE0"/>
    <w:rsid w:val="00D202DB"/>
    <w:rsid w:val="00D21408"/>
    <w:rsid w:val="00D22AE9"/>
    <w:rsid w:val="00D26729"/>
    <w:rsid w:val="00D26BFE"/>
    <w:rsid w:val="00D334E0"/>
    <w:rsid w:val="00D33F95"/>
    <w:rsid w:val="00D36901"/>
    <w:rsid w:val="00D36F84"/>
    <w:rsid w:val="00D40DCB"/>
    <w:rsid w:val="00D425C9"/>
    <w:rsid w:val="00D43DC6"/>
    <w:rsid w:val="00D4408C"/>
    <w:rsid w:val="00D455C5"/>
    <w:rsid w:val="00D51030"/>
    <w:rsid w:val="00D52E29"/>
    <w:rsid w:val="00D5759D"/>
    <w:rsid w:val="00D576BD"/>
    <w:rsid w:val="00D609A5"/>
    <w:rsid w:val="00D628F6"/>
    <w:rsid w:val="00D74411"/>
    <w:rsid w:val="00D7494C"/>
    <w:rsid w:val="00D75958"/>
    <w:rsid w:val="00D75E93"/>
    <w:rsid w:val="00D75F9C"/>
    <w:rsid w:val="00D81509"/>
    <w:rsid w:val="00D81928"/>
    <w:rsid w:val="00D82185"/>
    <w:rsid w:val="00D82248"/>
    <w:rsid w:val="00D83E28"/>
    <w:rsid w:val="00D8435C"/>
    <w:rsid w:val="00D853F3"/>
    <w:rsid w:val="00D877E4"/>
    <w:rsid w:val="00D9152A"/>
    <w:rsid w:val="00D94680"/>
    <w:rsid w:val="00D95772"/>
    <w:rsid w:val="00D96373"/>
    <w:rsid w:val="00D97342"/>
    <w:rsid w:val="00DA06E4"/>
    <w:rsid w:val="00DA19CF"/>
    <w:rsid w:val="00DA3360"/>
    <w:rsid w:val="00DA6351"/>
    <w:rsid w:val="00DB08D6"/>
    <w:rsid w:val="00DB3A8F"/>
    <w:rsid w:val="00DC0968"/>
    <w:rsid w:val="00DC0980"/>
    <w:rsid w:val="00DC1119"/>
    <w:rsid w:val="00DC2429"/>
    <w:rsid w:val="00DC29CA"/>
    <w:rsid w:val="00DC7A24"/>
    <w:rsid w:val="00DC7A4A"/>
    <w:rsid w:val="00DD0EB3"/>
    <w:rsid w:val="00DD250C"/>
    <w:rsid w:val="00DD2CFA"/>
    <w:rsid w:val="00DD404C"/>
    <w:rsid w:val="00DD6BC4"/>
    <w:rsid w:val="00DE1FAA"/>
    <w:rsid w:val="00DE2496"/>
    <w:rsid w:val="00DE2516"/>
    <w:rsid w:val="00DE2C0D"/>
    <w:rsid w:val="00DE3BC7"/>
    <w:rsid w:val="00DE4411"/>
    <w:rsid w:val="00DE4BDE"/>
    <w:rsid w:val="00DE5CE6"/>
    <w:rsid w:val="00DE5F00"/>
    <w:rsid w:val="00DE765C"/>
    <w:rsid w:val="00DE7678"/>
    <w:rsid w:val="00DE79B9"/>
    <w:rsid w:val="00DF0CD8"/>
    <w:rsid w:val="00DF3DBF"/>
    <w:rsid w:val="00DF50B9"/>
    <w:rsid w:val="00DF768A"/>
    <w:rsid w:val="00E00556"/>
    <w:rsid w:val="00E00BD9"/>
    <w:rsid w:val="00E018CC"/>
    <w:rsid w:val="00E02184"/>
    <w:rsid w:val="00E028C7"/>
    <w:rsid w:val="00E04FE9"/>
    <w:rsid w:val="00E05E6E"/>
    <w:rsid w:val="00E06B52"/>
    <w:rsid w:val="00E10A9B"/>
    <w:rsid w:val="00E116ED"/>
    <w:rsid w:val="00E2035C"/>
    <w:rsid w:val="00E21172"/>
    <w:rsid w:val="00E22911"/>
    <w:rsid w:val="00E23E5C"/>
    <w:rsid w:val="00E25E23"/>
    <w:rsid w:val="00E26A5A"/>
    <w:rsid w:val="00E27376"/>
    <w:rsid w:val="00E27B16"/>
    <w:rsid w:val="00E3093A"/>
    <w:rsid w:val="00E322E9"/>
    <w:rsid w:val="00E418B4"/>
    <w:rsid w:val="00E41D67"/>
    <w:rsid w:val="00E42E48"/>
    <w:rsid w:val="00E43CB3"/>
    <w:rsid w:val="00E44CD8"/>
    <w:rsid w:val="00E457C9"/>
    <w:rsid w:val="00E45878"/>
    <w:rsid w:val="00E458C0"/>
    <w:rsid w:val="00E51321"/>
    <w:rsid w:val="00E5198B"/>
    <w:rsid w:val="00E51D94"/>
    <w:rsid w:val="00E53E6D"/>
    <w:rsid w:val="00E54A17"/>
    <w:rsid w:val="00E55C4F"/>
    <w:rsid w:val="00E60940"/>
    <w:rsid w:val="00E61781"/>
    <w:rsid w:val="00E61B94"/>
    <w:rsid w:val="00E63A9F"/>
    <w:rsid w:val="00E63CEB"/>
    <w:rsid w:val="00E645EB"/>
    <w:rsid w:val="00E64ACD"/>
    <w:rsid w:val="00E67680"/>
    <w:rsid w:val="00E766FF"/>
    <w:rsid w:val="00E77603"/>
    <w:rsid w:val="00E810C2"/>
    <w:rsid w:val="00E8145C"/>
    <w:rsid w:val="00E8194E"/>
    <w:rsid w:val="00E81D86"/>
    <w:rsid w:val="00E83B69"/>
    <w:rsid w:val="00E84AEB"/>
    <w:rsid w:val="00E87761"/>
    <w:rsid w:val="00E87F91"/>
    <w:rsid w:val="00E91507"/>
    <w:rsid w:val="00E9230D"/>
    <w:rsid w:val="00E93171"/>
    <w:rsid w:val="00E94AA5"/>
    <w:rsid w:val="00E97EDF"/>
    <w:rsid w:val="00EA1200"/>
    <w:rsid w:val="00EA438C"/>
    <w:rsid w:val="00EA43C7"/>
    <w:rsid w:val="00EA4A6D"/>
    <w:rsid w:val="00EA5AC4"/>
    <w:rsid w:val="00EA6A90"/>
    <w:rsid w:val="00EB01CF"/>
    <w:rsid w:val="00EB06D0"/>
    <w:rsid w:val="00EB0774"/>
    <w:rsid w:val="00EB0E2A"/>
    <w:rsid w:val="00EB1313"/>
    <w:rsid w:val="00EB456A"/>
    <w:rsid w:val="00EB46F9"/>
    <w:rsid w:val="00EB4810"/>
    <w:rsid w:val="00EB48FD"/>
    <w:rsid w:val="00EB5C5F"/>
    <w:rsid w:val="00EB5C8F"/>
    <w:rsid w:val="00EB6951"/>
    <w:rsid w:val="00EB6F4E"/>
    <w:rsid w:val="00EC0876"/>
    <w:rsid w:val="00EC55B3"/>
    <w:rsid w:val="00EC6611"/>
    <w:rsid w:val="00EC6B85"/>
    <w:rsid w:val="00EC6BA8"/>
    <w:rsid w:val="00EC6F00"/>
    <w:rsid w:val="00EC7180"/>
    <w:rsid w:val="00EC76AE"/>
    <w:rsid w:val="00EC76D5"/>
    <w:rsid w:val="00ED07CD"/>
    <w:rsid w:val="00ED0C16"/>
    <w:rsid w:val="00ED0C87"/>
    <w:rsid w:val="00ED3298"/>
    <w:rsid w:val="00ED3A6A"/>
    <w:rsid w:val="00ED3CE0"/>
    <w:rsid w:val="00ED44CE"/>
    <w:rsid w:val="00ED70D8"/>
    <w:rsid w:val="00ED7418"/>
    <w:rsid w:val="00EE09E8"/>
    <w:rsid w:val="00EF2556"/>
    <w:rsid w:val="00EF311C"/>
    <w:rsid w:val="00EF3D58"/>
    <w:rsid w:val="00EF5DC9"/>
    <w:rsid w:val="00EF5F21"/>
    <w:rsid w:val="00F0091F"/>
    <w:rsid w:val="00F01617"/>
    <w:rsid w:val="00F024CA"/>
    <w:rsid w:val="00F03005"/>
    <w:rsid w:val="00F0340E"/>
    <w:rsid w:val="00F03927"/>
    <w:rsid w:val="00F04B8B"/>
    <w:rsid w:val="00F04F88"/>
    <w:rsid w:val="00F070DF"/>
    <w:rsid w:val="00F07ADD"/>
    <w:rsid w:val="00F10221"/>
    <w:rsid w:val="00F10C88"/>
    <w:rsid w:val="00F12C66"/>
    <w:rsid w:val="00F13078"/>
    <w:rsid w:val="00F13172"/>
    <w:rsid w:val="00F1348E"/>
    <w:rsid w:val="00F139F3"/>
    <w:rsid w:val="00F14112"/>
    <w:rsid w:val="00F141D3"/>
    <w:rsid w:val="00F213C4"/>
    <w:rsid w:val="00F23412"/>
    <w:rsid w:val="00F27872"/>
    <w:rsid w:val="00F301AD"/>
    <w:rsid w:val="00F310DF"/>
    <w:rsid w:val="00F320CE"/>
    <w:rsid w:val="00F35DF8"/>
    <w:rsid w:val="00F36766"/>
    <w:rsid w:val="00F37564"/>
    <w:rsid w:val="00F37E74"/>
    <w:rsid w:val="00F40123"/>
    <w:rsid w:val="00F44492"/>
    <w:rsid w:val="00F458EC"/>
    <w:rsid w:val="00F4696C"/>
    <w:rsid w:val="00F47126"/>
    <w:rsid w:val="00F47C22"/>
    <w:rsid w:val="00F5131A"/>
    <w:rsid w:val="00F51772"/>
    <w:rsid w:val="00F52104"/>
    <w:rsid w:val="00F52380"/>
    <w:rsid w:val="00F544BC"/>
    <w:rsid w:val="00F54A55"/>
    <w:rsid w:val="00F60F60"/>
    <w:rsid w:val="00F63883"/>
    <w:rsid w:val="00F661F7"/>
    <w:rsid w:val="00F66537"/>
    <w:rsid w:val="00F70E52"/>
    <w:rsid w:val="00F71A93"/>
    <w:rsid w:val="00F727EA"/>
    <w:rsid w:val="00F73209"/>
    <w:rsid w:val="00F734E0"/>
    <w:rsid w:val="00F74B0C"/>
    <w:rsid w:val="00F74D12"/>
    <w:rsid w:val="00F75CCE"/>
    <w:rsid w:val="00F75F57"/>
    <w:rsid w:val="00F770B3"/>
    <w:rsid w:val="00F85AD8"/>
    <w:rsid w:val="00F87C53"/>
    <w:rsid w:val="00F90E0A"/>
    <w:rsid w:val="00F93E87"/>
    <w:rsid w:val="00F946DE"/>
    <w:rsid w:val="00F95780"/>
    <w:rsid w:val="00F96032"/>
    <w:rsid w:val="00F97B24"/>
    <w:rsid w:val="00FA0822"/>
    <w:rsid w:val="00FA0E6C"/>
    <w:rsid w:val="00FA1824"/>
    <w:rsid w:val="00FA2DFA"/>
    <w:rsid w:val="00FA3213"/>
    <w:rsid w:val="00FA5E9B"/>
    <w:rsid w:val="00FA6437"/>
    <w:rsid w:val="00FA6F87"/>
    <w:rsid w:val="00FA77FE"/>
    <w:rsid w:val="00FA7D4C"/>
    <w:rsid w:val="00FB0A86"/>
    <w:rsid w:val="00FB3D53"/>
    <w:rsid w:val="00FB4D1C"/>
    <w:rsid w:val="00FC098D"/>
    <w:rsid w:val="00FC14CF"/>
    <w:rsid w:val="00FC29DA"/>
    <w:rsid w:val="00FC318C"/>
    <w:rsid w:val="00FC3494"/>
    <w:rsid w:val="00FC47BC"/>
    <w:rsid w:val="00FC75BF"/>
    <w:rsid w:val="00FD1F68"/>
    <w:rsid w:val="00FD27E8"/>
    <w:rsid w:val="00FD2EFC"/>
    <w:rsid w:val="00FE18D9"/>
    <w:rsid w:val="00FE26A7"/>
    <w:rsid w:val="00FE5671"/>
    <w:rsid w:val="00FE5BFD"/>
    <w:rsid w:val="00FF1A26"/>
    <w:rsid w:val="00FF1C8B"/>
    <w:rsid w:val="00FF20E0"/>
    <w:rsid w:val="00FF4B53"/>
    <w:rsid w:val="00FF7F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1E5C78"/>
  <w14:defaultImageDpi w14:val="0"/>
  <w15:docId w15:val="{67AC66EA-5FC3-44FD-B501-F7264D1B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C002C"/>
    <w:pPr>
      <w:spacing w:after="200" w:line="276" w:lineRule="auto"/>
    </w:pPr>
    <w:rPr>
      <w:rFonts w:ascii="Arial Narrow" w:hAnsi="Arial Narrow" w:cs="Times New Roman"/>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BC002C"/>
    <w:pPr>
      <w:ind w:left="720"/>
      <w:contextualSpacing/>
    </w:pPr>
  </w:style>
  <w:style w:type="paragraph" w:styleId="Hlavika">
    <w:name w:val="header"/>
    <w:basedOn w:val="Normlny"/>
    <w:link w:val="HlavikaChar"/>
    <w:uiPriority w:val="99"/>
    <w:unhideWhenUsed/>
    <w:rsid w:val="00BC002C"/>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BC002C"/>
    <w:rPr>
      <w:rFonts w:ascii="Arial Narrow" w:hAnsi="Arial Narrow" w:cs="Times New Roman"/>
      <w:sz w:val="36"/>
      <w:szCs w:val="36"/>
    </w:rPr>
  </w:style>
  <w:style w:type="paragraph" w:styleId="Pta">
    <w:name w:val="footer"/>
    <w:basedOn w:val="Normlny"/>
    <w:link w:val="PtaChar"/>
    <w:uiPriority w:val="99"/>
    <w:unhideWhenUsed/>
    <w:rsid w:val="00BC002C"/>
    <w:pPr>
      <w:tabs>
        <w:tab w:val="center" w:pos="4536"/>
        <w:tab w:val="right" w:pos="9072"/>
      </w:tabs>
      <w:spacing w:after="0" w:line="240" w:lineRule="auto"/>
    </w:pPr>
  </w:style>
  <w:style w:type="character" w:customStyle="1" w:styleId="PtaChar">
    <w:name w:val="Päta Char"/>
    <w:basedOn w:val="Predvolenpsmoodseku"/>
    <w:link w:val="Pta"/>
    <w:uiPriority w:val="99"/>
    <w:locked/>
    <w:rsid w:val="00BC002C"/>
    <w:rPr>
      <w:rFonts w:ascii="Arial Narrow" w:hAnsi="Arial Narrow" w:cs="Times New Roman"/>
      <w:sz w:val="36"/>
      <w:szCs w:val="36"/>
    </w:rPr>
  </w:style>
  <w:style w:type="character" w:customStyle="1" w:styleId="OdsekzoznamuChar">
    <w:name w:val="Odsek zoznamu Char"/>
    <w:link w:val="Odsekzoznamu"/>
    <w:uiPriority w:val="34"/>
    <w:locked/>
    <w:rsid w:val="00BC002C"/>
    <w:rPr>
      <w:rFonts w:ascii="Arial Narrow" w:hAnsi="Arial Narrow"/>
      <w:sz w:val="36"/>
    </w:rPr>
  </w:style>
  <w:style w:type="paragraph" w:customStyle="1" w:styleId="Paragraf">
    <w:name w:val="Paragraf"/>
    <w:basedOn w:val="Odsekzoznamu"/>
    <w:link w:val="ParagrafChar"/>
    <w:qFormat/>
    <w:rsid w:val="00BC002C"/>
    <w:pPr>
      <w:widowControl w:val="0"/>
      <w:numPr>
        <w:numId w:val="8"/>
      </w:numPr>
      <w:autoSpaceDE w:val="0"/>
      <w:autoSpaceDN w:val="0"/>
      <w:adjustRightInd w:val="0"/>
      <w:spacing w:after="0" w:line="240" w:lineRule="auto"/>
      <w:jc w:val="center"/>
    </w:pPr>
    <w:rPr>
      <w:rFonts w:eastAsiaTheme="minorEastAsia" w:cs="Arial"/>
      <w:lang w:eastAsia="sk-SK"/>
    </w:rPr>
  </w:style>
  <w:style w:type="paragraph" w:customStyle="1" w:styleId="Odsek">
    <w:name w:val="Odsek"/>
    <w:basedOn w:val="Odsekzoznamu"/>
    <w:link w:val="OdsekChar"/>
    <w:qFormat/>
    <w:rsid w:val="00BC002C"/>
    <w:pPr>
      <w:widowControl w:val="0"/>
      <w:numPr>
        <w:ilvl w:val="1"/>
        <w:numId w:val="8"/>
      </w:numPr>
      <w:autoSpaceDE w:val="0"/>
      <w:autoSpaceDN w:val="0"/>
      <w:adjustRightInd w:val="0"/>
      <w:spacing w:after="0" w:line="240" w:lineRule="auto"/>
      <w:jc w:val="both"/>
    </w:pPr>
    <w:rPr>
      <w:rFonts w:eastAsiaTheme="minorEastAsia" w:cs="Arial"/>
      <w:lang w:eastAsia="sk-SK"/>
    </w:rPr>
  </w:style>
  <w:style w:type="paragraph" w:customStyle="1" w:styleId="Psmeno">
    <w:name w:val="Písmeno"/>
    <w:basedOn w:val="Odsek"/>
    <w:link w:val="PsmenoChar"/>
    <w:qFormat/>
    <w:rsid w:val="00BC002C"/>
    <w:pPr>
      <w:numPr>
        <w:ilvl w:val="0"/>
        <w:numId w:val="0"/>
      </w:numPr>
    </w:pPr>
  </w:style>
  <w:style w:type="paragraph" w:customStyle="1" w:styleId="Bod">
    <w:name w:val="Bod"/>
    <w:basedOn w:val="Psmeno"/>
    <w:link w:val="BodChar"/>
    <w:qFormat/>
    <w:rsid w:val="00BC002C"/>
    <w:pPr>
      <w:numPr>
        <w:ilvl w:val="3"/>
        <w:numId w:val="8"/>
      </w:numPr>
    </w:pPr>
  </w:style>
  <w:style w:type="character" w:customStyle="1" w:styleId="PsmenoChar">
    <w:name w:val="Písmeno Char"/>
    <w:basedOn w:val="Predvolenpsmoodseku"/>
    <w:link w:val="Psmeno"/>
    <w:locked/>
    <w:rsid w:val="00BC002C"/>
    <w:rPr>
      <w:rFonts w:ascii="Arial Narrow" w:eastAsiaTheme="minorEastAsia" w:hAnsi="Arial Narrow" w:cs="Arial"/>
      <w:lang w:val="x-none" w:eastAsia="sk-SK"/>
    </w:rPr>
  </w:style>
  <w:style w:type="character" w:customStyle="1" w:styleId="BodChar">
    <w:name w:val="Bod Char"/>
    <w:basedOn w:val="PsmenoChar"/>
    <w:link w:val="Bod"/>
    <w:locked/>
    <w:rsid w:val="00BC002C"/>
    <w:rPr>
      <w:rFonts w:ascii="Arial Narrow" w:eastAsiaTheme="minorEastAsia" w:hAnsi="Arial Narrow" w:cs="Arial"/>
      <w:szCs w:val="36"/>
      <w:lang w:val="x-none" w:eastAsia="sk-SK"/>
    </w:rPr>
  </w:style>
  <w:style w:type="character" w:customStyle="1" w:styleId="OdsekChar">
    <w:name w:val="Odsek Char"/>
    <w:basedOn w:val="OdsekzoznamuChar"/>
    <w:link w:val="Odsek"/>
    <w:locked/>
    <w:rsid w:val="00BC002C"/>
    <w:rPr>
      <w:rFonts w:ascii="Arial Narrow" w:eastAsiaTheme="minorEastAsia" w:hAnsi="Arial Narrow" w:cs="Arial"/>
      <w:sz w:val="36"/>
      <w:szCs w:val="36"/>
      <w:lang w:eastAsia="sk-SK"/>
    </w:rPr>
  </w:style>
  <w:style w:type="character" w:customStyle="1" w:styleId="ParagrafChar">
    <w:name w:val="Paragraf Char"/>
    <w:basedOn w:val="OdsekzoznamuChar"/>
    <w:link w:val="Paragraf"/>
    <w:locked/>
    <w:rsid w:val="00BC002C"/>
    <w:rPr>
      <w:rFonts w:ascii="Arial Narrow" w:eastAsiaTheme="minorEastAsia" w:hAnsi="Arial Narrow" w:cs="Arial"/>
      <w:sz w:val="36"/>
      <w:szCs w:val="36"/>
      <w:lang w:eastAsia="sk-SK"/>
    </w:rPr>
  </w:style>
  <w:style w:type="paragraph" w:styleId="Textbubliny">
    <w:name w:val="Balloon Text"/>
    <w:basedOn w:val="Normlny"/>
    <w:link w:val="TextbublinyChar"/>
    <w:uiPriority w:val="99"/>
    <w:semiHidden/>
    <w:unhideWhenUsed/>
    <w:rsid w:val="00BC00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BC002C"/>
    <w:rPr>
      <w:rFonts w:ascii="Segoe UI" w:hAnsi="Segoe UI" w:cs="Segoe UI"/>
      <w:sz w:val="18"/>
      <w:szCs w:val="18"/>
    </w:rPr>
  </w:style>
  <w:style w:type="character" w:styleId="Odkaznakomentr">
    <w:name w:val="annotation reference"/>
    <w:basedOn w:val="Predvolenpsmoodseku"/>
    <w:uiPriority w:val="99"/>
    <w:semiHidden/>
    <w:unhideWhenUsed/>
    <w:rsid w:val="00BC002C"/>
    <w:rPr>
      <w:rFonts w:cs="Times New Roman"/>
      <w:sz w:val="16"/>
      <w:szCs w:val="16"/>
    </w:rPr>
  </w:style>
  <w:style w:type="paragraph" w:styleId="Textkomentra">
    <w:name w:val="annotation text"/>
    <w:basedOn w:val="Normlny"/>
    <w:link w:val="TextkomentraChar"/>
    <w:uiPriority w:val="99"/>
    <w:unhideWhenUsed/>
    <w:rsid w:val="00BC002C"/>
    <w:pPr>
      <w:spacing w:line="240" w:lineRule="auto"/>
    </w:pPr>
    <w:rPr>
      <w:sz w:val="20"/>
      <w:szCs w:val="20"/>
    </w:rPr>
  </w:style>
  <w:style w:type="character" w:customStyle="1" w:styleId="TextkomentraChar">
    <w:name w:val="Text komentára Char"/>
    <w:basedOn w:val="Predvolenpsmoodseku"/>
    <w:link w:val="Textkomentra"/>
    <w:uiPriority w:val="99"/>
    <w:locked/>
    <w:rsid w:val="00BC002C"/>
    <w:rPr>
      <w:rFonts w:ascii="Arial Narrow" w:hAnsi="Arial Narrow" w:cs="Times New Roman"/>
      <w:sz w:val="20"/>
      <w:szCs w:val="20"/>
    </w:rPr>
  </w:style>
  <w:style w:type="paragraph" w:styleId="Predmetkomentra">
    <w:name w:val="annotation subject"/>
    <w:basedOn w:val="Textkomentra"/>
    <w:next w:val="Textkomentra"/>
    <w:link w:val="PredmetkomentraChar"/>
    <w:uiPriority w:val="99"/>
    <w:semiHidden/>
    <w:unhideWhenUsed/>
    <w:rsid w:val="00BC002C"/>
    <w:rPr>
      <w:b/>
      <w:bCs/>
    </w:rPr>
  </w:style>
  <w:style w:type="character" w:customStyle="1" w:styleId="PredmetkomentraChar">
    <w:name w:val="Predmet komentára Char"/>
    <w:basedOn w:val="TextkomentraChar"/>
    <w:link w:val="Predmetkomentra"/>
    <w:uiPriority w:val="99"/>
    <w:semiHidden/>
    <w:locked/>
    <w:rsid w:val="00BC002C"/>
    <w:rPr>
      <w:rFonts w:ascii="Arial Narrow" w:hAnsi="Arial Narrow" w:cs="Times New Roman"/>
      <w:b/>
      <w:bCs/>
      <w:sz w:val="20"/>
      <w:szCs w:val="20"/>
    </w:rPr>
  </w:style>
  <w:style w:type="paragraph" w:styleId="Revzia">
    <w:name w:val="Revision"/>
    <w:hidden/>
    <w:uiPriority w:val="99"/>
    <w:semiHidden/>
    <w:rsid w:val="00BC002C"/>
    <w:pPr>
      <w:spacing w:after="0" w:line="240" w:lineRule="auto"/>
    </w:pPr>
    <w:rPr>
      <w:rFonts w:ascii="Arial Narrow" w:hAnsi="Arial Narrow" w:cs="Times New Roman"/>
      <w:szCs w:val="36"/>
    </w:rPr>
  </w:style>
  <w:style w:type="paragraph" w:customStyle="1" w:styleId="gmail-msonormal">
    <w:name w:val="gmail-msonormal"/>
    <w:basedOn w:val="Normlny"/>
    <w:rsid w:val="00876924"/>
    <w:pPr>
      <w:spacing w:before="100" w:beforeAutospacing="1" w:after="100" w:afterAutospacing="1" w:line="240" w:lineRule="auto"/>
    </w:pPr>
    <w:rPr>
      <w:rFonts w:ascii="Times New Roman" w:hAnsi="Times New Roman"/>
      <w:sz w:val="24"/>
      <w:szCs w:val="24"/>
      <w:lang w:eastAsia="sk-SK"/>
    </w:rPr>
  </w:style>
  <w:style w:type="character" w:styleId="Hypertextovprepojenie">
    <w:name w:val="Hyperlink"/>
    <w:basedOn w:val="Predvolenpsmoodseku"/>
    <w:uiPriority w:val="99"/>
    <w:semiHidden/>
    <w:unhideWhenUsed/>
    <w:rsid w:val="00122696"/>
    <w:rPr>
      <w:rFonts w:cs="Times New Roman"/>
      <w:color w:val="0563C1" w:themeColor="hyperlink"/>
      <w:u w:val="single"/>
    </w:rPr>
  </w:style>
  <w:style w:type="paragraph" w:customStyle="1" w:styleId="Zkladntext">
    <w:name w:val="Základní text"/>
    <w:rsid w:val="00F63883"/>
    <w:pPr>
      <w:widowControl w:val="0"/>
      <w:snapToGrid w:val="0"/>
      <w:spacing w:after="0" w:line="240" w:lineRule="auto"/>
    </w:pPr>
    <w:rPr>
      <w:rFonts w:ascii="Times New Roman" w:hAnsi="Times New Roman" w:cs="Times New Roman"/>
      <w:color w:val="000000"/>
      <w:sz w:val="24"/>
      <w:szCs w:val="20"/>
      <w:lang w:eastAsia="sk-SK"/>
    </w:rPr>
  </w:style>
  <w:style w:type="paragraph" w:customStyle="1" w:styleId="Default">
    <w:name w:val="Default"/>
    <w:rsid w:val="00426DE5"/>
    <w:pPr>
      <w:autoSpaceDE w:val="0"/>
      <w:autoSpaceDN w:val="0"/>
      <w:adjustRightInd w:val="0"/>
      <w:spacing w:after="0" w:line="240" w:lineRule="auto"/>
    </w:pPr>
    <w:rPr>
      <w:rFonts w:ascii="Arial" w:hAnsi="Arial" w:cs="Arial"/>
      <w:color w:val="000000"/>
      <w:sz w:val="24"/>
      <w:szCs w:val="24"/>
    </w:rPr>
  </w:style>
  <w:style w:type="paragraph" w:styleId="Nzov">
    <w:name w:val="Title"/>
    <w:basedOn w:val="Normlny"/>
    <w:next w:val="Normlny"/>
    <w:link w:val="NzovChar"/>
    <w:uiPriority w:val="10"/>
    <w:qFormat/>
    <w:rsid w:val="008428C1"/>
    <w:pPr>
      <w:spacing w:after="0" w:line="240" w:lineRule="auto"/>
      <w:contextualSpacing/>
    </w:pPr>
    <w:rPr>
      <w:rFonts w:asciiTheme="majorHAnsi" w:eastAsiaTheme="majorEastAsia" w:hAnsiTheme="majorHAnsi"/>
      <w:spacing w:val="-10"/>
      <w:kern w:val="28"/>
      <w:sz w:val="56"/>
      <w:szCs w:val="56"/>
    </w:rPr>
  </w:style>
  <w:style w:type="character" w:customStyle="1" w:styleId="NzovChar">
    <w:name w:val="Názov Char"/>
    <w:basedOn w:val="Predvolenpsmoodseku"/>
    <w:link w:val="Nzov"/>
    <w:uiPriority w:val="10"/>
    <w:locked/>
    <w:rsid w:val="008428C1"/>
    <w:rPr>
      <w:rFonts w:asciiTheme="majorHAnsi" w:eastAsiaTheme="majorEastAsia" w:hAnsiTheme="majorHAnsi" w:cs="Times New Roman"/>
      <w:spacing w:val="-10"/>
      <w:kern w:val="28"/>
      <w:sz w:val="56"/>
      <w:szCs w:val="56"/>
    </w:rPr>
  </w:style>
  <w:style w:type="numbering" w:customStyle="1" w:styleId="tl1">
    <w:name w:val="Štýl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4954">
      <w:marLeft w:val="0"/>
      <w:marRight w:val="0"/>
      <w:marTop w:val="0"/>
      <w:marBottom w:val="0"/>
      <w:divBdr>
        <w:top w:val="none" w:sz="0" w:space="0" w:color="auto"/>
        <w:left w:val="none" w:sz="0" w:space="0" w:color="auto"/>
        <w:bottom w:val="none" w:sz="0" w:space="0" w:color="auto"/>
        <w:right w:val="none" w:sz="0" w:space="0" w:color="auto"/>
      </w:divBdr>
    </w:div>
    <w:div w:id="100344955">
      <w:marLeft w:val="0"/>
      <w:marRight w:val="0"/>
      <w:marTop w:val="0"/>
      <w:marBottom w:val="0"/>
      <w:divBdr>
        <w:top w:val="none" w:sz="0" w:space="0" w:color="auto"/>
        <w:left w:val="none" w:sz="0" w:space="0" w:color="auto"/>
        <w:bottom w:val="none" w:sz="0" w:space="0" w:color="auto"/>
        <w:right w:val="none" w:sz="0" w:space="0" w:color="auto"/>
      </w:divBdr>
    </w:div>
    <w:div w:id="100344956">
      <w:marLeft w:val="0"/>
      <w:marRight w:val="0"/>
      <w:marTop w:val="0"/>
      <w:marBottom w:val="0"/>
      <w:divBdr>
        <w:top w:val="none" w:sz="0" w:space="0" w:color="auto"/>
        <w:left w:val="none" w:sz="0" w:space="0" w:color="auto"/>
        <w:bottom w:val="none" w:sz="0" w:space="0" w:color="auto"/>
        <w:right w:val="none" w:sz="0" w:space="0" w:color="auto"/>
      </w:divBdr>
    </w:div>
    <w:div w:id="197813371">
      <w:bodyDiv w:val="1"/>
      <w:marLeft w:val="0"/>
      <w:marRight w:val="0"/>
      <w:marTop w:val="0"/>
      <w:marBottom w:val="0"/>
      <w:divBdr>
        <w:top w:val="none" w:sz="0" w:space="0" w:color="auto"/>
        <w:left w:val="none" w:sz="0" w:space="0" w:color="auto"/>
        <w:bottom w:val="none" w:sz="0" w:space="0" w:color="auto"/>
        <w:right w:val="none" w:sz="0" w:space="0" w:color="auto"/>
      </w:divBdr>
    </w:div>
    <w:div w:id="206637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AEC7C-DEFF-44BC-AB99-28B7E36A6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10957</Words>
  <Characters>62215</Characters>
  <Application>Microsoft Office Word</Application>
  <DocSecurity>0</DocSecurity>
  <Lines>518</Lines>
  <Paragraphs>146</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73026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Mastihubova Petronela</dc:creator>
  <cp:keywords/>
  <dc:description/>
  <cp:lastModifiedBy>Szabóová, Diana</cp:lastModifiedBy>
  <cp:revision>3</cp:revision>
  <cp:lastPrinted>2018-11-28T08:17:00Z</cp:lastPrinted>
  <dcterms:created xsi:type="dcterms:W3CDTF">2018-12-04T14:45:00Z</dcterms:created>
  <dcterms:modified xsi:type="dcterms:W3CDTF">2018-12-05T09:07:00Z</dcterms:modified>
</cp:coreProperties>
</file>