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1E" w:rsidRPr="002217DB" w:rsidRDefault="00D6531E" w:rsidP="00D6531E">
      <w:pPr>
        <w:pStyle w:val="Nzov"/>
        <w:rPr>
          <w:rFonts w:ascii="Times New Roman" w:hAnsi="Times New Roman" w:cs="Times New Roman"/>
          <w:sz w:val="28"/>
          <w:szCs w:val="28"/>
        </w:rPr>
      </w:pPr>
      <w:r w:rsidRPr="002217DB"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>VII. volebné obdobie</w:t>
      </w:r>
      <w:r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>Číslo: CRD-</w:t>
      </w:r>
      <w:r w:rsidR="008333B8">
        <w:rPr>
          <w:rFonts w:ascii="Times New Roman" w:hAnsi="Times New Roman" w:cs="Times New Roman"/>
        </w:rPr>
        <w:t>1970</w:t>
      </w:r>
      <w:r w:rsidRPr="002217DB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D6531E" w:rsidRPr="00B500FE" w:rsidRDefault="00D6531E" w:rsidP="00D6531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</w:rPr>
      </w:pPr>
    </w:p>
    <w:p w:rsidR="00D6531E" w:rsidRPr="002217DB" w:rsidRDefault="008333B8" w:rsidP="00D6531E">
      <w:pPr>
        <w:pStyle w:val="Nadpis3"/>
        <w:rPr>
          <w:rFonts w:ascii="Times New Roman" w:hAnsi="Times New Roman" w:cs="Times New Roman"/>
          <w:bCs/>
          <w:sz w:val="32"/>
          <w:szCs w:val="32"/>
          <w:lang w:val="sk-SK"/>
        </w:rPr>
      </w:pPr>
      <w:r>
        <w:rPr>
          <w:rFonts w:ascii="Times New Roman" w:hAnsi="Times New Roman" w:cs="Times New Roman"/>
          <w:bCs/>
          <w:sz w:val="32"/>
          <w:szCs w:val="32"/>
          <w:lang w:val="sk-SK"/>
        </w:rPr>
        <w:t>1128</w:t>
      </w:r>
      <w:r w:rsidR="00D6531E" w:rsidRPr="002217DB">
        <w:rPr>
          <w:rFonts w:ascii="Times New Roman" w:hAnsi="Times New Roman" w:cs="Times New Roman"/>
          <w:bCs/>
          <w:sz w:val="32"/>
          <w:szCs w:val="32"/>
          <w:lang w:val="sk-SK"/>
        </w:rPr>
        <w:t>a</w:t>
      </w:r>
    </w:p>
    <w:p w:rsidR="00D6531E" w:rsidRPr="002217DB" w:rsidRDefault="00D6531E" w:rsidP="00D6531E">
      <w:pPr>
        <w:rPr>
          <w:rFonts w:ascii="Times New Roman" w:hAnsi="Times New Roman" w:cs="Times New Roman"/>
          <w:sz w:val="32"/>
          <w:szCs w:val="32"/>
        </w:rPr>
      </w:pPr>
    </w:p>
    <w:p w:rsidR="00D6531E" w:rsidRDefault="00D6531E" w:rsidP="00D6531E">
      <w:pPr>
        <w:pStyle w:val="Nadpis3"/>
        <w:rPr>
          <w:rFonts w:ascii="Times New Roman" w:hAnsi="Times New Roman" w:cs="Times New Roman"/>
          <w:bCs/>
          <w:spacing w:val="50"/>
          <w:sz w:val="32"/>
          <w:szCs w:val="32"/>
          <w:lang w:val="sk-SK"/>
        </w:rPr>
      </w:pPr>
      <w:r w:rsidRPr="002217DB">
        <w:rPr>
          <w:rFonts w:ascii="Times New Roman" w:hAnsi="Times New Roman" w:cs="Times New Roman"/>
          <w:bCs/>
          <w:spacing w:val="50"/>
          <w:sz w:val="32"/>
          <w:szCs w:val="32"/>
          <w:lang w:val="sk-SK"/>
        </w:rPr>
        <w:t>Správa</w:t>
      </w:r>
    </w:p>
    <w:p w:rsidR="00D6531E" w:rsidRPr="00B500FE" w:rsidRDefault="00D6531E" w:rsidP="00D6531E"/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</w:rPr>
      </w:pPr>
    </w:p>
    <w:p w:rsidR="00D6531E" w:rsidRPr="00090CE9" w:rsidRDefault="00D6531E" w:rsidP="00D6531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090CE9">
        <w:rPr>
          <w:rFonts w:ascii="Times New Roman" w:hAnsi="Times New Roman" w:cs="Times New Roman"/>
          <w:b/>
          <w:bCs/>
        </w:rPr>
        <w:t>výborov Národnej rady Slovenskej republiky o prerokovaní návrhu rozpočtu Sociálnej poisťovne na rok 201</w:t>
      </w:r>
      <w:r>
        <w:rPr>
          <w:rFonts w:ascii="Times New Roman" w:hAnsi="Times New Roman" w:cs="Times New Roman"/>
          <w:b/>
          <w:bCs/>
        </w:rPr>
        <w:t>9</w:t>
      </w:r>
      <w:r w:rsidRPr="00090CE9">
        <w:rPr>
          <w:rFonts w:ascii="Times New Roman" w:hAnsi="Times New Roman" w:cs="Times New Roman"/>
          <w:b/>
          <w:bCs/>
        </w:rPr>
        <w:t xml:space="preserve"> a rozpočtový výhľad na roky 20</w:t>
      </w:r>
      <w:r>
        <w:rPr>
          <w:rFonts w:ascii="Times New Roman" w:hAnsi="Times New Roman" w:cs="Times New Roman"/>
          <w:b/>
          <w:bCs/>
        </w:rPr>
        <w:t>20</w:t>
      </w:r>
      <w:r w:rsidRPr="00090CE9">
        <w:rPr>
          <w:rFonts w:ascii="Times New Roman" w:hAnsi="Times New Roman" w:cs="Times New Roman"/>
          <w:b/>
          <w:bCs/>
        </w:rPr>
        <w:t xml:space="preserve"> a 202</w:t>
      </w:r>
      <w:r>
        <w:rPr>
          <w:rFonts w:ascii="Times New Roman" w:hAnsi="Times New Roman" w:cs="Times New Roman"/>
          <w:b/>
          <w:bCs/>
        </w:rPr>
        <w:t>1</w:t>
      </w:r>
      <w:r w:rsidRPr="00090CE9">
        <w:rPr>
          <w:rFonts w:ascii="Times New Roman" w:hAnsi="Times New Roman" w:cs="Times New Roman"/>
          <w:b/>
          <w:bCs/>
        </w:rPr>
        <w:t xml:space="preserve"> (tlač </w:t>
      </w:r>
      <w:r w:rsidR="00FD0327">
        <w:rPr>
          <w:rFonts w:ascii="Times New Roman" w:hAnsi="Times New Roman" w:cs="Times New Roman"/>
          <w:b/>
          <w:bCs/>
        </w:rPr>
        <w:t>1128</w:t>
      </w:r>
      <w:r w:rsidRPr="00090CE9">
        <w:rPr>
          <w:rFonts w:ascii="Times New Roman" w:hAnsi="Times New Roman" w:cs="Times New Roman"/>
          <w:b/>
          <w:bCs/>
        </w:rPr>
        <w:t>)</w:t>
      </w:r>
    </w:p>
    <w:p w:rsidR="00D6531E" w:rsidRPr="00090CE9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2"/>
        <w:spacing w:line="276" w:lineRule="auto"/>
        <w:rPr>
          <w:rFonts w:ascii="Times New Roman" w:hAnsi="Times New Roman"/>
          <w:szCs w:val="24"/>
          <w:lang w:val="sk-SK"/>
        </w:rPr>
      </w:pPr>
      <w:r w:rsidRPr="00090CE9">
        <w:rPr>
          <w:rFonts w:ascii="Times New Roman" w:hAnsi="Times New Roman"/>
          <w:szCs w:val="24"/>
          <w:lang w:val="sk-SK"/>
        </w:rPr>
        <w:tab/>
        <w:t xml:space="preserve">Predseda Národnej rady Slovenskej republiky rozhodnutím č. </w:t>
      </w:r>
      <w:r w:rsidR="00FD0327">
        <w:rPr>
          <w:rFonts w:ascii="Times New Roman" w:hAnsi="Times New Roman"/>
          <w:szCs w:val="24"/>
          <w:lang w:val="sk-SK"/>
        </w:rPr>
        <w:t>1239</w:t>
      </w:r>
      <w:r w:rsidRPr="00090CE9">
        <w:rPr>
          <w:rFonts w:ascii="Times New Roman" w:hAnsi="Times New Roman"/>
          <w:szCs w:val="24"/>
          <w:lang w:val="sk-SK"/>
        </w:rPr>
        <w:t xml:space="preserve"> z </w:t>
      </w:r>
      <w:r w:rsidR="00FD0327">
        <w:rPr>
          <w:rFonts w:ascii="Times New Roman" w:hAnsi="Times New Roman"/>
          <w:szCs w:val="24"/>
          <w:lang w:val="sk-SK"/>
        </w:rPr>
        <w:t>12</w:t>
      </w:r>
      <w:r w:rsidRPr="00090CE9">
        <w:rPr>
          <w:rFonts w:ascii="Times New Roman" w:hAnsi="Times New Roman"/>
          <w:szCs w:val="24"/>
          <w:lang w:val="sk-SK"/>
        </w:rPr>
        <w:t>. októbra 201</w:t>
      </w:r>
      <w:r>
        <w:rPr>
          <w:rFonts w:ascii="Times New Roman" w:hAnsi="Times New Roman"/>
          <w:szCs w:val="24"/>
          <w:lang w:val="sk-SK"/>
        </w:rPr>
        <w:t>8</w:t>
      </w:r>
      <w:r w:rsidRPr="00090CE9">
        <w:rPr>
          <w:rFonts w:ascii="Times New Roman" w:hAnsi="Times New Roman"/>
          <w:szCs w:val="24"/>
          <w:lang w:val="sk-SK"/>
        </w:rPr>
        <w:t xml:space="preserve"> pridelil návrh rozpočtu Sociálnej poisťovne na rok 201</w:t>
      </w:r>
      <w:r>
        <w:rPr>
          <w:rFonts w:ascii="Times New Roman" w:hAnsi="Times New Roman"/>
          <w:szCs w:val="24"/>
          <w:lang w:val="sk-SK"/>
        </w:rPr>
        <w:t>9</w:t>
      </w:r>
      <w:r w:rsidRPr="00090CE9">
        <w:rPr>
          <w:rFonts w:ascii="Times New Roman" w:hAnsi="Times New Roman"/>
          <w:szCs w:val="24"/>
          <w:lang w:val="sk-SK"/>
        </w:rPr>
        <w:t xml:space="preserve"> a rozpočtový výhľad na roky 20</w:t>
      </w:r>
      <w:r>
        <w:rPr>
          <w:rFonts w:ascii="Times New Roman" w:hAnsi="Times New Roman"/>
          <w:szCs w:val="24"/>
          <w:lang w:val="sk-SK"/>
        </w:rPr>
        <w:t>20</w:t>
      </w:r>
      <w:r w:rsidRPr="00090CE9">
        <w:rPr>
          <w:rFonts w:ascii="Times New Roman" w:hAnsi="Times New Roman"/>
          <w:szCs w:val="24"/>
          <w:lang w:val="sk-SK"/>
        </w:rPr>
        <w:t xml:space="preserve"> a 202</w:t>
      </w:r>
      <w:r>
        <w:rPr>
          <w:rFonts w:ascii="Times New Roman" w:hAnsi="Times New Roman"/>
          <w:szCs w:val="24"/>
          <w:lang w:val="sk-SK"/>
        </w:rPr>
        <w:t>1</w:t>
      </w:r>
      <w:r w:rsidRPr="00090CE9">
        <w:rPr>
          <w:rFonts w:ascii="Times New Roman" w:hAnsi="Times New Roman"/>
          <w:szCs w:val="24"/>
          <w:lang w:val="sk-SK"/>
        </w:rPr>
        <w:t xml:space="preserve"> na prerokovanie týmto výborom: </w:t>
      </w: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Výboru Národnej rady Slovenskej republiky pre financie a rozpočet</w:t>
      </w: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a</w:t>
      </w:r>
    </w:p>
    <w:p w:rsidR="00D6531E" w:rsidRPr="00090CE9" w:rsidRDefault="00D6531E" w:rsidP="008333B8">
      <w:pPr>
        <w:pStyle w:val="Zkladntext"/>
        <w:spacing w:line="276" w:lineRule="auto"/>
        <w:ind w:left="708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Výboru Národnej rady Slovenskej republiky pre sociálne veci.</w:t>
      </w: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ab/>
        <w:t>Ako gestorský výbor určil Výbor Národnej rady Slovenskej republiky pre sociálne veci, ktorý na základe rokovaní výborov predloží Národnej rade Slovenskej republiky správu o prerokovaní návrhu rozpočtu Sociálnej poisťovne na rok 201</w:t>
      </w:r>
      <w:r>
        <w:rPr>
          <w:rFonts w:ascii="Times New Roman" w:hAnsi="Times New Roman" w:cs="Times New Roman"/>
        </w:rPr>
        <w:t>9</w:t>
      </w:r>
      <w:r w:rsidRPr="00090CE9">
        <w:rPr>
          <w:rFonts w:ascii="Times New Roman" w:hAnsi="Times New Roman" w:cs="Times New Roman"/>
        </w:rPr>
        <w:t xml:space="preserve"> a rozpočtový výhľad na roky 20</w:t>
      </w:r>
      <w:r>
        <w:rPr>
          <w:rFonts w:ascii="Times New Roman" w:hAnsi="Times New Roman" w:cs="Times New Roman"/>
        </w:rPr>
        <w:t>20</w:t>
      </w:r>
      <w:r w:rsidRPr="00090CE9">
        <w:rPr>
          <w:rFonts w:ascii="Times New Roman" w:hAnsi="Times New Roman" w:cs="Times New Roman"/>
        </w:rPr>
        <w:t xml:space="preserve"> a 202</w:t>
      </w:r>
      <w:r>
        <w:rPr>
          <w:rFonts w:ascii="Times New Roman" w:hAnsi="Times New Roman" w:cs="Times New Roman"/>
        </w:rPr>
        <w:t>1</w:t>
      </w:r>
      <w:r w:rsidRPr="00090CE9">
        <w:rPr>
          <w:rFonts w:ascii="Times New Roman" w:hAnsi="Times New Roman" w:cs="Times New Roman"/>
        </w:rPr>
        <w:t>.</w:t>
      </w: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90CE9">
        <w:rPr>
          <w:rFonts w:ascii="Times New Roman" w:hAnsi="Times New Roman" w:cs="Times New Roman"/>
          <w:b/>
          <w:bCs/>
        </w:rPr>
        <w:t>I.</w:t>
      </w: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ab/>
        <w:t>Návrh rozpočtu Sociálnej poisťovne na rok 201</w:t>
      </w:r>
      <w:r>
        <w:rPr>
          <w:rFonts w:ascii="Times New Roman" w:hAnsi="Times New Roman" w:cs="Times New Roman"/>
        </w:rPr>
        <w:t>9</w:t>
      </w:r>
      <w:r w:rsidRPr="00090CE9">
        <w:rPr>
          <w:rFonts w:ascii="Times New Roman" w:hAnsi="Times New Roman" w:cs="Times New Roman"/>
        </w:rPr>
        <w:t xml:space="preserve"> a rozpočtový výhľad na roky 20</w:t>
      </w:r>
      <w:r>
        <w:rPr>
          <w:rFonts w:ascii="Times New Roman" w:hAnsi="Times New Roman" w:cs="Times New Roman"/>
        </w:rPr>
        <w:t>20</w:t>
      </w:r>
      <w:r w:rsidRPr="00090CE9">
        <w:rPr>
          <w:rFonts w:ascii="Times New Roman" w:hAnsi="Times New Roman" w:cs="Times New Roman"/>
        </w:rPr>
        <w:t xml:space="preserve"> a 202</w:t>
      </w:r>
      <w:r>
        <w:rPr>
          <w:rFonts w:ascii="Times New Roman" w:hAnsi="Times New Roman" w:cs="Times New Roman"/>
        </w:rPr>
        <w:t>1</w:t>
      </w:r>
      <w:r w:rsidRPr="00090CE9">
        <w:rPr>
          <w:rFonts w:ascii="Times New Roman" w:hAnsi="Times New Roman" w:cs="Times New Roman"/>
        </w:rPr>
        <w:t xml:space="preserve"> prerokovali a odporučili Národnej rade Slovenskej republiky </w:t>
      </w:r>
      <w:r w:rsidRPr="00090CE9">
        <w:rPr>
          <w:rFonts w:ascii="Times New Roman" w:hAnsi="Times New Roman" w:cs="Times New Roman"/>
          <w:b/>
        </w:rPr>
        <w:t>schváliť</w:t>
      </w:r>
      <w:r w:rsidRPr="00090CE9">
        <w:rPr>
          <w:rFonts w:ascii="Times New Roman" w:hAnsi="Times New Roman" w:cs="Times New Roman"/>
        </w:rPr>
        <w:t>:</w:t>
      </w:r>
    </w:p>
    <w:p w:rsidR="00D6531E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Výbor Národnej rady Slovenskej republiky pre financie a rozpočet uznesením č.</w:t>
      </w:r>
      <w:r w:rsidR="00E57E8B">
        <w:rPr>
          <w:rFonts w:ascii="Times New Roman" w:hAnsi="Times New Roman" w:cs="Times New Roman"/>
        </w:rPr>
        <w:t xml:space="preserve"> 338 </w:t>
      </w:r>
      <w:r w:rsidRPr="00090CE9">
        <w:rPr>
          <w:rFonts w:ascii="Times New Roman" w:hAnsi="Times New Roman" w:cs="Times New Roman"/>
        </w:rPr>
        <w:t>z </w:t>
      </w:r>
      <w:r w:rsidR="008333B8">
        <w:rPr>
          <w:rFonts w:ascii="Times New Roman" w:hAnsi="Times New Roman" w:cs="Times New Roman"/>
        </w:rPr>
        <w:t>20</w:t>
      </w:r>
      <w:r w:rsidRPr="00090CE9">
        <w:rPr>
          <w:rFonts w:ascii="Times New Roman" w:hAnsi="Times New Roman" w:cs="Times New Roman"/>
        </w:rPr>
        <w:t>. novembra 201</w:t>
      </w:r>
      <w:r>
        <w:rPr>
          <w:rFonts w:ascii="Times New Roman" w:hAnsi="Times New Roman" w:cs="Times New Roman"/>
        </w:rPr>
        <w:t>8</w:t>
      </w:r>
    </w:p>
    <w:p w:rsidR="00D6531E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Výbor Národnej rady Slovenskej republiky pre sociálne veci uznesením č.</w:t>
      </w:r>
      <w:r w:rsidR="0054565C">
        <w:rPr>
          <w:rFonts w:ascii="Times New Roman" w:hAnsi="Times New Roman" w:cs="Times New Roman"/>
        </w:rPr>
        <w:t xml:space="preserve"> 134</w:t>
      </w:r>
      <w:r w:rsidRPr="00090CE9">
        <w:rPr>
          <w:rFonts w:ascii="Times New Roman" w:hAnsi="Times New Roman" w:cs="Times New Roman"/>
        </w:rPr>
        <w:t xml:space="preserve">  z</w:t>
      </w:r>
      <w:r>
        <w:rPr>
          <w:rFonts w:ascii="Times New Roman" w:hAnsi="Times New Roman" w:cs="Times New Roman"/>
        </w:rPr>
        <w:t xml:space="preserve"> </w:t>
      </w:r>
      <w:r w:rsidR="008333B8">
        <w:rPr>
          <w:rFonts w:ascii="Times New Roman" w:hAnsi="Times New Roman" w:cs="Times New Roman"/>
        </w:rPr>
        <w:t>22</w:t>
      </w:r>
      <w:r w:rsidRPr="00090CE9">
        <w:rPr>
          <w:rFonts w:ascii="Times New Roman" w:hAnsi="Times New Roman" w:cs="Times New Roman"/>
        </w:rPr>
        <w:t>. novembra 201</w:t>
      </w:r>
      <w:r>
        <w:rPr>
          <w:rFonts w:ascii="Times New Roman" w:hAnsi="Times New Roman" w:cs="Times New Roman"/>
        </w:rPr>
        <w:t>8;</w:t>
      </w: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D6531E" w:rsidRPr="00090CE9" w:rsidRDefault="00D6531E" w:rsidP="008333B8">
      <w:pPr>
        <w:pStyle w:val="Zkladntext"/>
        <w:spacing w:line="276" w:lineRule="auto"/>
        <w:rPr>
          <w:rFonts w:ascii="Times New Roman" w:hAnsi="Times New Roman" w:cs="Times New Roman"/>
        </w:rPr>
      </w:pPr>
      <w:r w:rsidRPr="00090CE9">
        <w:rPr>
          <w:rFonts w:ascii="Times New Roman" w:hAnsi="Times New Roman" w:cs="Times New Roman"/>
        </w:rPr>
        <w:t>s tým, že predpokladané príjmy a výdavky na rok 201</w:t>
      </w:r>
      <w:r>
        <w:rPr>
          <w:rFonts w:ascii="Times New Roman" w:hAnsi="Times New Roman" w:cs="Times New Roman"/>
        </w:rPr>
        <w:t>9</w:t>
      </w:r>
      <w:r w:rsidRPr="00090CE9">
        <w:rPr>
          <w:rFonts w:ascii="Times New Roman" w:hAnsi="Times New Roman" w:cs="Times New Roman"/>
        </w:rPr>
        <w:t xml:space="preserve"> sú rozpočtované takto: </w:t>
      </w:r>
    </w:p>
    <w:p w:rsidR="00D6531E" w:rsidRPr="002217DB" w:rsidRDefault="00D6531E" w:rsidP="008333B8">
      <w:pPr>
        <w:spacing w:line="276" w:lineRule="auto"/>
        <w:jc w:val="both"/>
        <w:rPr>
          <w:rFonts w:ascii="Times New Roman" w:hAnsi="Times New Roman" w:cs="Times New Roman"/>
          <w:b/>
          <w:bCs/>
          <w:spacing w:val="50"/>
        </w:rPr>
      </w:pPr>
    </w:p>
    <w:p w:rsidR="00D6531E" w:rsidRPr="00090CE9" w:rsidRDefault="00D6531E" w:rsidP="008333B8">
      <w:pPr>
        <w:pStyle w:val="Odsekzoznamu"/>
        <w:widowControl w:val="0"/>
        <w:numPr>
          <w:ilvl w:val="0"/>
          <w:numId w:val="4"/>
        </w:numPr>
        <w:tabs>
          <w:tab w:val="left" w:pos="993"/>
          <w:tab w:val="decimal" w:pos="8280"/>
        </w:tabs>
        <w:spacing w:line="276" w:lineRule="auto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lastRenderedPageBreak/>
        <w:t>zdroje celkom</w:t>
      </w:r>
      <w:r w:rsidRPr="00090C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</w:t>
      </w:r>
      <w:r w:rsidRPr="00090C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009</w:t>
      </w:r>
      <w:r w:rsidRPr="00090C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121</w:t>
      </w:r>
      <w:r w:rsidRPr="00090CE9">
        <w:rPr>
          <w:rFonts w:ascii="Times New Roman" w:hAnsi="Times New Roman" w:cs="Times New Roman"/>
          <w:b/>
        </w:rPr>
        <w:t xml:space="preserve"> tis. eur</w:t>
      </w:r>
    </w:p>
    <w:p w:rsidR="00D6531E" w:rsidRPr="00090CE9" w:rsidRDefault="00D6531E" w:rsidP="008333B8">
      <w:pPr>
        <w:widowControl w:val="0"/>
        <w:tabs>
          <w:tab w:val="left" w:pos="993"/>
          <w:tab w:val="decimal" w:pos="8280"/>
        </w:tabs>
        <w:spacing w:line="276" w:lineRule="auto"/>
        <w:ind w:left="1418"/>
        <w:rPr>
          <w:rFonts w:ascii="Times New Roman" w:hAnsi="Times New Roman" w:cs="Times New Roman"/>
          <w:b/>
        </w:rPr>
      </w:pPr>
    </w:p>
    <w:p w:rsidR="00D6531E" w:rsidRPr="00090CE9" w:rsidRDefault="00D6531E" w:rsidP="008333B8">
      <w:pPr>
        <w:pStyle w:val="Odsekzoznamu"/>
        <w:widowControl w:val="0"/>
        <w:numPr>
          <w:ilvl w:val="0"/>
          <w:numId w:val="4"/>
        </w:numPr>
        <w:tabs>
          <w:tab w:val="left" w:pos="993"/>
          <w:tab w:val="decimal" w:pos="8280"/>
        </w:tabs>
        <w:spacing w:line="276" w:lineRule="auto"/>
        <w:rPr>
          <w:rFonts w:ascii="Times New Roman" w:hAnsi="Times New Roman" w:cs="Times New Roman"/>
          <w:b/>
        </w:rPr>
      </w:pPr>
      <w:r w:rsidRPr="00090CE9">
        <w:rPr>
          <w:rFonts w:ascii="Times New Roman" w:hAnsi="Times New Roman" w:cs="Times New Roman"/>
          <w:b/>
        </w:rPr>
        <w:t>výdavky</w:t>
      </w:r>
      <w:r w:rsidRPr="00090C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8</w:t>
      </w:r>
      <w:r w:rsidRPr="00090C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359</w:t>
      </w:r>
      <w:r w:rsidRPr="00090C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931</w:t>
      </w:r>
      <w:r w:rsidRPr="00090CE9">
        <w:rPr>
          <w:rFonts w:ascii="Times New Roman" w:hAnsi="Times New Roman" w:cs="Times New Roman"/>
          <w:b/>
        </w:rPr>
        <w:t xml:space="preserve"> tis. eur</w:t>
      </w:r>
    </w:p>
    <w:p w:rsidR="00D6531E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217DB">
        <w:rPr>
          <w:rFonts w:ascii="Times New Roman" w:hAnsi="Times New Roman" w:cs="Times New Roman"/>
          <w:b/>
          <w:bCs/>
        </w:rPr>
        <w:t>II.</w:t>
      </w:r>
    </w:p>
    <w:p w:rsidR="00D6531E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  <w:bCs/>
        </w:rPr>
        <w:tab/>
        <w:t>Výbor poveril spravodajcu</w:t>
      </w:r>
      <w:r>
        <w:rPr>
          <w:rFonts w:ascii="Times New Roman" w:hAnsi="Times New Roman" w:cs="Times New Roman"/>
          <w:bCs/>
        </w:rPr>
        <w:t xml:space="preserve"> Erika Tomáša p</w:t>
      </w:r>
      <w:r w:rsidRPr="002217DB">
        <w:rPr>
          <w:rFonts w:ascii="Times New Roman" w:hAnsi="Times New Roman" w:cs="Times New Roman"/>
          <w:bCs/>
        </w:rPr>
        <w:t>redložiť Národnej rade Slovenskej republiky správu o výsledku prerokovania návrhu rozpočtu Sociálnej poisťovne na rok 201</w:t>
      </w:r>
      <w:r>
        <w:rPr>
          <w:rFonts w:ascii="Times New Roman" w:hAnsi="Times New Roman" w:cs="Times New Roman"/>
          <w:bCs/>
        </w:rPr>
        <w:t>9</w:t>
      </w:r>
      <w:r w:rsidRPr="002217DB">
        <w:rPr>
          <w:rFonts w:ascii="Times New Roman" w:hAnsi="Times New Roman" w:cs="Times New Roman"/>
          <w:bCs/>
        </w:rPr>
        <w:t xml:space="preserve"> </w:t>
      </w:r>
      <w:r w:rsidRPr="002217DB">
        <w:rPr>
          <w:rFonts w:ascii="Times New Roman" w:hAnsi="Times New Roman" w:cs="Times New Roman"/>
        </w:rPr>
        <w:t>a rozpočtový výhľad na roky 20</w:t>
      </w:r>
      <w:r>
        <w:rPr>
          <w:rFonts w:ascii="Times New Roman" w:hAnsi="Times New Roman" w:cs="Times New Roman"/>
        </w:rPr>
        <w:t>20</w:t>
      </w:r>
      <w:r w:rsidRPr="002217DB">
        <w:rPr>
          <w:rFonts w:ascii="Times New Roman" w:hAnsi="Times New Roman" w:cs="Times New Roman"/>
        </w:rPr>
        <w:t xml:space="preserve"> a 202</w:t>
      </w:r>
      <w:r>
        <w:rPr>
          <w:rFonts w:ascii="Times New Roman" w:hAnsi="Times New Roman" w:cs="Times New Roman"/>
        </w:rPr>
        <w:t>1</w:t>
      </w:r>
      <w:r w:rsidRPr="002217DB">
        <w:rPr>
          <w:rFonts w:ascii="Times New Roman" w:hAnsi="Times New Roman" w:cs="Times New Roman"/>
        </w:rPr>
        <w:t xml:space="preserve"> </w:t>
      </w:r>
      <w:r w:rsidRPr="002217DB">
        <w:rPr>
          <w:rFonts w:ascii="Times New Roman" w:hAnsi="Times New Roman" w:cs="Times New Roman"/>
          <w:bCs/>
        </w:rPr>
        <w:t>vo výboroch a návrh uznesenia Národnej rady Slovenskej republiky</w:t>
      </w:r>
      <w:r w:rsidRPr="002217DB">
        <w:rPr>
          <w:rFonts w:ascii="Times New Roman" w:hAnsi="Times New Roman" w:cs="Times New Roman"/>
        </w:rPr>
        <w:t>, ktorý tvorí prílohu správy.</w:t>
      </w: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ab/>
        <w:t>Správa výborov Národnej rady Slovenskej republiky o prerokovaní návrhu rozpočtu Sociálnej poisťovne na rok 201</w:t>
      </w:r>
      <w:r>
        <w:rPr>
          <w:rFonts w:ascii="Times New Roman" w:hAnsi="Times New Roman" w:cs="Times New Roman"/>
        </w:rPr>
        <w:t>9</w:t>
      </w:r>
      <w:r w:rsidRPr="002217DB">
        <w:rPr>
          <w:rFonts w:ascii="Times New Roman" w:hAnsi="Times New Roman" w:cs="Times New Roman"/>
        </w:rPr>
        <w:t xml:space="preserve"> a rozpočtový výhľad na roky 20</w:t>
      </w:r>
      <w:r>
        <w:rPr>
          <w:rFonts w:ascii="Times New Roman" w:hAnsi="Times New Roman" w:cs="Times New Roman"/>
        </w:rPr>
        <w:t>20</w:t>
      </w:r>
      <w:r w:rsidRPr="002217DB">
        <w:rPr>
          <w:rFonts w:ascii="Times New Roman" w:hAnsi="Times New Roman" w:cs="Times New Roman"/>
        </w:rPr>
        <w:t xml:space="preserve"> a 202</w:t>
      </w:r>
      <w:r>
        <w:rPr>
          <w:rFonts w:ascii="Times New Roman" w:hAnsi="Times New Roman" w:cs="Times New Roman"/>
        </w:rPr>
        <w:t>1</w:t>
      </w:r>
      <w:r w:rsidRPr="002217DB">
        <w:rPr>
          <w:rFonts w:ascii="Times New Roman" w:hAnsi="Times New Roman" w:cs="Times New Roman"/>
        </w:rPr>
        <w:t xml:space="preserve"> bola schválená uznesením Výboru Národnej rady Slovenskej republiky pre sociálne veci č. </w:t>
      </w:r>
      <w:r w:rsidR="00041668">
        <w:rPr>
          <w:rFonts w:ascii="Times New Roman" w:hAnsi="Times New Roman" w:cs="Times New Roman"/>
        </w:rPr>
        <w:t>139</w:t>
      </w:r>
      <w:r w:rsidRPr="002217DB">
        <w:rPr>
          <w:rFonts w:ascii="Times New Roman" w:hAnsi="Times New Roman" w:cs="Times New Roman"/>
        </w:rPr>
        <w:t xml:space="preserve"> z</w:t>
      </w:r>
      <w:r w:rsidR="0054565C">
        <w:rPr>
          <w:rFonts w:ascii="Times New Roman" w:hAnsi="Times New Roman" w:cs="Times New Roman"/>
        </w:rPr>
        <w:t xml:space="preserve"> 27</w:t>
      </w:r>
      <w:r w:rsidRPr="002217DB">
        <w:rPr>
          <w:rFonts w:ascii="Times New Roman" w:hAnsi="Times New Roman" w:cs="Times New Roman"/>
        </w:rPr>
        <w:t>. novembra 201</w:t>
      </w:r>
      <w:r>
        <w:rPr>
          <w:rFonts w:ascii="Times New Roman" w:hAnsi="Times New Roman" w:cs="Times New Roman"/>
        </w:rPr>
        <w:t>8</w:t>
      </w:r>
      <w:r w:rsidRPr="002217DB">
        <w:rPr>
          <w:rFonts w:ascii="Times New Roman" w:hAnsi="Times New Roman" w:cs="Times New Roman"/>
        </w:rPr>
        <w:t xml:space="preserve">. </w:t>
      </w: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 xml:space="preserve">Bratislava </w:t>
      </w:r>
      <w:r w:rsidR="0054565C">
        <w:rPr>
          <w:rFonts w:ascii="Times New Roman" w:hAnsi="Times New Roman" w:cs="Times New Roman"/>
        </w:rPr>
        <w:t>27</w:t>
      </w:r>
      <w:r w:rsidRPr="002217DB">
        <w:rPr>
          <w:rFonts w:ascii="Times New Roman" w:hAnsi="Times New Roman" w:cs="Times New Roman"/>
        </w:rPr>
        <w:t>. novembra 201</w:t>
      </w:r>
      <w:r>
        <w:rPr>
          <w:rFonts w:ascii="Times New Roman" w:hAnsi="Times New Roman" w:cs="Times New Roman"/>
        </w:rPr>
        <w:t>8</w:t>
      </w: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</w:p>
    <w:p w:rsidR="00D6531E" w:rsidRDefault="00D6531E" w:rsidP="008333B8">
      <w:pPr>
        <w:spacing w:line="276" w:lineRule="auto"/>
        <w:rPr>
          <w:rFonts w:ascii="Times New Roman" w:hAnsi="Times New Roman" w:cs="Times New Roman"/>
        </w:rPr>
      </w:pPr>
    </w:p>
    <w:p w:rsidR="00D6531E" w:rsidRDefault="00D6531E" w:rsidP="008333B8">
      <w:pPr>
        <w:spacing w:line="276" w:lineRule="auto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spacing w:line="276" w:lineRule="auto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spacing w:line="276" w:lineRule="auto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pStyle w:val="Nadpis1"/>
        <w:spacing w:line="276" w:lineRule="auto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>Alena  B a š i s t o v á  v. r.</w:t>
      </w:r>
    </w:p>
    <w:p w:rsidR="00D6531E" w:rsidRPr="002217DB" w:rsidRDefault="00D6531E" w:rsidP="008333B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217DB">
        <w:rPr>
          <w:rFonts w:ascii="Times New Roman" w:hAnsi="Times New Roman" w:cs="Times New Roman"/>
          <w:b/>
          <w:bCs/>
        </w:rPr>
        <w:t xml:space="preserve"> predsedníčka výboru</w:t>
      </w:r>
    </w:p>
    <w:p w:rsidR="00D6531E" w:rsidRPr="002217DB" w:rsidRDefault="00D6531E" w:rsidP="008333B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2217DB" w:rsidRDefault="00D6531E" w:rsidP="008333B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6531E" w:rsidRPr="00986E0E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6531E" w:rsidRPr="00986E0E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4565C" w:rsidRDefault="0054565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531E" w:rsidRPr="002217DB" w:rsidRDefault="00D6531E" w:rsidP="00D6531E">
      <w:pPr>
        <w:pStyle w:val="Nzov"/>
        <w:rPr>
          <w:rFonts w:ascii="Times New Roman" w:hAnsi="Times New Roman" w:cs="Times New Roman"/>
          <w:sz w:val="28"/>
          <w:szCs w:val="28"/>
        </w:rPr>
      </w:pPr>
      <w:r w:rsidRPr="002217DB">
        <w:rPr>
          <w:rFonts w:ascii="Times New Roman" w:hAnsi="Times New Roman" w:cs="Times New Roman"/>
          <w:sz w:val="28"/>
          <w:szCs w:val="28"/>
        </w:rPr>
        <w:lastRenderedPageBreak/>
        <w:t>NÁRODNÁ RADA SLOVENSKEJ REPUBLIKY</w:t>
      </w:r>
    </w:p>
    <w:p w:rsidR="00D6531E" w:rsidRPr="002217DB" w:rsidRDefault="00D6531E" w:rsidP="00D653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>VII. volebné obdobie</w:t>
      </w:r>
      <w:r w:rsidRPr="002217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6531E" w:rsidRPr="009137DD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9137DD">
        <w:rPr>
          <w:rFonts w:ascii="Times New Roman" w:hAnsi="Times New Roman" w:cs="Times New Roman"/>
        </w:rPr>
        <w:t>Číslo: CRD-</w:t>
      </w:r>
      <w:r w:rsidR="008333B8">
        <w:rPr>
          <w:rFonts w:ascii="Times New Roman" w:hAnsi="Times New Roman" w:cs="Times New Roman"/>
        </w:rPr>
        <w:t>1970</w:t>
      </w:r>
      <w:r w:rsidRPr="009137DD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</w:p>
    <w:p w:rsidR="00D6531E" w:rsidRPr="002217DB" w:rsidRDefault="00D6531E" w:rsidP="00D6531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1E" w:rsidRDefault="00D6531E" w:rsidP="00D65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31E" w:rsidRDefault="00D6531E" w:rsidP="00D65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31E" w:rsidRDefault="00D6531E" w:rsidP="00D65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31E" w:rsidRPr="002217DB" w:rsidRDefault="00D6531E" w:rsidP="00D65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31E" w:rsidRDefault="00D6531E" w:rsidP="00D6531E">
      <w:pPr>
        <w:spacing w:line="360" w:lineRule="auto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pacing w:val="50"/>
          <w:sz w:val="28"/>
          <w:szCs w:val="28"/>
        </w:rPr>
        <w:t>Návrh</w:t>
      </w:r>
    </w:p>
    <w:p w:rsidR="00D6531E" w:rsidRPr="002217DB" w:rsidRDefault="00D6531E" w:rsidP="00D6531E">
      <w:pPr>
        <w:spacing w:line="360" w:lineRule="auto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D6531E" w:rsidRPr="002217DB" w:rsidRDefault="00D6531E" w:rsidP="00D65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>Národnej rady Slovenskej republiky</w:t>
      </w:r>
    </w:p>
    <w:p w:rsidR="00D6531E" w:rsidRPr="002217DB" w:rsidRDefault="00D6531E" w:rsidP="00D65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z w:val="28"/>
          <w:szCs w:val="28"/>
        </w:rPr>
        <w:t>z ... novembra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6531E" w:rsidRPr="002217DB" w:rsidRDefault="00D6531E" w:rsidP="00D65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1E" w:rsidRDefault="00D6531E" w:rsidP="00D6531E">
      <w:pPr>
        <w:rPr>
          <w:rFonts w:ascii="Times New Roman" w:hAnsi="Times New Roman" w:cs="Times New Roman"/>
          <w:b/>
        </w:rPr>
      </w:pPr>
    </w:p>
    <w:p w:rsidR="0054565C" w:rsidRPr="002217DB" w:rsidRDefault="0054565C" w:rsidP="00D6531E">
      <w:pPr>
        <w:rPr>
          <w:rFonts w:ascii="Times New Roman" w:hAnsi="Times New Roman" w:cs="Times New Roman"/>
          <w:b/>
        </w:rPr>
      </w:pPr>
    </w:p>
    <w:p w:rsidR="00D6531E" w:rsidRPr="002217DB" w:rsidRDefault="00D6531E" w:rsidP="00D6531E">
      <w:pPr>
        <w:pStyle w:val="Hlavika"/>
        <w:tabs>
          <w:tab w:val="left" w:pos="708"/>
        </w:tabs>
        <w:rPr>
          <w:rFonts w:ascii="Times New Roman" w:hAnsi="Times New Roman"/>
          <w:szCs w:val="24"/>
        </w:rPr>
      </w:pPr>
      <w:r w:rsidRPr="002217DB">
        <w:rPr>
          <w:rFonts w:ascii="Times New Roman" w:hAnsi="Times New Roman"/>
          <w:bCs/>
          <w:szCs w:val="24"/>
        </w:rPr>
        <w:t xml:space="preserve">k </w:t>
      </w:r>
      <w:r w:rsidRPr="002217DB">
        <w:rPr>
          <w:rFonts w:ascii="Times New Roman" w:hAnsi="Times New Roman"/>
          <w:szCs w:val="24"/>
        </w:rPr>
        <w:t>návrhu rozpočtu Sociálnej poisťovne na rok 201</w:t>
      </w:r>
      <w:r>
        <w:rPr>
          <w:rFonts w:ascii="Times New Roman" w:hAnsi="Times New Roman"/>
          <w:szCs w:val="24"/>
        </w:rPr>
        <w:t>9</w:t>
      </w:r>
      <w:r w:rsidRPr="002217DB">
        <w:rPr>
          <w:rFonts w:ascii="Times New Roman" w:hAnsi="Times New Roman"/>
          <w:szCs w:val="24"/>
        </w:rPr>
        <w:t xml:space="preserve"> a rozpočtovému výhľadu na roky 20</w:t>
      </w:r>
      <w:r>
        <w:rPr>
          <w:rFonts w:ascii="Times New Roman" w:hAnsi="Times New Roman"/>
          <w:szCs w:val="24"/>
        </w:rPr>
        <w:t>20</w:t>
      </w:r>
      <w:r w:rsidRPr="002217DB">
        <w:rPr>
          <w:rFonts w:ascii="Times New Roman" w:hAnsi="Times New Roman"/>
          <w:szCs w:val="24"/>
        </w:rPr>
        <w:br/>
        <w:t>a 202</w:t>
      </w:r>
      <w:r>
        <w:rPr>
          <w:rFonts w:ascii="Times New Roman" w:hAnsi="Times New Roman"/>
          <w:szCs w:val="24"/>
        </w:rPr>
        <w:t>1</w:t>
      </w:r>
      <w:r w:rsidRPr="002217DB">
        <w:rPr>
          <w:rFonts w:ascii="Times New Roman" w:hAnsi="Times New Roman"/>
          <w:szCs w:val="24"/>
        </w:rPr>
        <w:t xml:space="preserve"> (tlač </w:t>
      </w:r>
      <w:r w:rsidR="00FD0327">
        <w:rPr>
          <w:rFonts w:ascii="Times New Roman" w:hAnsi="Times New Roman"/>
          <w:szCs w:val="24"/>
        </w:rPr>
        <w:t>1128</w:t>
      </w:r>
      <w:r w:rsidRPr="002217DB">
        <w:rPr>
          <w:rFonts w:ascii="Times New Roman" w:hAnsi="Times New Roman"/>
          <w:szCs w:val="24"/>
        </w:rPr>
        <w:t>)</w:t>
      </w:r>
    </w:p>
    <w:p w:rsidR="00D6531E" w:rsidRPr="002217DB" w:rsidRDefault="00D6531E" w:rsidP="00D6531E">
      <w:pPr>
        <w:pStyle w:val="Hlavik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D6531E" w:rsidRPr="002217DB" w:rsidRDefault="00D6531E" w:rsidP="00D6531E">
      <w:pPr>
        <w:outlineLvl w:val="0"/>
        <w:rPr>
          <w:rFonts w:ascii="Times New Roman" w:hAnsi="Times New Roman" w:cs="Times New Roman"/>
          <w:bCs/>
          <w:kern w:val="28"/>
        </w:rPr>
      </w:pPr>
    </w:p>
    <w:p w:rsidR="00D6531E" w:rsidRPr="002217DB" w:rsidRDefault="00D6531E" w:rsidP="00D6531E">
      <w:pPr>
        <w:ind w:firstLine="360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kern w:val="28"/>
          <w:sz w:val="28"/>
          <w:szCs w:val="28"/>
        </w:rPr>
        <w:t>Národná rada Slovenskej republiky</w:t>
      </w:r>
    </w:p>
    <w:p w:rsidR="00D6531E" w:rsidRPr="002217DB" w:rsidRDefault="00D6531E" w:rsidP="00D6531E">
      <w:pPr>
        <w:jc w:val="both"/>
        <w:rPr>
          <w:rFonts w:ascii="Times New Roman" w:hAnsi="Times New Roman" w:cs="Times New Roman"/>
        </w:rPr>
      </w:pPr>
    </w:p>
    <w:p w:rsidR="00D6531E" w:rsidRPr="002217DB" w:rsidRDefault="00D6531E" w:rsidP="00D6531E">
      <w:pPr>
        <w:jc w:val="both"/>
        <w:rPr>
          <w:rFonts w:ascii="Times New Roman" w:hAnsi="Times New Roman" w:cs="Times New Roman"/>
        </w:rPr>
      </w:pPr>
    </w:p>
    <w:p w:rsidR="00D6531E" w:rsidRPr="002217DB" w:rsidRDefault="00D6531E" w:rsidP="00D6531E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7DB">
        <w:rPr>
          <w:rFonts w:ascii="Times New Roman" w:hAnsi="Times New Roman" w:cs="Times New Roman"/>
          <w:b/>
          <w:bCs/>
          <w:spacing w:val="50"/>
          <w:sz w:val="28"/>
          <w:szCs w:val="28"/>
        </w:rPr>
        <w:t>konštatuje</w:t>
      </w:r>
      <w:r w:rsidRPr="002217D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6531E" w:rsidRPr="002217DB" w:rsidRDefault="00D6531E" w:rsidP="00D6531E">
      <w:pPr>
        <w:jc w:val="both"/>
        <w:rPr>
          <w:rFonts w:ascii="Times New Roman" w:hAnsi="Times New Roman" w:cs="Times New Roman"/>
        </w:rPr>
      </w:pPr>
    </w:p>
    <w:p w:rsidR="00D6531E" w:rsidRDefault="00D6531E" w:rsidP="008333B8">
      <w:pPr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>že návrh rozpočtu Sociálnej poisťovne na rok 201</w:t>
      </w:r>
      <w:r>
        <w:rPr>
          <w:rFonts w:ascii="Times New Roman" w:hAnsi="Times New Roman" w:cs="Times New Roman"/>
        </w:rPr>
        <w:t>9</w:t>
      </w:r>
      <w:r w:rsidRPr="002217DB">
        <w:rPr>
          <w:rFonts w:ascii="Times New Roman" w:hAnsi="Times New Roman" w:cs="Times New Roman"/>
        </w:rPr>
        <w:t xml:space="preserve"> a rozpočtový výhľad na roky 20</w:t>
      </w:r>
      <w:r>
        <w:rPr>
          <w:rFonts w:ascii="Times New Roman" w:hAnsi="Times New Roman" w:cs="Times New Roman"/>
        </w:rPr>
        <w:t>20</w:t>
      </w:r>
      <w:r w:rsidRPr="002217D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217D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</w:p>
    <w:p w:rsidR="00D6531E" w:rsidRPr="00FD0646" w:rsidRDefault="00D6531E" w:rsidP="008333B8">
      <w:pPr>
        <w:widowControl w:val="0"/>
        <w:numPr>
          <w:ilvl w:val="1"/>
          <w:numId w:val="5"/>
        </w:numPr>
        <w:tabs>
          <w:tab w:val="clear" w:pos="2345"/>
          <w:tab w:val="num" w:pos="1418"/>
          <w:tab w:val="num" w:pos="1495"/>
          <w:tab w:val="num" w:pos="1788"/>
        </w:tabs>
        <w:spacing w:line="276" w:lineRule="auto"/>
        <w:ind w:left="0" w:firstLine="1134"/>
        <w:jc w:val="both"/>
        <w:rPr>
          <w:rFonts w:ascii="Times New Roman" w:hAnsi="Times New Roman"/>
        </w:rPr>
      </w:pPr>
      <w:r w:rsidRPr="00FD0646">
        <w:rPr>
          <w:rFonts w:ascii="Times New Roman" w:hAnsi="Times New Roman"/>
        </w:rPr>
        <w:t>bol predložený v súlade s § 122 ods. 4 písm. c) bod 2 zákona č. 461/2003 Z. z. o sociálnom poistení v znení neskorších predpisov v termíne určenom na predloženie návrhu štátneho rozpočtu,</w:t>
      </w:r>
    </w:p>
    <w:p w:rsidR="00D6531E" w:rsidRPr="004679E6" w:rsidRDefault="00D6531E" w:rsidP="00D6531E">
      <w:pPr>
        <w:widowControl w:val="0"/>
        <w:jc w:val="both"/>
        <w:rPr>
          <w:rFonts w:ascii="Times New Roman" w:hAnsi="Times New Roman"/>
          <w:sz w:val="22"/>
        </w:rPr>
      </w:pPr>
    </w:p>
    <w:p w:rsidR="00D6531E" w:rsidRPr="00D6531E" w:rsidRDefault="00D6531E" w:rsidP="008333B8">
      <w:pPr>
        <w:pStyle w:val="Odsekzoznamu"/>
        <w:widowControl w:val="0"/>
        <w:numPr>
          <w:ilvl w:val="1"/>
          <w:numId w:val="5"/>
        </w:numPr>
        <w:tabs>
          <w:tab w:val="clear" w:pos="2345"/>
          <w:tab w:val="num" w:pos="1495"/>
        </w:tabs>
        <w:spacing w:line="276" w:lineRule="auto"/>
        <w:ind w:left="1495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predpokladá k 31. decembru 2019 zostatok v sume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nemocenského poistenia</w:t>
      </w:r>
      <w:r w:rsidRPr="00D6531E">
        <w:rPr>
          <w:rFonts w:ascii="Times New Roman" w:hAnsi="Times New Roman" w:cs="Times New Roman"/>
        </w:rPr>
        <w:tab/>
        <w:t>35 000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starobného poistenia</w:t>
      </w:r>
      <w:r w:rsidRPr="00D6531E">
        <w:rPr>
          <w:rFonts w:ascii="Times New Roman" w:hAnsi="Times New Roman" w:cs="Times New Roman"/>
        </w:rPr>
        <w:tab/>
        <w:t>302 785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invalidného poistenia</w:t>
      </w:r>
      <w:r w:rsidRPr="00D6531E">
        <w:rPr>
          <w:rFonts w:ascii="Times New Roman" w:hAnsi="Times New Roman" w:cs="Times New Roman"/>
        </w:rPr>
        <w:tab/>
        <w:t>189 832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úrazového poistenia</w:t>
      </w:r>
      <w:r w:rsidRPr="00D6531E">
        <w:rPr>
          <w:rFonts w:ascii="Times New Roman" w:hAnsi="Times New Roman" w:cs="Times New Roman"/>
        </w:rPr>
        <w:tab/>
        <w:t>3 000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garančného poistenia</w:t>
      </w:r>
      <w:r w:rsidRPr="00D6531E">
        <w:rPr>
          <w:rFonts w:ascii="Times New Roman" w:hAnsi="Times New Roman" w:cs="Times New Roman"/>
        </w:rPr>
        <w:tab/>
        <w:t>3 000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základnom fonde poistenia v nezamestnanosti</w:t>
      </w:r>
      <w:r w:rsidRPr="00D6531E">
        <w:rPr>
          <w:rFonts w:ascii="Times New Roman" w:hAnsi="Times New Roman" w:cs="Times New Roman"/>
        </w:rPr>
        <w:tab/>
        <w:t>20 000 tis. eur,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rezervnom fonde</w:t>
      </w:r>
      <w:r w:rsidRPr="00D6531E">
        <w:rPr>
          <w:rFonts w:ascii="Times New Roman" w:hAnsi="Times New Roman" w:cs="Times New Roman"/>
        </w:rPr>
        <w:tab/>
        <w:t>0,</w:t>
      </w:r>
    </w:p>
    <w:p w:rsidR="00D6531E" w:rsidRPr="00D6531E" w:rsidRDefault="00D6531E" w:rsidP="008333B8">
      <w:pPr>
        <w:widowControl w:val="0"/>
        <w:tabs>
          <w:tab w:val="decimal" w:pos="828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      v správnom fonde</w:t>
      </w:r>
      <w:r w:rsidRPr="00D6531E">
        <w:rPr>
          <w:rFonts w:ascii="Times New Roman" w:hAnsi="Times New Roman" w:cs="Times New Roman"/>
        </w:rPr>
        <w:tab/>
        <w:t>95 573 tis. eur;</w:t>
      </w:r>
    </w:p>
    <w:p w:rsidR="00D6531E" w:rsidRPr="00D6531E" w:rsidRDefault="00D6531E" w:rsidP="008333B8">
      <w:pPr>
        <w:widowControl w:val="0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D6531E" w:rsidRDefault="00D6531E" w:rsidP="00D6531E">
      <w:pPr>
        <w:widowControl w:val="0"/>
        <w:ind w:left="1080"/>
        <w:jc w:val="both"/>
        <w:rPr>
          <w:rFonts w:ascii="Times New Roman" w:hAnsi="Times New Roman" w:cs="Times New Roman"/>
        </w:rPr>
      </w:pPr>
    </w:p>
    <w:p w:rsidR="00D6531E" w:rsidRDefault="00D6531E" w:rsidP="00D6531E">
      <w:pPr>
        <w:widowControl w:val="0"/>
        <w:ind w:left="1080"/>
        <w:jc w:val="both"/>
        <w:rPr>
          <w:rFonts w:ascii="Times New Roman" w:hAnsi="Times New Roman" w:cs="Times New Roman"/>
        </w:rPr>
      </w:pPr>
    </w:p>
    <w:p w:rsidR="00D6531E" w:rsidRPr="002217DB" w:rsidRDefault="00D6531E" w:rsidP="00D6531E">
      <w:pPr>
        <w:widowControl w:val="0"/>
        <w:ind w:left="1080"/>
        <w:jc w:val="both"/>
        <w:rPr>
          <w:rFonts w:ascii="Times New Roman" w:hAnsi="Times New Roman" w:cs="Times New Roman"/>
        </w:rPr>
      </w:pPr>
    </w:p>
    <w:p w:rsidR="00D6531E" w:rsidRPr="002217DB" w:rsidRDefault="00D6531E" w:rsidP="00D6531E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schvaľuje</w:t>
      </w:r>
    </w:p>
    <w:p w:rsidR="00D6531E" w:rsidRDefault="00D6531E" w:rsidP="00D6531E">
      <w:pPr>
        <w:ind w:firstLine="708"/>
      </w:pPr>
    </w:p>
    <w:p w:rsidR="00D6531E" w:rsidRPr="002217DB" w:rsidRDefault="00D6531E" w:rsidP="008333B8">
      <w:pPr>
        <w:widowControl w:val="0"/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2217DB">
        <w:rPr>
          <w:rFonts w:ascii="Times New Roman" w:hAnsi="Times New Roman" w:cs="Times New Roman"/>
        </w:rPr>
        <w:t xml:space="preserve">rozpočet Sociálnej poisťovne </w:t>
      </w:r>
      <w:r w:rsidRPr="002217DB">
        <w:rPr>
          <w:rFonts w:ascii="Times New Roman" w:hAnsi="Times New Roman" w:cs="Times New Roman"/>
          <w:bCs/>
        </w:rPr>
        <w:t>na rok 201</w:t>
      </w:r>
      <w:r>
        <w:rPr>
          <w:rFonts w:ascii="Times New Roman" w:hAnsi="Times New Roman" w:cs="Times New Roman"/>
          <w:bCs/>
        </w:rPr>
        <w:t>9</w:t>
      </w:r>
      <w:r w:rsidRPr="002217DB">
        <w:rPr>
          <w:rFonts w:ascii="Times New Roman" w:hAnsi="Times New Roman" w:cs="Times New Roman"/>
          <w:bCs/>
        </w:rPr>
        <w:t xml:space="preserve"> a rozpočtový výhľad na roky 20</w:t>
      </w:r>
      <w:r>
        <w:rPr>
          <w:rFonts w:ascii="Times New Roman" w:hAnsi="Times New Roman" w:cs="Times New Roman"/>
          <w:bCs/>
        </w:rPr>
        <w:t>20</w:t>
      </w:r>
      <w:r w:rsidRPr="002217DB">
        <w:rPr>
          <w:rFonts w:ascii="Times New Roman" w:hAnsi="Times New Roman" w:cs="Times New Roman"/>
          <w:bCs/>
        </w:rPr>
        <w:br/>
        <w:t>a 202</w:t>
      </w:r>
      <w:r>
        <w:rPr>
          <w:rFonts w:ascii="Times New Roman" w:hAnsi="Times New Roman" w:cs="Times New Roman"/>
          <w:bCs/>
        </w:rPr>
        <w:t>1</w:t>
      </w:r>
      <w:r w:rsidRPr="002217DB">
        <w:rPr>
          <w:rFonts w:ascii="Times New Roman" w:hAnsi="Times New Roman" w:cs="Times New Roman"/>
        </w:rPr>
        <w:t xml:space="preserve"> s tým, že predpokladané príjmy a výdavky na rok 201</w:t>
      </w:r>
      <w:r>
        <w:rPr>
          <w:rFonts w:ascii="Times New Roman" w:hAnsi="Times New Roman" w:cs="Times New Roman"/>
        </w:rPr>
        <w:t>9</w:t>
      </w:r>
      <w:r w:rsidRPr="002217DB">
        <w:rPr>
          <w:rFonts w:ascii="Times New Roman" w:hAnsi="Times New Roman" w:cs="Times New Roman"/>
        </w:rPr>
        <w:t xml:space="preserve"> sú rozpočtované:</w:t>
      </w:r>
    </w:p>
    <w:p w:rsidR="00D6531E" w:rsidRPr="002217DB" w:rsidRDefault="00D6531E" w:rsidP="00D6531E">
      <w:pPr>
        <w:widowControl w:val="0"/>
        <w:ind w:firstLine="1418"/>
        <w:jc w:val="both"/>
        <w:rPr>
          <w:rFonts w:ascii="Times New Roman" w:hAnsi="Times New Roman" w:cs="Times New Roman"/>
        </w:rPr>
      </w:pPr>
    </w:p>
    <w:p w:rsidR="00D6531E" w:rsidRPr="00D6531E" w:rsidRDefault="00D6531E" w:rsidP="008333B8">
      <w:pPr>
        <w:widowControl w:val="0"/>
        <w:tabs>
          <w:tab w:val="left" w:pos="993"/>
          <w:tab w:val="decimal" w:pos="8280"/>
        </w:tabs>
        <w:spacing w:line="288" w:lineRule="auto"/>
        <w:ind w:left="1134"/>
        <w:rPr>
          <w:rFonts w:ascii="Times New Roman" w:hAnsi="Times New Roman" w:cs="Times New Roman"/>
          <w:b/>
        </w:rPr>
      </w:pPr>
      <w:r w:rsidRPr="00D6531E">
        <w:rPr>
          <w:rFonts w:ascii="Times New Roman" w:hAnsi="Times New Roman" w:cs="Times New Roman"/>
          <w:b/>
        </w:rPr>
        <w:t>zdroje celkom</w:t>
      </w:r>
      <w:r w:rsidRPr="00D6531E">
        <w:rPr>
          <w:rFonts w:ascii="Times New Roman" w:hAnsi="Times New Roman" w:cs="Times New Roman"/>
          <w:b/>
        </w:rPr>
        <w:tab/>
        <w:t>9 009 121 tis. eur</w:t>
      </w:r>
    </w:p>
    <w:p w:rsidR="00D6531E" w:rsidRPr="00D6531E" w:rsidRDefault="00D6531E" w:rsidP="008333B8">
      <w:pPr>
        <w:widowControl w:val="0"/>
        <w:tabs>
          <w:tab w:val="left" w:pos="993"/>
          <w:tab w:val="decimal" w:pos="8280"/>
        </w:tabs>
        <w:ind w:left="1134"/>
        <w:rPr>
          <w:rFonts w:ascii="Times New Roman" w:hAnsi="Times New Roman" w:cs="Times New Roman"/>
          <w:b/>
        </w:rPr>
      </w:pPr>
    </w:p>
    <w:p w:rsidR="00D6531E" w:rsidRPr="00D6531E" w:rsidRDefault="00D6531E" w:rsidP="008333B8">
      <w:pPr>
        <w:widowControl w:val="0"/>
        <w:tabs>
          <w:tab w:val="left" w:pos="993"/>
          <w:tab w:val="decimal" w:pos="8280"/>
        </w:tabs>
        <w:ind w:left="1134"/>
        <w:rPr>
          <w:rFonts w:ascii="Times New Roman" w:hAnsi="Times New Roman" w:cs="Times New Roman"/>
          <w:b/>
        </w:rPr>
      </w:pPr>
      <w:r w:rsidRPr="00D6531E">
        <w:rPr>
          <w:rFonts w:ascii="Times New Roman" w:hAnsi="Times New Roman" w:cs="Times New Roman"/>
          <w:b/>
        </w:rPr>
        <w:t>výdavky</w:t>
      </w:r>
      <w:r w:rsidRPr="00D6531E">
        <w:rPr>
          <w:rFonts w:ascii="Times New Roman" w:hAnsi="Times New Roman" w:cs="Times New Roman"/>
          <w:b/>
        </w:rPr>
        <w:tab/>
        <w:t xml:space="preserve">8 359 </w:t>
      </w:r>
      <w:r w:rsidR="008333B8">
        <w:rPr>
          <w:rFonts w:ascii="Times New Roman" w:hAnsi="Times New Roman" w:cs="Times New Roman"/>
          <w:b/>
        </w:rPr>
        <w:t>9</w:t>
      </w:r>
      <w:r w:rsidRPr="00D6531E">
        <w:rPr>
          <w:rFonts w:ascii="Times New Roman" w:hAnsi="Times New Roman" w:cs="Times New Roman"/>
          <w:b/>
        </w:rPr>
        <w:t>31 tis. eur</w:t>
      </w:r>
    </w:p>
    <w:p w:rsidR="00D6531E" w:rsidRPr="00D6531E" w:rsidRDefault="00D6531E" w:rsidP="008333B8">
      <w:pPr>
        <w:widowControl w:val="0"/>
        <w:spacing w:line="276" w:lineRule="auto"/>
        <w:ind w:left="709" w:firstLine="425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v tom: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základný fond nemocenského poistenia </w:t>
      </w:r>
      <w:r w:rsidRPr="00D6531E">
        <w:rPr>
          <w:rFonts w:ascii="Times New Roman" w:hAnsi="Times New Roman" w:cs="Times New Roman"/>
        </w:rPr>
        <w:tab/>
        <w:t>690 374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základný fond starobného poistenia</w:t>
      </w:r>
      <w:r w:rsidRPr="00D6531E">
        <w:rPr>
          <w:rFonts w:ascii="Times New Roman" w:hAnsi="Times New Roman" w:cs="Times New Roman"/>
        </w:rPr>
        <w:tab/>
        <w:t>6 385 690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základný fond invalidného poistenia</w:t>
      </w:r>
      <w:r w:rsidRPr="00D6531E">
        <w:rPr>
          <w:rFonts w:ascii="Times New Roman" w:hAnsi="Times New Roman" w:cs="Times New Roman"/>
        </w:rPr>
        <w:tab/>
        <w:t>941 351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základný fond úrazového poistenia</w:t>
      </w:r>
      <w:r w:rsidRPr="00D6531E">
        <w:rPr>
          <w:rFonts w:ascii="Times New Roman" w:hAnsi="Times New Roman" w:cs="Times New Roman"/>
        </w:rPr>
        <w:tab/>
        <w:t>55 700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základný fond garančného poistenia</w:t>
      </w:r>
      <w:r w:rsidRPr="00D6531E">
        <w:rPr>
          <w:rFonts w:ascii="Times New Roman" w:hAnsi="Times New Roman" w:cs="Times New Roman"/>
        </w:rPr>
        <w:tab/>
        <w:t>14 068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>základný fond poistenia v nezamestnanosti</w:t>
      </w:r>
      <w:r w:rsidRPr="00D6531E">
        <w:rPr>
          <w:rFonts w:ascii="Times New Roman" w:hAnsi="Times New Roman" w:cs="Times New Roman"/>
        </w:rPr>
        <w:tab/>
        <w:t>165 248 tis. eur,</w:t>
      </w:r>
    </w:p>
    <w:p w:rsidR="00D6531E" w:rsidRPr="00D6531E" w:rsidRDefault="00D6531E" w:rsidP="008333B8">
      <w:pPr>
        <w:pStyle w:val="Odsekzoznamu"/>
        <w:widowControl w:val="0"/>
        <w:numPr>
          <w:ilvl w:val="0"/>
          <w:numId w:val="3"/>
        </w:numPr>
        <w:tabs>
          <w:tab w:val="num" w:pos="992"/>
          <w:tab w:val="decimal" w:pos="8280"/>
        </w:tabs>
        <w:spacing w:line="276" w:lineRule="auto"/>
        <w:ind w:left="1494"/>
        <w:rPr>
          <w:rFonts w:ascii="Times New Roman" w:hAnsi="Times New Roman" w:cs="Times New Roman"/>
        </w:rPr>
      </w:pPr>
      <w:r w:rsidRPr="00D6531E">
        <w:rPr>
          <w:rFonts w:ascii="Times New Roman" w:hAnsi="Times New Roman" w:cs="Times New Roman"/>
        </w:rPr>
        <w:t xml:space="preserve">správny fond </w:t>
      </w:r>
      <w:r w:rsidRPr="00D6531E">
        <w:rPr>
          <w:rFonts w:ascii="Times New Roman" w:hAnsi="Times New Roman" w:cs="Times New Roman"/>
        </w:rPr>
        <w:tab/>
        <w:t>107 500 tis. eur,</w:t>
      </w:r>
      <w:r w:rsidRPr="00D6531E">
        <w:rPr>
          <w:rFonts w:ascii="Times New Roman" w:hAnsi="Times New Roman" w:cs="Times New Roman"/>
        </w:rPr>
        <w:br/>
        <w:t>resp. suma zodpovedajúca tvorbe podľa § 168 ods. 2 zákona</w:t>
      </w:r>
      <w:r w:rsidRPr="00D6531E">
        <w:rPr>
          <w:rFonts w:ascii="Times New Roman" w:hAnsi="Times New Roman" w:cs="Times New Roman"/>
        </w:rPr>
        <w:br/>
        <w:t>č. 461/2003 Z. z. o sociálnom poistení v znení neskorších predpisov.</w:t>
      </w:r>
    </w:p>
    <w:p w:rsidR="00D6531E" w:rsidRPr="003040FB" w:rsidRDefault="00D6531E" w:rsidP="008333B8">
      <w:pPr>
        <w:pStyle w:val="Normlnywebov"/>
        <w:keepNext/>
        <w:spacing w:before="0" w:beforeAutospacing="0" w:after="0" w:afterAutospacing="0"/>
        <w:jc w:val="center"/>
      </w:pPr>
      <w:r w:rsidRPr="003040FB">
        <w:t> </w:t>
      </w:r>
    </w:p>
    <w:sectPr w:rsidR="00D6531E" w:rsidRPr="003040FB" w:rsidSect="00191A0A">
      <w:footerReference w:type="even" r:id="rId7"/>
      <w:footerReference w:type="default" r:id="rId8"/>
      <w:pgSz w:w="11916" w:h="1680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A0" w:rsidRDefault="004553A0">
      <w:r>
        <w:separator/>
      </w:r>
    </w:p>
  </w:endnote>
  <w:endnote w:type="continuationSeparator" w:id="0">
    <w:p w:rsidR="004553A0" w:rsidRDefault="0045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2C" w:rsidRDefault="00D653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452C" w:rsidRDefault="009A2E6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2C" w:rsidRDefault="00D653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2E60">
      <w:rPr>
        <w:rStyle w:val="slostrany"/>
        <w:noProof/>
      </w:rPr>
      <w:t>3</w:t>
    </w:r>
    <w:r>
      <w:rPr>
        <w:rStyle w:val="slostrany"/>
      </w:rPr>
      <w:fldChar w:fldCharType="end"/>
    </w:r>
  </w:p>
  <w:p w:rsidR="008D452C" w:rsidRDefault="009A2E6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A0" w:rsidRDefault="004553A0">
      <w:r>
        <w:separator/>
      </w:r>
    </w:p>
  </w:footnote>
  <w:footnote w:type="continuationSeparator" w:id="0">
    <w:p w:rsidR="004553A0" w:rsidRDefault="0045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5C2BD9"/>
    <w:multiLevelType w:val="hybridMultilevel"/>
    <w:tmpl w:val="7A2C8D1C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8C5A77"/>
    <w:multiLevelType w:val="hybridMultilevel"/>
    <w:tmpl w:val="3134F3B8"/>
    <w:lvl w:ilvl="0" w:tplc="01A42EEA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54D7785A"/>
    <w:multiLevelType w:val="hybridMultilevel"/>
    <w:tmpl w:val="4FCE22D6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1E"/>
    <w:rsid w:val="00041668"/>
    <w:rsid w:val="002F178E"/>
    <w:rsid w:val="004553A0"/>
    <w:rsid w:val="0054565C"/>
    <w:rsid w:val="008333B8"/>
    <w:rsid w:val="008C1EB5"/>
    <w:rsid w:val="009A2E60"/>
    <w:rsid w:val="00D6531E"/>
    <w:rsid w:val="00E57E8B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AC950-30A3-4CF9-B412-A875161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31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531E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D6531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531E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6531E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D6531E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6531E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D653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6531E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653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531E"/>
    <w:rPr>
      <w:rFonts w:ascii="Arial" w:eastAsia="Times New Roman" w:hAnsi="Arial" w:cs="Arial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6531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D6531E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D6531E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531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653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D6531E"/>
    <w:pPr>
      <w:tabs>
        <w:tab w:val="center" w:pos="4536"/>
        <w:tab w:val="right" w:pos="9072"/>
      </w:tabs>
    </w:pPr>
    <w:rPr>
      <w:rFonts w:ascii="AT*Switzerland" w:hAnsi="AT*Switzerland" w:cs="Times New Roman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D6531E"/>
    <w:rPr>
      <w:rFonts w:ascii="AT*Switzerland" w:eastAsia="Times New Roman" w:hAnsi="AT*Switzerland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577</Words>
  <Characters>3294</Characters>
  <Application>Microsoft Office Word</Application>
  <DocSecurity>0</DocSecurity>
  <Lines>27</Lines>
  <Paragraphs>7</Paragraphs>
  <ScaleCrop>false</ScaleCrop>
  <Company>Kancelaria NRSR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2018-10-10T07:25:00Z</dcterms:created>
  <dcterms:modified xsi:type="dcterms:W3CDTF">2018-11-27T10:09:00Z</dcterms:modified>
</cp:coreProperties>
</file>