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CRD-1864/2018</w:t>
      </w:r>
    </w:p>
    <w:p w:rsidR="00B67D98" w:rsidRDefault="00B67D98" w:rsidP="00B67D9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B67D98" w:rsidRDefault="00B67D98" w:rsidP="00B67D9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B67D98" w:rsidRPr="00D25F2F" w:rsidRDefault="00B67D98" w:rsidP="00B67D9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1160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B67D98" w:rsidRPr="00D835B2" w:rsidRDefault="00B67D98" w:rsidP="00D835B2">
      <w:pPr>
        <w:pStyle w:val="Nadpis1"/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 w:cs="Times New Roman"/>
        </w:rPr>
      </w:pPr>
      <w:r w:rsidRPr="00D835B2">
        <w:rPr>
          <w:rFonts w:ascii="Times New Roman" w:hAnsi="Times New Roman" w:cs="Times New Roman"/>
          <w:bCs w:val="0"/>
        </w:rPr>
        <w:t>Spoločná správa</w:t>
      </w:r>
    </w:p>
    <w:p w:rsidR="00B67D98" w:rsidRPr="00D835B2" w:rsidRDefault="00B67D98" w:rsidP="00D835B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B67D98" w:rsidRPr="00D835B2" w:rsidRDefault="00B67D98" w:rsidP="00D835B2">
      <w:pPr>
        <w:spacing w:line="276" w:lineRule="auto"/>
        <w:jc w:val="both"/>
        <w:rPr>
          <w:rFonts w:ascii="Times New Roman" w:hAnsi="Times New Roman"/>
          <w:b/>
          <w:szCs w:val="24"/>
        </w:rPr>
      </w:pPr>
      <w:r w:rsidRPr="00D835B2">
        <w:rPr>
          <w:rFonts w:ascii="Times New Roman" w:hAnsi="Times New Roman"/>
          <w:b/>
          <w:szCs w:val="24"/>
        </w:rPr>
        <w:t xml:space="preserve">výborov Národnej rady Slovenskej republiky o prerokovaní návrhu </w:t>
      </w:r>
      <w:r w:rsidRPr="00D835B2">
        <w:rPr>
          <w:rStyle w:val="dailyinfodescription"/>
          <w:rFonts w:ascii="Times New Roman" w:hAnsi="Times New Roman"/>
          <w:b/>
          <w:szCs w:val="24"/>
        </w:rPr>
        <w:t xml:space="preserve">skupiny poslancov Národnej rady Slovenskej republiky na vydanie zákona, </w:t>
      </w:r>
      <w:r w:rsidRPr="00D835B2">
        <w:rPr>
          <w:rFonts w:ascii="Times New Roman" w:hAnsi="Times New Roman"/>
          <w:b/>
          <w:szCs w:val="24"/>
        </w:rPr>
        <w:t>ktorým sa mení a dopĺňa zákon č. 544/2010 Z. z. o dotáciách v pôsobnosti Ministerstva práce, sociálnych vecí a rodiny Slovenskej republiky v znení neskorších predpisov a ktorým sa dopĺňa zákon č. 245/2008 Z. z. o výchove a vzdelávaní (školský zákon) a o zmene a doplnení niektorých zákonov v znení neskorších predpisov (tlač 1160)</w:t>
      </w:r>
      <w:r w:rsidRPr="00D835B2">
        <w:rPr>
          <w:rFonts w:ascii="Times New Roman" w:hAnsi="Times New Roman"/>
          <w:szCs w:val="24"/>
        </w:rPr>
        <w:t xml:space="preserve"> 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E35790" w:rsidRDefault="00B67D98" w:rsidP="00B67D98">
      <w:pPr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 xml:space="preserve">Výbor Národnej rady Slovenskej republiky pre sociálne veci ako gestorský výbor </w:t>
      </w:r>
      <w:r w:rsidRPr="00F83468">
        <w:rPr>
          <w:rFonts w:ascii="Times New Roman" w:hAnsi="Times New Roman"/>
          <w:b/>
          <w:szCs w:val="24"/>
        </w:rPr>
        <w:t>k </w:t>
      </w:r>
      <w:r w:rsidRPr="005763D9">
        <w:rPr>
          <w:rFonts w:ascii="Times New Roman" w:hAnsi="Times New Roman"/>
          <w:b/>
          <w:szCs w:val="24"/>
        </w:rPr>
        <w:t xml:space="preserve">návrhu </w:t>
      </w:r>
      <w:r w:rsidRPr="005763D9">
        <w:rPr>
          <w:rStyle w:val="dailyinfodescription"/>
          <w:rFonts w:ascii="Times New Roman" w:hAnsi="Times New Roman"/>
          <w:b/>
          <w:szCs w:val="24"/>
        </w:rPr>
        <w:t>skupiny poslancov</w:t>
      </w:r>
      <w:r w:rsidRPr="00E416D3">
        <w:rPr>
          <w:rStyle w:val="dailyinfodescription"/>
          <w:rFonts w:ascii="Times New Roman" w:hAnsi="Times New Roman"/>
          <w:szCs w:val="24"/>
        </w:rPr>
        <w:t xml:space="preserve"> Národnej rady Slovenskej republiky na vydanie zákona, </w:t>
      </w:r>
      <w:r w:rsidRPr="00B67D98">
        <w:rPr>
          <w:rFonts w:ascii="Times New Roman" w:hAnsi="Times New Roman"/>
          <w:szCs w:val="24"/>
        </w:rPr>
        <w:t>ktorým sa mení a dopĺňa zákon č. 544/2010 Z. z. o dotáciách v pôsobnosti Ministerstva práce, sociálnych vecí a rodiny Slovenskej republiky v znení neskorších predpisov a ktorým sa dopĺňa zákon č. 245/2008 Z. z. o výchove a vzdelávaní (školský zákon) a o zmene a doplnení niektorých zákonov v znení neskorších predpisov</w:t>
      </w:r>
      <w:r w:rsidRPr="00A91243">
        <w:rPr>
          <w:rFonts w:ascii="Times New Roman" w:hAnsi="Times New Roman"/>
          <w:b/>
          <w:szCs w:val="24"/>
        </w:rPr>
        <w:t xml:space="preserve"> (tlač 1160)</w:t>
      </w:r>
      <w:r>
        <w:rPr>
          <w:rFonts w:ascii="Times New Roman" w:hAnsi="Times New Roman"/>
          <w:b/>
          <w:szCs w:val="24"/>
        </w:rPr>
        <w:t xml:space="preserve"> </w:t>
      </w:r>
      <w:r w:rsidRPr="00E35790">
        <w:rPr>
          <w:rFonts w:ascii="Times New Roman" w:hAnsi="Times New Roman"/>
        </w:rPr>
        <w:t xml:space="preserve">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E35790">
        <w:rPr>
          <w:rFonts w:ascii="Times New Roman" w:hAnsi="Times New Roman"/>
          <w:b/>
          <w:bCs/>
        </w:rPr>
        <w:t>spoločnú správu</w:t>
      </w:r>
      <w:r w:rsidRPr="00E35790">
        <w:rPr>
          <w:rFonts w:ascii="Times New Roman" w:hAnsi="Times New Roman"/>
        </w:rPr>
        <w:t xml:space="preserve"> výborov Národnej rady Slovenskej republiky: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E35790" w:rsidRDefault="00B67D98" w:rsidP="00B67D98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>
        <w:rPr>
          <w:rFonts w:ascii="Times New Roman" w:hAnsi="Times New Roman"/>
          <w:lang w:eastAsia="sk-SK"/>
        </w:rPr>
        <w:t xml:space="preserve"> </w:t>
      </w:r>
      <w:r w:rsidR="00D835B2">
        <w:rPr>
          <w:rFonts w:ascii="Times New Roman" w:hAnsi="Times New Roman"/>
          <w:lang w:eastAsia="sk-SK"/>
        </w:rPr>
        <w:t xml:space="preserve">1427 </w:t>
      </w:r>
      <w:r w:rsidRPr="00E35790">
        <w:rPr>
          <w:rFonts w:ascii="Times New Roman" w:hAnsi="Times New Roman"/>
          <w:lang w:eastAsia="sk-SK"/>
        </w:rPr>
        <w:t>z</w:t>
      </w:r>
      <w:r>
        <w:rPr>
          <w:rFonts w:ascii="Times New Roman" w:hAnsi="Times New Roman"/>
          <w:lang w:eastAsia="sk-SK"/>
        </w:rPr>
        <w:t> </w:t>
      </w:r>
      <w:r w:rsidR="00D835B2">
        <w:rPr>
          <w:rFonts w:ascii="Times New Roman" w:hAnsi="Times New Roman"/>
          <w:lang w:eastAsia="sk-SK"/>
        </w:rPr>
        <w:t>23</w:t>
      </w:r>
      <w:r>
        <w:rPr>
          <w:rFonts w:ascii="Times New Roman" w:hAnsi="Times New Roman"/>
          <w:lang w:eastAsia="sk-SK"/>
        </w:rPr>
        <w:t xml:space="preserve">. </w:t>
      </w:r>
      <w:r w:rsidR="0046533C">
        <w:rPr>
          <w:rFonts w:ascii="Times New Roman" w:hAnsi="Times New Roman"/>
          <w:lang w:eastAsia="sk-SK"/>
        </w:rPr>
        <w:t>októbra</w:t>
      </w:r>
      <w:r>
        <w:rPr>
          <w:rFonts w:ascii="Times New Roman" w:hAnsi="Times New Roman"/>
          <w:lang w:eastAsia="sk-SK"/>
        </w:rPr>
        <w:t xml:space="preserve"> 2018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Ústavnoprávnemu výboru Národnej rady Slovenskej republiky</w:t>
      </w:r>
      <w:r>
        <w:rPr>
          <w:rFonts w:ascii="Times New Roman" w:hAnsi="Times New Roman"/>
          <w:szCs w:val="24"/>
        </w:rPr>
        <w:t>,</w:t>
      </w:r>
    </w:p>
    <w:p w:rsidR="00B67D98" w:rsidRPr="005D244C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financie a rozpočet,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Výboru Národnej rady Slovenskej republiky pre sociálne veci</w:t>
      </w:r>
      <w:r>
        <w:rPr>
          <w:rFonts w:ascii="Times New Roman" w:hAnsi="Times New Roman"/>
          <w:szCs w:val="24"/>
        </w:rPr>
        <w:t xml:space="preserve"> a</w:t>
      </w:r>
    </w:p>
    <w:p w:rsidR="00B67D98" w:rsidRPr="005D244C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>Výboru Národnej rady Slovenskej republiky pre vzdelávanie, vedu, mládež a šport.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3C5E8A" w:rsidRDefault="00B67D98" w:rsidP="00B67D98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lastRenderedPageBreak/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B1774F" w:rsidRDefault="00B1774F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431FA6" w:rsidRPr="00D056E2" w:rsidRDefault="00431FA6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B67D98" w:rsidRPr="00011996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B67D98" w:rsidRPr="00011996" w:rsidRDefault="00B67D98" w:rsidP="00B67D98">
      <w:pPr>
        <w:jc w:val="both"/>
        <w:rPr>
          <w:rFonts w:ascii="Times New Roman" w:hAnsi="Times New Roman"/>
          <w:szCs w:val="24"/>
        </w:rPr>
      </w:pPr>
      <w:r w:rsidRPr="00011996">
        <w:rPr>
          <w:rFonts w:ascii="Times New Roman" w:hAnsi="Times New Roman"/>
          <w:szCs w:val="24"/>
        </w:rPr>
        <w:tab/>
      </w:r>
      <w:r w:rsidRPr="00F83468">
        <w:rPr>
          <w:rFonts w:ascii="Times New Roman" w:hAnsi="Times New Roman"/>
          <w:szCs w:val="24"/>
        </w:rPr>
        <w:t xml:space="preserve">Návrh </w:t>
      </w:r>
      <w:r w:rsidRPr="00E416D3">
        <w:rPr>
          <w:rStyle w:val="dailyinfodescription"/>
          <w:rFonts w:ascii="Times New Roman" w:hAnsi="Times New Roman"/>
          <w:szCs w:val="24"/>
        </w:rPr>
        <w:t xml:space="preserve">skupiny poslancov Národnej rady Slovenskej republiky na vydanie zákona, </w:t>
      </w:r>
      <w:r w:rsidRPr="00B67D98">
        <w:rPr>
          <w:rFonts w:ascii="Times New Roman" w:hAnsi="Times New Roman"/>
          <w:szCs w:val="24"/>
        </w:rPr>
        <w:t>ktorým sa mení a dopĺňa zákon č. 544/2010 Z. z. o dotáciách v pôsobnosti Ministerstva práce, sociálnych vecí a rodiny Slovenskej republiky v znení neskorších predpisov a ktorým sa dopĺňa zákon č. 245/2008 Z. z. o výchove a vzdelávaní (školský zákon) a o zmene a doplnení niektorých zákonov v znení neskorších predpisov</w:t>
      </w:r>
      <w:r w:rsidRPr="00A91243">
        <w:rPr>
          <w:rFonts w:ascii="Times New Roman" w:hAnsi="Times New Roman"/>
          <w:b/>
          <w:szCs w:val="24"/>
        </w:rPr>
        <w:t xml:space="preserve"> (tlač 1160)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eastAsia="sk-SK"/>
        </w:rPr>
        <w:t xml:space="preserve">prerokovali a </w:t>
      </w:r>
      <w:r w:rsidRPr="00011996">
        <w:rPr>
          <w:rFonts w:ascii="Times New Roman" w:hAnsi="Times New Roman"/>
          <w:b/>
          <w:bCs/>
          <w:szCs w:val="24"/>
        </w:rPr>
        <w:t xml:space="preserve">odporučili </w:t>
      </w:r>
      <w:r w:rsidRPr="00011996">
        <w:rPr>
          <w:rFonts w:ascii="Times New Roman" w:hAnsi="Times New Roman"/>
          <w:szCs w:val="24"/>
        </w:rPr>
        <w:t>Národnej rad</w:t>
      </w:r>
      <w:r>
        <w:rPr>
          <w:rFonts w:ascii="Times New Roman" w:hAnsi="Times New Roman"/>
          <w:szCs w:val="24"/>
        </w:rPr>
        <w:t>e</w:t>
      </w:r>
      <w:r w:rsidRPr="00011996">
        <w:rPr>
          <w:rFonts w:ascii="Times New Roman" w:hAnsi="Times New Roman"/>
          <w:szCs w:val="24"/>
        </w:rPr>
        <w:t xml:space="preserve"> Slovenskej republiky </w:t>
      </w:r>
      <w:r w:rsidRPr="00F83468">
        <w:rPr>
          <w:rFonts w:ascii="Times New Roman" w:hAnsi="Times New Roman"/>
          <w:b/>
          <w:bCs/>
          <w:szCs w:val="24"/>
        </w:rPr>
        <w:t>sc</w:t>
      </w:r>
      <w:r w:rsidRPr="00011996">
        <w:rPr>
          <w:rFonts w:ascii="Times New Roman" w:hAnsi="Times New Roman"/>
          <w:b/>
          <w:bCs/>
          <w:szCs w:val="24"/>
        </w:rPr>
        <w:t>hváliť</w:t>
      </w:r>
      <w:r w:rsidRPr="00011996">
        <w:rPr>
          <w:rFonts w:ascii="Times New Roman" w:hAnsi="Times New Roman"/>
          <w:szCs w:val="24"/>
        </w:rPr>
        <w:t>: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Ústavnoprávny výbor Národnej rady Slovenskej republiky uznesením č.</w:t>
      </w:r>
      <w:r w:rsidR="001128AA">
        <w:rPr>
          <w:rFonts w:ascii="Times New Roman" w:hAnsi="Times New Roman"/>
        </w:rPr>
        <w:t xml:space="preserve"> 477</w:t>
      </w:r>
      <w:r>
        <w:rPr>
          <w:rFonts w:ascii="Times New Roman" w:hAnsi="Times New Roman"/>
        </w:rPr>
        <w:t xml:space="preserve"> z</w:t>
      </w:r>
      <w:r w:rsidR="002D7FDB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. novembra 2018,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Výbor </w:t>
      </w:r>
      <w:r>
        <w:rPr>
          <w:rFonts w:ascii="Times New Roman" w:hAnsi="Times New Roman"/>
          <w:szCs w:val="24"/>
        </w:rPr>
        <w:t>Národnej rady Slovenskej republiky pre</w:t>
      </w:r>
      <w:r w:rsidR="007E79A0">
        <w:rPr>
          <w:rFonts w:ascii="Times New Roman" w:hAnsi="Times New Roman"/>
          <w:szCs w:val="24"/>
        </w:rPr>
        <w:t xml:space="preserve"> financie a rozpočet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uznesením </w:t>
      </w:r>
      <w:r>
        <w:rPr>
          <w:rFonts w:ascii="Times New Roman" w:hAnsi="Times New Roman"/>
        </w:rPr>
        <w:t>č</w:t>
      </w:r>
      <w:r w:rsidR="007E79A0">
        <w:rPr>
          <w:rFonts w:ascii="Times New Roman" w:hAnsi="Times New Roman"/>
        </w:rPr>
        <w:t>. 340</w:t>
      </w:r>
      <w:r>
        <w:rPr>
          <w:rFonts w:ascii="Times New Roman" w:hAnsi="Times New Roman"/>
        </w:rPr>
        <w:t xml:space="preserve"> z</w:t>
      </w:r>
      <w:r w:rsidR="007E79A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. novembra 2018,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5D244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t xml:space="preserve">Výbor Národnej rady Slovenskej republiky pre sociálne veci uznesením č. </w:t>
      </w:r>
      <w:r w:rsidR="008309D1">
        <w:rPr>
          <w:rFonts w:ascii="Times New Roman" w:hAnsi="Times New Roman"/>
        </w:rPr>
        <w:t>136</w:t>
      </w:r>
      <w:r>
        <w:rPr>
          <w:rFonts w:ascii="Times New Roman" w:hAnsi="Times New Roman"/>
        </w:rPr>
        <w:t xml:space="preserve"> z </w:t>
      </w:r>
      <w:r w:rsidR="008309D1">
        <w:rPr>
          <w:rFonts w:ascii="Times New Roman" w:hAnsi="Times New Roman"/>
        </w:rPr>
        <w:t>22</w:t>
      </w:r>
      <w:r>
        <w:rPr>
          <w:rFonts w:ascii="Times New Roman" w:hAnsi="Times New Roman"/>
        </w:rPr>
        <w:t>. novembra  2018,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Výbor Národnej rady Slovenskej republiky pre vzdelávanie, vedu, mládež a šport uznesením č.</w:t>
      </w:r>
      <w:r w:rsidR="00A00A21">
        <w:rPr>
          <w:rFonts w:ascii="Times New Roman" w:hAnsi="Times New Roman"/>
        </w:rPr>
        <w:t xml:space="preserve"> 184</w:t>
      </w:r>
      <w:r>
        <w:rPr>
          <w:rFonts w:ascii="Times New Roman" w:hAnsi="Times New Roman"/>
        </w:rPr>
        <w:t xml:space="preserve"> z </w:t>
      </w:r>
      <w:r w:rsidR="00A00A21">
        <w:rPr>
          <w:rFonts w:ascii="Times New Roman" w:hAnsi="Times New Roman"/>
        </w:rPr>
        <w:t>20</w:t>
      </w:r>
      <w:r>
        <w:rPr>
          <w:rFonts w:ascii="Times New Roman" w:hAnsi="Times New Roman"/>
        </w:rPr>
        <w:t>. novembra 2018.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>Z uznesení výborov Národnej rady Slovenskej republiky uvedených v III. bode tejto spoločnej správy 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 xml:space="preserve"> 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1128AA" w:rsidRDefault="001128AA" w:rsidP="00B67D98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</w:p>
    <w:p w:rsidR="001B17A0" w:rsidRDefault="001B17A0" w:rsidP="001B17A0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čl. I v bode 20 sa slová „§ 12 ods. 8“ nahrádzajú slovami „§ 12 ods. 6“.</w:t>
      </w:r>
    </w:p>
    <w:p w:rsidR="00431FA6" w:rsidRDefault="00431FA6" w:rsidP="008309D1">
      <w:pPr>
        <w:spacing w:after="360" w:line="240" w:lineRule="auto"/>
        <w:ind w:left="2832"/>
        <w:jc w:val="both"/>
        <w:rPr>
          <w:rFonts w:ascii="Times New Roman" w:hAnsi="Times New Roman"/>
          <w:szCs w:val="24"/>
        </w:rPr>
      </w:pPr>
    </w:p>
    <w:p w:rsidR="001B17A0" w:rsidRDefault="001B17A0" w:rsidP="008309D1">
      <w:pPr>
        <w:spacing w:after="360" w:line="240" w:lineRule="auto"/>
        <w:ind w:left="283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Legislatívno-technická pripomienka; oprava vnútorného odkazu v nadväznosti na doplnenie ustanovenia § 12 ods. 6 v novelizačnom bode 18.</w:t>
      </w:r>
    </w:p>
    <w:p w:rsidR="001128AA" w:rsidRPr="001128AA" w:rsidRDefault="001128AA" w:rsidP="008309D1">
      <w:pPr>
        <w:spacing w:line="240" w:lineRule="auto"/>
        <w:ind w:left="3540"/>
        <w:rPr>
          <w:rFonts w:ascii="Times New Roman" w:hAnsi="Times New Roman"/>
          <w:b/>
          <w:szCs w:val="24"/>
        </w:rPr>
      </w:pPr>
      <w:r w:rsidRPr="001128AA">
        <w:rPr>
          <w:rFonts w:ascii="Times New Roman" w:hAnsi="Times New Roman"/>
          <w:b/>
          <w:szCs w:val="24"/>
        </w:rPr>
        <w:t>Ústavnoprávny výbor NR SR</w:t>
      </w:r>
    </w:p>
    <w:p w:rsidR="001128AA" w:rsidRPr="008309D1" w:rsidRDefault="001128AA" w:rsidP="008309D1">
      <w:pPr>
        <w:spacing w:line="240" w:lineRule="auto"/>
        <w:ind w:left="3540"/>
        <w:rPr>
          <w:rFonts w:ascii="Times New Roman" w:hAnsi="Times New Roman"/>
          <w:b/>
          <w:szCs w:val="24"/>
        </w:rPr>
      </w:pPr>
      <w:r w:rsidRPr="008309D1">
        <w:rPr>
          <w:rFonts w:ascii="Times New Roman" w:hAnsi="Times New Roman"/>
          <w:b/>
          <w:szCs w:val="24"/>
        </w:rPr>
        <w:t>Výbor NR SR pre sociálne veci</w:t>
      </w:r>
    </w:p>
    <w:p w:rsidR="001128AA" w:rsidRPr="00B67D98" w:rsidRDefault="001128AA" w:rsidP="008309D1">
      <w:pPr>
        <w:spacing w:line="240" w:lineRule="auto"/>
        <w:ind w:left="3540"/>
        <w:rPr>
          <w:rFonts w:ascii="Times New Roman" w:hAnsi="Times New Roman"/>
          <w:b/>
          <w:szCs w:val="24"/>
        </w:rPr>
      </w:pPr>
      <w:r w:rsidRPr="00B67D98">
        <w:rPr>
          <w:rFonts w:ascii="Times New Roman" w:hAnsi="Times New Roman"/>
          <w:b/>
        </w:rPr>
        <w:t>Výbor NR SR pre vzdelávanie, vedu, mládež a šport</w:t>
      </w:r>
    </w:p>
    <w:p w:rsidR="001128AA" w:rsidRDefault="001128AA" w:rsidP="008309D1">
      <w:pPr>
        <w:spacing w:before="240" w:line="360" w:lineRule="auto"/>
        <w:ind w:left="3540"/>
        <w:jc w:val="both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Gestorský výbor odporúča schváliť</w:t>
      </w:r>
      <w:r>
        <w:rPr>
          <w:rFonts w:ascii="Times New Roman" w:hAnsi="Times New Roman"/>
          <w:b/>
          <w:szCs w:val="24"/>
        </w:rPr>
        <w:t>.</w:t>
      </w:r>
    </w:p>
    <w:p w:rsidR="00431FA6" w:rsidRDefault="00431FA6" w:rsidP="001B17A0">
      <w:pPr>
        <w:spacing w:after="360" w:line="240" w:lineRule="auto"/>
        <w:ind w:left="3827"/>
        <w:jc w:val="both"/>
        <w:rPr>
          <w:rFonts w:ascii="Times New Roman" w:hAnsi="Times New Roman"/>
          <w:szCs w:val="24"/>
        </w:rPr>
      </w:pPr>
    </w:p>
    <w:p w:rsidR="001B17A0" w:rsidRDefault="001B17A0" w:rsidP="001B17A0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 čl. II v doterajšom novelizačnom bode sa v úvodnej vete vypúšťa slovo „nový“. </w:t>
      </w:r>
    </w:p>
    <w:p w:rsidR="008309D1" w:rsidRDefault="008309D1" w:rsidP="008309D1">
      <w:pPr>
        <w:spacing w:after="360" w:line="240" w:lineRule="auto"/>
        <w:ind w:left="3540"/>
        <w:jc w:val="both"/>
        <w:rPr>
          <w:rFonts w:ascii="Times New Roman" w:hAnsi="Times New Roman"/>
          <w:szCs w:val="24"/>
        </w:rPr>
      </w:pPr>
    </w:p>
    <w:p w:rsidR="001B17A0" w:rsidRDefault="001B17A0" w:rsidP="008309D1">
      <w:pPr>
        <w:spacing w:after="360" w:line="240" w:lineRule="auto"/>
        <w:ind w:left="3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Legislatívno-technická pripomienka; úprava úvodnej vety novelizačného bodu v súlade s bodom 29 prílohy č. 2 k legislatívnym pravidlám tvorby zákonov.</w:t>
      </w:r>
    </w:p>
    <w:p w:rsidR="008309D1" w:rsidRPr="001128AA" w:rsidRDefault="008309D1" w:rsidP="008309D1">
      <w:pPr>
        <w:spacing w:line="240" w:lineRule="auto"/>
        <w:ind w:left="3540"/>
        <w:rPr>
          <w:rFonts w:ascii="Times New Roman" w:hAnsi="Times New Roman"/>
          <w:b/>
          <w:szCs w:val="24"/>
        </w:rPr>
      </w:pPr>
      <w:r w:rsidRPr="001128AA">
        <w:rPr>
          <w:rFonts w:ascii="Times New Roman" w:hAnsi="Times New Roman"/>
          <w:b/>
          <w:szCs w:val="24"/>
        </w:rPr>
        <w:t>Ústavnoprávny výbor NR SR</w:t>
      </w:r>
    </w:p>
    <w:p w:rsidR="008309D1" w:rsidRPr="008309D1" w:rsidRDefault="008309D1" w:rsidP="008309D1">
      <w:pPr>
        <w:spacing w:line="240" w:lineRule="auto"/>
        <w:ind w:left="3540"/>
        <w:rPr>
          <w:rFonts w:ascii="Times New Roman" w:hAnsi="Times New Roman"/>
          <w:b/>
          <w:szCs w:val="24"/>
        </w:rPr>
      </w:pPr>
      <w:r w:rsidRPr="008309D1">
        <w:rPr>
          <w:rFonts w:ascii="Times New Roman" w:hAnsi="Times New Roman"/>
          <w:b/>
          <w:szCs w:val="24"/>
        </w:rPr>
        <w:t>Výbor NR SR pre sociálne veci</w:t>
      </w:r>
    </w:p>
    <w:p w:rsidR="008309D1" w:rsidRPr="00B67D98" w:rsidRDefault="008309D1" w:rsidP="008309D1">
      <w:pPr>
        <w:spacing w:line="240" w:lineRule="auto"/>
        <w:ind w:left="3540"/>
        <w:rPr>
          <w:rFonts w:ascii="Times New Roman" w:hAnsi="Times New Roman"/>
          <w:b/>
          <w:szCs w:val="24"/>
        </w:rPr>
      </w:pPr>
      <w:r w:rsidRPr="00B67D98">
        <w:rPr>
          <w:rFonts w:ascii="Times New Roman" w:hAnsi="Times New Roman"/>
          <w:b/>
        </w:rPr>
        <w:t>Výbor NR SR pre vzdelávanie, vedu, mládež a šport</w:t>
      </w:r>
    </w:p>
    <w:p w:rsidR="008309D1" w:rsidRDefault="008309D1" w:rsidP="008309D1">
      <w:pPr>
        <w:spacing w:before="240" w:line="360" w:lineRule="auto"/>
        <w:ind w:left="3540"/>
        <w:jc w:val="both"/>
        <w:rPr>
          <w:rFonts w:ascii="Times New Roman" w:hAnsi="Times New Roman"/>
          <w:b/>
          <w:szCs w:val="24"/>
        </w:rPr>
      </w:pPr>
      <w:r w:rsidRPr="00167443">
        <w:rPr>
          <w:rFonts w:ascii="Times New Roman" w:hAnsi="Times New Roman"/>
          <w:b/>
          <w:szCs w:val="24"/>
        </w:rPr>
        <w:t>Gestorský výbor odporúča schváliť</w:t>
      </w:r>
      <w:r>
        <w:rPr>
          <w:rFonts w:ascii="Times New Roman" w:hAnsi="Times New Roman"/>
          <w:b/>
          <w:szCs w:val="24"/>
        </w:rPr>
        <w:t>.</w:t>
      </w:r>
    </w:p>
    <w:p w:rsidR="008309D1" w:rsidRDefault="008309D1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8309D1" w:rsidRDefault="008309D1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 xml:space="preserve">V. 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431FA6" w:rsidRPr="00E35790" w:rsidRDefault="00431FA6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B67D98" w:rsidRPr="00854253" w:rsidRDefault="00B67D98" w:rsidP="00B67D98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854253">
        <w:rPr>
          <w:rFonts w:ascii="Times New Roman" w:hAnsi="Times New Roman"/>
          <w:b/>
          <w:szCs w:val="24"/>
        </w:rPr>
        <w:t>Gestorský výbor</w:t>
      </w:r>
      <w:r w:rsidRPr="00854253">
        <w:rPr>
          <w:rFonts w:ascii="Times New Roman" w:hAnsi="Times New Roman"/>
          <w:szCs w:val="24"/>
        </w:rPr>
        <w:t xml:space="preserve"> na základe stanovísk výborov </w:t>
      </w:r>
      <w:r w:rsidRPr="006750A0">
        <w:rPr>
          <w:rFonts w:ascii="Times New Roman" w:hAnsi="Times New Roman"/>
          <w:szCs w:val="24"/>
        </w:rPr>
        <w:t xml:space="preserve">k návrhu </w:t>
      </w:r>
      <w:r w:rsidRPr="00E416D3">
        <w:rPr>
          <w:rStyle w:val="dailyinfodescription"/>
          <w:rFonts w:ascii="Times New Roman" w:hAnsi="Times New Roman"/>
          <w:szCs w:val="24"/>
        </w:rPr>
        <w:t xml:space="preserve">skupiny poslancov Národnej rady Slovenskej republiky na vydanie zákona, </w:t>
      </w:r>
      <w:r w:rsidRPr="00B67D98">
        <w:rPr>
          <w:rFonts w:ascii="Times New Roman" w:hAnsi="Times New Roman"/>
          <w:szCs w:val="24"/>
        </w:rPr>
        <w:t>ktorým sa mení a dopĺňa zákon č. 544/2010 Z. z. o dotáciách v pôsobnosti Ministerstva práce, sociálnych vecí a rodiny Slovenskej republiky v znení neskorších predpisov a ktorým sa dopĺňa zákon č. 245/2008 Z. z. o výchove a vzdelávaní (školský zákon) a o zmene a doplnení niektorých zákonov v znení neskorších predpisov</w:t>
      </w:r>
      <w:r w:rsidRPr="00A91243">
        <w:rPr>
          <w:rFonts w:ascii="Times New Roman" w:hAnsi="Times New Roman"/>
          <w:b/>
          <w:szCs w:val="24"/>
        </w:rPr>
        <w:t xml:space="preserve"> (tlač 1160)</w:t>
      </w:r>
      <w:r>
        <w:rPr>
          <w:rFonts w:ascii="Times New Roman" w:hAnsi="Times New Roman"/>
          <w:b/>
        </w:rPr>
        <w:t xml:space="preserve"> </w:t>
      </w:r>
      <w:r w:rsidRPr="00854253">
        <w:rPr>
          <w:rFonts w:ascii="Times New Roman" w:hAnsi="Times New Roman"/>
          <w:szCs w:val="24"/>
        </w:rPr>
        <w:t xml:space="preserve">a v ich uzneseniach uvedených pod bodom III. tejto správy </w:t>
      </w:r>
      <w:r w:rsidRPr="00854253">
        <w:rPr>
          <w:rFonts w:ascii="Times New Roman" w:hAnsi="Times New Roman"/>
          <w:b/>
          <w:szCs w:val="24"/>
        </w:rPr>
        <w:t>odporúča</w:t>
      </w:r>
      <w:r w:rsidRPr="00854253">
        <w:rPr>
          <w:rFonts w:ascii="Times New Roman" w:hAnsi="Times New Roman"/>
          <w:szCs w:val="24"/>
        </w:rPr>
        <w:t xml:space="preserve"> Národnej rade Slovenskej republiky návrh zákona v znení schválených pozmeňujúcich a doplňujúcich návrhov 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B1774F" w:rsidRDefault="00B1774F" w:rsidP="00B67D98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pacing w:val="20"/>
        </w:rPr>
      </w:pPr>
    </w:p>
    <w:p w:rsidR="00B67D98" w:rsidRPr="00047234" w:rsidRDefault="00B67D98" w:rsidP="00B67D98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B1774F" w:rsidRDefault="00B1774F" w:rsidP="00B67D98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B67D98" w:rsidRDefault="00B67D98" w:rsidP="00B67D98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B67D98" w:rsidRPr="00C8305F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C8305F">
        <w:rPr>
          <w:rFonts w:ascii="Times New Roman" w:hAnsi="Times New Roman"/>
          <w:szCs w:val="24"/>
        </w:rPr>
        <w:t xml:space="preserve">Gestorský výbor odporúča </w:t>
      </w:r>
      <w:r w:rsidRPr="0035450B">
        <w:rPr>
          <w:rFonts w:ascii="Times New Roman" w:hAnsi="Times New Roman"/>
          <w:b/>
          <w:szCs w:val="24"/>
        </w:rPr>
        <w:t>hlasovať o</w:t>
      </w:r>
      <w:r>
        <w:rPr>
          <w:rFonts w:ascii="Times New Roman" w:hAnsi="Times New Roman"/>
          <w:b/>
          <w:szCs w:val="24"/>
        </w:rPr>
        <w:t> </w:t>
      </w:r>
      <w:r w:rsidRPr="0035450B">
        <w:rPr>
          <w:rFonts w:ascii="Times New Roman" w:hAnsi="Times New Roman"/>
          <w:b/>
          <w:szCs w:val="24"/>
        </w:rPr>
        <w:t>návrhoch</w:t>
      </w:r>
      <w:r>
        <w:rPr>
          <w:rFonts w:ascii="Times New Roman" w:hAnsi="Times New Roman"/>
          <w:b/>
          <w:szCs w:val="24"/>
        </w:rPr>
        <w:t xml:space="preserve"> 1</w:t>
      </w:r>
      <w:r w:rsidRPr="00C8305F">
        <w:rPr>
          <w:rFonts w:ascii="Times New Roman" w:hAnsi="Times New Roman"/>
          <w:szCs w:val="24"/>
        </w:rPr>
        <w:t xml:space="preserve"> </w:t>
      </w:r>
      <w:r w:rsidRPr="00C8305F">
        <w:rPr>
          <w:rFonts w:ascii="Times New Roman" w:hAnsi="Times New Roman"/>
          <w:b/>
          <w:szCs w:val="24"/>
        </w:rPr>
        <w:t>a</w:t>
      </w:r>
      <w:r w:rsidR="001128AA">
        <w:rPr>
          <w:rFonts w:ascii="Times New Roman" w:hAnsi="Times New Roman"/>
          <w:b/>
          <w:szCs w:val="24"/>
        </w:rPr>
        <w:t xml:space="preserve"> 2</w:t>
      </w:r>
      <w:r>
        <w:rPr>
          <w:rFonts w:ascii="Times New Roman" w:hAnsi="Times New Roman"/>
          <w:b/>
          <w:szCs w:val="24"/>
        </w:rPr>
        <w:t xml:space="preserve"> </w:t>
      </w:r>
      <w:r w:rsidRPr="00C8305F">
        <w:rPr>
          <w:rFonts w:ascii="Times New Roman" w:hAnsi="Times New Roman"/>
          <w:szCs w:val="24"/>
        </w:rPr>
        <w:t xml:space="preserve">v štvrtej časti tejto spoločnej správy </w:t>
      </w:r>
      <w:r w:rsidRPr="0035450B">
        <w:rPr>
          <w:rFonts w:ascii="Times New Roman" w:hAnsi="Times New Roman"/>
          <w:b/>
          <w:szCs w:val="24"/>
        </w:rPr>
        <w:t>spoločne</w:t>
      </w:r>
      <w:r w:rsidRPr="00C8305F">
        <w:rPr>
          <w:rFonts w:ascii="Times New Roman" w:hAnsi="Times New Roman"/>
          <w:szCs w:val="24"/>
        </w:rPr>
        <w:t xml:space="preserve"> so stanoviskom gestorského výboru </w:t>
      </w:r>
      <w:r w:rsidRPr="00C8305F">
        <w:rPr>
          <w:rFonts w:ascii="Times New Roman" w:hAnsi="Times New Roman"/>
          <w:b/>
          <w:szCs w:val="24"/>
        </w:rPr>
        <w:t>schváliť.</w:t>
      </w: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bCs/>
        </w:rPr>
      </w:pPr>
    </w:p>
    <w:p w:rsidR="00B67D98" w:rsidRPr="00011996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t xml:space="preserve"> </w:t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0B6576">
        <w:rPr>
          <w:rFonts w:ascii="Times New Roman" w:hAnsi="Times New Roman"/>
          <w:bCs/>
        </w:rPr>
        <w:t>141</w:t>
      </w:r>
      <w:r w:rsidRPr="00011996">
        <w:rPr>
          <w:rFonts w:ascii="Times New Roman" w:hAnsi="Times New Roman"/>
          <w:bCs/>
        </w:rPr>
        <w:t xml:space="preserve"> z</w:t>
      </w:r>
      <w:r>
        <w:rPr>
          <w:rFonts w:ascii="Times New Roman" w:hAnsi="Times New Roman"/>
          <w:bCs/>
        </w:rPr>
        <w:t xml:space="preserve"> </w:t>
      </w:r>
      <w:r w:rsidR="008309D1">
        <w:rPr>
          <w:rFonts w:ascii="Times New Roman" w:hAnsi="Times New Roman"/>
          <w:bCs/>
        </w:rPr>
        <w:t>27</w:t>
      </w:r>
      <w:r>
        <w:rPr>
          <w:rFonts w:ascii="Times New Roman" w:hAnsi="Times New Roman"/>
          <w:bCs/>
        </w:rPr>
        <w:t>. novembra 2018.</w:t>
      </w:r>
    </w:p>
    <w:p w:rsidR="00B67D98" w:rsidRPr="00E35790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Default="00B67D98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431FA6" w:rsidRPr="00E35790" w:rsidRDefault="00431FA6" w:rsidP="00B67D98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B67D98" w:rsidRPr="00E35790" w:rsidRDefault="00B67D98" w:rsidP="00B67D98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lastRenderedPageBreak/>
        <w:t xml:space="preserve">Týmto uznesením </w:t>
      </w:r>
      <w:r w:rsidRPr="00D3683E">
        <w:rPr>
          <w:rFonts w:ascii="Times New Roman" w:hAnsi="Times New Roman"/>
        </w:rPr>
        <w:t>výbor</w:t>
      </w:r>
      <w:r w:rsidRPr="00E35790">
        <w:rPr>
          <w:rFonts w:ascii="Times New Roman" w:hAnsi="Times New Roman"/>
        </w:rPr>
        <w:t xml:space="preserve"> zároveň poveril </w:t>
      </w:r>
      <w:r w:rsidRPr="004B056F">
        <w:rPr>
          <w:rFonts w:ascii="Times New Roman" w:hAnsi="Times New Roman"/>
        </w:rPr>
        <w:t>spoločn</w:t>
      </w:r>
      <w:r w:rsidR="00E15901">
        <w:rPr>
          <w:rFonts w:ascii="Times New Roman" w:hAnsi="Times New Roman"/>
        </w:rPr>
        <w:t>ého</w:t>
      </w:r>
      <w:r>
        <w:rPr>
          <w:rFonts w:ascii="Times New Roman" w:hAnsi="Times New Roman"/>
        </w:rPr>
        <w:t xml:space="preserve"> </w:t>
      </w:r>
      <w:r w:rsidRPr="004B056F">
        <w:rPr>
          <w:rFonts w:ascii="Times New Roman" w:hAnsi="Times New Roman"/>
        </w:rPr>
        <w:t>spravodaj</w:t>
      </w:r>
      <w:r w:rsidR="002B2462">
        <w:rPr>
          <w:rFonts w:ascii="Times New Roman" w:hAnsi="Times New Roman"/>
        </w:rPr>
        <w:t>cu</w:t>
      </w:r>
      <w:r>
        <w:rPr>
          <w:rFonts w:ascii="Times New Roman" w:hAnsi="Times New Roman"/>
        </w:rPr>
        <w:t xml:space="preserve"> </w:t>
      </w:r>
      <w:r w:rsidR="002B2462">
        <w:rPr>
          <w:rFonts w:ascii="Times New Roman" w:hAnsi="Times New Roman"/>
          <w:b/>
        </w:rPr>
        <w:t xml:space="preserve">Jozefa </w:t>
      </w:r>
      <w:proofErr w:type="spellStart"/>
      <w:r w:rsidR="002B2462">
        <w:rPr>
          <w:rFonts w:ascii="Times New Roman" w:hAnsi="Times New Roman"/>
          <w:b/>
        </w:rPr>
        <w:t>Buriana</w:t>
      </w:r>
      <w:proofErr w:type="spellEnd"/>
      <w:r w:rsidR="002B2462">
        <w:rPr>
          <w:rFonts w:ascii="Times New Roman" w:hAnsi="Times New Roman"/>
          <w:b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B67D98" w:rsidRDefault="00B67D98" w:rsidP="00B67D98">
      <w:pPr>
        <w:jc w:val="center"/>
        <w:rPr>
          <w:rFonts w:ascii="Times New Roman" w:hAnsi="Times New Roman"/>
        </w:rPr>
      </w:pPr>
    </w:p>
    <w:p w:rsidR="008309D1" w:rsidRDefault="008309D1" w:rsidP="00B67D98">
      <w:pPr>
        <w:jc w:val="center"/>
        <w:rPr>
          <w:rFonts w:ascii="Times New Roman" w:hAnsi="Times New Roman"/>
        </w:rPr>
      </w:pPr>
    </w:p>
    <w:p w:rsidR="00B1774F" w:rsidRDefault="00B1774F" w:rsidP="00B67D98">
      <w:pPr>
        <w:jc w:val="center"/>
        <w:rPr>
          <w:rFonts w:ascii="Times New Roman" w:hAnsi="Times New Roman"/>
        </w:rPr>
      </w:pPr>
    </w:p>
    <w:p w:rsidR="00B1774F" w:rsidRDefault="00B1774F" w:rsidP="00B67D98">
      <w:pPr>
        <w:jc w:val="center"/>
        <w:rPr>
          <w:rFonts w:ascii="Times New Roman" w:hAnsi="Times New Roman"/>
        </w:rPr>
      </w:pPr>
    </w:p>
    <w:p w:rsidR="008309D1" w:rsidRDefault="008309D1" w:rsidP="00B67D98">
      <w:pPr>
        <w:jc w:val="center"/>
        <w:rPr>
          <w:rFonts w:ascii="Times New Roman" w:hAnsi="Times New Roman"/>
        </w:rPr>
      </w:pPr>
    </w:p>
    <w:p w:rsidR="00B67D98" w:rsidRPr="00E35790" w:rsidRDefault="00B67D98" w:rsidP="00B67D98">
      <w:pPr>
        <w:jc w:val="center"/>
        <w:rPr>
          <w:rFonts w:ascii="Times New Roman" w:hAnsi="Times New Roman"/>
        </w:rPr>
      </w:pPr>
    </w:p>
    <w:p w:rsidR="00B67D98" w:rsidRPr="00E35790" w:rsidRDefault="00B67D98" w:rsidP="00B67D98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 Bratislava </w:t>
      </w:r>
      <w:r w:rsidR="008309D1">
        <w:rPr>
          <w:rFonts w:ascii="Times New Roman" w:hAnsi="Times New Roman"/>
        </w:rPr>
        <w:t>27</w:t>
      </w:r>
      <w:r>
        <w:rPr>
          <w:rFonts w:ascii="Times New Roman" w:hAnsi="Times New Roman"/>
        </w:rPr>
        <w:t xml:space="preserve">. </w:t>
      </w:r>
      <w:r w:rsidR="00922E3D">
        <w:rPr>
          <w:rFonts w:ascii="Times New Roman" w:hAnsi="Times New Roman"/>
        </w:rPr>
        <w:t>novembra</w:t>
      </w:r>
      <w:r>
        <w:rPr>
          <w:rFonts w:ascii="Times New Roman" w:hAnsi="Times New Roman"/>
        </w:rPr>
        <w:t xml:space="preserve"> 2018</w:t>
      </w:r>
    </w:p>
    <w:p w:rsidR="00B67D98" w:rsidRDefault="00B67D98" w:rsidP="00B67D98">
      <w:pPr>
        <w:rPr>
          <w:rFonts w:ascii="Times New Roman" w:hAnsi="Times New Roman"/>
        </w:rPr>
      </w:pPr>
    </w:p>
    <w:p w:rsidR="00B67D98" w:rsidRDefault="00B67D98" w:rsidP="00B67D98">
      <w:pPr>
        <w:rPr>
          <w:rFonts w:ascii="Times New Roman" w:hAnsi="Times New Roman"/>
        </w:rPr>
      </w:pPr>
    </w:p>
    <w:p w:rsidR="00B1774F" w:rsidRDefault="00B1774F" w:rsidP="00B67D98">
      <w:pPr>
        <w:rPr>
          <w:rFonts w:ascii="Times New Roman" w:hAnsi="Times New Roman"/>
        </w:rPr>
      </w:pPr>
    </w:p>
    <w:p w:rsidR="00B1774F" w:rsidRDefault="00B1774F" w:rsidP="00B67D98">
      <w:pPr>
        <w:rPr>
          <w:rFonts w:ascii="Times New Roman" w:hAnsi="Times New Roman"/>
        </w:rPr>
      </w:pPr>
    </w:p>
    <w:p w:rsidR="00B67D98" w:rsidRDefault="00B67D98" w:rsidP="00B67D98">
      <w:pPr>
        <w:rPr>
          <w:rFonts w:ascii="Times New Roman" w:hAnsi="Times New Roman"/>
        </w:rPr>
      </w:pPr>
    </w:p>
    <w:p w:rsidR="00B67D98" w:rsidRPr="006E7634" w:rsidRDefault="00B67D98" w:rsidP="00B67D98">
      <w:pPr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Alena  B a š i s t o v á </w:t>
      </w:r>
      <w:r>
        <w:rPr>
          <w:rFonts w:ascii="Times New Roman" w:hAnsi="Times New Roman"/>
          <w:b/>
        </w:rPr>
        <w:t xml:space="preserve"> v. r.</w:t>
      </w:r>
    </w:p>
    <w:p w:rsidR="00B67D98" w:rsidRPr="006E7634" w:rsidRDefault="00B67D98" w:rsidP="00B67D98">
      <w:pPr>
        <w:jc w:val="center"/>
        <w:rPr>
          <w:rFonts w:ascii="Times New Roman" w:hAnsi="Times New Roman"/>
          <w:b/>
        </w:rPr>
      </w:pPr>
      <w:r w:rsidRPr="006E7634">
        <w:rPr>
          <w:rFonts w:ascii="Times New Roman" w:hAnsi="Times New Roman"/>
          <w:b/>
        </w:rPr>
        <w:t xml:space="preserve">predsedníčka výboru </w:t>
      </w:r>
    </w:p>
    <w:p w:rsidR="00B67D98" w:rsidRDefault="00B67D98" w:rsidP="00B67D98"/>
    <w:p w:rsidR="00B67D98" w:rsidRDefault="00B67D98" w:rsidP="00B67D98"/>
    <w:p w:rsidR="00DF0F99" w:rsidRDefault="00DF0F99"/>
    <w:sectPr w:rsidR="00DF0F99" w:rsidSect="004677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CDF" w:rsidRDefault="00F73CDF">
      <w:pPr>
        <w:spacing w:line="240" w:lineRule="auto"/>
      </w:pPr>
      <w:r>
        <w:separator/>
      </w:r>
    </w:p>
  </w:endnote>
  <w:endnote w:type="continuationSeparator" w:id="0">
    <w:p w:rsidR="00F73CDF" w:rsidRDefault="00F73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49" w:rsidRPr="00036C35" w:rsidRDefault="00922E3D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BF4BAD">
      <w:rPr>
        <w:rFonts w:ascii="Times New Roman" w:hAnsi="Times New Roman"/>
        <w:noProof/>
      </w:rPr>
      <w:t>4</w:t>
    </w:r>
    <w:r w:rsidRPr="00036C35">
      <w:rPr>
        <w:rFonts w:ascii="Times New Roman" w:hAnsi="Times New Roman"/>
      </w:rPr>
      <w:fldChar w:fldCharType="end"/>
    </w:r>
  </w:p>
  <w:p w:rsidR="00467749" w:rsidRDefault="00BF4B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CDF" w:rsidRDefault="00F73CDF">
      <w:pPr>
        <w:spacing w:line="240" w:lineRule="auto"/>
      </w:pPr>
      <w:r>
        <w:separator/>
      </w:r>
    </w:p>
  </w:footnote>
  <w:footnote w:type="continuationSeparator" w:id="0">
    <w:p w:rsidR="00F73CDF" w:rsidRDefault="00F73C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156E4"/>
    <w:multiLevelType w:val="hybridMultilevel"/>
    <w:tmpl w:val="B87027B2"/>
    <w:lvl w:ilvl="0" w:tplc="5DB2DE2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98"/>
    <w:rsid w:val="00072CCE"/>
    <w:rsid w:val="000B6576"/>
    <w:rsid w:val="001128AA"/>
    <w:rsid w:val="001B17A0"/>
    <w:rsid w:val="002970C5"/>
    <w:rsid w:val="002B2462"/>
    <w:rsid w:val="002D7FDB"/>
    <w:rsid w:val="00431FA6"/>
    <w:rsid w:val="0046533C"/>
    <w:rsid w:val="00721871"/>
    <w:rsid w:val="007E79A0"/>
    <w:rsid w:val="008309D1"/>
    <w:rsid w:val="00922E3D"/>
    <w:rsid w:val="00A00A21"/>
    <w:rsid w:val="00B1774F"/>
    <w:rsid w:val="00B67D98"/>
    <w:rsid w:val="00BF4BAD"/>
    <w:rsid w:val="00C52013"/>
    <w:rsid w:val="00D835B2"/>
    <w:rsid w:val="00DF0F99"/>
    <w:rsid w:val="00E11939"/>
    <w:rsid w:val="00E15901"/>
    <w:rsid w:val="00E550B2"/>
    <w:rsid w:val="00EA4362"/>
    <w:rsid w:val="00F73CDF"/>
    <w:rsid w:val="00FD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72544-2C54-481F-B86C-157B2368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7D98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D98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67D98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B67D9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67D98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B67D9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D98"/>
    <w:rPr>
      <w:rFonts w:ascii="Arial" w:eastAsia="Times New Roman" w:hAnsi="Arial" w:cs="Times New Roman"/>
      <w:sz w:val="24"/>
    </w:rPr>
  </w:style>
  <w:style w:type="character" w:customStyle="1" w:styleId="dailyinfodescription">
    <w:name w:val="daily_info_description"/>
    <w:basedOn w:val="Predvolenpsmoodseku"/>
    <w:rsid w:val="00B67D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21</cp:revision>
  <dcterms:created xsi:type="dcterms:W3CDTF">2018-10-01T12:00:00Z</dcterms:created>
  <dcterms:modified xsi:type="dcterms:W3CDTF">2018-11-27T12:06:00Z</dcterms:modified>
</cp:coreProperties>
</file>