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86" w:rsidRPr="00F57E41" w:rsidRDefault="00484C86" w:rsidP="00484C86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484C86" w:rsidRPr="00F57E41" w:rsidRDefault="00484C86" w:rsidP="00484C86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484C86" w:rsidRPr="003C02C4" w:rsidRDefault="00484C86" w:rsidP="00484C86">
      <w:pPr>
        <w:jc w:val="both"/>
        <w:rPr>
          <w:rFonts w:ascii="Times New Roman" w:hAnsi="Times New Roman"/>
          <w:bCs/>
          <w:sz w:val="22"/>
        </w:rPr>
      </w:pPr>
    </w:p>
    <w:p w:rsidR="00484C86" w:rsidRPr="003C02C4" w:rsidRDefault="00484C86" w:rsidP="00484C86">
      <w:pPr>
        <w:jc w:val="both"/>
        <w:rPr>
          <w:rFonts w:ascii="Times New Roman" w:hAnsi="Times New Roman"/>
          <w:sz w:val="22"/>
        </w:rPr>
      </w:pPr>
      <w:r w:rsidRPr="003C02C4">
        <w:rPr>
          <w:rFonts w:ascii="Times New Roman" w:hAnsi="Times New Roman"/>
          <w:bCs/>
          <w:sz w:val="22"/>
        </w:rPr>
        <w:t>Číslo: CRD-</w:t>
      </w:r>
      <w:r>
        <w:rPr>
          <w:rFonts w:ascii="Times New Roman" w:hAnsi="Times New Roman"/>
          <w:bCs/>
          <w:sz w:val="22"/>
        </w:rPr>
        <w:t>1864</w:t>
      </w:r>
      <w:r w:rsidRPr="003C02C4">
        <w:rPr>
          <w:rFonts w:ascii="Times New Roman" w:hAnsi="Times New Roman"/>
          <w:bCs/>
          <w:sz w:val="22"/>
        </w:rPr>
        <w:t>/201</w:t>
      </w:r>
      <w:r>
        <w:rPr>
          <w:rFonts w:ascii="Times New Roman" w:hAnsi="Times New Roman"/>
          <w:bCs/>
          <w:sz w:val="22"/>
        </w:rPr>
        <w:t>8</w:t>
      </w:r>
      <w:r w:rsidRPr="003C02C4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>4</w:t>
      </w:r>
      <w:r w:rsidR="006D5507">
        <w:rPr>
          <w:rFonts w:ascii="Times New Roman" w:hAnsi="Times New Roman"/>
          <w:b/>
          <w:bCs/>
          <w:sz w:val="22"/>
        </w:rPr>
        <w:t>6</w:t>
      </w:r>
      <w:r w:rsidRPr="003C02C4">
        <w:rPr>
          <w:rFonts w:ascii="Times New Roman" w:hAnsi="Times New Roman"/>
          <w:sz w:val="22"/>
        </w:rPr>
        <w:t>. schôdza výboru</w:t>
      </w:r>
    </w:p>
    <w:p w:rsidR="00484C86" w:rsidRPr="003C02C4" w:rsidRDefault="00484C86" w:rsidP="00484C86">
      <w:pPr>
        <w:jc w:val="both"/>
        <w:rPr>
          <w:rFonts w:ascii="Times New Roman" w:hAnsi="Times New Roman"/>
          <w:b/>
          <w:bCs/>
        </w:rPr>
      </w:pPr>
    </w:p>
    <w:p w:rsidR="00484C86" w:rsidRDefault="00465A12" w:rsidP="00484C8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141</w:t>
      </w:r>
      <w:bookmarkStart w:id="0" w:name="_GoBack"/>
      <w:bookmarkEnd w:id="0"/>
    </w:p>
    <w:p w:rsidR="00484C86" w:rsidRPr="003C02C4" w:rsidRDefault="00484C86" w:rsidP="00484C8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4C86" w:rsidRPr="003C02C4" w:rsidRDefault="00484C86" w:rsidP="00484C86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484C86" w:rsidRPr="003C02C4" w:rsidRDefault="00484C86" w:rsidP="00484C86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484C86" w:rsidRPr="003C02C4" w:rsidRDefault="00484C86" w:rsidP="00484C86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484C86" w:rsidRPr="003C02C4" w:rsidRDefault="00484C86" w:rsidP="00484C86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484C86" w:rsidRPr="003C02C4" w:rsidRDefault="00484C86" w:rsidP="00484C86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="00EA6975">
        <w:rPr>
          <w:rFonts w:ascii="Times New Roman" w:hAnsi="Times New Roman"/>
          <w:b/>
        </w:rPr>
        <w:t>27</w:t>
      </w:r>
      <w:r w:rsidRPr="003C02C4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novembra </w:t>
      </w:r>
      <w:r w:rsidRPr="003C02C4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</w:p>
    <w:p w:rsidR="00484C86" w:rsidRPr="000E3E65" w:rsidRDefault="00484C86" w:rsidP="00484C86">
      <w:pPr>
        <w:jc w:val="both"/>
        <w:rPr>
          <w:rFonts w:ascii="Times New Roman" w:hAnsi="Times New Roman"/>
          <w:b/>
          <w:szCs w:val="24"/>
        </w:rPr>
      </w:pPr>
    </w:p>
    <w:p w:rsidR="00484C86" w:rsidRDefault="00484C86" w:rsidP="006D5507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szCs w:val="24"/>
        </w:rPr>
        <w:t xml:space="preserve">k spoločnej správe výborov Národnej rady Slovenskej republiky o výsledku prerokovania návrhu </w:t>
      </w:r>
      <w:r w:rsidRPr="003C4E0D">
        <w:rPr>
          <w:rFonts w:ascii="Times New Roman" w:hAnsi="Times New Roman"/>
          <w:szCs w:val="24"/>
        </w:rPr>
        <w:t>skupiny poslancov Národnej rady Slovenskej republiky na vydanie zákona,</w:t>
      </w:r>
      <w:r>
        <w:rPr>
          <w:rFonts w:ascii="Times New Roman" w:hAnsi="Times New Roman"/>
          <w:szCs w:val="24"/>
        </w:rPr>
        <w:t xml:space="preserve"> </w:t>
      </w:r>
      <w:r w:rsidRPr="00484C86">
        <w:rPr>
          <w:rFonts w:ascii="Times New Roman" w:hAnsi="Times New Roman"/>
          <w:szCs w:val="24"/>
        </w:rPr>
        <w:t>ktorým sa mení a dopĺňa zákon č. 544/2010 Z. z. o dotáciách v pôsobnosti Ministerstva práce, sociálnych vecí a rodiny Slovenskej republiky v znení neskorších predpisov a ktorým sa dopĺňa zákon č. 245/2008 Z. z. o výchove a vzdelávaní (školský zákon) a o zmene a doplnení niektorých zákonov v znení neskorších predpisov</w:t>
      </w:r>
      <w:r w:rsidRPr="00A91243">
        <w:rPr>
          <w:rFonts w:ascii="Times New Roman" w:hAnsi="Times New Roman"/>
          <w:b/>
          <w:szCs w:val="24"/>
        </w:rPr>
        <w:t xml:space="preserve"> (tlač 1160</w:t>
      </w:r>
      <w:r>
        <w:rPr>
          <w:rFonts w:ascii="Times New Roman" w:hAnsi="Times New Roman"/>
          <w:b/>
          <w:szCs w:val="24"/>
        </w:rPr>
        <w:t>a</w:t>
      </w:r>
      <w:r w:rsidRPr="00A91243">
        <w:rPr>
          <w:rFonts w:ascii="Times New Roman" w:hAnsi="Times New Roman"/>
          <w:b/>
          <w:szCs w:val="24"/>
        </w:rPr>
        <w:t>)</w:t>
      </w:r>
      <w:r w:rsidRPr="00567BA2">
        <w:rPr>
          <w:rFonts w:ascii="Times New Roman" w:hAnsi="Times New Roman"/>
        </w:rPr>
        <w:t xml:space="preserve"> </w:t>
      </w:r>
    </w:p>
    <w:p w:rsidR="00484C86" w:rsidRDefault="00484C86" w:rsidP="00484C86">
      <w:pPr>
        <w:ind w:left="708"/>
        <w:jc w:val="both"/>
        <w:rPr>
          <w:rFonts w:ascii="Times New Roman" w:hAnsi="Times New Roman"/>
          <w:b/>
          <w:szCs w:val="24"/>
        </w:rPr>
      </w:pPr>
    </w:p>
    <w:p w:rsidR="00484C86" w:rsidRPr="000E3E65" w:rsidRDefault="00484C86" w:rsidP="00484C86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484C86" w:rsidRPr="000E3E65" w:rsidRDefault="00484C86" w:rsidP="00484C86">
      <w:pPr>
        <w:ind w:firstLine="708"/>
        <w:jc w:val="both"/>
        <w:rPr>
          <w:rFonts w:ascii="Times New Roman" w:hAnsi="Times New Roman"/>
          <w:szCs w:val="24"/>
        </w:rPr>
      </w:pPr>
    </w:p>
    <w:p w:rsidR="00484C86" w:rsidRPr="000E3E65" w:rsidRDefault="00484C86" w:rsidP="00484C86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484C86" w:rsidRPr="000E3E65" w:rsidRDefault="00484C86" w:rsidP="00484C86">
      <w:pPr>
        <w:pStyle w:val="Zkladntext"/>
        <w:rPr>
          <w:rFonts w:ascii="Times New Roman" w:hAnsi="Times New Roman"/>
          <w:sz w:val="24"/>
          <w:szCs w:val="24"/>
        </w:rPr>
      </w:pPr>
    </w:p>
    <w:p w:rsidR="00484C86" w:rsidRPr="000E3E65" w:rsidRDefault="00484C86" w:rsidP="006D5507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návrhu </w:t>
      </w:r>
      <w:r w:rsidRPr="003C4E0D">
        <w:rPr>
          <w:rFonts w:ascii="Times New Roman" w:hAnsi="Times New Roman"/>
          <w:szCs w:val="24"/>
        </w:rPr>
        <w:t xml:space="preserve">skupiny poslancov Národnej rady Slovenskej republiky na vydanie zákona, </w:t>
      </w:r>
      <w:r w:rsidRPr="00484C86">
        <w:rPr>
          <w:rFonts w:ascii="Times New Roman" w:hAnsi="Times New Roman"/>
          <w:szCs w:val="24"/>
        </w:rPr>
        <w:t>ktorým sa mení a dopĺňa zákon č. 544/2010 Z. z. o dotáciách v pôsobnosti Ministerstva práce, sociálnych vecí a rodiny Slovenskej republiky v znení neskorších predpisov a ktorým sa dopĺňa zákon č. 245/2008 Z. z. o výchove a vzdelávaní (školský zákon) a o zmene a doplnení niektorých zákonov v znení neskorších predpisov</w:t>
      </w:r>
      <w:r w:rsidRPr="00A91243">
        <w:rPr>
          <w:rFonts w:ascii="Times New Roman" w:hAnsi="Times New Roman"/>
          <w:b/>
          <w:szCs w:val="24"/>
        </w:rPr>
        <w:t xml:space="preserve"> (tlač 1160</w:t>
      </w:r>
      <w:r>
        <w:rPr>
          <w:rFonts w:ascii="Times New Roman" w:hAnsi="Times New Roman"/>
          <w:b/>
          <w:szCs w:val="24"/>
        </w:rPr>
        <w:t>a</w:t>
      </w:r>
      <w:r w:rsidRPr="00A91243">
        <w:rPr>
          <w:rFonts w:ascii="Times New Roman" w:hAnsi="Times New Roman"/>
          <w:b/>
          <w:szCs w:val="24"/>
        </w:rPr>
        <w:t>)</w:t>
      </w:r>
      <w:r w:rsidRPr="000E3E65">
        <w:rPr>
          <w:rFonts w:ascii="Times New Roman" w:hAnsi="Times New Roman"/>
          <w:szCs w:val="24"/>
        </w:rPr>
        <w:t>;</w:t>
      </w:r>
    </w:p>
    <w:p w:rsidR="00484C86" w:rsidRPr="000E3E65" w:rsidRDefault="00484C86" w:rsidP="006D5507">
      <w:pPr>
        <w:spacing w:line="276" w:lineRule="auto"/>
        <w:rPr>
          <w:rFonts w:ascii="Times New Roman" w:hAnsi="Times New Roman"/>
          <w:szCs w:val="24"/>
        </w:rPr>
      </w:pPr>
    </w:p>
    <w:p w:rsidR="00484C86" w:rsidRPr="000E3E65" w:rsidRDefault="00484C86" w:rsidP="006D5507">
      <w:pPr>
        <w:numPr>
          <w:ilvl w:val="0"/>
          <w:numId w:val="1"/>
        </w:numPr>
        <w:spacing w:line="276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484C86" w:rsidRDefault="00484C86" w:rsidP="006D5507">
      <w:pPr>
        <w:spacing w:line="276" w:lineRule="auto"/>
        <w:ind w:left="1068"/>
        <w:jc w:val="both"/>
        <w:rPr>
          <w:rFonts w:ascii="Times New Roman" w:hAnsi="Times New Roman"/>
          <w:szCs w:val="24"/>
        </w:rPr>
      </w:pPr>
    </w:p>
    <w:p w:rsidR="00484C86" w:rsidRPr="000E3E65" w:rsidRDefault="00484C86" w:rsidP="006D5507">
      <w:pPr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0E3E65">
        <w:rPr>
          <w:rFonts w:ascii="Times New Roman" w:hAnsi="Times New Roman"/>
          <w:b/>
          <w:szCs w:val="24"/>
        </w:rPr>
        <w:tab/>
        <w:t>spoločn</w:t>
      </w:r>
      <w:r w:rsidR="002B57B7">
        <w:rPr>
          <w:rFonts w:ascii="Times New Roman" w:hAnsi="Times New Roman"/>
          <w:b/>
          <w:szCs w:val="24"/>
        </w:rPr>
        <w:t>ého</w:t>
      </w:r>
      <w:r w:rsidRPr="000E3E65">
        <w:rPr>
          <w:rFonts w:ascii="Times New Roman" w:hAnsi="Times New Roman"/>
          <w:b/>
          <w:szCs w:val="24"/>
        </w:rPr>
        <w:t xml:space="preserve"> spravodaj</w:t>
      </w:r>
      <w:r w:rsidR="002B57B7">
        <w:rPr>
          <w:rFonts w:ascii="Times New Roman" w:hAnsi="Times New Roman"/>
          <w:b/>
          <w:szCs w:val="24"/>
        </w:rPr>
        <w:t>cu</w:t>
      </w:r>
      <w:r>
        <w:rPr>
          <w:rFonts w:ascii="Times New Roman" w:hAnsi="Times New Roman"/>
          <w:b/>
          <w:szCs w:val="24"/>
        </w:rPr>
        <w:t>,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poslan</w:t>
      </w:r>
      <w:r w:rsidR="002B57B7">
        <w:rPr>
          <w:rFonts w:ascii="Times New Roman" w:hAnsi="Times New Roman"/>
          <w:szCs w:val="24"/>
        </w:rPr>
        <w:t>ca</w:t>
      </w:r>
      <w:r w:rsidRPr="000E3E65">
        <w:rPr>
          <w:rFonts w:ascii="Times New Roman" w:hAnsi="Times New Roman"/>
          <w:szCs w:val="24"/>
        </w:rPr>
        <w:t xml:space="preserve"> Národnej rady Slovenskej republiky</w:t>
      </w:r>
      <w:r>
        <w:rPr>
          <w:rFonts w:ascii="Times New Roman" w:hAnsi="Times New Roman"/>
          <w:szCs w:val="24"/>
        </w:rPr>
        <w:t xml:space="preserve"> </w:t>
      </w:r>
      <w:r w:rsidRPr="00F9086C">
        <w:rPr>
          <w:rFonts w:ascii="Times New Roman" w:hAnsi="Times New Roman"/>
          <w:b/>
          <w:szCs w:val="24"/>
        </w:rPr>
        <w:t>J</w:t>
      </w:r>
      <w:r w:rsidR="00CE01DC">
        <w:rPr>
          <w:rFonts w:ascii="Times New Roman" w:hAnsi="Times New Roman"/>
          <w:b/>
          <w:szCs w:val="24"/>
        </w:rPr>
        <w:t xml:space="preserve">ozefa </w:t>
      </w:r>
      <w:proofErr w:type="spellStart"/>
      <w:r w:rsidR="00CE01DC">
        <w:rPr>
          <w:rFonts w:ascii="Times New Roman" w:hAnsi="Times New Roman"/>
          <w:b/>
          <w:szCs w:val="24"/>
        </w:rPr>
        <w:t>Buriana</w:t>
      </w:r>
      <w:proofErr w:type="spellEnd"/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b/>
          <w:szCs w:val="24"/>
        </w:rPr>
        <w:t xml:space="preserve"> </w:t>
      </w:r>
      <w:r w:rsidRPr="00B5398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>by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n</w:t>
      </w:r>
      <w:r w:rsidRPr="000E3E65">
        <w:rPr>
          <w:rFonts w:ascii="Times New Roman" w:hAnsi="Times New Roman"/>
          <w:bCs/>
          <w:szCs w:val="24"/>
        </w:rPr>
        <w:t>a </w:t>
      </w:r>
      <w:r w:rsidRPr="000E3E65">
        <w:rPr>
          <w:rFonts w:ascii="Times New Roman" w:hAnsi="Times New Roman"/>
          <w:szCs w:val="24"/>
        </w:rPr>
        <w:t>schôdzi Národnej rady Slovenskej republiky informoval o výsledku rokovania výboru a pri rokovaní o  predmetnom návrhu zákona predkladal návrhy podľa príslušných ustanovení zákona č. 350/1996 Z. z. o rokovacom poriadku Národnej rady Slovenskej republiky v znení neskorších predpisov.</w:t>
      </w:r>
    </w:p>
    <w:p w:rsidR="00484C86" w:rsidRPr="006E0755" w:rsidRDefault="00484C86" w:rsidP="006D550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484C86" w:rsidRDefault="00484C86" w:rsidP="00484C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484C86" w:rsidRDefault="00484C86" w:rsidP="00484C86">
      <w:pPr>
        <w:ind w:left="5664" w:firstLine="708"/>
        <w:rPr>
          <w:rStyle w:val="Siln"/>
        </w:rPr>
      </w:pPr>
      <w:r>
        <w:rPr>
          <w:rStyle w:val="Siln"/>
        </w:rPr>
        <w:t>Alena  B a š i s t o v á</w:t>
      </w:r>
    </w:p>
    <w:p w:rsidR="00484C86" w:rsidRDefault="00484C86" w:rsidP="00484C86">
      <w:pPr>
        <w:ind w:left="4248" w:firstLine="708"/>
        <w:rPr>
          <w:rStyle w:val="Siln"/>
        </w:rPr>
      </w:pPr>
      <w:r>
        <w:rPr>
          <w:rStyle w:val="Siln"/>
        </w:rPr>
        <w:t xml:space="preserve">                        predsedníčka výboru</w:t>
      </w:r>
    </w:p>
    <w:p w:rsidR="00484C86" w:rsidRDefault="00484C86" w:rsidP="00484C86">
      <w:pPr>
        <w:rPr>
          <w:rStyle w:val="Siln"/>
          <w:rFonts w:eastAsiaTheme="majorEastAsia"/>
        </w:rPr>
      </w:pPr>
    </w:p>
    <w:p w:rsidR="00484C86" w:rsidRDefault="00484C86" w:rsidP="00484C86">
      <w:pPr>
        <w:rPr>
          <w:rStyle w:val="Siln"/>
          <w:rFonts w:eastAsiaTheme="majorEastAsia"/>
        </w:rPr>
      </w:pPr>
      <w:r>
        <w:rPr>
          <w:rStyle w:val="Siln"/>
          <w:rFonts w:eastAsiaTheme="majorEastAsia"/>
        </w:rPr>
        <w:t>overovatelia výboru:</w:t>
      </w:r>
    </w:p>
    <w:p w:rsidR="00484C86" w:rsidRDefault="00484C86" w:rsidP="00484C86">
      <w:pPr>
        <w:rPr>
          <w:iCs/>
        </w:rPr>
      </w:pPr>
      <w:r>
        <w:rPr>
          <w:rFonts w:ascii="Times New Roman" w:hAnsi="Times New Roman"/>
          <w:b/>
          <w:bCs/>
          <w:iCs/>
        </w:rPr>
        <w:t xml:space="preserve">Petra Krištúfková </w:t>
      </w:r>
    </w:p>
    <w:p w:rsidR="00DF0F99" w:rsidRDefault="00484C86">
      <w:r>
        <w:rPr>
          <w:rFonts w:ascii="Times New Roman" w:hAnsi="Times New Roman"/>
          <w:b/>
          <w:bCs/>
          <w:iCs/>
        </w:rPr>
        <w:t>Magdaléna Kuciaňová</w:t>
      </w:r>
    </w:p>
    <w:sectPr w:rsidR="00DF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86"/>
    <w:rsid w:val="002B57B7"/>
    <w:rsid w:val="00465A12"/>
    <w:rsid w:val="00484C86"/>
    <w:rsid w:val="00640FC5"/>
    <w:rsid w:val="006D5507"/>
    <w:rsid w:val="00CE01DC"/>
    <w:rsid w:val="00DF0F99"/>
    <w:rsid w:val="00EA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56EE"/>
  <w15:chartTrackingRefBased/>
  <w15:docId w15:val="{54429F78-023C-4046-A239-0E6DE364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4C86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84C86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484C86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character" w:styleId="Siln">
    <w:name w:val="Strong"/>
    <w:basedOn w:val="Predvolenpsmoodseku"/>
    <w:uiPriority w:val="22"/>
    <w:qFormat/>
    <w:rsid w:val="00484C86"/>
    <w:rPr>
      <w:rFonts w:ascii="Times New Roman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rsid w:val="00484C86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84C86"/>
    <w:rPr>
      <w:rFonts w:ascii="Arial" w:eastAsia="Times New Roman" w:hAnsi="Arial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9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9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7</cp:revision>
  <cp:lastPrinted>2018-11-23T06:58:00Z</cp:lastPrinted>
  <dcterms:created xsi:type="dcterms:W3CDTF">2018-10-01T11:54:00Z</dcterms:created>
  <dcterms:modified xsi:type="dcterms:W3CDTF">2018-11-27T10:29:00Z</dcterms:modified>
</cp:coreProperties>
</file>