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F575CC">
        <w:rPr>
          <w:rFonts w:ascii="Times New Roman" w:hAnsi="Times New Roman"/>
          <w:bCs/>
        </w:rPr>
        <w:t>58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9458C1">
        <w:rPr>
          <w:rFonts w:ascii="Times New Roman" w:hAnsi="Times New Roman"/>
          <w:bCs/>
        </w:rPr>
        <w:t>1</w:t>
      </w:r>
      <w:r w:rsidR="00F575CC">
        <w:rPr>
          <w:rFonts w:ascii="Times New Roman" w:hAnsi="Times New Roman"/>
          <w:bCs/>
        </w:rPr>
        <w:t>846/2018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D73DB3">
        <w:rPr>
          <w:rFonts w:ascii="Times New Roman" w:hAnsi="Times New Roman"/>
          <w:b/>
          <w:bCs/>
        </w:rPr>
        <w:t xml:space="preserve"> </w:t>
      </w:r>
      <w:r w:rsidR="00AB3AC0">
        <w:rPr>
          <w:rFonts w:ascii="Times New Roman" w:hAnsi="Times New Roman"/>
          <w:b/>
          <w:bCs/>
        </w:rPr>
        <w:t>359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D73DB3">
        <w:rPr>
          <w:rFonts w:ascii="Times New Roman" w:hAnsi="Times New Roman"/>
          <w:b/>
          <w:bCs/>
        </w:rPr>
        <w:t>2</w:t>
      </w:r>
      <w:r w:rsidR="00F575CC">
        <w:rPr>
          <w:rFonts w:ascii="Times New Roman" w:hAnsi="Times New Roman"/>
          <w:b/>
          <w:bCs/>
        </w:rPr>
        <w:t>6</w:t>
      </w:r>
      <w:r w:rsidRPr="00272920">
        <w:rPr>
          <w:rFonts w:ascii="Times New Roman" w:hAnsi="Times New Roman"/>
          <w:b/>
          <w:bCs/>
        </w:rPr>
        <w:t xml:space="preserve">. </w:t>
      </w:r>
      <w:r w:rsidR="00D73DB3">
        <w:rPr>
          <w:rFonts w:ascii="Times New Roman" w:hAnsi="Times New Roman"/>
          <w:b/>
          <w:bCs/>
        </w:rPr>
        <w:t>novembra</w:t>
      </w:r>
      <w:r w:rsidR="00F575CC">
        <w:rPr>
          <w:rFonts w:ascii="Times New Roman" w:hAnsi="Times New Roman"/>
          <w:b/>
          <w:bCs/>
        </w:rPr>
        <w:t xml:space="preserve"> 2018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D73DB3" w:rsidRPr="00F575CC" w:rsidP="00F575CC">
      <w:pPr>
        <w:pStyle w:val="TxBrp8"/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F575CC" w:rsidR="00753D15">
        <w:rPr>
          <w:rFonts w:ascii="Times New Roman" w:hAnsi="Times New Roman"/>
          <w:sz w:val="24"/>
          <w:lang w:val="sk-SK"/>
        </w:rPr>
        <w:t>k spoločnej správe</w:t>
      </w:r>
      <w:r w:rsidRPr="00F575CC" w:rsidR="003656D1">
        <w:rPr>
          <w:rFonts w:ascii="Times New Roman" w:hAnsi="Times New Roman"/>
          <w:sz w:val="24"/>
          <w:lang w:val="sk-SK"/>
        </w:rPr>
        <w:t xml:space="preserve"> </w:t>
      </w:r>
      <w:r w:rsidRPr="00F575CC" w:rsidR="00EE1BED">
        <w:rPr>
          <w:rFonts w:ascii="Times New Roman" w:hAnsi="Times New Roman"/>
          <w:sz w:val="24"/>
          <w:lang w:val="sk-SK"/>
        </w:rPr>
        <w:t xml:space="preserve">výborov Národnej rady Slovenskej republiky o prerokovaní </w:t>
      </w:r>
      <w:r w:rsidRPr="00F575CC" w:rsidR="00F575CC">
        <w:rPr>
          <w:rFonts w:ascii="Times New Roman" w:hAnsi="Times New Roman"/>
          <w:sz w:val="24"/>
          <w:lang w:val="sk-SK"/>
        </w:rPr>
        <w:t xml:space="preserve">vládneho návrhu zákona, ktorým sa mení a dopĺňa zákon č. 289/2008 Z. z. </w:t>
      </w:r>
      <w:r w:rsidRPr="00F575CC" w:rsidR="00F575CC">
        <w:rPr>
          <w:rFonts w:ascii="Times New Roman" w:hAnsi="Times New Roman"/>
          <w:b/>
          <w:sz w:val="24"/>
          <w:lang w:val="sk-SK"/>
        </w:rPr>
        <w:t>o používaní elektronickej registračnej pokladnice</w:t>
      </w:r>
      <w:r w:rsidRPr="00F575CC" w:rsidR="00F575CC">
        <w:rPr>
          <w:rFonts w:ascii="Times New Roman" w:hAnsi="Times New Roman"/>
          <w:sz w:val="24"/>
          <w:lang w:val="sk-SK"/>
        </w:rPr>
        <w:t xml:space="preserve">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</w:t>
      </w:r>
      <w:r w:rsidRPr="00F575CC" w:rsidR="00F575CC">
        <w:rPr>
          <w:rFonts w:ascii="Times New Roman" w:hAnsi="Times New Roman"/>
          <w:b/>
          <w:sz w:val="24"/>
          <w:lang w:val="sk-SK"/>
        </w:rPr>
        <w:t>(tlač 1129a)</w:t>
      </w:r>
    </w:p>
    <w:p w:rsidR="00B41BDE" w:rsidRPr="00F575CC" w:rsidP="00B41BDE">
      <w:pPr>
        <w:bidi w:val="0"/>
        <w:rPr>
          <w:rFonts w:ascii="Times New Roman" w:hAnsi="Times New Roman"/>
        </w:rPr>
      </w:pPr>
    </w:p>
    <w:p w:rsidR="009458C1" w:rsidRPr="009458C1" w:rsidP="00B41BDE">
      <w:pPr>
        <w:bidi w:val="0"/>
        <w:rPr>
          <w:rFonts w:ascii="Times New Roman" w:hAnsi="Times New Roman"/>
        </w:rPr>
      </w:pPr>
    </w:p>
    <w:p w:rsidR="00566EF0" w:rsidRPr="009458C1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rFonts w:ascii="Times New Roman" w:hAnsi="Times New Roman"/>
          <w:bCs/>
          <w:szCs w:val="24"/>
        </w:rPr>
      </w:pPr>
      <w:r w:rsidRPr="009458C1" w:rsidR="00272920">
        <w:rPr>
          <w:rFonts w:ascii="Times New Roman" w:hAnsi="Times New Roman"/>
          <w:bCs/>
          <w:szCs w:val="24"/>
        </w:rPr>
        <w:t xml:space="preserve"> </w:t>
      </w:r>
      <w:r w:rsidRPr="009458C1" w:rsidR="00753D15">
        <w:rPr>
          <w:rFonts w:ascii="Times New Roman" w:hAnsi="Times New Roman"/>
          <w:bCs/>
          <w:szCs w:val="24"/>
        </w:rPr>
        <w:t>s c h v a ľ</w:t>
      </w:r>
      <w:r w:rsidRPr="009458C1">
        <w:rPr>
          <w:rFonts w:ascii="Times New Roman" w:hAnsi="Times New Roman"/>
          <w:bCs/>
          <w:szCs w:val="24"/>
        </w:rPr>
        <w:t xml:space="preserve"> u j e</w:t>
      </w:r>
    </w:p>
    <w:p w:rsidR="00272920" w:rsidRPr="009458C1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F575CC" w:rsidRPr="00F575CC" w:rsidP="00F575CC">
      <w:pPr>
        <w:pStyle w:val="TxBrp8"/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F575CC" w:rsidR="00A3502D">
        <w:rPr>
          <w:rFonts w:ascii="Times New Roman" w:hAnsi="Times New Roman"/>
          <w:b/>
          <w:sz w:val="24"/>
          <w:lang w:val="sk-SK"/>
        </w:rPr>
        <w:t>spoločnú správu</w:t>
      </w:r>
      <w:r w:rsidRPr="00F575CC" w:rsidR="00A3502D">
        <w:rPr>
          <w:rFonts w:ascii="Times New Roman" w:hAnsi="Times New Roman"/>
          <w:sz w:val="24"/>
          <w:lang w:val="sk-SK"/>
        </w:rPr>
        <w:t xml:space="preserve"> výborov Národnej rady Slovenskej republiky o prerokovaní </w:t>
      </w:r>
      <w:r w:rsidRPr="00F575CC">
        <w:rPr>
          <w:rFonts w:ascii="Times New Roman" w:hAnsi="Times New Roman"/>
          <w:sz w:val="24"/>
          <w:lang w:val="sk-SK"/>
        </w:rPr>
        <w:t xml:space="preserve">vládneho návrhu zákona, ktorým sa mení a dopĺňa zákon č. 289/2008 Z. z. </w:t>
      </w:r>
      <w:r w:rsidRPr="00F575CC">
        <w:rPr>
          <w:rFonts w:ascii="Times New Roman" w:hAnsi="Times New Roman"/>
          <w:b/>
          <w:sz w:val="24"/>
          <w:lang w:val="sk-SK"/>
        </w:rPr>
        <w:t>o používaní elektronickej registračnej pokladnice</w:t>
      </w:r>
      <w:r w:rsidRPr="00F575CC">
        <w:rPr>
          <w:rFonts w:ascii="Times New Roman" w:hAnsi="Times New Roman"/>
          <w:sz w:val="24"/>
          <w:lang w:val="sk-SK"/>
        </w:rPr>
        <w:t xml:space="preserve">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</w:t>
      </w:r>
      <w:r w:rsidRPr="00F575CC">
        <w:rPr>
          <w:rFonts w:ascii="Times New Roman" w:hAnsi="Times New Roman"/>
          <w:b/>
          <w:sz w:val="24"/>
          <w:lang w:val="sk-SK"/>
        </w:rPr>
        <w:t>(tlač 1129a)</w:t>
      </w:r>
    </w:p>
    <w:p w:rsidR="009458C1" w:rsidRPr="009458C1" w:rsidP="009458C1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F575CC">
        <w:rPr>
          <w:rFonts w:ascii="Times New Roman" w:hAnsi="Times New Roman"/>
          <w:b/>
        </w:rPr>
        <w:t>ú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F575CC">
        <w:rPr>
          <w:rFonts w:ascii="Times New Roman" w:hAnsi="Times New Roman"/>
          <w:b/>
        </w:rPr>
        <w:t>kyňu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F575CC">
        <w:rPr>
          <w:rFonts w:ascii="Times New Roman" w:hAnsi="Times New Roman"/>
        </w:rPr>
        <w:t>kyňu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C76534">
        <w:rPr>
          <w:rFonts w:ascii="Times New Roman" w:hAnsi="Times New Roman"/>
          <w:b/>
        </w:rPr>
        <w:t>Irén Sárkö</w:t>
      </w:r>
      <w:r w:rsidR="00F575CC">
        <w:rPr>
          <w:rFonts w:ascii="Times New Roman" w:hAnsi="Times New Roman"/>
          <w:b/>
        </w:rPr>
        <w:t>zy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</w:t>
      </w:r>
      <w:r w:rsidR="007C3F70">
        <w:rPr>
          <w:rFonts w:ascii="AT*Toronto" w:hAnsi="AT*Toronto"/>
          <w:szCs w:val="20"/>
        </w:rPr>
        <w:t>a</w:t>
      </w:r>
      <w:r>
        <w:rPr>
          <w:rFonts w:ascii="AT*Toronto" w:hAnsi="AT*Toronto"/>
          <w:szCs w:val="20"/>
        </w:rPr>
        <w:t xml:space="preserve"> o výsledku rokovania výborov</w:t>
      </w:r>
      <w:r>
        <w:rPr>
          <w:rFonts w:ascii="Times New Roman" w:hAnsi="Times New Roman"/>
        </w:rPr>
        <w:t xml:space="preserve"> a pri rokovaní o  predmetnom vládnom návrhu zákona predkladal</w:t>
      </w:r>
      <w:r w:rsidR="007C3F7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AE4ECB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9458C1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53C7F"/>
    <w:rsid w:val="003656D1"/>
    <w:rsid w:val="00367B99"/>
    <w:rsid w:val="00376787"/>
    <w:rsid w:val="003830EB"/>
    <w:rsid w:val="00386EB6"/>
    <w:rsid w:val="003A3E87"/>
    <w:rsid w:val="003A5886"/>
    <w:rsid w:val="003B3017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B6361"/>
    <w:rsid w:val="007C3F70"/>
    <w:rsid w:val="007F1981"/>
    <w:rsid w:val="00800277"/>
    <w:rsid w:val="00816AB8"/>
    <w:rsid w:val="0083586F"/>
    <w:rsid w:val="00853A8E"/>
    <w:rsid w:val="008618D4"/>
    <w:rsid w:val="00895171"/>
    <w:rsid w:val="008B19C8"/>
    <w:rsid w:val="008B724F"/>
    <w:rsid w:val="008C78CA"/>
    <w:rsid w:val="008D6625"/>
    <w:rsid w:val="008F46C1"/>
    <w:rsid w:val="00920F06"/>
    <w:rsid w:val="009267C2"/>
    <w:rsid w:val="00934E41"/>
    <w:rsid w:val="00935448"/>
    <w:rsid w:val="009458C1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B3AC0"/>
    <w:rsid w:val="00AD04F3"/>
    <w:rsid w:val="00AE4ECB"/>
    <w:rsid w:val="00AE6C36"/>
    <w:rsid w:val="00B25118"/>
    <w:rsid w:val="00B41BDE"/>
    <w:rsid w:val="00B56345"/>
    <w:rsid w:val="00B62B1A"/>
    <w:rsid w:val="00B815AE"/>
    <w:rsid w:val="00BC466A"/>
    <w:rsid w:val="00BE49E6"/>
    <w:rsid w:val="00C07B35"/>
    <w:rsid w:val="00C20259"/>
    <w:rsid w:val="00C23201"/>
    <w:rsid w:val="00C40D17"/>
    <w:rsid w:val="00C41468"/>
    <w:rsid w:val="00C47B86"/>
    <w:rsid w:val="00C53A1C"/>
    <w:rsid w:val="00C76534"/>
    <w:rsid w:val="00CA1848"/>
    <w:rsid w:val="00CA30BD"/>
    <w:rsid w:val="00CC102B"/>
    <w:rsid w:val="00CC71BA"/>
    <w:rsid w:val="00CD26BC"/>
    <w:rsid w:val="00CD6356"/>
    <w:rsid w:val="00CF386F"/>
    <w:rsid w:val="00D73DB3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575CC"/>
    <w:rsid w:val="00F630F3"/>
    <w:rsid w:val="00F7545B"/>
    <w:rsid w:val="00F95FEA"/>
    <w:rsid w:val="00FC447A"/>
    <w:rsid w:val="00FC45B0"/>
    <w:rsid w:val="00FD5945"/>
    <w:rsid w:val="00FD7275"/>
    <w:rsid w:val="00FE140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TxBrp8">
    <w:name w:val="TxBr_p8"/>
    <w:basedOn w:val="Normal"/>
    <w:rsid w:val="00F575CC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styleId="CommentReference">
    <w:name w:val="annotation reference"/>
    <w:basedOn w:val="DefaultParagraphFont"/>
    <w:uiPriority w:val="99"/>
    <w:rsid w:val="00F575C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575C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575C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575C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57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1</Pages>
  <Words>260</Words>
  <Characters>1487</Characters>
  <Application>Microsoft Office Word</Application>
  <DocSecurity>0</DocSecurity>
  <Lines>0</Lines>
  <Paragraphs>0</Paragraphs>
  <ScaleCrop>false</ScaleCrop>
  <Company>Kancelaria NR SR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100</cp:revision>
  <cp:lastPrinted>2017-11-28T11:30:00Z</cp:lastPrinted>
  <dcterms:created xsi:type="dcterms:W3CDTF">2014-04-15T09:32:00Z</dcterms:created>
  <dcterms:modified xsi:type="dcterms:W3CDTF">2018-11-23T08:58:00Z</dcterms:modified>
</cp:coreProperties>
</file>