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1B" w:rsidRPr="00393E62" w:rsidRDefault="00393E62" w:rsidP="0067561B">
      <w:pPr>
        <w:pStyle w:val="Nzov"/>
        <w:pBdr>
          <w:bottom w:val="single" w:sz="12" w:space="1" w:color="auto"/>
        </w:pBdr>
        <w:rPr>
          <w:sz w:val="32"/>
          <w:szCs w:val="32"/>
        </w:rPr>
      </w:pPr>
      <w:r w:rsidRPr="00393E62">
        <w:rPr>
          <w:sz w:val="32"/>
          <w:szCs w:val="32"/>
        </w:rPr>
        <w:t>VLÁDA SLOVENSKEJ REPUBLIKY</w:t>
      </w:r>
    </w:p>
    <w:p w:rsidR="0067561B" w:rsidRDefault="0067561B" w:rsidP="0067561B">
      <w:pPr>
        <w:jc w:val="both"/>
      </w:pPr>
    </w:p>
    <w:p w:rsidR="0067561B" w:rsidRDefault="0067561B" w:rsidP="0067561B">
      <w:pPr>
        <w:jc w:val="both"/>
      </w:pPr>
      <w:r>
        <w:t xml:space="preserve">Materiál na rokovanie          </w:t>
      </w:r>
      <w:r>
        <w:tab/>
        <w:t xml:space="preserve">                                   </w:t>
      </w:r>
      <w:r>
        <w:tab/>
        <w:t xml:space="preserve">   </w:t>
      </w:r>
      <w:r>
        <w:tab/>
        <w:t xml:space="preserve">               Číslo: </w:t>
      </w:r>
      <w:r w:rsidR="00772556" w:rsidRPr="00772556">
        <w:t>UV- 31714/2011</w:t>
      </w:r>
    </w:p>
    <w:p w:rsidR="0067561B" w:rsidRDefault="0067561B" w:rsidP="0067561B">
      <w:pPr>
        <w:jc w:val="both"/>
      </w:pPr>
      <w:r>
        <w:t>Národnej rady Slovenskej republiky</w:t>
      </w:r>
    </w:p>
    <w:p w:rsidR="0067561B" w:rsidRDefault="0067561B" w:rsidP="0067561B">
      <w:pPr>
        <w:jc w:val="both"/>
      </w:pPr>
    </w:p>
    <w:p w:rsidR="0067561B" w:rsidRDefault="0067561B" w:rsidP="0067561B">
      <w:pPr>
        <w:jc w:val="both"/>
      </w:pPr>
    </w:p>
    <w:p w:rsidR="0067561B" w:rsidRDefault="0067561B" w:rsidP="0067561B">
      <w:pPr>
        <w:jc w:val="both"/>
      </w:pPr>
    </w:p>
    <w:p w:rsidR="0067561B" w:rsidRDefault="0067561B" w:rsidP="0067561B">
      <w:pPr>
        <w:jc w:val="center"/>
      </w:pPr>
    </w:p>
    <w:p w:rsidR="0067561B" w:rsidRDefault="0067561B" w:rsidP="0067561B">
      <w:pPr>
        <w:jc w:val="center"/>
      </w:pPr>
    </w:p>
    <w:p w:rsidR="0067561B" w:rsidRDefault="0067561B" w:rsidP="0067561B">
      <w:pPr>
        <w:jc w:val="center"/>
      </w:pPr>
    </w:p>
    <w:p w:rsidR="0067561B" w:rsidRPr="005F7138" w:rsidRDefault="0095648C" w:rsidP="0067561B">
      <w:pPr>
        <w:jc w:val="center"/>
        <w:rPr>
          <w:b/>
          <w:bCs/>
          <w:sz w:val="28"/>
          <w:szCs w:val="28"/>
        </w:rPr>
      </w:pPr>
      <w:r w:rsidRPr="005F7138">
        <w:rPr>
          <w:b/>
          <w:bCs/>
          <w:sz w:val="28"/>
          <w:szCs w:val="28"/>
        </w:rPr>
        <w:t>1209</w:t>
      </w:r>
    </w:p>
    <w:p w:rsidR="00755EF7" w:rsidRDefault="00755EF7" w:rsidP="0067561B">
      <w:pPr>
        <w:jc w:val="center"/>
        <w:rPr>
          <w:b/>
          <w:bCs/>
          <w:sz w:val="40"/>
          <w:szCs w:val="40"/>
        </w:rPr>
      </w:pPr>
    </w:p>
    <w:p w:rsidR="0067561B" w:rsidRPr="0067561B" w:rsidRDefault="00393E62" w:rsidP="0067561B">
      <w:pPr>
        <w:jc w:val="center"/>
        <w:rPr>
          <w:b/>
          <w:sz w:val="28"/>
          <w:szCs w:val="28"/>
        </w:rPr>
      </w:pPr>
      <w:r w:rsidRPr="0067561B">
        <w:rPr>
          <w:b/>
          <w:sz w:val="28"/>
          <w:szCs w:val="28"/>
        </w:rPr>
        <w:t>NÁVRH</w:t>
      </w:r>
    </w:p>
    <w:p w:rsidR="0067561B" w:rsidRPr="0067561B" w:rsidRDefault="0067561B" w:rsidP="0067561B">
      <w:pPr>
        <w:jc w:val="center"/>
        <w:rPr>
          <w:sz w:val="28"/>
          <w:szCs w:val="28"/>
        </w:rPr>
      </w:pPr>
    </w:p>
    <w:p w:rsidR="00755EF7" w:rsidRPr="00755EF7" w:rsidRDefault="00755EF7" w:rsidP="00755EF7">
      <w:pPr>
        <w:jc w:val="center"/>
        <w:rPr>
          <w:b/>
          <w:sz w:val="28"/>
          <w:szCs w:val="28"/>
        </w:rPr>
      </w:pPr>
    </w:p>
    <w:p w:rsidR="00580C46" w:rsidRPr="00580C46" w:rsidRDefault="00755EF7" w:rsidP="00580C46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580C46">
        <w:rPr>
          <w:b/>
        </w:rPr>
        <w:t>na vyslovenie súhlasu Národnej rady Slovenskej republiky s Protokolom, ktorým sa mení a dopĺňa Zmluva o Európskom informačnom systéme vozidiel a vodičských preukazov (EUCARIS)</w:t>
      </w:r>
      <w:r w:rsidRPr="00755EF7">
        <w:rPr>
          <w:b/>
          <w:sz w:val="28"/>
          <w:szCs w:val="28"/>
        </w:rPr>
        <w:t xml:space="preserve"> </w:t>
      </w:r>
    </w:p>
    <w:p w:rsidR="005F7138" w:rsidRDefault="005F7138" w:rsidP="00EA4A75">
      <w:pPr>
        <w:rPr>
          <w:b/>
          <w:bCs/>
        </w:rPr>
      </w:pPr>
    </w:p>
    <w:p w:rsidR="00EA4A75" w:rsidRDefault="00EA4A75" w:rsidP="00EA4A75">
      <w:pPr>
        <w:rPr>
          <w:b/>
          <w:bCs/>
        </w:rPr>
      </w:pPr>
    </w:p>
    <w:p w:rsidR="00EA4A75" w:rsidRPr="00EA4A75" w:rsidRDefault="00EA4A75" w:rsidP="00EA4A75">
      <w:pPr>
        <w:widowControl/>
        <w:ind w:left="4678" w:firstLine="278"/>
        <w:jc w:val="both"/>
      </w:pPr>
      <w:r w:rsidRPr="00EA4A75">
        <w:t>Návrh uznesenia:</w:t>
      </w:r>
    </w:p>
    <w:p w:rsidR="00EA4A75" w:rsidRPr="00EA4A75" w:rsidRDefault="00EA4A75" w:rsidP="00EA4A75">
      <w:pPr>
        <w:widowControl/>
        <w:ind w:left="4678" w:firstLine="278"/>
        <w:jc w:val="both"/>
      </w:pPr>
      <w:r w:rsidRPr="00EA4A75">
        <w:t>Národná rada Slovenskej republiky</w:t>
      </w:r>
    </w:p>
    <w:p w:rsidR="00EA4A75" w:rsidRPr="00EA4A75" w:rsidRDefault="00EA4A75" w:rsidP="00EA4A75">
      <w:pPr>
        <w:widowControl/>
        <w:ind w:left="4956"/>
        <w:jc w:val="both"/>
      </w:pPr>
      <w:r w:rsidRPr="00EA4A75">
        <w:t>podľa článku 86 písmeno d) Ústavy Slovenskej republiky</w:t>
      </w:r>
    </w:p>
    <w:p w:rsidR="00EA4A75" w:rsidRPr="00EA4A75" w:rsidRDefault="00EA4A75" w:rsidP="00EA4A75">
      <w:pPr>
        <w:widowControl/>
        <w:numPr>
          <w:ilvl w:val="0"/>
          <w:numId w:val="1"/>
        </w:numPr>
        <w:jc w:val="both"/>
        <w:rPr>
          <w:b/>
          <w:bCs/>
        </w:rPr>
      </w:pPr>
      <w:r w:rsidRPr="00EA4A75">
        <w:rPr>
          <w:b/>
          <w:bCs/>
        </w:rPr>
        <w:t xml:space="preserve">v y s l o v u j e  s ú h l a s  </w:t>
      </w:r>
    </w:p>
    <w:p w:rsidR="00EA4A75" w:rsidRPr="00EA4A75" w:rsidRDefault="00EA4A75" w:rsidP="00EA4A75">
      <w:pPr>
        <w:widowControl/>
        <w:ind w:left="4956"/>
        <w:jc w:val="both"/>
        <w:rPr>
          <w:bCs/>
        </w:rPr>
      </w:pPr>
      <w:r w:rsidRPr="00EA4A75">
        <w:rPr>
          <w:bCs/>
        </w:rPr>
        <w:t>s Protokolom, ktorým sa mení a dopĺňa Zmluva o Európskom informačnom systéme vozidiel a vodičských preukazov (EUCARIS)</w:t>
      </w:r>
    </w:p>
    <w:p w:rsidR="00EA4A75" w:rsidRPr="00EA4A75" w:rsidRDefault="00EA4A75" w:rsidP="00EA4A75">
      <w:pPr>
        <w:widowControl/>
        <w:numPr>
          <w:ilvl w:val="0"/>
          <w:numId w:val="1"/>
        </w:numPr>
        <w:jc w:val="both"/>
        <w:rPr>
          <w:b/>
          <w:bCs/>
        </w:rPr>
      </w:pPr>
      <w:r w:rsidRPr="00EA4A75">
        <w:rPr>
          <w:b/>
          <w:bCs/>
        </w:rPr>
        <w:t xml:space="preserve">r o z h o d l a </w:t>
      </w:r>
    </w:p>
    <w:p w:rsidR="00EA4A75" w:rsidRPr="00EA4A75" w:rsidRDefault="00EA4A75" w:rsidP="00EA4A75">
      <w:pPr>
        <w:widowControl/>
        <w:ind w:left="4956"/>
        <w:jc w:val="both"/>
        <w:rPr>
          <w:bCs/>
        </w:rPr>
      </w:pPr>
      <w:r w:rsidRPr="00EA4A75">
        <w:rPr>
          <w:bCs/>
        </w:rPr>
        <w:t>o tom, že ide o medzinárodnú zmluvu podľa článku 7 ods. 5 Ústavy Slovenskej republiky a táto má prednosť pred zákonmi.</w:t>
      </w:r>
    </w:p>
    <w:p w:rsidR="0067561B" w:rsidRDefault="00784520" w:rsidP="005F7138">
      <w:pPr>
        <w:tabs>
          <w:tab w:val="left" w:pos="4395"/>
        </w:tabs>
        <w:ind w:left="1416" w:firstLine="708"/>
      </w:pPr>
      <w:r>
        <w:tab/>
      </w:r>
    </w:p>
    <w:p w:rsidR="0067561B" w:rsidRDefault="0067561B" w:rsidP="0067561B">
      <w:pPr>
        <w:jc w:val="both"/>
      </w:pPr>
      <w:r>
        <w:t xml:space="preserve">                                                                 </w:t>
      </w:r>
    </w:p>
    <w:p w:rsidR="0067561B" w:rsidRDefault="0067561B" w:rsidP="0067561B">
      <w:pPr>
        <w:jc w:val="both"/>
        <w:rPr>
          <w:u w:val="single"/>
        </w:rPr>
      </w:pPr>
    </w:p>
    <w:p w:rsidR="005F7138" w:rsidRDefault="005F7138" w:rsidP="00755EF7">
      <w:pPr>
        <w:jc w:val="both"/>
        <w:rPr>
          <w:u w:val="single"/>
        </w:rPr>
      </w:pPr>
    </w:p>
    <w:p w:rsidR="00755EF7" w:rsidRPr="00A22FA1" w:rsidRDefault="00755EF7" w:rsidP="00755EF7">
      <w:pPr>
        <w:jc w:val="both"/>
        <w:rPr>
          <w:b/>
        </w:rPr>
      </w:pPr>
      <w:r w:rsidRPr="00A22FA1">
        <w:rPr>
          <w:b/>
          <w:u w:val="single"/>
        </w:rPr>
        <w:t>Predkladá:</w:t>
      </w:r>
    </w:p>
    <w:p w:rsidR="00755EF7" w:rsidRDefault="00755EF7" w:rsidP="00755EF7">
      <w:pPr>
        <w:jc w:val="both"/>
      </w:pPr>
    </w:p>
    <w:p w:rsidR="00755EF7" w:rsidRDefault="00755EF7" w:rsidP="00755EF7">
      <w:pPr>
        <w:jc w:val="both"/>
        <w:rPr>
          <w:b/>
          <w:bCs/>
        </w:rPr>
      </w:pPr>
      <w:r>
        <w:rPr>
          <w:b/>
          <w:bCs/>
        </w:rPr>
        <w:t xml:space="preserve">Peter PELLEGRINI </w:t>
      </w:r>
    </w:p>
    <w:p w:rsidR="00755EF7" w:rsidRDefault="00755EF7" w:rsidP="00755EF7">
      <w:pPr>
        <w:jc w:val="both"/>
      </w:pPr>
      <w:r>
        <w:t xml:space="preserve">predseda vlády </w:t>
      </w:r>
    </w:p>
    <w:p w:rsidR="00755EF7" w:rsidRDefault="00755EF7" w:rsidP="00755EF7">
      <w:pPr>
        <w:jc w:val="both"/>
      </w:pPr>
      <w:r>
        <w:t>Slovenskej republiky</w:t>
      </w:r>
    </w:p>
    <w:p w:rsidR="0067561B" w:rsidRDefault="0067561B" w:rsidP="0067561B">
      <w:pPr>
        <w:jc w:val="center"/>
      </w:pPr>
    </w:p>
    <w:p w:rsidR="0067561B" w:rsidRDefault="0067561B" w:rsidP="0067561B">
      <w:pPr>
        <w:jc w:val="center"/>
      </w:pPr>
    </w:p>
    <w:p w:rsidR="00755EF7" w:rsidRDefault="00755EF7" w:rsidP="0067561B">
      <w:pPr>
        <w:jc w:val="center"/>
      </w:pPr>
    </w:p>
    <w:p w:rsidR="00755EF7" w:rsidRDefault="00755EF7" w:rsidP="00FF1693"/>
    <w:p w:rsidR="0067561B" w:rsidRDefault="0001425C" w:rsidP="0067561B">
      <w:pPr>
        <w:jc w:val="center"/>
      </w:pPr>
      <w:r>
        <w:t xml:space="preserve">Bratislava </w:t>
      </w:r>
      <w:r w:rsidR="002B1099">
        <w:t>1</w:t>
      </w:r>
      <w:r w:rsidR="00542AD6">
        <w:t>2</w:t>
      </w:r>
      <w:bookmarkStart w:id="0" w:name="_GoBack"/>
      <w:bookmarkEnd w:id="0"/>
      <w:r w:rsidR="002B1099">
        <w:t xml:space="preserve">. </w:t>
      </w:r>
      <w:r w:rsidR="00681178">
        <w:t>novemb</w:t>
      </w:r>
      <w:r w:rsidR="002B1099">
        <w:t>ra</w:t>
      </w:r>
      <w:r w:rsidR="003529F4">
        <w:t xml:space="preserve"> 201</w:t>
      </w:r>
      <w:r w:rsidR="00755EF7">
        <w:t>8</w:t>
      </w:r>
    </w:p>
    <w:sectPr w:rsidR="00675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85FBE"/>
    <w:multiLevelType w:val="hybridMultilevel"/>
    <w:tmpl w:val="2B4A2EA6"/>
    <w:lvl w:ilvl="0" w:tplc="975AEAFA">
      <w:start w:val="1"/>
      <w:numFmt w:val="upperLetter"/>
      <w:lvlText w:val="%1."/>
      <w:lvlJc w:val="left"/>
      <w:pPr>
        <w:ind w:left="531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603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675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747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819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891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963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035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107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1B"/>
    <w:rsid w:val="0001425C"/>
    <w:rsid w:val="002B1099"/>
    <w:rsid w:val="003529F4"/>
    <w:rsid w:val="00393E62"/>
    <w:rsid w:val="004D2EC9"/>
    <w:rsid w:val="00523240"/>
    <w:rsid w:val="00542AD6"/>
    <w:rsid w:val="005720E8"/>
    <w:rsid w:val="00580C46"/>
    <w:rsid w:val="005A6E42"/>
    <w:rsid w:val="005F7138"/>
    <w:rsid w:val="00621057"/>
    <w:rsid w:val="0067561B"/>
    <w:rsid w:val="00681178"/>
    <w:rsid w:val="006F18AD"/>
    <w:rsid w:val="006F71BF"/>
    <w:rsid w:val="00752721"/>
    <w:rsid w:val="00755EF7"/>
    <w:rsid w:val="00772556"/>
    <w:rsid w:val="00784520"/>
    <w:rsid w:val="007B2CD1"/>
    <w:rsid w:val="008D0C31"/>
    <w:rsid w:val="0095648C"/>
    <w:rsid w:val="009A4846"/>
    <w:rsid w:val="009F3A30"/>
    <w:rsid w:val="00A22FA1"/>
    <w:rsid w:val="00A365CC"/>
    <w:rsid w:val="00B02C19"/>
    <w:rsid w:val="00B27909"/>
    <w:rsid w:val="00B353D5"/>
    <w:rsid w:val="00C55F98"/>
    <w:rsid w:val="00C7228B"/>
    <w:rsid w:val="00D22089"/>
    <w:rsid w:val="00D4326E"/>
    <w:rsid w:val="00EA4A75"/>
    <w:rsid w:val="00FD0DF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561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67561B"/>
    <w:pPr>
      <w:widowControl/>
      <w:overflowPunct w:val="0"/>
      <w:adjustRightInd w:val="0"/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sid w:val="0067561B"/>
    <w:rPr>
      <w:rFonts w:ascii="Times New Roman" w:hAnsi="Times New Roman" w:cs="Times New Roman"/>
      <w:b/>
      <w:bCs/>
      <w:sz w:val="28"/>
      <w:szCs w:val="28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2C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B2CD1"/>
    <w:rPr>
      <w:rFonts w:ascii="Tahoma" w:hAnsi="Tahoma" w:cs="Tahoma"/>
      <w:sz w:val="16"/>
      <w:szCs w:val="16"/>
      <w:lang w:val="x-none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561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67561B"/>
    <w:pPr>
      <w:widowControl/>
      <w:overflowPunct w:val="0"/>
      <w:adjustRightInd w:val="0"/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sid w:val="0067561B"/>
    <w:rPr>
      <w:rFonts w:ascii="Times New Roman" w:hAnsi="Times New Roman" w:cs="Times New Roman"/>
      <w:b/>
      <w:bCs/>
      <w:sz w:val="28"/>
      <w:szCs w:val="28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2C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B2CD1"/>
    <w:rPr>
      <w:rFonts w:ascii="Tahoma" w:hAnsi="Tahoma" w:cs="Tahoma"/>
      <w:sz w:val="16"/>
      <w:szCs w:val="16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44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Nataša Wiedemannová</cp:lastModifiedBy>
  <cp:revision>4</cp:revision>
  <cp:lastPrinted>2018-11-19T08:42:00Z</cp:lastPrinted>
  <dcterms:created xsi:type="dcterms:W3CDTF">2018-11-16T13:14:00Z</dcterms:created>
  <dcterms:modified xsi:type="dcterms:W3CDTF">2018-11-19T08:42:00Z</dcterms:modified>
</cp:coreProperties>
</file>