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CC1" w:rsidRDefault="00AB7CC1" w:rsidP="00AB7CC1">
      <w:pPr>
        <w:pStyle w:val="Nadpis3"/>
        <w:tabs>
          <w:tab w:val="left" w:pos="708"/>
        </w:tabs>
        <w:spacing w:before="0" w:after="0" w:line="240" w:lineRule="auto"/>
        <w:rPr>
          <w:rFonts w:ascii="Arial" w:hAnsi="Arial" w:cs="Arial"/>
          <w:i/>
          <w:iCs/>
          <w:color w:val="auto"/>
        </w:rPr>
      </w:pPr>
      <w:r>
        <w:rPr>
          <w:rFonts w:ascii="Arial" w:hAnsi="Arial" w:cs="Arial"/>
          <w:i/>
          <w:iCs/>
          <w:color w:val="auto"/>
        </w:rPr>
        <w:t>Výbor Národnej rady Slovenskej republiky</w:t>
      </w:r>
    </w:p>
    <w:p w:rsidR="00AB7CC1" w:rsidRDefault="00AB7CC1" w:rsidP="00AB7CC1">
      <w:pPr>
        <w:spacing w:after="0" w:line="240" w:lineRule="auto"/>
        <w:rPr>
          <w:rFonts w:ascii="Arial" w:hAnsi="Arial" w:cs="Arial"/>
          <w:b/>
          <w:i/>
          <w:iCs/>
        </w:rPr>
      </w:pPr>
      <w:r>
        <w:rPr>
          <w:rFonts w:ascii="Arial" w:hAnsi="Arial" w:cs="Arial"/>
          <w:b/>
          <w:i/>
          <w:iCs/>
        </w:rPr>
        <w:t xml:space="preserve">    pre vzdelávanie, vedu, mládež a šport</w:t>
      </w:r>
    </w:p>
    <w:p w:rsidR="00AB7CC1" w:rsidRDefault="00AB7CC1" w:rsidP="00AB7CC1">
      <w:pPr>
        <w:spacing w:after="0" w:line="240" w:lineRule="auto"/>
        <w:rPr>
          <w:rFonts w:ascii="Arial" w:hAnsi="Arial" w:cs="Arial"/>
          <w:i/>
          <w:iCs/>
        </w:rPr>
      </w:pPr>
    </w:p>
    <w:p w:rsidR="00AB7CC1" w:rsidRDefault="00AB7CC1" w:rsidP="00AB7CC1">
      <w:pPr>
        <w:spacing w:after="0" w:line="240" w:lineRule="auto"/>
        <w:ind w:left="6372"/>
        <w:rPr>
          <w:rFonts w:ascii="Arial" w:hAnsi="Arial" w:cs="Arial"/>
        </w:rPr>
      </w:pPr>
      <w:r>
        <w:rPr>
          <w:rFonts w:ascii="Arial" w:hAnsi="Arial" w:cs="Arial"/>
        </w:rPr>
        <w:t xml:space="preserve"> 48.  schôdza výboru                                                                                                           </w:t>
      </w:r>
    </w:p>
    <w:p w:rsidR="00AB7CC1" w:rsidRDefault="00AB7CC1" w:rsidP="00AB7CC1">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Číslo: CRD – 1</w:t>
      </w:r>
      <w:r w:rsidR="008F1636">
        <w:rPr>
          <w:rFonts w:ascii="Arial" w:hAnsi="Arial" w:cs="Arial"/>
        </w:rPr>
        <w:t>833</w:t>
      </w:r>
      <w:r>
        <w:rPr>
          <w:rFonts w:ascii="Arial" w:hAnsi="Arial" w:cs="Arial"/>
        </w:rPr>
        <w:t>/2018</w:t>
      </w:r>
    </w:p>
    <w:p w:rsidR="00AB7CC1" w:rsidRDefault="00AB7CC1" w:rsidP="00AB7CC1">
      <w:pPr>
        <w:spacing w:after="0" w:line="240" w:lineRule="auto"/>
        <w:rPr>
          <w:rFonts w:ascii="Arial" w:hAnsi="Arial" w:cs="Arial"/>
          <w:b/>
          <w:sz w:val="28"/>
          <w:szCs w:val="28"/>
        </w:rPr>
      </w:pPr>
    </w:p>
    <w:p w:rsidR="005F79CB" w:rsidRDefault="005F79CB" w:rsidP="00AB7CC1">
      <w:pPr>
        <w:spacing w:after="0" w:line="240" w:lineRule="auto"/>
        <w:jc w:val="center"/>
        <w:rPr>
          <w:rFonts w:ascii="Arial" w:hAnsi="Arial" w:cs="Arial"/>
          <w:b/>
          <w:sz w:val="28"/>
          <w:szCs w:val="28"/>
        </w:rPr>
      </w:pPr>
    </w:p>
    <w:p w:rsidR="00AB7CC1" w:rsidRDefault="00AB7CC1" w:rsidP="00AB7CC1">
      <w:pPr>
        <w:spacing w:after="0" w:line="240" w:lineRule="auto"/>
        <w:jc w:val="center"/>
        <w:rPr>
          <w:rFonts w:ascii="Arial" w:hAnsi="Arial" w:cs="Arial"/>
          <w:b/>
          <w:sz w:val="28"/>
          <w:szCs w:val="28"/>
        </w:rPr>
      </w:pPr>
      <w:r>
        <w:rPr>
          <w:rFonts w:ascii="Arial" w:hAnsi="Arial" w:cs="Arial"/>
          <w:b/>
          <w:sz w:val="28"/>
          <w:szCs w:val="28"/>
        </w:rPr>
        <w:t>181</w:t>
      </w:r>
    </w:p>
    <w:p w:rsidR="00AB7CC1" w:rsidRDefault="00AB7CC1" w:rsidP="00AB7CC1">
      <w:pPr>
        <w:spacing w:after="0" w:line="240" w:lineRule="auto"/>
        <w:jc w:val="center"/>
        <w:rPr>
          <w:rFonts w:ascii="Arial" w:hAnsi="Arial" w:cs="Arial"/>
          <w:b/>
          <w:sz w:val="28"/>
        </w:rPr>
      </w:pPr>
      <w:r>
        <w:rPr>
          <w:rFonts w:ascii="Arial" w:hAnsi="Arial" w:cs="Arial"/>
          <w:b/>
          <w:sz w:val="28"/>
        </w:rPr>
        <w:t>U z n e s e n i e</w:t>
      </w:r>
    </w:p>
    <w:p w:rsidR="00AB7CC1" w:rsidRDefault="00AB7CC1" w:rsidP="00AB7CC1">
      <w:pPr>
        <w:spacing w:after="0" w:line="240" w:lineRule="auto"/>
        <w:jc w:val="center"/>
        <w:rPr>
          <w:rFonts w:ascii="Arial" w:hAnsi="Arial" w:cs="Arial"/>
          <w:b/>
        </w:rPr>
      </w:pPr>
    </w:p>
    <w:p w:rsidR="00AB7CC1" w:rsidRDefault="00AB7CC1" w:rsidP="00AB7CC1">
      <w:pPr>
        <w:spacing w:after="0" w:line="240" w:lineRule="auto"/>
        <w:jc w:val="center"/>
        <w:rPr>
          <w:rFonts w:ascii="Arial" w:hAnsi="Arial" w:cs="Arial"/>
          <w:b/>
        </w:rPr>
      </w:pPr>
      <w:r>
        <w:rPr>
          <w:rFonts w:ascii="Arial" w:hAnsi="Arial" w:cs="Arial"/>
          <w:b/>
        </w:rPr>
        <w:t>Výboru Národnej rady Slovenskej republiky</w:t>
      </w:r>
    </w:p>
    <w:p w:rsidR="00AB7CC1" w:rsidRDefault="00AB7CC1" w:rsidP="00AB7CC1">
      <w:pPr>
        <w:spacing w:after="0" w:line="240" w:lineRule="auto"/>
        <w:jc w:val="center"/>
        <w:rPr>
          <w:rFonts w:ascii="Arial" w:hAnsi="Arial" w:cs="Arial"/>
          <w:b/>
        </w:rPr>
      </w:pPr>
      <w:r>
        <w:rPr>
          <w:rFonts w:ascii="Arial" w:hAnsi="Arial" w:cs="Arial"/>
          <w:b/>
        </w:rPr>
        <w:t>pre vzdelávanie, vedu, mládež a šport</w:t>
      </w:r>
    </w:p>
    <w:p w:rsidR="00AB7CC1" w:rsidRDefault="00AB7CC1" w:rsidP="00AB7CC1">
      <w:pPr>
        <w:spacing w:after="0" w:line="240" w:lineRule="auto"/>
        <w:jc w:val="center"/>
        <w:rPr>
          <w:rFonts w:ascii="Arial" w:hAnsi="Arial" w:cs="Arial"/>
          <w:b/>
        </w:rPr>
      </w:pPr>
    </w:p>
    <w:p w:rsidR="00AB7CC1" w:rsidRDefault="00AB7CC1" w:rsidP="00AB7CC1">
      <w:pPr>
        <w:spacing w:after="0" w:line="240" w:lineRule="auto"/>
        <w:jc w:val="center"/>
        <w:rPr>
          <w:rFonts w:ascii="Arial" w:hAnsi="Arial" w:cs="Arial"/>
          <w:b/>
        </w:rPr>
      </w:pPr>
      <w:r>
        <w:rPr>
          <w:rFonts w:ascii="Arial" w:hAnsi="Arial" w:cs="Arial"/>
          <w:b/>
        </w:rPr>
        <w:t>z  20. novembra 2018</w:t>
      </w:r>
    </w:p>
    <w:p w:rsidR="00AB7CC1" w:rsidRDefault="00AB7CC1" w:rsidP="00AB7CC1">
      <w:pPr>
        <w:spacing w:after="0" w:line="240" w:lineRule="auto"/>
        <w:jc w:val="center"/>
        <w:rPr>
          <w:rFonts w:ascii="Arial" w:hAnsi="Arial" w:cs="Arial"/>
          <w:b/>
        </w:rPr>
      </w:pPr>
    </w:p>
    <w:p w:rsidR="00AB7CC1" w:rsidRPr="00AB7CC1" w:rsidRDefault="00AB7CC1" w:rsidP="00AB7CC1">
      <w:pPr>
        <w:spacing w:after="0" w:line="240" w:lineRule="auto"/>
        <w:ind w:firstLine="708"/>
        <w:jc w:val="both"/>
        <w:rPr>
          <w:rFonts w:ascii="Arial" w:hAnsi="Arial" w:cs="Arial"/>
        </w:rPr>
      </w:pPr>
      <w:r w:rsidRPr="00AB7CC1">
        <w:rPr>
          <w:rFonts w:ascii="Arial" w:hAnsi="Arial" w:cs="Arial"/>
        </w:rPr>
        <w:t>Výbor Národnej rady Slovenskej republiky pre vzdelávanie, vedu, mládež a šport</w:t>
      </w:r>
      <w:r w:rsidRPr="00AB7CC1">
        <w:rPr>
          <w:rFonts w:ascii="Arial" w:hAnsi="Arial" w:cs="Arial"/>
          <w:b/>
        </w:rPr>
        <w:t xml:space="preserve"> </w:t>
      </w:r>
      <w:r w:rsidRPr="00AB7CC1">
        <w:rPr>
          <w:rFonts w:ascii="Arial" w:hAnsi="Arial" w:cs="Arial"/>
          <w:b/>
          <w:bCs/>
          <w:spacing w:val="40"/>
        </w:rPr>
        <w:t>prerokoval</w:t>
      </w:r>
      <w:r w:rsidRPr="00AB7CC1">
        <w:rPr>
          <w:rFonts w:ascii="Arial" w:hAnsi="Arial" w:cs="Arial"/>
          <w:b/>
        </w:rPr>
        <w:t xml:space="preserve"> </w:t>
      </w:r>
      <w:r w:rsidRPr="00AB7CC1">
        <w:rPr>
          <w:rFonts w:ascii="Arial" w:hAnsi="Arial" w:cs="Arial"/>
        </w:rPr>
        <w:t xml:space="preserve">návrh poslancov Národnej rady Slovenskej republiky Ľubomíra PETRÁKA, Martina GLVÁČA, Dušana JARJABKA, Pavla GOGU a </w:t>
      </w:r>
      <w:proofErr w:type="spellStart"/>
      <w:r w:rsidRPr="00AB7CC1">
        <w:rPr>
          <w:rFonts w:ascii="Arial" w:hAnsi="Arial" w:cs="Arial"/>
        </w:rPr>
        <w:t>Pétera</w:t>
      </w:r>
      <w:proofErr w:type="spellEnd"/>
      <w:r w:rsidRPr="00AB7CC1">
        <w:rPr>
          <w:rFonts w:ascii="Arial" w:hAnsi="Arial" w:cs="Arial"/>
        </w:rPr>
        <w:t xml:space="preserve"> VÖRÖSA na vydanie zákona, ktorým sa mení a dopĺňa zákon č. 596/2003 Z. z. o štátnej správe v školstve a školskej samospráve a o zmene a doplnení niektorých zákonov v znení neskorších predpisov a ktorým sa menia a dopĺňajú niektoré zákony</w:t>
      </w:r>
      <w:r w:rsidRPr="00AB7CC1">
        <w:rPr>
          <w:rFonts w:ascii="Arial" w:hAnsi="Arial" w:cs="Arial"/>
          <w:b/>
        </w:rPr>
        <w:t xml:space="preserve"> (tlač 1149)</w:t>
      </w:r>
      <w:r w:rsidRPr="00AB7CC1">
        <w:rPr>
          <w:rFonts w:ascii="Arial" w:hAnsi="Arial" w:cs="Arial"/>
        </w:rPr>
        <w:t xml:space="preserve"> </w:t>
      </w:r>
      <w:r w:rsidRPr="00AB7CC1">
        <w:rPr>
          <w:rFonts w:ascii="Arial" w:hAnsi="Arial" w:cs="Arial"/>
          <w:b/>
        </w:rPr>
        <w:t>-</w:t>
      </w:r>
      <w:r w:rsidRPr="00AB7CC1">
        <w:rPr>
          <w:rFonts w:ascii="Arial" w:hAnsi="Arial" w:cs="Arial"/>
        </w:rPr>
        <w:t xml:space="preserve"> druhé</w:t>
      </w:r>
      <w:r w:rsidRPr="00AB7CC1">
        <w:rPr>
          <w:rFonts w:ascii="Arial" w:hAnsi="Arial" w:cs="Arial"/>
          <w:b/>
        </w:rPr>
        <w:t xml:space="preserve"> čítanie </w:t>
      </w:r>
      <w:r w:rsidRPr="00AB7CC1">
        <w:rPr>
          <w:rFonts w:ascii="Arial" w:hAnsi="Arial" w:cs="Arial"/>
        </w:rPr>
        <w:t>a</w:t>
      </w:r>
    </w:p>
    <w:p w:rsidR="00AB7CC1" w:rsidRDefault="00AB7CC1" w:rsidP="00AB7CC1">
      <w:pPr>
        <w:spacing w:after="0" w:line="240" w:lineRule="auto"/>
        <w:ind w:firstLine="708"/>
        <w:rPr>
          <w:rFonts w:ascii="Arial" w:hAnsi="Arial" w:cs="Arial"/>
          <w:bCs/>
        </w:rPr>
      </w:pPr>
    </w:p>
    <w:p w:rsidR="00AB7CC1" w:rsidRDefault="00AB7CC1" w:rsidP="00AB7CC1">
      <w:pPr>
        <w:pStyle w:val="Nadpis3"/>
        <w:numPr>
          <w:ilvl w:val="0"/>
          <w:numId w:val="1"/>
        </w:numPr>
        <w:spacing w:before="0" w:after="0" w:line="240" w:lineRule="auto"/>
        <w:rPr>
          <w:rFonts w:ascii="Arial" w:hAnsi="Arial" w:cs="Arial"/>
          <w:color w:val="auto"/>
          <w:spacing w:val="60"/>
        </w:rPr>
      </w:pPr>
      <w:r>
        <w:rPr>
          <w:rFonts w:ascii="Arial" w:hAnsi="Arial" w:cs="Arial"/>
          <w:color w:val="auto"/>
          <w:spacing w:val="60"/>
        </w:rPr>
        <w:t>súhlasí</w:t>
      </w:r>
    </w:p>
    <w:p w:rsidR="00AB7CC1" w:rsidRDefault="00AB7CC1" w:rsidP="00AB7CC1">
      <w:pPr>
        <w:spacing w:after="0" w:line="240" w:lineRule="auto"/>
      </w:pPr>
    </w:p>
    <w:p w:rsidR="00AB7CC1" w:rsidRDefault="00AB7CC1" w:rsidP="00AB7CC1">
      <w:pPr>
        <w:spacing w:after="0" w:line="240" w:lineRule="auto"/>
        <w:ind w:left="1105"/>
        <w:jc w:val="both"/>
        <w:rPr>
          <w:rFonts w:ascii="Arial" w:hAnsi="Arial" w:cs="Arial"/>
          <w:b/>
        </w:rPr>
      </w:pPr>
      <w:r>
        <w:rPr>
          <w:rFonts w:ascii="Arial" w:hAnsi="Arial" w:cs="Arial"/>
        </w:rPr>
        <w:t xml:space="preserve">s návrhom poslancov </w:t>
      </w:r>
      <w:r w:rsidRPr="00AB7CC1">
        <w:rPr>
          <w:rFonts w:ascii="Arial" w:hAnsi="Arial" w:cs="Arial"/>
        </w:rPr>
        <w:t xml:space="preserve">Národnej rady Slovenskej republiky Ľubomíra PETRÁKA, Martina GLVÁČA, Dušana JARJABKA, Pavla GOGU a </w:t>
      </w:r>
      <w:proofErr w:type="spellStart"/>
      <w:r w:rsidRPr="00AB7CC1">
        <w:rPr>
          <w:rFonts w:ascii="Arial" w:hAnsi="Arial" w:cs="Arial"/>
        </w:rPr>
        <w:t>Pétera</w:t>
      </w:r>
      <w:proofErr w:type="spellEnd"/>
      <w:r w:rsidRPr="00AB7CC1">
        <w:rPr>
          <w:rFonts w:ascii="Arial" w:hAnsi="Arial" w:cs="Arial"/>
        </w:rPr>
        <w:t xml:space="preserve"> VÖRÖSA na vydanie zákona, ktorým sa mení a dopĺňa zákon č. 596/2003 Z. z. o štátnej správe v školstve a školskej samospráve a o zmene a doplnení niektorých zákonov v znení neskorších predpisov a ktorým sa menia a dopĺňajú niektoré zákony</w:t>
      </w:r>
      <w:r w:rsidRPr="00AB7CC1">
        <w:rPr>
          <w:rFonts w:ascii="Arial" w:hAnsi="Arial" w:cs="Arial"/>
          <w:b/>
        </w:rPr>
        <w:t xml:space="preserve"> (tlač 1149)</w:t>
      </w:r>
      <w:r>
        <w:rPr>
          <w:rFonts w:ascii="Arial" w:hAnsi="Arial" w:cs="Arial"/>
          <w:b/>
        </w:rPr>
        <w:t>;</w:t>
      </w:r>
    </w:p>
    <w:p w:rsidR="00AB7CC1" w:rsidRDefault="00AB7CC1" w:rsidP="00AB7CC1">
      <w:pPr>
        <w:spacing w:after="0" w:line="240" w:lineRule="auto"/>
        <w:ind w:left="1105"/>
        <w:jc w:val="both"/>
        <w:rPr>
          <w:rFonts w:ascii="Arial" w:hAnsi="Arial" w:cs="Arial"/>
        </w:rPr>
      </w:pPr>
    </w:p>
    <w:p w:rsidR="00AB7CC1" w:rsidRDefault="00AB7CC1" w:rsidP="00AB7CC1">
      <w:pPr>
        <w:pStyle w:val="Nadpis3"/>
        <w:numPr>
          <w:ilvl w:val="0"/>
          <w:numId w:val="1"/>
        </w:numPr>
        <w:spacing w:before="0" w:after="0" w:line="240" w:lineRule="auto"/>
        <w:rPr>
          <w:rFonts w:ascii="Arial" w:hAnsi="Arial" w:cs="Arial"/>
          <w:color w:val="auto"/>
        </w:rPr>
      </w:pPr>
      <w:r>
        <w:rPr>
          <w:rFonts w:ascii="Arial" w:hAnsi="Arial" w:cs="Arial"/>
          <w:color w:val="auto"/>
          <w:spacing w:val="40"/>
        </w:rPr>
        <w:t>odporúča</w:t>
      </w:r>
      <w:r>
        <w:rPr>
          <w:rFonts w:ascii="Arial" w:hAnsi="Arial" w:cs="Arial"/>
          <w:color w:val="auto"/>
        </w:rPr>
        <w:t xml:space="preserve">   Národnej  rade  Slovenskej  republiky</w:t>
      </w:r>
    </w:p>
    <w:p w:rsidR="00AB7CC1" w:rsidRDefault="00AB7CC1" w:rsidP="00AB7CC1">
      <w:pPr>
        <w:spacing w:after="0" w:line="240" w:lineRule="auto"/>
        <w:rPr>
          <w:rFonts w:ascii="Arial" w:hAnsi="Arial" w:cs="Arial"/>
          <w:b/>
          <w:bCs/>
        </w:rPr>
      </w:pPr>
    </w:p>
    <w:p w:rsidR="00AB7CC1" w:rsidRDefault="00AB7CC1" w:rsidP="00AB7CC1">
      <w:pPr>
        <w:spacing w:after="0" w:line="240" w:lineRule="auto"/>
        <w:ind w:left="1080" w:firstLine="25"/>
        <w:jc w:val="both"/>
        <w:rPr>
          <w:rFonts w:ascii="Arial" w:hAnsi="Arial" w:cs="Arial"/>
        </w:rPr>
      </w:pPr>
      <w:r>
        <w:rPr>
          <w:rFonts w:ascii="Arial" w:hAnsi="Arial" w:cs="Arial"/>
        </w:rPr>
        <w:t xml:space="preserve">návrh poslancov </w:t>
      </w:r>
      <w:r w:rsidRPr="00AB7CC1">
        <w:rPr>
          <w:rFonts w:ascii="Arial" w:hAnsi="Arial" w:cs="Arial"/>
        </w:rPr>
        <w:t xml:space="preserve">Národnej rady Slovenskej republiky Ľubomíra PETRÁKA, Martina GLVÁČA, Dušana JARJABKA, Pavla GOGU a </w:t>
      </w:r>
      <w:proofErr w:type="spellStart"/>
      <w:r w:rsidRPr="00AB7CC1">
        <w:rPr>
          <w:rFonts w:ascii="Arial" w:hAnsi="Arial" w:cs="Arial"/>
        </w:rPr>
        <w:t>Pétera</w:t>
      </w:r>
      <w:proofErr w:type="spellEnd"/>
      <w:r w:rsidRPr="00AB7CC1">
        <w:rPr>
          <w:rFonts w:ascii="Arial" w:hAnsi="Arial" w:cs="Arial"/>
        </w:rPr>
        <w:t xml:space="preserve"> VÖRÖSA na vydanie zákona, ktorým sa mení a dopĺňa zákon č. 596/2003 Z. z. o štátnej správe v školstve a školskej samospráve a o zmene a doplnení niektorých zákonov v znení neskorších predpisov a ktorým sa menia a dopĺňajú niektoré zákony</w:t>
      </w:r>
      <w:r w:rsidRPr="00AB7CC1">
        <w:rPr>
          <w:rFonts w:ascii="Arial" w:hAnsi="Arial" w:cs="Arial"/>
          <w:b/>
        </w:rPr>
        <w:t xml:space="preserve"> (tlač 1149)</w:t>
      </w:r>
      <w:r w:rsidRPr="00AB7CC1">
        <w:rPr>
          <w:rFonts w:ascii="Arial" w:hAnsi="Arial" w:cs="Arial"/>
        </w:rPr>
        <w:t xml:space="preserve"> </w:t>
      </w:r>
      <w:r>
        <w:rPr>
          <w:rFonts w:ascii="Arial" w:hAnsi="Arial" w:cs="Arial"/>
          <w:b/>
          <w:bCs/>
          <w:spacing w:val="40"/>
        </w:rPr>
        <w:t xml:space="preserve">schváliť </w:t>
      </w:r>
      <w:r w:rsidRPr="005F79CB">
        <w:rPr>
          <w:rFonts w:ascii="Arial" w:hAnsi="Arial" w:cs="Arial"/>
          <w:b/>
          <w:bCs/>
        </w:rPr>
        <w:t>s pozmeňujúcimi a doplňujúcimi návrhmi</w:t>
      </w:r>
      <w:r>
        <w:rPr>
          <w:rFonts w:ascii="Arial" w:hAnsi="Arial" w:cs="Arial"/>
          <w:b/>
          <w:bCs/>
          <w:spacing w:val="40"/>
        </w:rPr>
        <w:t xml:space="preserve">, </w:t>
      </w:r>
      <w:r>
        <w:rPr>
          <w:rFonts w:ascii="Arial" w:hAnsi="Arial" w:cs="Arial"/>
          <w:bCs/>
        </w:rPr>
        <w:t>ktoré sú uv</w:t>
      </w:r>
      <w:r w:rsidR="005F79CB">
        <w:rPr>
          <w:rFonts w:ascii="Arial" w:hAnsi="Arial" w:cs="Arial"/>
          <w:bCs/>
        </w:rPr>
        <w:t>edené v prílohe tohto uznesenia</w:t>
      </w:r>
      <w:r>
        <w:rPr>
          <w:rFonts w:ascii="Arial" w:hAnsi="Arial" w:cs="Arial"/>
          <w:bCs/>
        </w:rPr>
        <w:t>;</w:t>
      </w:r>
    </w:p>
    <w:p w:rsidR="00AB7CC1" w:rsidRDefault="00AB7CC1" w:rsidP="00AB7CC1">
      <w:pPr>
        <w:spacing w:after="0" w:line="240" w:lineRule="auto"/>
        <w:rPr>
          <w:rFonts w:ascii="Arial" w:hAnsi="Arial" w:cs="Arial"/>
        </w:rPr>
      </w:pPr>
    </w:p>
    <w:p w:rsidR="00AB7CC1" w:rsidRDefault="00AB7CC1" w:rsidP="00AB7CC1">
      <w:pPr>
        <w:pStyle w:val="Nadpis3"/>
        <w:numPr>
          <w:ilvl w:val="0"/>
          <w:numId w:val="1"/>
        </w:numPr>
        <w:spacing w:before="0" w:after="0" w:line="240" w:lineRule="auto"/>
        <w:rPr>
          <w:rFonts w:ascii="Arial" w:hAnsi="Arial" w:cs="Arial"/>
          <w:color w:val="auto"/>
        </w:rPr>
      </w:pPr>
      <w:r>
        <w:rPr>
          <w:rFonts w:ascii="Arial" w:hAnsi="Arial" w:cs="Arial"/>
          <w:color w:val="auto"/>
          <w:spacing w:val="40"/>
        </w:rPr>
        <w:t>ukladá</w:t>
      </w:r>
      <w:r>
        <w:rPr>
          <w:rFonts w:ascii="Arial" w:hAnsi="Arial" w:cs="Arial"/>
          <w:color w:val="auto"/>
        </w:rPr>
        <w:t xml:space="preserve">  predsedovi   výboru</w:t>
      </w:r>
    </w:p>
    <w:p w:rsidR="00AB7CC1" w:rsidRDefault="00AB7CC1" w:rsidP="00AB7CC1">
      <w:pPr>
        <w:tabs>
          <w:tab w:val="left" w:pos="1440"/>
        </w:tabs>
        <w:spacing w:after="0" w:line="240" w:lineRule="auto"/>
        <w:rPr>
          <w:rFonts w:ascii="Arial" w:hAnsi="Arial" w:cs="Arial"/>
          <w:lang w:eastAsia="cs-CZ"/>
        </w:rPr>
      </w:pPr>
    </w:p>
    <w:p w:rsidR="00AB7CC1" w:rsidRDefault="00AB7CC1" w:rsidP="00AB7CC1">
      <w:pPr>
        <w:pStyle w:val="Zkladntext"/>
        <w:spacing w:after="0" w:line="240" w:lineRule="auto"/>
        <w:ind w:left="1068"/>
        <w:jc w:val="both"/>
        <w:rPr>
          <w:rFonts w:ascii="Arial" w:hAnsi="Arial" w:cs="Arial"/>
        </w:rPr>
      </w:pPr>
      <w:r>
        <w:rPr>
          <w:rFonts w:ascii="Arial" w:hAnsi="Arial" w:cs="Arial"/>
        </w:rPr>
        <w:t xml:space="preserve">zapracovať stanovisko výboru do spoločnej správy výborov o výsledku prerokovania návrhu zákona vo výboroch. </w:t>
      </w:r>
    </w:p>
    <w:p w:rsidR="00AB7CC1" w:rsidRDefault="00AB7CC1" w:rsidP="00AB7CC1">
      <w:pPr>
        <w:spacing w:after="0" w:line="240" w:lineRule="auto"/>
        <w:jc w:val="both"/>
        <w:rPr>
          <w:rFonts w:ascii="Arial" w:hAnsi="Arial" w:cs="Arial"/>
        </w:rPr>
      </w:pPr>
    </w:p>
    <w:p w:rsidR="005F79CB" w:rsidRDefault="005F79CB" w:rsidP="00AB7CC1">
      <w:pPr>
        <w:spacing w:after="0" w:line="240" w:lineRule="auto"/>
        <w:jc w:val="both"/>
        <w:rPr>
          <w:rFonts w:ascii="Arial" w:hAnsi="Arial" w:cs="Arial"/>
        </w:rPr>
      </w:pPr>
    </w:p>
    <w:p w:rsidR="00AB7CC1" w:rsidRDefault="00AB7CC1" w:rsidP="00AB7CC1">
      <w:pPr>
        <w:spacing w:after="0" w:line="240" w:lineRule="auto"/>
        <w:rPr>
          <w:rFonts w:ascii="Arial" w:hAnsi="Arial" w:cs="Arial"/>
        </w:rPr>
      </w:pPr>
      <w:r>
        <w:rPr>
          <w:rFonts w:ascii="Arial" w:hAnsi="Arial" w:cs="Arial"/>
        </w:rPr>
        <w:t xml:space="preserve">         Pavol </w:t>
      </w:r>
      <w:r>
        <w:rPr>
          <w:rFonts w:ascii="Arial" w:hAnsi="Arial" w:cs="Arial"/>
          <w:b/>
          <w:spacing w:val="40"/>
        </w:rPr>
        <w:t>Goga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Ľubomír  </w:t>
      </w:r>
      <w:r>
        <w:rPr>
          <w:rFonts w:ascii="Arial" w:hAnsi="Arial" w:cs="Arial"/>
          <w:b/>
          <w:spacing w:val="40"/>
        </w:rPr>
        <w:t xml:space="preserve">Petrák </w:t>
      </w:r>
    </w:p>
    <w:p w:rsidR="00536A39" w:rsidRPr="00A01400" w:rsidRDefault="00AB7CC1" w:rsidP="00A01400">
      <w:pPr>
        <w:spacing w:after="0" w:line="240" w:lineRule="auto"/>
        <w:rPr>
          <w:rFonts w:ascii="Arial" w:hAnsi="Arial" w:cs="Arial"/>
        </w:rPr>
      </w:pPr>
      <w:r>
        <w:rPr>
          <w:rFonts w:ascii="Arial" w:hAnsi="Arial" w:cs="Arial"/>
        </w:rPr>
        <w:t xml:space="preserve">      overovateľ výboru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predseda výboru</w:t>
      </w:r>
    </w:p>
    <w:p w:rsidR="00536A39" w:rsidRDefault="00536A39" w:rsidP="00536A39">
      <w:pPr>
        <w:spacing w:after="0" w:line="240" w:lineRule="auto"/>
        <w:jc w:val="right"/>
        <w:rPr>
          <w:rFonts w:ascii="Arial" w:hAnsi="Arial" w:cs="Arial"/>
          <w:b/>
        </w:rPr>
      </w:pPr>
      <w:r>
        <w:rPr>
          <w:rFonts w:ascii="Arial" w:hAnsi="Arial" w:cs="Arial"/>
          <w:b/>
        </w:rPr>
        <w:lastRenderedPageBreak/>
        <w:t>Príloha k uzneseniu č. 181</w:t>
      </w:r>
    </w:p>
    <w:p w:rsidR="00536A39" w:rsidRDefault="00536A39" w:rsidP="00536A39">
      <w:pPr>
        <w:spacing w:after="0" w:line="240" w:lineRule="auto"/>
        <w:jc w:val="center"/>
        <w:rPr>
          <w:rFonts w:ascii="Arial" w:hAnsi="Arial" w:cs="Arial"/>
          <w:b/>
        </w:rPr>
      </w:pPr>
    </w:p>
    <w:p w:rsidR="00536A39" w:rsidRDefault="00536A39" w:rsidP="00536A39">
      <w:pPr>
        <w:spacing w:after="0" w:line="240" w:lineRule="auto"/>
        <w:jc w:val="center"/>
        <w:rPr>
          <w:rFonts w:ascii="Arial" w:hAnsi="Arial" w:cs="Arial"/>
          <w:b/>
        </w:rPr>
      </w:pPr>
    </w:p>
    <w:p w:rsidR="00536A39" w:rsidRPr="00536A39" w:rsidRDefault="00536A39" w:rsidP="00536A39">
      <w:pPr>
        <w:spacing w:after="0" w:line="240" w:lineRule="auto"/>
        <w:jc w:val="center"/>
        <w:rPr>
          <w:rFonts w:ascii="Arial" w:hAnsi="Arial" w:cs="Arial"/>
          <w:b/>
        </w:rPr>
      </w:pPr>
      <w:r w:rsidRPr="00536A39">
        <w:rPr>
          <w:rFonts w:ascii="Arial" w:hAnsi="Arial" w:cs="Arial"/>
          <w:b/>
        </w:rPr>
        <w:t>Pozmeňujúce a doplňujúce návrhy</w:t>
      </w:r>
    </w:p>
    <w:p w:rsidR="00536A39" w:rsidRDefault="00536A39" w:rsidP="00AB7CC1">
      <w:pPr>
        <w:spacing w:after="0" w:line="240" w:lineRule="auto"/>
        <w:rPr>
          <w:rFonts w:ascii="Arial" w:hAnsi="Arial" w:cs="Arial"/>
        </w:rPr>
      </w:pPr>
    </w:p>
    <w:p w:rsidR="00536A39" w:rsidRDefault="00536A39" w:rsidP="00536A39">
      <w:pPr>
        <w:spacing w:after="0" w:line="240" w:lineRule="auto"/>
        <w:jc w:val="both"/>
        <w:rPr>
          <w:rFonts w:ascii="Arial" w:hAnsi="Arial" w:cs="Arial"/>
        </w:rPr>
      </w:pPr>
      <w:r>
        <w:rPr>
          <w:rFonts w:ascii="Arial" w:hAnsi="Arial" w:cs="Arial"/>
        </w:rPr>
        <w:t xml:space="preserve">k návrhu poslancov </w:t>
      </w:r>
      <w:r w:rsidRPr="00AB7CC1">
        <w:rPr>
          <w:rFonts w:ascii="Arial" w:hAnsi="Arial" w:cs="Arial"/>
        </w:rPr>
        <w:t xml:space="preserve">Národnej rady Slovenskej republiky Ľubomíra PETRÁKA, Martina GLVÁČA, Dušana JARJABKA, Pavla GOGU a </w:t>
      </w:r>
      <w:proofErr w:type="spellStart"/>
      <w:r w:rsidRPr="00AB7CC1">
        <w:rPr>
          <w:rFonts w:ascii="Arial" w:hAnsi="Arial" w:cs="Arial"/>
        </w:rPr>
        <w:t>Pétera</w:t>
      </w:r>
      <w:proofErr w:type="spellEnd"/>
      <w:r w:rsidRPr="00AB7CC1">
        <w:rPr>
          <w:rFonts w:ascii="Arial" w:hAnsi="Arial" w:cs="Arial"/>
        </w:rPr>
        <w:t xml:space="preserve"> VÖRÖSA na vydanie zákona, ktorým sa mení a dopĺňa zákon č. 596/2003 Z. z. o štátnej správe v školstve a školskej samospráve a o zmene a doplnení niektorých zákonov v znení neskorších predpisov a ktorým sa menia a dopĺňajú niektoré zákony</w:t>
      </w:r>
      <w:r w:rsidRPr="00AB7CC1">
        <w:rPr>
          <w:rFonts w:ascii="Arial" w:hAnsi="Arial" w:cs="Arial"/>
          <w:b/>
        </w:rPr>
        <w:t xml:space="preserve"> (tlač 1149)</w:t>
      </w:r>
    </w:p>
    <w:p w:rsidR="00536A39" w:rsidRDefault="00536A39" w:rsidP="00AB7CC1">
      <w:pPr>
        <w:spacing w:after="0" w:line="240" w:lineRule="auto"/>
        <w:rPr>
          <w:rFonts w:ascii="Arial" w:hAnsi="Arial" w:cs="Arial"/>
        </w:rPr>
      </w:pPr>
      <w:r>
        <w:rPr>
          <w:rFonts w:ascii="Arial" w:hAnsi="Arial" w:cs="Arial"/>
        </w:rPr>
        <w:t>___________________________________________________________________</w:t>
      </w:r>
    </w:p>
    <w:p w:rsidR="00536A39" w:rsidRDefault="00536A39" w:rsidP="00AB7CC1">
      <w:pPr>
        <w:spacing w:after="0" w:line="240" w:lineRule="auto"/>
        <w:rPr>
          <w:rFonts w:ascii="Arial" w:hAnsi="Arial" w:cs="Arial"/>
        </w:rPr>
      </w:pPr>
    </w:p>
    <w:p w:rsidR="00A01400" w:rsidRPr="009A6B91" w:rsidRDefault="00A01400" w:rsidP="009A6B91">
      <w:pPr>
        <w:pStyle w:val="Odsekzoznamu"/>
        <w:numPr>
          <w:ilvl w:val="0"/>
          <w:numId w:val="6"/>
        </w:numPr>
        <w:spacing w:after="0" w:line="240" w:lineRule="auto"/>
        <w:rPr>
          <w:rFonts w:ascii="Arial" w:hAnsi="Arial" w:cs="Arial"/>
        </w:rPr>
      </w:pPr>
      <w:r w:rsidRPr="009A6B91">
        <w:rPr>
          <w:rFonts w:ascii="Arial" w:hAnsi="Arial" w:cs="Arial"/>
        </w:rPr>
        <w:t>V čl. I sa vkladá nový bod 1, ktorý znie:</w:t>
      </w:r>
    </w:p>
    <w:p w:rsidR="00A01400" w:rsidRPr="00A01400" w:rsidRDefault="00A01400" w:rsidP="00A01400">
      <w:pPr>
        <w:spacing w:after="0" w:line="240" w:lineRule="auto"/>
        <w:ind w:firstLine="708"/>
        <w:jc w:val="both"/>
        <w:rPr>
          <w:rFonts w:ascii="Arial" w:hAnsi="Arial" w:cs="Arial"/>
        </w:rPr>
      </w:pPr>
      <w:r w:rsidRPr="00A01400">
        <w:rPr>
          <w:rFonts w:ascii="Arial" w:hAnsi="Arial" w:cs="Arial"/>
        </w:rPr>
        <w:t>„1. § 3 sa dopĺňa odsekom 17, ktorý znie:</w:t>
      </w:r>
    </w:p>
    <w:p w:rsidR="00A01400" w:rsidRPr="00A01400" w:rsidRDefault="00A01400" w:rsidP="00A01400">
      <w:pPr>
        <w:spacing w:after="0" w:line="240" w:lineRule="auto"/>
        <w:ind w:left="708"/>
        <w:jc w:val="both"/>
        <w:rPr>
          <w:rFonts w:ascii="Arial" w:hAnsi="Arial" w:cs="Arial"/>
        </w:rPr>
      </w:pPr>
      <w:r w:rsidRPr="00A01400">
        <w:rPr>
          <w:rFonts w:ascii="Arial" w:hAnsi="Arial" w:cs="Arial"/>
        </w:rPr>
        <w:t>„(17) Zriaďovateľ odvolá riaditeľa z dôvodu podľa odseku 7 písm. a) alebo písm. e) najneskôr do 30 dní odo dňa, v ktorom došlo k rozhodujúcej skutočnosti. Zriaďovateľ odvolá riaditeľa z dôvodu podľa odseku 7 písm. b) alebo písm. c) najneskôr do 15 dní odo dňa, v ktorom sa príslušná rada školy vyjadrila alebo najneskôr do 15 dní od uplynutia lehoty podľa odseku 9.“.“.</w:t>
      </w:r>
    </w:p>
    <w:p w:rsidR="00A01400" w:rsidRDefault="00A01400" w:rsidP="00A01400">
      <w:pPr>
        <w:spacing w:after="0" w:line="240" w:lineRule="auto"/>
        <w:ind w:firstLine="708"/>
        <w:jc w:val="both"/>
        <w:rPr>
          <w:rFonts w:ascii="Arial" w:hAnsi="Arial" w:cs="Arial"/>
        </w:rPr>
      </w:pPr>
    </w:p>
    <w:p w:rsidR="00A01400" w:rsidRPr="00A01400" w:rsidRDefault="00A01400" w:rsidP="00A01400">
      <w:pPr>
        <w:spacing w:after="0" w:line="240" w:lineRule="auto"/>
        <w:ind w:firstLine="708"/>
        <w:jc w:val="both"/>
        <w:rPr>
          <w:rFonts w:ascii="Arial" w:hAnsi="Arial" w:cs="Arial"/>
        </w:rPr>
      </w:pPr>
      <w:r w:rsidRPr="00A01400">
        <w:rPr>
          <w:rFonts w:ascii="Arial" w:hAnsi="Arial" w:cs="Arial"/>
        </w:rPr>
        <w:t>Nasledujúce body sa primerane prečíslujú.</w:t>
      </w:r>
    </w:p>
    <w:p w:rsidR="00A01400" w:rsidRDefault="00A01400" w:rsidP="00A01400">
      <w:pPr>
        <w:pStyle w:val="Bezriadkovania"/>
        <w:ind w:left="3828"/>
        <w:jc w:val="both"/>
        <w:rPr>
          <w:rStyle w:val="apple-style-span"/>
          <w:rFonts w:ascii="Arial" w:hAnsi="Arial" w:cs="Arial"/>
          <w:szCs w:val="24"/>
        </w:rPr>
      </w:pPr>
    </w:p>
    <w:p w:rsidR="00A01400" w:rsidRDefault="00A01400" w:rsidP="00A01400">
      <w:pPr>
        <w:pStyle w:val="Bezriadkovania"/>
        <w:ind w:left="3828"/>
        <w:jc w:val="both"/>
        <w:rPr>
          <w:rStyle w:val="apple-style-span"/>
          <w:rFonts w:ascii="Arial" w:hAnsi="Arial" w:cs="Arial"/>
          <w:szCs w:val="24"/>
        </w:rPr>
      </w:pPr>
      <w:r w:rsidRPr="00A01400">
        <w:rPr>
          <w:rStyle w:val="apple-style-span"/>
          <w:rFonts w:ascii="Arial" w:hAnsi="Arial" w:cs="Arial"/>
          <w:szCs w:val="24"/>
        </w:rPr>
        <w:t>Pri odvolávaní riaditeľa zákon č. 596/2003 Z. z. upravuje dva prípady, a to povinnosť zriaďovateľa (§ 3 ods. 7) a možnosť zriaďovateľa (§ 3 ods. 8). Vzhľadom na prípady z praxe sa navrhuje túto povinnosť spojiť s lehotou, dokedy je zriaďovateľ povinný riaditeľa odvolať, aby sa zvýšila miera jej vynútiteľnosti.</w:t>
      </w:r>
    </w:p>
    <w:p w:rsidR="00A01400" w:rsidRPr="00A01400" w:rsidRDefault="00A01400" w:rsidP="00A01400">
      <w:pPr>
        <w:pStyle w:val="Bezriadkovania"/>
        <w:ind w:left="3828"/>
        <w:jc w:val="both"/>
        <w:rPr>
          <w:rStyle w:val="apple-style-span"/>
          <w:rFonts w:ascii="Arial" w:hAnsi="Arial" w:cs="Arial"/>
          <w:szCs w:val="24"/>
        </w:rPr>
      </w:pPr>
    </w:p>
    <w:p w:rsidR="00A01400" w:rsidRDefault="00A01400" w:rsidP="009A6B91">
      <w:pPr>
        <w:pStyle w:val="Bezriadkovania"/>
        <w:numPr>
          <w:ilvl w:val="0"/>
          <w:numId w:val="6"/>
        </w:numPr>
        <w:jc w:val="both"/>
        <w:rPr>
          <w:rStyle w:val="apple-style-span"/>
          <w:rFonts w:ascii="Arial" w:hAnsi="Arial" w:cs="Arial"/>
          <w:szCs w:val="24"/>
        </w:rPr>
      </w:pPr>
      <w:r w:rsidRPr="00A01400">
        <w:rPr>
          <w:rStyle w:val="apple-style-span"/>
          <w:rFonts w:ascii="Arial" w:hAnsi="Arial" w:cs="Arial"/>
          <w:szCs w:val="24"/>
        </w:rPr>
        <w:t>V čl. I bode 1 sa slovo „zriadený“ nahrádza slovom „určený“ a slová „sa zrušuje po uplynutí výpovednej lehoty, ktorá je najmenej šesť mesiacov“ sa nahrádzajú slovami „zaniká po uplynutí výpovednej lehoty, ktorá trvá najmenej do konca nasledujúceho školského roka“.</w:t>
      </w:r>
    </w:p>
    <w:p w:rsidR="00A01400" w:rsidRPr="00A01400" w:rsidRDefault="00A01400" w:rsidP="00A01400">
      <w:pPr>
        <w:pStyle w:val="Bezriadkovania"/>
        <w:ind w:left="720"/>
        <w:jc w:val="both"/>
        <w:rPr>
          <w:rStyle w:val="apple-style-span"/>
          <w:rFonts w:ascii="Arial" w:hAnsi="Arial" w:cs="Arial"/>
          <w:szCs w:val="24"/>
        </w:rPr>
      </w:pPr>
    </w:p>
    <w:p w:rsidR="00A01400" w:rsidRPr="00A01400" w:rsidRDefault="00A01400" w:rsidP="00A01400">
      <w:pPr>
        <w:pStyle w:val="Bezriadkovania"/>
        <w:ind w:left="3828"/>
        <w:jc w:val="both"/>
        <w:rPr>
          <w:rStyle w:val="apple-style-span"/>
          <w:rFonts w:ascii="Arial" w:hAnsi="Arial" w:cs="Arial"/>
          <w:szCs w:val="24"/>
        </w:rPr>
      </w:pPr>
      <w:r w:rsidRPr="00A01400">
        <w:rPr>
          <w:rStyle w:val="apple-style-span"/>
          <w:rFonts w:ascii="Arial" w:hAnsi="Arial" w:cs="Arial"/>
          <w:szCs w:val="24"/>
        </w:rPr>
        <w:t>Použitie slov „sa zrušuje“ v navrhovanom znení implikuje pri výklade potrebu vykonania ďalšieho administratívneho úkonu alebo vydania správneho aktu. Takýto úkon však nie je na riešenie situácie objektívne nutný, preto je vhodnejšie  použiť slovo „zaniká“.</w:t>
      </w:r>
    </w:p>
    <w:p w:rsidR="00A01400" w:rsidRPr="00A01400" w:rsidRDefault="00A01400" w:rsidP="00A01400">
      <w:pPr>
        <w:pStyle w:val="Bezriadkovania"/>
        <w:ind w:left="3828"/>
        <w:jc w:val="both"/>
        <w:rPr>
          <w:rStyle w:val="apple-style-span"/>
          <w:rFonts w:ascii="Arial" w:hAnsi="Arial" w:cs="Arial"/>
          <w:szCs w:val="24"/>
        </w:rPr>
      </w:pPr>
      <w:r w:rsidRPr="00A01400">
        <w:rPr>
          <w:rStyle w:val="apple-style-span"/>
          <w:rFonts w:ascii="Arial" w:hAnsi="Arial" w:cs="Arial"/>
          <w:szCs w:val="24"/>
        </w:rPr>
        <w:t>Výpovedná lehota v trvaní šesť mesiacov je príliš krátka vzhľadom na povinnosť zabezpečiť plnenie povinnej školskej dochádzky všetkých žiakov, ktorí nemajú trvalý pobyt v obci, ktorá je zriaďovateľom ich doterajšej školy, čo by mohlo negatívne zasiahnuť do organizácie školského roka v dotknutých školách a negatívne ovplyvniť možnosti plnenia povinnej školskej dochádzky.</w:t>
      </w:r>
    </w:p>
    <w:p w:rsidR="00A01400" w:rsidRPr="00A01400" w:rsidRDefault="00A01400" w:rsidP="008F7274">
      <w:pPr>
        <w:pStyle w:val="Bezriadkovania"/>
        <w:jc w:val="both"/>
        <w:rPr>
          <w:rStyle w:val="apple-style-span"/>
          <w:rFonts w:ascii="Arial" w:hAnsi="Arial" w:cs="Arial"/>
          <w:szCs w:val="24"/>
        </w:rPr>
      </w:pPr>
    </w:p>
    <w:p w:rsidR="00A01400" w:rsidRDefault="00A01400" w:rsidP="009A6B91">
      <w:pPr>
        <w:pStyle w:val="Bezriadkovania"/>
        <w:numPr>
          <w:ilvl w:val="0"/>
          <w:numId w:val="6"/>
        </w:numPr>
        <w:tabs>
          <w:tab w:val="left" w:pos="993"/>
        </w:tabs>
        <w:jc w:val="both"/>
        <w:rPr>
          <w:rStyle w:val="apple-style-span"/>
          <w:rFonts w:ascii="Arial" w:hAnsi="Arial" w:cs="Arial"/>
          <w:szCs w:val="24"/>
        </w:rPr>
      </w:pPr>
      <w:r w:rsidRPr="00A01400">
        <w:rPr>
          <w:rStyle w:val="apple-style-span"/>
          <w:rFonts w:ascii="Arial" w:hAnsi="Arial" w:cs="Arial"/>
          <w:szCs w:val="24"/>
        </w:rPr>
        <w:lastRenderedPageBreak/>
        <w:t>V </w:t>
      </w:r>
      <w:r w:rsidR="008F7274">
        <w:rPr>
          <w:rStyle w:val="apple-style-span"/>
          <w:rFonts w:ascii="Arial" w:hAnsi="Arial" w:cs="Arial"/>
          <w:szCs w:val="24"/>
        </w:rPr>
        <w:t>č</w:t>
      </w:r>
      <w:r w:rsidRPr="00A01400">
        <w:rPr>
          <w:rStyle w:val="apple-style-span"/>
          <w:rFonts w:ascii="Arial" w:hAnsi="Arial" w:cs="Arial"/>
          <w:szCs w:val="24"/>
        </w:rPr>
        <w:t xml:space="preserve">l. </w:t>
      </w:r>
      <w:r w:rsidR="008F7274">
        <w:rPr>
          <w:rStyle w:val="apple-style-span"/>
          <w:rFonts w:ascii="Arial" w:hAnsi="Arial" w:cs="Arial"/>
          <w:szCs w:val="24"/>
        </w:rPr>
        <w:t>I</w:t>
      </w:r>
      <w:r w:rsidRPr="00A01400">
        <w:rPr>
          <w:rStyle w:val="apple-style-span"/>
          <w:rFonts w:ascii="Arial" w:hAnsi="Arial" w:cs="Arial"/>
          <w:szCs w:val="24"/>
        </w:rPr>
        <w:t xml:space="preserve"> sa za bod 1 vkladá nový bod 2, ktorý znie:</w:t>
      </w:r>
    </w:p>
    <w:p w:rsidR="00A01400" w:rsidRPr="00A01400" w:rsidRDefault="00A01400" w:rsidP="008F7274">
      <w:pPr>
        <w:pStyle w:val="Bezriadkovania"/>
        <w:ind w:left="708"/>
        <w:jc w:val="both"/>
        <w:rPr>
          <w:rStyle w:val="apple-style-span"/>
          <w:rFonts w:ascii="Arial" w:hAnsi="Arial" w:cs="Arial"/>
          <w:szCs w:val="24"/>
        </w:rPr>
      </w:pPr>
      <w:r w:rsidRPr="00A01400">
        <w:rPr>
          <w:rStyle w:val="apple-style-span"/>
          <w:rFonts w:ascii="Arial" w:hAnsi="Arial" w:cs="Arial"/>
          <w:szCs w:val="24"/>
        </w:rPr>
        <w:t>„2. V § 8 ods. 3 sa za slovo „Žiak“ vkladajú slová „bez rozdielu výchovno-vzdelávacieho jazyka“.“.</w:t>
      </w:r>
    </w:p>
    <w:p w:rsidR="00A01400" w:rsidRPr="00A01400" w:rsidRDefault="00A01400" w:rsidP="00A01400">
      <w:pPr>
        <w:pStyle w:val="Bezriadkovania"/>
        <w:jc w:val="both"/>
        <w:rPr>
          <w:rStyle w:val="apple-style-span"/>
          <w:rFonts w:ascii="Arial" w:hAnsi="Arial" w:cs="Arial"/>
          <w:szCs w:val="24"/>
        </w:rPr>
      </w:pPr>
    </w:p>
    <w:p w:rsidR="00A01400" w:rsidRPr="00A01400" w:rsidRDefault="00A01400" w:rsidP="008F7274">
      <w:pPr>
        <w:pStyle w:val="Bezriadkovania"/>
        <w:ind w:firstLine="708"/>
        <w:jc w:val="both"/>
        <w:rPr>
          <w:rStyle w:val="apple-style-span"/>
          <w:rFonts w:ascii="Arial" w:hAnsi="Arial" w:cs="Arial"/>
          <w:szCs w:val="24"/>
        </w:rPr>
      </w:pPr>
      <w:r w:rsidRPr="00A01400">
        <w:rPr>
          <w:rStyle w:val="apple-style-span"/>
          <w:rFonts w:ascii="Arial" w:hAnsi="Arial" w:cs="Arial"/>
          <w:szCs w:val="24"/>
        </w:rPr>
        <w:t>Nasledujúce body sa primerane prečíslujú.</w:t>
      </w:r>
    </w:p>
    <w:p w:rsidR="00A01400" w:rsidRPr="00A01400" w:rsidRDefault="00A01400" w:rsidP="00A01400">
      <w:pPr>
        <w:pStyle w:val="Bezriadkovania"/>
        <w:jc w:val="both"/>
        <w:rPr>
          <w:rStyle w:val="apple-style-span"/>
          <w:rFonts w:ascii="Arial" w:hAnsi="Arial" w:cs="Arial"/>
          <w:b/>
          <w:i/>
          <w:szCs w:val="24"/>
          <w:u w:val="single"/>
        </w:rPr>
      </w:pPr>
    </w:p>
    <w:p w:rsidR="00A01400" w:rsidRPr="00A01400" w:rsidRDefault="00A01400" w:rsidP="00A01400">
      <w:pPr>
        <w:pStyle w:val="Bezriadkovania"/>
        <w:ind w:left="4248"/>
        <w:jc w:val="both"/>
        <w:rPr>
          <w:rStyle w:val="apple-style-span"/>
          <w:rFonts w:ascii="Arial" w:hAnsi="Arial" w:cs="Arial"/>
          <w:szCs w:val="24"/>
        </w:rPr>
      </w:pPr>
      <w:r w:rsidRPr="00A01400">
        <w:rPr>
          <w:rStyle w:val="apple-style-span"/>
          <w:rFonts w:ascii="Arial" w:hAnsi="Arial" w:cs="Arial"/>
          <w:szCs w:val="24"/>
        </w:rPr>
        <w:t>Vzhľadom na problémy v praxi sa navrhuje, aby sa rešpektovalo právo na vzdelávanie v materinskom jazyku najmä v záujme uspokojovania požiadaviek zákonných zástupcov na výchovu a vzdelávanie ich detí v materinskom jazyku.</w:t>
      </w:r>
    </w:p>
    <w:p w:rsidR="009A6B91" w:rsidRPr="00A01400" w:rsidRDefault="009A6B91" w:rsidP="00A01400">
      <w:pPr>
        <w:pStyle w:val="Bezriadkovania"/>
        <w:jc w:val="both"/>
        <w:rPr>
          <w:rStyle w:val="apple-style-span"/>
          <w:rFonts w:ascii="Arial" w:hAnsi="Arial" w:cs="Arial"/>
          <w:szCs w:val="24"/>
        </w:rPr>
      </w:pPr>
    </w:p>
    <w:p w:rsidR="00A01400" w:rsidRPr="00A01400" w:rsidRDefault="00A01400" w:rsidP="009A6B91">
      <w:pPr>
        <w:pStyle w:val="Bezriadkovania"/>
        <w:numPr>
          <w:ilvl w:val="0"/>
          <w:numId w:val="6"/>
        </w:numPr>
        <w:jc w:val="both"/>
        <w:rPr>
          <w:rStyle w:val="apple-style-span"/>
          <w:rFonts w:ascii="Arial" w:hAnsi="Arial" w:cs="Arial"/>
          <w:szCs w:val="24"/>
        </w:rPr>
      </w:pPr>
      <w:r w:rsidRPr="00A01400">
        <w:rPr>
          <w:rStyle w:val="apple-style-span"/>
          <w:rFonts w:ascii="Arial" w:hAnsi="Arial" w:cs="Arial"/>
          <w:szCs w:val="24"/>
        </w:rPr>
        <w:t xml:space="preserve">V čl. I bode 3 </w:t>
      </w:r>
      <w:r w:rsidR="008F7274">
        <w:rPr>
          <w:rStyle w:val="apple-style-span"/>
          <w:rFonts w:ascii="Arial" w:hAnsi="Arial" w:cs="Arial"/>
          <w:szCs w:val="24"/>
        </w:rPr>
        <w:t xml:space="preserve">v </w:t>
      </w:r>
      <w:r w:rsidRPr="00A01400">
        <w:rPr>
          <w:rStyle w:val="apple-style-span"/>
          <w:rFonts w:ascii="Arial" w:hAnsi="Arial" w:cs="Arial"/>
          <w:szCs w:val="24"/>
        </w:rPr>
        <w:t>§ 13 ods. 10 tretej vete sa na konci pripájajú tieto slová: „Štátnej školskej inšpekcie“.</w:t>
      </w:r>
    </w:p>
    <w:p w:rsidR="00A01400" w:rsidRPr="00A01400" w:rsidRDefault="00A01400" w:rsidP="00A01400">
      <w:pPr>
        <w:pStyle w:val="Bezriadkovania"/>
        <w:ind w:left="720"/>
        <w:jc w:val="both"/>
        <w:rPr>
          <w:rStyle w:val="apple-style-span"/>
          <w:rFonts w:ascii="Arial" w:hAnsi="Arial" w:cs="Arial"/>
          <w:szCs w:val="24"/>
        </w:rPr>
      </w:pPr>
    </w:p>
    <w:p w:rsidR="00A01400" w:rsidRPr="00A01400" w:rsidRDefault="00A01400" w:rsidP="00A01400">
      <w:pPr>
        <w:pStyle w:val="Bezriadkovania"/>
        <w:ind w:left="4248"/>
        <w:jc w:val="both"/>
        <w:rPr>
          <w:rStyle w:val="apple-style-span"/>
          <w:rFonts w:ascii="Arial" w:hAnsi="Arial" w:cs="Arial"/>
          <w:szCs w:val="24"/>
        </w:rPr>
      </w:pPr>
      <w:r w:rsidRPr="00A01400">
        <w:rPr>
          <w:rStyle w:val="apple-style-span"/>
          <w:rFonts w:ascii="Arial" w:hAnsi="Arial" w:cs="Arial"/>
          <w:szCs w:val="24"/>
        </w:rPr>
        <w:t>Ide o spresnenie textu v záujme jednoznačného výkladu, že podnetom na vypracovanie dodatku k správe o inšpekčnej činnosti môžu byť len výsledky vnútornej kontroly v rámci systému Štátnej školskej inšpekcie uskutočnené príslušným organizačným útvarom.</w:t>
      </w:r>
    </w:p>
    <w:p w:rsidR="00A01400" w:rsidRDefault="00A01400" w:rsidP="00A01400">
      <w:pPr>
        <w:pStyle w:val="Bezriadkovania"/>
        <w:ind w:left="3120" w:firstLine="708"/>
        <w:jc w:val="both"/>
        <w:rPr>
          <w:rStyle w:val="apple-style-span"/>
          <w:rFonts w:ascii="Arial" w:hAnsi="Arial" w:cs="Arial"/>
          <w:szCs w:val="24"/>
        </w:rPr>
      </w:pPr>
    </w:p>
    <w:p w:rsidR="009A6B91" w:rsidRPr="009A6B91" w:rsidRDefault="009A6B91" w:rsidP="009A6B91">
      <w:pPr>
        <w:pStyle w:val="Odsekzoznamu"/>
        <w:numPr>
          <w:ilvl w:val="0"/>
          <w:numId w:val="6"/>
        </w:numPr>
        <w:spacing w:after="0" w:line="240" w:lineRule="auto"/>
        <w:rPr>
          <w:rFonts w:ascii="Arial" w:hAnsi="Arial" w:cs="Arial"/>
        </w:rPr>
      </w:pPr>
      <w:r w:rsidRPr="009A6B91">
        <w:rPr>
          <w:rFonts w:ascii="Arial" w:hAnsi="Arial" w:cs="Arial"/>
        </w:rPr>
        <w:t>V čl. I bode 7 v § 13 ods. 19 písm. c) sa za slovom „objektov“ vypúšťa čiarka a slovo „priestorov“.</w:t>
      </w:r>
    </w:p>
    <w:p w:rsidR="009A6B91" w:rsidRPr="00A01400" w:rsidRDefault="009A6B91" w:rsidP="009A6B91">
      <w:pPr>
        <w:pStyle w:val="Odsekzoznamu"/>
        <w:spacing w:after="0" w:line="240" w:lineRule="auto"/>
        <w:ind w:left="4253"/>
        <w:rPr>
          <w:rFonts w:ascii="Arial" w:hAnsi="Arial" w:cs="Arial"/>
        </w:rPr>
      </w:pPr>
    </w:p>
    <w:p w:rsidR="009A6B91" w:rsidRPr="00A01400" w:rsidRDefault="009A6B91" w:rsidP="009A6B91">
      <w:pPr>
        <w:pStyle w:val="Odsekzoznamu"/>
        <w:spacing w:after="0" w:line="240" w:lineRule="auto"/>
        <w:ind w:left="4111"/>
        <w:rPr>
          <w:rFonts w:ascii="Arial" w:hAnsi="Arial" w:cs="Arial"/>
        </w:rPr>
      </w:pPr>
      <w:r w:rsidRPr="00A01400">
        <w:rPr>
          <w:rFonts w:ascii="Arial" w:hAnsi="Arial" w:cs="Arial"/>
        </w:rPr>
        <w:t>Vypúšťa</w:t>
      </w:r>
      <w:r>
        <w:rPr>
          <w:rFonts w:ascii="Arial" w:hAnsi="Arial" w:cs="Arial"/>
        </w:rPr>
        <w:t xml:space="preserve"> </w:t>
      </w:r>
      <w:r w:rsidRPr="00A01400">
        <w:rPr>
          <w:rFonts w:ascii="Arial" w:hAnsi="Arial" w:cs="Arial"/>
        </w:rPr>
        <w:t>sa duplicitne uvedené slovo „priestorov“, keďže v ďalšom texte ustanovenia je použité v spojení „do iných priestorov“.</w:t>
      </w:r>
    </w:p>
    <w:p w:rsidR="009A6B91" w:rsidRPr="00A01400" w:rsidRDefault="009A6B91" w:rsidP="009A6B91">
      <w:pPr>
        <w:pStyle w:val="Odsekzoznamu"/>
        <w:spacing w:after="0" w:line="240" w:lineRule="auto"/>
        <w:ind w:left="4253"/>
        <w:rPr>
          <w:rFonts w:ascii="Arial" w:hAnsi="Arial" w:cs="Arial"/>
        </w:rPr>
      </w:pPr>
    </w:p>
    <w:p w:rsidR="009A6B91" w:rsidRPr="009A6B91" w:rsidRDefault="009A6B91" w:rsidP="009A6B91">
      <w:pPr>
        <w:pStyle w:val="Odsekzoznamu"/>
        <w:numPr>
          <w:ilvl w:val="0"/>
          <w:numId w:val="6"/>
        </w:numPr>
        <w:spacing w:after="0" w:line="240" w:lineRule="auto"/>
        <w:rPr>
          <w:rFonts w:ascii="Arial" w:hAnsi="Arial" w:cs="Arial"/>
        </w:rPr>
      </w:pPr>
      <w:r w:rsidRPr="009A6B91">
        <w:rPr>
          <w:rFonts w:ascii="Arial" w:hAnsi="Arial" w:cs="Arial"/>
        </w:rPr>
        <w:t>V čl. I bode 7 v § 13 ods. 19 písm. d) sa slovo „kontrolu“ nahrádza slovami „školskú inšpekciu“ a slovo „kontroly“ sa nahrádza slovami „školskej inšpekcie“.</w:t>
      </w:r>
    </w:p>
    <w:p w:rsidR="009A6B91" w:rsidRPr="00A01400" w:rsidRDefault="009A6B91" w:rsidP="009A6B91">
      <w:pPr>
        <w:pStyle w:val="Odsekzoznamu"/>
        <w:spacing w:after="0" w:line="240" w:lineRule="auto"/>
        <w:ind w:left="1069"/>
        <w:rPr>
          <w:rFonts w:ascii="Arial" w:hAnsi="Arial" w:cs="Arial"/>
        </w:rPr>
      </w:pPr>
    </w:p>
    <w:p w:rsidR="009A6B91" w:rsidRPr="00A01400" w:rsidRDefault="009A6B91" w:rsidP="009A6B91">
      <w:pPr>
        <w:pStyle w:val="Odsekzoznamu"/>
        <w:spacing w:after="0" w:line="240" w:lineRule="auto"/>
        <w:ind w:left="4111"/>
        <w:rPr>
          <w:rFonts w:ascii="Arial" w:hAnsi="Arial" w:cs="Arial"/>
        </w:rPr>
      </w:pPr>
      <w:r w:rsidRPr="00A01400">
        <w:rPr>
          <w:rFonts w:ascii="Arial" w:hAnsi="Arial" w:cs="Arial"/>
        </w:rPr>
        <w:t>Terminológia návrhu zákona sa zosúlaďuje s terminológiou zákona č. 596/2003 Z. z., v ktorom sa v § 13 používa spojenie „výkon školskej inšpekcie“ a v § 13 ods. 4 sa upravuje obsah poverenia na výkon školskej inšpekcie.</w:t>
      </w:r>
    </w:p>
    <w:p w:rsidR="009A6B91" w:rsidRPr="00A01400" w:rsidRDefault="009A6B91" w:rsidP="00A01400">
      <w:pPr>
        <w:pStyle w:val="Bezriadkovania"/>
        <w:ind w:left="3120" w:firstLine="708"/>
        <w:jc w:val="both"/>
        <w:rPr>
          <w:rStyle w:val="apple-style-span"/>
          <w:rFonts w:ascii="Arial" w:hAnsi="Arial" w:cs="Arial"/>
          <w:szCs w:val="24"/>
        </w:rPr>
      </w:pPr>
    </w:p>
    <w:p w:rsidR="00A01400" w:rsidRPr="00A01400" w:rsidRDefault="00A01400" w:rsidP="009A6B91">
      <w:pPr>
        <w:pStyle w:val="Normlnywebov"/>
        <w:numPr>
          <w:ilvl w:val="0"/>
          <w:numId w:val="6"/>
        </w:numPr>
        <w:spacing w:before="0" w:beforeAutospacing="0" w:after="0" w:afterAutospacing="0"/>
        <w:jc w:val="both"/>
        <w:rPr>
          <w:rFonts w:ascii="Arial" w:hAnsi="Arial" w:cs="Arial"/>
        </w:rPr>
      </w:pPr>
      <w:r w:rsidRPr="00A01400">
        <w:rPr>
          <w:rStyle w:val="apple-style-span"/>
          <w:rFonts w:ascii="Arial" w:hAnsi="Arial" w:cs="Arial"/>
        </w:rPr>
        <w:t xml:space="preserve">V čl. I bode 8 </w:t>
      </w:r>
      <w:r w:rsidR="008F7274">
        <w:rPr>
          <w:rStyle w:val="apple-style-span"/>
          <w:rFonts w:ascii="Arial" w:hAnsi="Arial" w:cs="Arial"/>
        </w:rPr>
        <w:t xml:space="preserve">v </w:t>
      </w:r>
      <w:r w:rsidRPr="00A01400">
        <w:rPr>
          <w:rStyle w:val="apple-style-span"/>
          <w:rFonts w:ascii="Arial" w:hAnsi="Arial" w:cs="Arial"/>
        </w:rPr>
        <w:t xml:space="preserve">§ 13b ods. 2 prvej vete sa </w:t>
      </w:r>
      <w:r w:rsidRPr="00A01400">
        <w:rPr>
          <w:rFonts w:ascii="Arial" w:hAnsi="Arial" w:cs="Arial"/>
        </w:rPr>
        <w:t>za slovo „svojich“ vkladajú slová „služobných úloh alebo svojich“ a za slovo „skončení“ sa vkladajú slová „štátnozamestnaneckého vzťahu alebo“.</w:t>
      </w:r>
    </w:p>
    <w:p w:rsidR="00A01400" w:rsidRPr="00A01400" w:rsidRDefault="00A01400" w:rsidP="00A01400">
      <w:pPr>
        <w:pStyle w:val="Bezriadkovania"/>
        <w:ind w:left="720"/>
        <w:jc w:val="both"/>
        <w:rPr>
          <w:rStyle w:val="apple-style-span"/>
          <w:rFonts w:ascii="Arial" w:hAnsi="Arial" w:cs="Arial"/>
          <w:szCs w:val="24"/>
        </w:rPr>
      </w:pPr>
    </w:p>
    <w:p w:rsidR="00A01400" w:rsidRDefault="00A01400" w:rsidP="00A01400">
      <w:pPr>
        <w:pStyle w:val="Bezriadkovania"/>
        <w:ind w:left="4248"/>
        <w:jc w:val="both"/>
        <w:rPr>
          <w:rStyle w:val="apple-style-span"/>
          <w:rFonts w:ascii="Arial" w:hAnsi="Arial" w:cs="Arial"/>
          <w:szCs w:val="24"/>
        </w:rPr>
      </w:pPr>
      <w:r w:rsidRPr="00A01400">
        <w:rPr>
          <w:rStyle w:val="apple-style-span"/>
          <w:rFonts w:ascii="Arial" w:hAnsi="Arial" w:cs="Arial"/>
          <w:szCs w:val="24"/>
        </w:rPr>
        <w:t xml:space="preserve">Doplnenie sa navrhuje z dôvodu, že školskí inšpektori sú štátni zamestnanci a štátnozamestnanecké vzťahy sú podľa zákona č. 55/2017 Z. z. v znení neskorších predpisov osobitnou kategóriou právnych vzťahov odlišnou od pracovného pomeru a </w:t>
      </w:r>
      <w:r w:rsidRPr="00A01400">
        <w:rPr>
          <w:rStyle w:val="apple-style-span"/>
          <w:rFonts w:ascii="Arial" w:hAnsi="Arial" w:cs="Arial"/>
          <w:szCs w:val="24"/>
        </w:rPr>
        <w:lastRenderedPageBreak/>
        <w:t>právneho vzťahu založeného na základe dohôd o prácach vykonávaných mimo pracovného pomeru. Z tohto dôvodu je tiež potrebné doplniť pojem „služobná úloha“, ktorý je predmetom pokynu pre štátneho zamestnanca na vykonávanie štátnej služby.</w:t>
      </w:r>
    </w:p>
    <w:p w:rsidR="00A01400" w:rsidRPr="00A01400" w:rsidRDefault="00A01400" w:rsidP="00A01400">
      <w:pPr>
        <w:pStyle w:val="Bezriadkovania"/>
        <w:ind w:left="4248"/>
        <w:jc w:val="both"/>
        <w:rPr>
          <w:rStyle w:val="apple-style-span"/>
          <w:rFonts w:ascii="Arial" w:hAnsi="Arial" w:cs="Arial"/>
          <w:szCs w:val="24"/>
        </w:rPr>
      </w:pPr>
    </w:p>
    <w:p w:rsidR="00A01400" w:rsidRPr="009A6B91" w:rsidRDefault="00A01400" w:rsidP="009A6B91">
      <w:pPr>
        <w:pStyle w:val="Odsekzoznamu"/>
        <w:numPr>
          <w:ilvl w:val="0"/>
          <w:numId w:val="6"/>
        </w:numPr>
        <w:spacing w:after="0" w:line="240" w:lineRule="auto"/>
        <w:rPr>
          <w:rFonts w:ascii="Arial" w:hAnsi="Arial" w:cs="Arial"/>
        </w:rPr>
      </w:pPr>
      <w:r w:rsidRPr="009A6B91">
        <w:rPr>
          <w:rFonts w:ascii="Arial" w:hAnsi="Arial" w:cs="Arial"/>
        </w:rPr>
        <w:t>V </w:t>
      </w:r>
      <w:r w:rsidR="008F7274">
        <w:rPr>
          <w:rFonts w:ascii="Arial" w:hAnsi="Arial" w:cs="Arial"/>
        </w:rPr>
        <w:t>č</w:t>
      </w:r>
      <w:r w:rsidRPr="009A6B91">
        <w:rPr>
          <w:rFonts w:ascii="Arial" w:hAnsi="Arial" w:cs="Arial"/>
        </w:rPr>
        <w:t>l. I sa za bod 8 vkladá nový bod 9, ktorý znie:</w:t>
      </w:r>
    </w:p>
    <w:p w:rsidR="00A01400" w:rsidRPr="00A01400" w:rsidRDefault="00A01400" w:rsidP="00A01400">
      <w:pPr>
        <w:spacing w:after="0" w:line="240" w:lineRule="auto"/>
        <w:ind w:firstLine="708"/>
        <w:jc w:val="both"/>
        <w:rPr>
          <w:rFonts w:ascii="Arial" w:hAnsi="Arial" w:cs="Arial"/>
        </w:rPr>
      </w:pPr>
      <w:r w:rsidRPr="00A01400">
        <w:rPr>
          <w:rFonts w:ascii="Arial" w:hAnsi="Arial" w:cs="Arial"/>
        </w:rPr>
        <w:t>„9. V § 14 sa odsek 6 dopĺňa písmenom r), ktoré znie:</w:t>
      </w:r>
    </w:p>
    <w:p w:rsidR="00A01400" w:rsidRPr="00A01400" w:rsidRDefault="00A01400" w:rsidP="00A01400">
      <w:pPr>
        <w:spacing w:after="0" w:line="240" w:lineRule="auto"/>
        <w:ind w:firstLine="708"/>
        <w:jc w:val="both"/>
        <w:rPr>
          <w:rFonts w:ascii="Arial" w:hAnsi="Arial" w:cs="Arial"/>
        </w:rPr>
      </w:pPr>
      <w:r w:rsidRPr="00A01400">
        <w:rPr>
          <w:rFonts w:ascii="Arial" w:hAnsi="Arial" w:cs="Arial"/>
        </w:rPr>
        <w:t>„r) vydáva výkonové a obsahové štandardy výchovného poradenstva.“.“.</w:t>
      </w:r>
    </w:p>
    <w:p w:rsidR="00A01400" w:rsidRDefault="00A01400" w:rsidP="00A01400">
      <w:pPr>
        <w:spacing w:after="0" w:line="240" w:lineRule="auto"/>
        <w:ind w:firstLine="708"/>
        <w:jc w:val="both"/>
        <w:rPr>
          <w:rFonts w:ascii="Arial" w:hAnsi="Arial" w:cs="Arial"/>
        </w:rPr>
      </w:pPr>
    </w:p>
    <w:p w:rsidR="00A01400" w:rsidRPr="00A01400" w:rsidRDefault="00A01400" w:rsidP="00A01400">
      <w:pPr>
        <w:spacing w:after="0" w:line="240" w:lineRule="auto"/>
        <w:ind w:firstLine="708"/>
        <w:jc w:val="both"/>
        <w:rPr>
          <w:rFonts w:ascii="Arial" w:hAnsi="Arial" w:cs="Arial"/>
        </w:rPr>
      </w:pPr>
      <w:r w:rsidRPr="00A01400">
        <w:rPr>
          <w:rFonts w:ascii="Arial" w:hAnsi="Arial" w:cs="Arial"/>
        </w:rPr>
        <w:t>Nasledujúce body sa primerane prečíslujú.</w:t>
      </w:r>
    </w:p>
    <w:p w:rsidR="00A01400" w:rsidRDefault="00A01400" w:rsidP="00A01400">
      <w:pPr>
        <w:spacing w:after="0" w:line="240" w:lineRule="auto"/>
        <w:ind w:left="3540"/>
        <w:jc w:val="both"/>
        <w:rPr>
          <w:rFonts w:ascii="Arial" w:hAnsi="Arial" w:cs="Arial"/>
        </w:rPr>
      </w:pPr>
    </w:p>
    <w:p w:rsidR="00A01400" w:rsidRDefault="00A01400" w:rsidP="00A01400">
      <w:pPr>
        <w:spacing w:after="0" w:line="240" w:lineRule="auto"/>
        <w:ind w:left="4248"/>
        <w:jc w:val="both"/>
        <w:rPr>
          <w:rFonts w:ascii="Arial" w:hAnsi="Arial" w:cs="Arial"/>
        </w:rPr>
      </w:pPr>
      <w:r w:rsidRPr="00A01400">
        <w:rPr>
          <w:rFonts w:ascii="Arial" w:hAnsi="Arial" w:cs="Arial"/>
        </w:rPr>
        <w:t>Výkonové a obsahové štandardy slúžia na zjednotenie a zabezpečenie kvality výchovného poradenstva a kontrolu vykonaných potrebných činností zo strany Štátnej školskej inšpekcie. Z uvedeného dôvodu sa dopĺňa pôsobnosť ministerstva o ich vydávanie.</w:t>
      </w:r>
    </w:p>
    <w:p w:rsidR="00A01400" w:rsidRPr="00A01400" w:rsidRDefault="00A01400" w:rsidP="00A01400">
      <w:pPr>
        <w:spacing w:after="0" w:line="240" w:lineRule="auto"/>
        <w:ind w:left="4248"/>
        <w:jc w:val="both"/>
        <w:rPr>
          <w:rFonts w:ascii="Arial" w:hAnsi="Arial" w:cs="Arial"/>
        </w:rPr>
      </w:pPr>
    </w:p>
    <w:p w:rsidR="00A01400" w:rsidRPr="009A6B91" w:rsidRDefault="00A01400" w:rsidP="009A6B91">
      <w:pPr>
        <w:pStyle w:val="Odsekzoznamu"/>
        <w:numPr>
          <w:ilvl w:val="0"/>
          <w:numId w:val="6"/>
        </w:numPr>
        <w:spacing w:after="0" w:line="240" w:lineRule="auto"/>
        <w:rPr>
          <w:rFonts w:ascii="Arial" w:hAnsi="Arial" w:cs="Arial"/>
        </w:rPr>
      </w:pPr>
      <w:r w:rsidRPr="009A6B91">
        <w:rPr>
          <w:rFonts w:ascii="Arial" w:hAnsi="Arial" w:cs="Arial"/>
        </w:rPr>
        <w:t>Čl. I sa dopĺňa bodmi 10 a 11, ktoré znejú:</w:t>
      </w:r>
    </w:p>
    <w:p w:rsidR="00A01400" w:rsidRPr="00A01400" w:rsidRDefault="00A01400" w:rsidP="00A01400">
      <w:pPr>
        <w:spacing w:after="0" w:line="240" w:lineRule="auto"/>
        <w:ind w:firstLine="708"/>
        <w:jc w:val="both"/>
        <w:rPr>
          <w:rFonts w:ascii="Arial" w:hAnsi="Arial" w:cs="Arial"/>
        </w:rPr>
      </w:pPr>
      <w:r w:rsidRPr="00A01400">
        <w:rPr>
          <w:rFonts w:ascii="Arial" w:hAnsi="Arial" w:cs="Arial"/>
        </w:rPr>
        <w:t>„10. V § 37a sa odsek 5 dopĺňa písmenom e), ktoré znie:</w:t>
      </w:r>
    </w:p>
    <w:p w:rsidR="00A01400" w:rsidRPr="00A01400" w:rsidRDefault="00A01400" w:rsidP="00A01400">
      <w:pPr>
        <w:spacing w:after="0" w:line="240" w:lineRule="auto"/>
        <w:ind w:left="708"/>
        <w:jc w:val="both"/>
        <w:rPr>
          <w:rFonts w:ascii="Arial" w:hAnsi="Arial" w:cs="Arial"/>
        </w:rPr>
      </w:pPr>
      <w:r w:rsidRPr="00A01400">
        <w:rPr>
          <w:rFonts w:ascii="Arial" w:hAnsi="Arial" w:cs="Arial"/>
        </w:rPr>
        <w:t>„e) od 1 000 eur do 10 000 eur zriaďovateľovi, ktorý neodvolá riaditeľa v lehote podľa § 3 ods. 17.“.</w:t>
      </w:r>
    </w:p>
    <w:p w:rsidR="009A6B91" w:rsidRDefault="009A6B91" w:rsidP="00A01400">
      <w:pPr>
        <w:spacing w:after="0" w:line="240" w:lineRule="auto"/>
        <w:ind w:firstLine="708"/>
        <w:jc w:val="both"/>
        <w:rPr>
          <w:rFonts w:ascii="Arial" w:hAnsi="Arial" w:cs="Arial"/>
        </w:rPr>
      </w:pPr>
    </w:p>
    <w:p w:rsidR="009A6B91" w:rsidRDefault="00A01400" w:rsidP="009A6B91">
      <w:pPr>
        <w:spacing w:after="0" w:line="240" w:lineRule="auto"/>
        <w:ind w:firstLine="708"/>
        <w:jc w:val="both"/>
        <w:rPr>
          <w:rFonts w:ascii="Arial" w:hAnsi="Arial" w:cs="Arial"/>
        </w:rPr>
      </w:pPr>
      <w:r w:rsidRPr="00A01400">
        <w:rPr>
          <w:rFonts w:ascii="Arial" w:hAnsi="Arial" w:cs="Arial"/>
        </w:rPr>
        <w:t>11. V § 39hb ods. 2 sa slovo „2018“ nahrádza slovom „2019“.“.</w:t>
      </w:r>
    </w:p>
    <w:p w:rsidR="008F7274" w:rsidRDefault="008F7274" w:rsidP="00A01400">
      <w:pPr>
        <w:spacing w:after="0" w:line="240" w:lineRule="auto"/>
        <w:ind w:left="708"/>
        <w:jc w:val="both"/>
        <w:rPr>
          <w:rFonts w:ascii="Arial" w:hAnsi="Arial" w:cs="Arial"/>
        </w:rPr>
      </w:pPr>
    </w:p>
    <w:p w:rsidR="00A01400" w:rsidRPr="009A6B91" w:rsidRDefault="00A01400" w:rsidP="00A01400">
      <w:pPr>
        <w:spacing w:after="0" w:line="240" w:lineRule="auto"/>
        <w:ind w:left="708"/>
        <w:jc w:val="both"/>
        <w:rPr>
          <w:rStyle w:val="apple-style-span"/>
          <w:rFonts w:ascii="Arial" w:hAnsi="Arial" w:cs="Arial"/>
        </w:rPr>
      </w:pPr>
      <w:r w:rsidRPr="009A6B91">
        <w:rPr>
          <w:rFonts w:ascii="Arial" w:hAnsi="Arial" w:cs="Arial"/>
        </w:rPr>
        <w:t>Bod 11 nadobúda účinnosť dňom vyhlásenia, čo sa primerane premietne do článku upravujúceho účinnosť.</w:t>
      </w:r>
    </w:p>
    <w:p w:rsidR="00A01400" w:rsidRDefault="00A01400" w:rsidP="00A01400">
      <w:pPr>
        <w:pStyle w:val="Bezriadkovania"/>
        <w:ind w:left="3540" w:firstLine="708"/>
        <w:jc w:val="both"/>
        <w:rPr>
          <w:rStyle w:val="apple-style-span"/>
          <w:rFonts w:ascii="Arial" w:hAnsi="Arial" w:cs="Arial"/>
          <w:szCs w:val="24"/>
        </w:rPr>
      </w:pPr>
    </w:p>
    <w:p w:rsidR="00A01400" w:rsidRPr="00A01400" w:rsidRDefault="00A01400" w:rsidP="00A01400">
      <w:pPr>
        <w:pStyle w:val="Bezriadkovania"/>
        <w:ind w:left="3540" w:firstLine="708"/>
        <w:jc w:val="both"/>
        <w:rPr>
          <w:rStyle w:val="apple-style-span"/>
          <w:rFonts w:ascii="Arial" w:hAnsi="Arial" w:cs="Arial"/>
          <w:szCs w:val="24"/>
        </w:rPr>
      </w:pPr>
      <w:r w:rsidRPr="00A01400">
        <w:rPr>
          <w:rStyle w:val="apple-style-span"/>
          <w:rFonts w:ascii="Arial" w:hAnsi="Arial" w:cs="Arial"/>
          <w:szCs w:val="24"/>
        </w:rPr>
        <w:t>Odôvodnenie k bodu 10</w:t>
      </w:r>
    </w:p>
    <w:p w:rsidR="00A01400" w:rsidRDefault="00A01400" w:rsidP="00A01400">
      <w:pPr>
        <w:pStyle w:val="Bezriadkovania"/>
        <w:ind w:left="4248"/>
        <w:jc w:val="both"/>
        <w:rPr>
          <w:rStyle w:val="apple-style-span"/>
          <w:rFonts w:ascii="Arial" w:hAnsi="Arial" w:cs="Arial"/>
          <w:szCs w:val="24"/>
        </w:rPr>
      </w:pPr>
      <w:r w:rsidRPr="00A01400">
        <w:rPr>
          <w:rStyle w:val="apple-style-span"/>
          <w:rFonts w:ascii="Arial" w:hAnsi="Arial" w:cs="Arial"/>
          <w:szCs w:val="24"/>
        </w:rPr>
        <w:t xml:space="preserve">V nadväznosti na navrhované doplnenie lehoty na realizáciu povinnosti zriaďovateľa pri odvolávaní riaditeľa sa navrhuje túto povinnosť spojiť so sankciou, aby sa zvýšila miera jej vynútiteľnosti. </w:t>
      </w:r>
    </w:p>
    <w:p w:rsidR="00A01400" w:rsidRPr="00A01400" w:rsidRDefault="00A01400" w:rsidP="00A01400">
      <w:pPr>
        <w:pStyle w:val="Bezriadkovania"/>
        <w:ind w:left="4248"/>
        <w:jc w:val="both"/>
        <w:rPr>
          <w:rStyle w:val="apple-style-span"/>
          <w:rFonts w:ascii="Arial" w:hAnsi="Arial" w:cs="Arial"/>
          <w:szCs w:val="24"/>
        </w:rPr>
      </w:pPr>
    </w:p>
    <w:p w:rsidR="00A01400" w:rsidRPr="00A01400" w:rsidRDefault="00A01400" w:rsidP="00A01400">
      <w:pPr>
        <w:pStyle w:val="Bezriadkovania"/>
        <w:ind w:left="3828" w:firstLine="420"/>
        <w:jc w:val="both"/>
        <w:rPr>
          <w:rStyle w:val="apple-style-span"/>
          <w:rFonts w:ascii="Arial" w:hAnsi="Arial" w:cs="Arial"/>
          <w:szCs w:val="24"/>
        </w:rPr>
      </w:pPr>
      <w:r w:rsidRPr="00A01400">
        <w:rPr>
          <w:rStyle w:val="apple-style-span"/>
          <w:rFonts w:ascii="Arial" w:hAnsi="Arial" w:cs="Arial"/>
          <w:szCs w:val="24"/>
        </w:rPr>
        <w:t>Odôvodnenie k bodu 11</w:t>
      </w:r>
    </w:p>
    <w:p w:rsidR="00A01400" w:rsidRDefault="00A01400" w:rsidP="00A01400">
      <w:pPr>
        <w:pStyle w:val="Bezriadkovania"/>
        <w:ind w:left="4248"/>
        <w:jc w:val="both"/>
        <w:rPr>
          <w:rStyle w:val="apple-style-span"/>
          <w:rFonts w:ascii="Arial" w:hAnsi="Arial" w:cs="Arial"/>
          <w:szCs w:val="24"/>
        </w:rPr>
      </w:pPr>
      <w:r w:rsidRPr="00A01400">
        <w:rPr>
          <w:rStyle w:val="apple-style-span"/>
          <w:rFonts w:ascii="Arial" w:hAnsi="Arial" w:cs="Arial"/>
          <w:szCs w:val="24"/>
        </w:rPr>
        <w:t>V nadväznosti na prebiehajúci proces prípravy reformy poradenského systému sa predlžuje lehota na nezaraďovanie CPPP a CŠPP do siete škôl a školských zariadení.</w:t>
      </w:r>
    </w:p>
    <w:p w:rsidR="00A01400" w:rsidRPr="00A01400" w:rsidRDefault="00A01400" w:rsidP="00A01400">
      <w:pPr>
        <w:pStyle w:val="Bezriadkovania"/>
        <w:ind w:left="4248"/>
        <w:jc w:val="both"/>
        <w:rPr>
          <w:rFonts w:ascii="Arial" w:hAnsi="Arial" w:cs="Arial"/>
          <w:szCs w:val="24"/>
        </w:rPr>
      </w:pPr>
    </w:p>
    <w:p w:rsidR="00A01400" w:rsidRPr="009A6B91" w:rsidRDefault="00A01400" w:rsidP="009A6B91">
      <w:pPr>
        <w:pStyle w:val="Odsekzoznamu"/>
        <w:numPr>
          <w:ilvl w:val="0"/>
          <w:numId w:val="6"/>
        </w:numPr>
        <w:spacing w:after="0" w:line="240" w:lineRule="auto"/>
        <w:rPr>
          <w:rFonts w:ascii="Arial" w:hAnsi="Arial" w:cs="Arial"/>
        </w:rPr>
      </w:pPr>
      <w:r w:rsidRPr="009A6B91">
        <w:rPr>
          <w:rFonts w:ascii="Arial" w:hAnsi="Arial" w:cs="Arial"/>
        </w:rPr>
        <w:t>Článok II sa vypúšťa.</w:t>
      </w:r>
    </w:p>
    <w:p w:rsidR="009A6B91" w:rsidRDefault="009A6B91" w:rsidP="00A01400">
      <w:pPr>
        <w:spacing w:after="0" w:line="240" w:lineRule="auto"/>
        <w:ind w:left="720"/>
        <w:jc w:val="both"/>
        <w:rPr>
          <w:rFonts w:ascii="Arial" w:hAnsi="Arial" w:cs="Arial"/>
        </w:rPr>
      </w:pPr>
    </w:p>
    <w:p w:rsidR="00A01400" w:rsidRPr="00A01400" w:rsidRDefault="00A01400" w:rsidP="00A01400">
      <w:pPr>
        <w:spacing w:after="0" w:line="240" w:lineRule="auto"/>
        <w:ind w:left="720"/>
        <w:jc w:val="both"/>
        <w:rPr>
          <w:rFonts w:ascii="Arial" w:hAnsi="Arial" w:cs="Arial"/>
        </w:rPr>
      </w:pPr>
      <w:r w:rsidRPr="00A01400">
        <w:rPr>
          <w:rFonts w:ascii="Arial" w:hAnsi="Arial" w:cs="Arial"/>
        </w:rPr>
        <w:t>Nasledujúce články sa primerane prečíslujú.</w:t>
      </w:r>
    </w:p>
    <w:p w:rsidR="00A01400" w:rsidRPr="00A01400" w:rsidRDefault="00A01400" w:rsidP="00A01400">
      <w:pPr>
        <w:spacing w:after="0" w:line="240" w:lineRule="auto"/>
        <w:ind w:left="720"/>
        <w:jc w:val="both"/>
        <w:rPr>
          <w:rFonts w:ascii="Arial" w:hAnsi="Arial" w:cs="Arial"/>
          <w:b/>
          <w:i/>
          <w:u w:val="single"/>
        </w:rPr>
      </w:pPr>
      <w:r w:rsidRPr="00A01400">
        <w:rPr>
          <w:rFonts w:ascii="Arial" w:hAnsi="Arial" w:cs="Arial"/>
        </w:rPr>
        <w:tab/>
      </w:r>
      <w:r w:rsidRPr="00A01400">
        <w:rPr>
          <w:rFonts w:ascii="Arial" w:hAnsi="Arial" w:cs="Arial"/>
        </w:rPr>
        <w:tab/>
      </w:r>
      <w:r w:rsidRPr="00A01400">
        <w:rPr>
          <w:rFonts w:ascii="Arial" w:hAnsi="Arial" w:cs="Arial"/>
        </w:rPr>
        <w:tab/>
      </w:r>
      <w:r w:rsidRPr="00A01400">
        <w:rPr>
          <w:rFonts w:ascii="Arial" w:hAnsi="Arial" w:cs="Arial"/>
        </w:rPr>
        <w:tab/>
        <w:t xml:space="preserve">   </w:t>
      </w:r>
      <w:r w:rsidRPr="00A01400">
        <w:rPr>
          <w:rFonts w:ascii="Arial" w:hAnsi="Arial" w:cs="Arial"/>
        </w:rPr>
        <w:tab/>
      </w:r>
    </w:p>
    <w:p w:rsidR="00A01400" w:rsidRPr="00A01400" w:rsidRDefault="00A01400" w:rsidP="00A01400">
      <w:pPr>
        <w:spacing w:after="0" w:line="240" w:lineRule="auto"/>
        <w:ind w:left="4248"/>
        <w:jc w:val="both"/>
        <w:rPr>
          <w:rFonts w:ascii="Arial" w:hAnsi="Arial" w:cs="Arial"/>
        </w:rPr>
      </w:pPr>
      <w:r w:rsidRPr="00A01400">
        <w:rPr>
          <w:rFonts w:ascii="Arial" w:hAnsi="Arial" w:cs="Arial"/>
        </w:rPr>
        <w:t xml:space="preserve">Vzhľadom na to, že marenie výkonu školskej inšpekcie je považované podľa návrhu </w:t>
      </w:r>
      <w:r w:rsidRPr="00A01400">
        <w:rPr>
          <w:rFonts w:ascii="Arial" w:hAnsi="Arial" w:cs="Arial"/>
        </w:rPr>
        <w:lastRenderedPageBreak/>
        <w:t>zákona za závažný nedostatok, za ktorý môže Hlavný školský inšpektor podať návrh na vyradenie školy alebo školského zariadenia zo siete, navrhuje sa vypustiť článok II, ktorý za marenie výkonu školskej inšpekcie ukladal krátenie</w:t>
      </w:r>
      <w:r w:rsidR="008F7274">
        <w:rPr>
          <w:rFonts w:ascii="Arial" w:hAnsi="Arial" w:cs="Arial"/>
        </w:rPr>
        <w:t xml:space="preserve"> </w:t>
      </w:r>
      <w:r w:rsidRPr="00A01400">
        <w:rPr>
          <w:rFonts w:ascii="Arial" w:hAnsi="Arial" w:cs="Arial"/>
        </w:rPr>
        <w:t xml:space="preserve">normatívnych finančných prostriedkov, vzhľadom na duplicitný charakter možnej sankcie. </w:t>
      </w:r>
      <w:r w:rsidRPr="00A01400">
        <w:rPr>
          <w:rFonts w:ascii="Arial" w:hAnsi="Arial" w:cs="Arial"/>
        </w:rPr>
        <w:tab/>
      </w:r>
      <w:r w:rsidRPr="00A01400">
        <w:rPr>
          <w:rFonts w:ascii="Arial" w:hAnsi="Arial" w:cs="Arial"/>
        </w:rPr>
        <w:tab/>
      </w:r>
      <w:r w:rsidRPr="00A01400">
        <w:rPr>
          <w:rFonts w:ascii="Arial" w:hAnsi="Arial" w:cs="Arial"/>
        </w:rPr>
        <w:tab/>
      </w:r>
      <w:r w:rsidRPr="00A01400">
        <w:rPr>
          <w:rFonts w:ascii="Arial" w:hAnsi="Arial" w:cs="Arial"/>
        </w:rPr>
        <w:tab/>
      </w:r>
      <w:r w:rsidRPr="00A01400">
        <w:rPr>
          <w:rFonts w:ascii="Arial" w:hAnsi="Arial" w:cs="Arial"/>
        </w:rPr>
        <w:tab/>
      </w:r>
    </w:p>
    <w:p w:rsidR="00A01400" w:rsidRPr="009A6B91" w:rsidRDefault="00A01400" w:rsidP="009A6B91">
      <w:pPr>
        <w:pStyle w:val="Odsekzoznamu"/>
        <w:numPr>
          <w:ilvl w:val="0"/>
          <w:numId w:val="6"/>
        </w:numPr>
        <w:spacing w:after="0" w:line="240" w:lineRule="auto"/>
        <w:rPr>
          <w:rFonts w:ascii="Arial" w:hAnsi="Arial" w:cs="Arial"/>
        </w:rPr>
      </w:pPr>
      <w:r w:rsidRPr="009A6B91">
        <w:rPr>
          <w:rFonts w:ascii="Arial" w:hAnsi="Arial" w:cs="Arial"/>
        </w:rPr>
        <w:t>V </w:t>
      </w:r>
      <w:r w:rsidR="008F7274">
        <w:rPr>
          <w:rFonts w:ascii="Arial" w:hAnsi="Arial" w:cs="Arial"/>
        </w:rPr>
        <w:t>č</w:t>
      </w:r>
      <w:r w:rsidRPr="009A6B91">
        <w:rPr>
          <w:rFonts w:ascii="Arial" w:hAnsi="Arial" w:cs="Arial"/>
        </w:rPr>
        <w:t>l. III sa vkladajú nové body 1 a 2, ktoré znejú:</w:t>
      </w:r>
      <w:bookmarkStart w:id="0" w:name="_GoBack"/>
      <w:bookmarkEnd w:id="0"/>
    </w:p>
    <w:p w:rsidR="00A01400" w:rsidRPr="00A01400" w:rsidRDefault="00A01400" w:rsidP="00A01400">
      <w:pPr>
        <w:spacing w:after="0" w:line="240" w:lineRule="auto"/>
        <w:ind w:left="720"/>
        <w:jc w:val="both"/>
        <w:rPr>
          <w:rFonts w:ascii="Arial" w:hAnsi="Arial" w:cs="Arial"/>
        </w:rPr>
      </w:pPr>
      <w:r w:rsidRPr="00A01400">
        <w:rPr>
          <w:rFonts w:ascii="Arial" w:hAnsi="Arial" w:cs="Arial"/>
        </w:rPr>
        <w:t>„1. V § 20 ods. 5 prvej vete sa za slovo „Žiak“ vkladajú slová „bez rozdielu výchovno-vzdelávacieho jazyka“.</w:t>
      </w:r>
    </w:p>
    <w:p w:rsidR="00A01400" w:rsidRPr="00A01400" w:rsidRDefault="00A01400" w:rsidP="00A01400">
      <w:pPr>
        <w:spacing w:after="0" w:line="240" w:lineRule="auto"/>
        <w:ind w:left="720"/>
        <w:jc w:val="both"/>
        <w:rPr>
          <w:rFonts w:ascii="Arial" w:hAnsi="Arial" w:cs="Arial"/>
        </w:rPr>
      </w:pPr>
      <w:r w:rsidRPr="00A01400">
        <w:rPr>
          <w:rFonts w:ascii="Arial" w:hAnsi="Arial" w:cs="Arial"/>
        </w:rPr>
        <w:t>2. V § 29 ods. 16 sa za písmeno b) vkladá nové písmeno c), ktoré znie:</w:t>
      </w:r>
    </w:p>
    <w:p w:rsidR="00A01400" w:rsidRPr="00A01400" w:rsidRDefault="00A01400" w:rsidP="00A01400">
      <w:pPr>
        <w:spacing w:after="0" w:line="240" w:lineRule="auto"/>
        <w:ind w:left="720"/>
        <w:jc w:val="both"/>
        <w:rPr>
          <w:rFonts w:ascii="Arial" w:hAnsi="Arial" w:cs="Arial"/>
        </w:rPr>
      </w:pPr>
      <w:r w:rsidRPr="00A01400">
        <w:rPr>
          <w:rFonts w:ascii="Arial" w:hAnsi="Arial" w:cs="Arial"/>
        </w:rPr>
        <w:t>„c) vzdelávanie žiakov v štátnom jazyku, ak v okruhu 6 kilometrov od miesta trvalého pobytu žiaka nie je žiadna iná základná škola, v ktorej sa výchova a vzdelávanie uskutočňuje v štátnom jazyku,“.</w:t>
      </w:r>
    </w:p>
    <w:p w:rsidR="008F7274" w:rsidRDefault="008F7274" w:rsidP="00A01400">
      <w:pPr>
        <w:spacing w:after="0" w:line="240" w:lineRule="auto"/>
        <w:ind w:left="720"/>
        <w:jc w:val="both"/>
        <w:rPr>
          <w:rFonts w:ascii="Arial" w:hAnsi="Arial" w:cs="Arial"/>
        </w:rPr>
      </w:pPr>
    </w:p>
    <w:p w:rsidR="00A01400" w:rsidRPr="00A01400" w:rsidRDefault="00A01400" w:rsidP="00A01400">
      <w:pPr>
        <w:spacing w:after="0" w:line="240" w:lineRule="auto"/>
        <w:ind w:left="720"/>
        <w:jc w:val="both"/>
        <w:rPr>
          <w:rFonts w:ascii="Arial" w:hAnsi="Arial" w:cs="Arial"/>
        </w:rPr>
      </w:pPr>
      <w:r w:rsidRPr="00A01400">
        <w:rPr>
          <w:rFonts w:ascii="Arial" w:hAnsi="Arial" w:cs="Arial"/>
        </w:rPr>
        <w:t>Doterajšie písmená c) a d) sa označujú ako písmená d) a e).“.</w:t>
      </w:r>
    </w:p>
    <w:p w:rsidR="009A6B91" w:rsidRDefault="009A6B91" w:rsidP="00A01400">
      <w:pPr>
        <w:spacing w:after="0" w:line="240" w:lineRule="auto"/>
        <w:ind w:left="720"/>
        <w:jc w:val="both"/>
        <w:rPr>
          <w:rFonts w:ascii="Arial" w:hAnsi="Arial" w:cs="Arial"/>
        </w:rPr>
      </w:pPr>
    </w:p>
    <w:p w:rsidR="00A01400" w:rsidRPr="00A01400" w:rsidRDefault="00A01400" w:rsidP="00A01400">
      <w:pPr>
        <w:spacing w:after="0" w:line="240" w:lineRule="auto"/>
        <w:ind w:left="720"/>
        <w:jc w:val="both"/>
        <w:rPr>
          <w:rFonts w:ascii="Arial" w:hAnsi="Arial" w:cs="Arial"/>
        </w:rPr>
      </w:pPr>
      <w:r w:rsidRPr="00A01400">
        <w:rPr>
          <w:rFonts w:ascii="Arial" w:hAnsi="Arial" w:cs="Arial"/>
        </w:rPr>
        <w:t>Doterajší bod sa primerane označí.</w:t>
      </w:r>
    </w:p>
    <w:p w:rsidR="00A01400" w:rsidRDefault="00A01400" w:rsidP="00A01400">
      <w:pPr>
        <w:spacing w:after="0" w:line="240" w:lineRule="auto"/>
        <w:ind w:left="720"/>
        <w:jc w:val="both"/>
        <w:rPr>
          <w:rFonts w:ascii="Arial" w:hAnsi="Arial" w:cs="Arial"/>
          <w:b/>
          <w:i/>
          <w:u w:val="single"/>
        </w:rPr>
      </w:pPr>
      <w:r w:rsidRPr="00A01400">
        <w:rPr>
          <w:rFonts w:ascii="Arial" w:hAnsi="Arial" w:cs="Arial"/>
        </w:rPr>
        <w:tab/>
      </w:r>
      <w:r w:rsidRPr="00A01400">
        <w:rPr>
          <w:rFonts w:ascii="Arial" w:hAnsi="Arial" w:cs="Arial"/>
        </w:rPr>
        <w:tab/>
      </w:r>
      <w:r w:rsidRPr="00A01400">
        <w:rPr>
          <w:rFonts w:ascii="Arial" w:hAnsi="Arial" w:cs="Arial"/>
        </w:rPr>
        <w:tab/>
      </w:r>
      <w:r w:rsidRPr="00A01400">
        <w:rPr>
          <w:rFonts w:ascii="Arial" w:hAnsi="Arial" w:cs="Arial"/>
        </w:rPr>
        <w:tab/>
      </w:r>
      <w:r w:rsidRPr="00A01400">
        <w:rPr>
          <w:rFonts w:ascii="Arial" w:hAnsi="Arial" w:cs="Arial"/>
        </w:rPr>
        <w:tab/>
      </w:r>
    </w:p>
    <w:p w:rsidR="00A01400" w:rsidRDefault="00A01400" w:rsidP="00A01400">
      <w:pPr>
        <w:spacing w:after="0" w:line="240" w:lineRule="auto"/>
        <w:ind w:left="4248"/>
        <w:jc w:val="both"/>
        <w:rPr>
          <w:rFonts w:ascii="Arial" w:hAnsi="Arial" w:cs="Arial"/>
        </w:rPr>
      </w:pPr>
      <w:r w:rsidRPr="00A01400">
        <w:rPr>
          <w:rFonts w:ascii="Arial" w:hAnsi="Arial" w:cs="Arial"/>
        </w:rPr>
        <w:t>Vzhľadom na problémy v praxi sa navrhuje, aby sa rešpektovalo právo na vzdelávanie v materinskom jazyku najmä v záujme uspokojovania požiadaviek zákonných zástupcov na výchovu a vzdelávanie ich detí v materinskom jazyku. S tým súvisí tiež výnimka z ustanoveného najnižšieho počtu žiakov v triede.</w:t>
      </w:r>
    </w:p>
    <w:p w:rsidR="00A01400" w:rsidRPr="00A01400" w:rsidRDefault="00A01400" w:rsidP="00A01400">
      <w:pPr>
        <w:spacing w:after="0" w:line="240" w:lineRule="auto"/>
        <w:ind w:left="4248"/>
        <w:jc w:val="both"/>
        <w:rPr>
          <w:rFonts w:ascii="Arial" w:hAnsi="Arial" w:cs="Arial"/>
        </w:rPr>
      </w:pPr>
    </w:p>
    <w:p w:rsidR="00A01400" w:rsidRPr="009A6B91" w:rsidRDefault="00A01400" w:rsidP="009A6B91">
      <w:pPr>
        <w:pStyle w:val="Odsekzoznamu"/>
        <w:numPr>
          <w:ilvl w:val="0"/>
          <w:numId w:val="6"/>
        </w:numPr>
        <w:spacing w:after="0" w:line="240" w:lineRule="auto"/>
        <w:rPr>
          <w:rFonts w:ascii="Arial" w:hAnsi="Arial" w:cs="Arial"/>
        </w:rPr>
      </w:pPr>
      <w:r w:rsidRPr="009A6B91">
        <w:rPr>
          <w:rFonts w:ascii="Arial" w:hAnsi="Arial" w:cs="Arial"/>
        </w:rPr>
        <w:t>V čl. III sa doterajší novelizačný bod označuje ako bod 1 a dopĺňa sa bodom 2, ktorý znie:</w:t>
      </w:r>
    </w:p>
    <w:p w:rsidR="00A01400" w:rsidRPr="00A01400" w:rsidRDefault="00A01400" w:rsidP="00A01400">
      <w:pPr>
        <w:spacing w:after="0" w:line="240" w:lineRule="auto"/>
        <w:ind w:left="360" w:firstLine="348"/>
        <w:jc w:val="both"/>
        <w:rPr>
          <w:rFonts w:ascii="Arial" w:hAnsi="Arial" w:cs="Arial"/>
        </w:rPr>
      </w:pPr>
      <w:r w:rsidRPr="00A01400">
        <w:rPr>
          <w:rFonts w:ascii="Arial" w:hAnsi="Arial" w:cs="Arial"/>
        </w:rPr>
        <w:t>„ 2. Za § 161h sa vkladá § 161i, ktorý vrátane nadpisu znie:</w:t>
      </w:r>
    </w:p>
    <w:p w:rsidR="009A6B91" w:rsidRDefault="009A6B91" w:rsidP="00A01400">
      <w:pPr>
        <w:spacing w:after="0" w:line="240" w:lineRule="auto"/>
        <w:ind w:left="360"/>
        <w:jc w:val="center"/>
        <w:rPr>
          <w:rFonts w:ascii="Arial" w:hAnsi="Arial" w:cs="Arial"/>
        </w:rPr>
      </w:pPr>
    </w:p>
    <w:p w:rsidR="00A01400" w:rsidRPr="00A01400" w:rsidRDefault="00A01400" w:rsidP="00A01400">
      <w:pPr>
        <w:spacing w:after="0" w:line="240" w:lineRule="auto"/>
        <w:ind w:left="360"/>
        <w:jc w:val="center"/>
        <w:rPr>
          <w:rFonts w:ascii="Arial" w:hAnsi="Arial" w:cs="Arial"/>
        </w:rPr>
      </w:pPr>
      <w:r w:rsidRPr="00A01400">
        <w:rPr>
          <w:rFonts w:ascii="Arial" w:hAnsi="Arial" w:cs="Arial"/>
        </w:rPr>
        <w:t>„§ 161i</w:t>
      </w:r>
    </w:p>
    <w:p w:rsidR="00A01400" w:rsidRDefault="00A01400" w:rsidP="00A01400">
      <w:pPr>
        <w:spacing w:after="0" w:line="240" w:lineRule="auto"/>
        <w:ind w:left="360"/>
        <w:jc w:val="center"/>
        <w:rPr>
          <w:rFonts w:ascii="Arial" w:hAnsi="Arial" w:cs="Arial"/>
        </w:rPr>
      </w:pPr>
      <w:r w:rsidRPr="00A01400">
        <w:rPr>
          <w:rFonts w:ascii="Arial" w:hAnsi="Arial" w:cs="Arial"/>
        </w:rPr>
        <w:t>Prechodné ustanovenia k úpravám účinným od 1. januára 2019</w:t>
      </w:r>
    </w:p>
    <w:p w:rsidR="00453BF6" w:rsidRPr="00A01400" w:rsidRDefault="00453BF6" w:rsidP="00A01400">
      <w:pPr>
        <w:spacing w:after="0" w:line="240" w:lineRule="auto"/>
        <w:ind w:left="360"/>
        <w:jc w:val="center"/>
        <w:rPr>
          <w:rFonts w:ascii="Arial" w:hAnsi="Arial" w:cs="Arial"/>
        </w:rPr>
      </w:pPr>
    </w:p>
    <w:p w:rsidR="00A01400" w:rsidRPr="00A01400" w:rsidRDefault="00A01400" w:rsidP="00A01400">
      <w:pPr>
        <w:spacing w:after="0" w:line="240" w:lineRule="auto"/>
        <w:ind w:left="708"/>
        <w:jc w:val="both"/>
        <w:rPr>
          <w:rFonts w:ascii="Arial" w:hAnsi="Arial" w:cs="Arial"/>
        </w:rPr>
      </w:pPr>
      <w:r w:rsidRPr="00A01400">
        <w:rPr>
          <w:rFonts w:ascii="Arial" w:hAnsi="Arial" w:cs="Arial"/>
        </w:rPr>
        <w:t>„(1) Športové stredné odborné školy zaradené do siete škôl a školských zariadení podľa osobitného predpisu</w:t>
      </w:r>
      <w:r w:rsidRPr="00A01400">
        <w:rPr>
          <w:rFonts w:ascii="Arial" w:hAnsi="Arial" w:cs="Arial"/>
          <w:vertAlign w:val="superscript"/>
        </w:rPr>
        <w:t>8</w:t>
      </w:r>
      <w:r w:rsidRPr="00A01400">
        <w:rPr>
          <w:rFonts w:ascii="Arial" w:hAnsi="Arial" w:cs="Arial"/>
        </w:rPr>
        <w:t xml:space="preserve">) zriadené podľa predpisov účinných do 31. decembra 2018, sa stávajú strednými športovými školami podľa predpisov účinných od 1. januára 2019. </w:t>
      </w:r>
    </w:p>
    <w:p w:rsidR="00A01400" w:rsidRPr="00A01400" w:rsidRDefault="00A01400" w:rsidP="00A01400">
      <w:pPr>
        <w:spacing w:after="0" w:line="240" w:lineRule="auto"/>
        <w:ind w:left="708"/>
        <w:jc w:val="both"/>
        <w:rPr>
          <w:rFonts w:ascii="Arial" w:hAnsi="Arial" w:cs="Arial"/>
        </w:rPr>
      </w:pPr>
      <w:r w:rsidRPr="00A01400">
        <w:rPr>
          <w:rFonts w:ascii="Arial" w:hAnsi="Arial" w:cs="Arial"/>
        </w:rPr>
        <w:t>(2) Žiak športovej strednej odbornej školy podľa odseku 1, ktorý začal štúdium podľa predpisov účinných do 31. decembra 2018, dokončí štúdium podľa predpisov účinných do 31. decembra 2018.“.“.</w:t>
      </w:r>
    </w:p>
    <w:p w:rsidR="00A01400" w:rsidRPr="00A01400" w:rsidRDefault="00A01400" w:rsidP="00453BF6">
      <w:pPr>
        <w:pStyle w:val="Bezriadkovania"/>
        <w:jc w:val="both"/>
        <w:rPr>
          <w:rStyle w:val="apple-style-span"/>
          <w:rFonts w:ascii="Arial" w:hAnsi="Arial" w:cs="Arial"/>
          <w:b/>
          <w:i/>
          <w:szCs w:val="24"/>
          <w:u w:val="single"/>
        </w:rPr>
      </w:pPr>
    </w:p>
    <w:p w:rsidR="00A01400" w:rsidRPr="00A01400" w:rsidRDefault="00A01400" w:rsidP="00453BF6">
      <w:pPr>
        <w:pStyle w:val="Bezriadkovania"/>
        <w:ind w:left="4248"/>
        <w:jc w:val="both"/>
        <w:rPr>
          <w:rFonts w:ascii="Arial" w:hAnsi="Arial" w:cs="Arial"/>
          <w:szCs w:val="24"/>
        </w:rPr>
      </w:pPr>
      <w:r w:rsidRPr="00A01400">
        <w:rPr>
          <w:rStyle w:val="apple-style-span"/>
          <w:rFonts w:ascii="Arial" w:hAnsi="Arial" w:cs="Arial"/>
          <w:szCs w:val="24"/>
        </w:rPr>
        <w:t xml:space="preserve">Zákon o športe v rámci novely školského zákona upravil model nového druhu škôl – strednú športovú školu. V rámci prechodných ustanovení bola zabezpečená transformácia súčasných športových gymnázií na stredné </w:t>
      </w:r>
      <w:r w:rsidRPr="00A01400">
        <w:rPr>
          <w:rStyle w:val="apple-style-span"/>
          <w:rFonts w:ascii="Arial" w:hAnsi="Arial" w:cs="Arial"/>
          <w:szCs w:val="24"/>
        </w:rPr>
        <w:lastRenderedPageBreak/>
        <w:t>športové školy. V praxi sú však aj stredné odborné školy, ktoré by z hľadiska poskytovaného vzdelávania, bolo vhodné tiež transformovať na stredné športové školy. V nadväznosti na uvedené sa navrhuje aj transformácia týchto škôl, a to v rovnakom dátume, ako v prípade športových gymnázií.</w:t>
      </w:r>
    </w:p>
    <w:p w:rsidR="00A01400" w:rsidRPr="00A01400" w:rsidRDefault="00A01400" w:rsidP="00A01400">
      <w:pPr>
        <w:spacing w:after="0" w:line="240" w:lineRule="auto"/>
        <w:jc w:val="both"/>
        <w:rPr>
          <w:rFonts w:ascii="Arial" w:hAnsi="Arial" w:cs="Arial"/>
        </w:rPr>
      </w:pPr>
    </w:p>
    <w:sectPr w:rsidR="00A01400" w:rsidRPr="00A0140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B91" w:rsidRDefault="009A6B91" w:rsidP="009A6B91">
      <w:pPr>
        <w:spacing w:after="0" w:line="240" w:lineRule="auto"/>
      </w:pPr>
      <w:r>
        <w:separator/>
      </w:r>
    </w:p>
  </w:endnote>
  <w:endnote w:type="continuationSeparator" w:id="0">
    <w:p w:rsidR="009A6B91" w:rsidRDefault="009A6B91" w:rsidP="009A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0001"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553879"/>
      <w:docPartObj>
        <w:docPartGallery w:val="Page Numbers (Bottom of Page)"/>
        <w:docPartUnique/>
      </w:docPartObj>
    </w:sdtPr>
    <w:sdtEndPr/>
    <w:sdtContent>
      <w:p w:rsidR="009A6B91" w:rsidRDefault="009A6B91">
        <w:pPr>
          <w:pStyle w:val="Pta"/>
          <w:jc w:val="right"/>
        </w:pPr>
        <w:r>
          <w:fldChar w:fldCharType="begin"/>
        </w:r>
        <w:r>
          <w:instrText>PAGE   \* MERGEFORMAT</w:instrText>
        </w:r>
        <w:r>
          <w:fldChar w:fldCharType="separate"/>
        </w:r>
        <w:r w:rsidR="008F7274">
          <w:rPr>
            <w:noProof/>
          </w:rPr>
          <w:t>6</w:t>
        </w:r>
        <w:r>
          <w:fldChar w:fldCharType="end"/>
        </w:r>
      </w:p>
    </w:sdtContent>
  </w:sdt>
  <w:p w:rsidR="009A6B91" w:rsidRDefault="009A6B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B91" w:rsidRDefault="009A6B91" w:rsidP="009A6B91">
      <w:pPr>
        <w:spacing w:after="0" w:line="240" w:lineRule="auto"/>
      </w:pPr>
      <w:r>
        <w:separator/>
      </w:r>
    </w:p>
  </w:footnote>
  <w:footnote w:type="continuationSeparator" w:id="0">
    <w:p w:rsidR="009A6B91" w:rsidRDefault="009A6B91" w:rsidP="009A6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90B7E"/>
    <w:multiLevelType w:val="hybridMultilevel"/>
    <w:tmpl w:val="8670DCA6"/>
    <w:lvl w:ilvl="0" w:tplc="041B0003">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8154E7B"/>
    <w:multiLevelType w:val="hybridMultilevel"/>
    <w:tmpl w:val="683E7B6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52670515"/>
    <w:multiLevelType w:val="hybridMultilevel"/>
    <w:tmpl w:val="60668FAE"/>
    <w:lvl w:ilvl="0" w:tplc="0A6C2F98">
      <w:start w:val="1"/>
      <w:numFmt w:val="decimal"/>
      <w:lvlText w:val="%1."/>
      <w:lvlJc w:val="left"/>
      <w:pPr>
        <w:ind w:left="1070"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3" w15:restartNumberingAfterBreak="0">
    <w:nsid w:val="60F6021D"/>
    <w:multiLevelType w:val="hybridMultilevel"/>
    <w:tmpl w:val="6BD89726"/>
    <w:lvl w:ilvl="0" w:tplc="041B0003">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1A36819"/>
    <w:multiLevelType w:val="hybridMultilevel"/>
    <w:tmpl w:val="30FE036A"/>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5" w15:restartNumberingAfterBreak="0">
    <w:nsid w:val="7736156A"/>
    <w:multiLevelType w:val="hybridMultilevel"/>
    <w:tmpl w:val="9ABEFAA6"/>
    <w:lvl w:ilvl="0" w:tplc="041B0003">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C1"/>
    <w:rsid w:val="00095D48"/>
    <w:rsid w:val="002C7617"/>
    <w:rsid w:val="00453BF6"/>
    <w:rsid w:val="00536A39"/>
    <w:rsid w:val="005F79CB"/>
    <w:rsid w:val="008F1636"/>
    <w:rsid w:val="008F7274"/>
    <w:rsid w:val="009A6B91"/>
    <w:rsid w:val="00A01400"/>
    <w:rsid w:val="00AB7C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7497"/>
  <w15:chartTrackingRefBased/>
  <w15:docId w15:val="{82AA1101-E0E7-4241-BB48-BEC6F737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B7CC1"/>
    <w:pPr>
      <w:spacing w:line="252"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AB7CC1"/>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AB7CC1"/>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semiHidden/>
    <w:unhideWhenUsed/>
    <w:rsid w:val="00AB7CC1"/>
    <w:pPr>
      <w:spacing w:after="120"/>
    </w:pPr>
  </w:style>
  <w:style w:type="character" w:customStyle="1" w:styleId="ZkladntextChar">
    <w:name w:val="Základný text Char"/>
    <w:basedOn w:val="Predvolenpsmoodseku"/>
    <w:link w:val="Zkladntext"/>
    <w:uiPriority w:val="99"/>
    <w:semiHidden/>
    <w:rsid w:val="00AB7CC1"/>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AB7CC1"/>
    <w:pPr>
      <w:ind w:left="720"/>
      <w:contextualSpacing/>
      <w:jc w:val="both"/>
    </w:pPr>
  </w:style>
  <w:style w:type="paragraph" w:styleId="Textbubliny">
    <w:name w:val="Balloon Text"/>
    <w:basedOn w:val="Normlny"/>
    <w:link w:val="TextbublinyChar"/>
    <w:uiPriority w:val="99"/>
    <w:semiHidden/>
    <w:unhideWhenUsed/>
    <w:rsid w:val="005F79C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F79CB"/>
    <w:rPr>
      <w:rFonts w:ascii="Segoe UI" w:eastAsia="Times New Roman" w:hAnsi="Segoe UI" w:cs="Segoe UI"/>
      <w:sz w:val="18"/>
      <w:szCs w:val="18"/>
      <w:lang w:eastAsia="sk-SK"/>
    </w:rPr>
  </w:style>
  <w:style w:type="character" w:customStyle="1" w:styleId="apple-style-span">
    <w:name w:val="apple-style-span"/>
    <w:rsid w:val="00A01400"/>
  </w:style>
  <w:style w:type="paragraph" w:styleId="Bezriadkovania">
    <w:name w:val="No Spacing"/>
    <w:uiPriority w:val="1"/>
    <w:qFormat/>
    <w:rsid w:val="00A01400"/>
    <w:pPr>
      <w:widowControl w:val="0"/>
      <w:suppressAutoHyphens/>
      <w:spacing w:after="0" w:line="240" w:lineRule="auto"/>
    </w:pPr>
    <w:rPr>
      <w:rFonts w:ascii="Times New Roman" w:eastAsia="SimSun" w:hAnsi="Times New Roman" w:cs="Mangal"/>
      <w:kern w:val="2"/>
      <w:sz w:val="24"/>
      <w:szCs w:val="21"/>
      <w:lang w:eastAsia="hi-IN" w:bidi="hi-IN"/>
    </w:rPr>
  </w:style>
  <w:style w:type="paragraph" w:styleId="Normlnywebov">
    <w:name w:val="Normal (Web)"/>
    <w:basedOn w:val="Normlny"/>
    <w:uiPriority w:val="99"/>
    <w:unhideWhenUsed/>
    <w:rsid w:val="00A01400"/>
    <w:pPr>
      <w:spacing w:before="100" w:beforeAutospacing="1" w:after="100" w:afterAutospacing="1" w:line="240" w:lineRule="auto"/>
    </w:pPr>
  </w:style>
  <w:style w:type="paragraph" w:styleId="Hlavika">
    <w:name w:val="header"/>
    <w:basedOn w:val="Normlny"/>
    <w:link w:val="HlavikaChar"/>
    <w:uiPriority w:val="99"/>
    <w:unhideWhenUsed/>
    <w:rsid w:val="009A6B9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6B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A6B91"/>
    <w:pPr>
      <w:tabs>
        <w:tab w:val="center" w:pos="4536"/>
        <w:tab w:val="right" w:pos="9072"/>
      </w:tabs>
      <w:spacing w:after="0" w:line="240" w:lineRule="auto"/>
    </w:pPr>
  </w:style>
  <w:style w:type="character" w:customStyle="1" w:styleId="PtaChar">
    <w:name w:val="Päta Char"/>
    <w:basedOn w:val="Predvolenpsmoodseku"/>
    <w:link w:val="Pta"/>
    <w:uiPriority w:val="99"/>
    <w:rsid w:val="009A6B9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02759">
      <w:bodyDiv w:val="1"/>
      <w:marLeft w:val="0"/>
      <w:marRight w:val="0"/>
      <w:marTop w:val="0"/>
      <w:marBottom w:val="0"/>
      <w:divBdr>
        <w:top w:val="none" w:sz="0" w:space="0" w:color="auto"/>
        <w:left w:val="none" w:sz="0" w:space="0" w:color="auto"/>
        <w:bottom w:val="none" w:sz="0" w:space="0" w:color="auto"/>
        <w:right w:val="none" w:sz="0" w:space="0" w:color="auto"/>
      </w:divBdr>
    </w:div>
    <w:div w:id="156239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1496</Words>
  <Characters>8531</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7</cp:revision>
  <cp:lastPrinted>2018-11-20T12:53:00Z</cp:lastPrinted>
  <dcterms:created xsi:type="dcterms:W3CDTF">2018-11-07T08:59:00Z</dcterms:created>
  <dcterms:modified xsi:type="dcterms:W3CDTF">2018-11-20T12:54:00Z</dcterms:modified>
</cp:coreProperties>
</file>