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D8" w:rsidRDefault="001017D8" w:rsidP="00F27B72">
      <w:pPr>
        <w:jc w:val="center"/>
        <w:rPr>
          <w:b/>
        </w:rPr>
      </w:pPr>
      <w:bookmarkStart w:id="0" w:name="_GoBack"/>
      <w:bookmarkEnd w:id="0"/>
      <w:r w:rsidRPr="001017D8">
        <w:rPr>
          <w:b/>
        </w:rPr>
        <w:t>N</w:t>
      </w:r>
      <w:r w:rsidR="00660C0F">
        <w:rPr>
          <w:b/>
        </w:rPr>
        <w:t xml:space="preserve">ÁVRH </w:t>
      </w:r>
      <w:r w:rsidR="00845FF1">
        <w:rPr>
          <w:b/>
        </w:rPr>
        <w:t>VLÁDY</w:t>
      </w:r>
    </w:p>
    <w:p w:rsidR="00563016" w:rsidRDefault="00563016" w:rsidP="00802B07">
      <w:pPr>
        <w:ind w:left="360"/>
        <w:jc w:val="center"/>
        <w:rPr>
          <w:b/>
        </w:rPr>
      </w:pPr>
    </w:p>
    <w:p w:rsidR="00862480" w:rsidRDefault="001017D8" w:rsidP="00802B07">
      <w:pPr>
        <w:ind w:left="360"/>
        <w:jc w:val="center"/>
        <w:rPr>
          <w:b/>
        </w:rPr>
      </w:pPr>
      <w:r w:rsidRPr="00802B07">
        <w:rPr>
          <w:b/>
        </w:rPr>
        <w:t xml:space="preserve">na skrátené legislatívne </w:t>
      </w:r>
      <w:r w:rsidRPr="00E92908">
        <w:rPr>
          <w:b/>
        </w:rPr>
        <w:t>konanie o</w:t>
      </w:r>
      <w:r w:rsidR="001F43D3">
        <w:rPr>
          <w:b/>
        </w:rPr>
        <w:t xml:space="preserve"> vládnom </w:t>
      </w:r>
      <w:r w:rsidR="00802B07" w:rsidRPr="00E92908">
        <w:rPr>
          <w:b/>
        </w:rPr>
        <w:t xml:space="preserve">návrhu zákona, </w:t>
      </w:r>
      <w:r w:rsidR="00862480" w:rsidRPr="00862480">
        <w:rPr>
          <w:b/>
        </w:rPr>
        <w:t xml:space="preserve">ktorým sa mení a dopĺňa zákon č. 5/2004 Z. z. o službách zamestnanosti a o zmene a doplnení niektorých zákonov v znení neskorších predpisov </w:t>
      </w:r>
      <w:r w:rsidR="00D3387F">
        <w:rPr>
          <w:b/>
        </w:rPr>
        <w:t>a ktorým sa menia a dopĺňajú niektoré zákony</w:t>
      </w:r>
    </w:p>
    <w:p w:rsidR="00901EA6" w:rsidRDefault="00D659B9" w:rsidP="00D659B9">
      <w:pPr>
        <w:pStyle w:val="Zkladntext2"/>
        <w:spacing w:before="120" w:after="0" w:line="240" w:lineRule="auto"/>
        <w:jc w:val="both"/>
      </w:pPr>
      <w:r>
        <w:tab/>
      </w:r>
    </w:p>
    <w:p w:rsidR="001F43D3" w:rsidRPr="001F43D3" w:rsidRDefault="001F43D3" w:rsidP="001F43D3">
      <w:pPr>
        <w:spacing w:before="120"/>
        <w:ind w:firstLine="720"/>
        <w:jc w:val="both"/>
      </w:pPr>
      <w:r>
        <w:t xml:space="preserve">Vláda Slovenskej republiky predkladá návrh na skrátené legislatívne konanie o vládnom </w:t>
      </w:r>
      <w:r w:rsidRPr="001F43D3">
        <w:t>návrhu zákona, ktorým sa mení a dopĺňa zákon č. 5/2004 Z. z. o službách zamestnanosti a o zmene a doplnení niektorých zákonov v znení neskorších predpisov a ktorým sa menia a dopĺňajú niektoré zákony</w:t>
      </w:r>
      <w:r w:rsidR="00C13E1D">
        <w:t>.</w:t>
      </w:r>
    </w:p>
    <w:p w:rsidR="00D3387F" w:rsidRDefault="00D3387F" w:rsidP="00D3387F">
      <w:pPr>
        <w:spacing w:before="120"/>
        <w:ind w:firstLine="720"/>
        <w:jc w:val="both"/>
      </w:pPr>
      <w:r w:rsidRPr="00736675">
        <w:t xml:space="preserve">Európska </w:t>
      </w:r>
      <w:r w:rsidR="00660C0F">
        <w:t>únia a</w:t>
      </w:r>
      <w:r w:rsidR="001F43D3">
        <w:t> </w:t>
      </w:r>
      <w:r w:rsidR="00660C0F">
        <w:t>Slovensk</w:t>
      </w:r>
      <w:r w:rsidR="001F43D3">
        <w:t>á republika</w:t>
      </w:r>
      <w:r w:rsidR="00660C0F">
        <w:t xml:space="preserve"> ako jej súčasť</w:t>
      </w:r>
      <w:r w:rsidRPr="00736675">
        <w:t xml:space="preserve"> zažíva v súčasnosti dynamické zmeny v mnohých oblastiach vrátane nových migračných trendov. Charakteristickou črtou migračných vzorcov v Európe je okrem pra</w:t>
      </w:r>
      <w:r w:rsidR="00660C0F">
        <w:t xml:space="preserve">covnej mobility občanov EÚ/EHP </w:t>
      </w:r>
      <w:r w:rsidRPr="00736675">
        <w:t>aj pracovná mobilita štátnych príslušníkov tretích krajín. Z pohľadu pracovnej mobility bol</w:t>
      </w:r>
      <w:r w:rsidR="001F43D3">
        <w:t>a</w:t>
      </w:r>
      <w:r w:rsidRPr="00736675">
        <w:t xml:space="preserve"> a je Slovensk</w:t>
      </w:r>
      <w:r w:rsidR="001F43D3">
        <w:t>á republika</w:t>
      </w:r>
      <w:r w:rsidRPr="00736675">
        <w:t xml:space="preserve"> skôr zdrojovou krajinou. </w:t>
      </w:r>
      <w:r w:rsidR="00660C0F">
        <w:t>Slovenská e</w:t>
      </w:r>
      <w:r w:rsidRPr="00736675">
        <w:t xml:space="preserve">konomika  podobne ako </w:t>
      </w:r>
      <w:r w:rsidR="00660C0F">
        <w:t xml:space="preserve">ekonomika </w:t>
      </w:r>
      <w:r w:rsidRPr="00736675">
        <w:t>v iných krajinách EÚ čelí v súčasnosti značnému štrukturálnemu nedostatku pracovnej sily v určitých profesiách, čoho dôsledkom môže byť obmedzený hospodársky rast, nízka produktivita a absencia inovácií.</w:t>
      </w:r>
    </w:p>
    <w:p w:rsidR="00D3387F" w:rsidRPr="00736675" w:rsidRDefault="00D3387F" w:rsidP="00D3387F">
      <w:pPr>
        <w:spacing w:before="120"/>
        <w:ind w:firstLine="720"/>
        <w:jc w:val="both"/>
      </w:pPr>
      <w:r w:rsidRPr="00736675">
        <w:t>Slovenská ekonomika v súčasnosti výrazne napreduje, čo sa pozitívne prejavuje aj na trhu práce.</w:t>
      </w:r>
      <w:r>
        <w:t xml:space="preserve"> </w:t>
      </w:r>
      <w:r w:rsidRPr="00736675">
        <w:t>Pracovné miesta sa tvorili vo všetkých sektoroch domácej ekonomiky, najvýraznejšie však v priemysle. V</w:t>
      </w:r>
      <w:r w:rsidR="009B5900">
        <w:t> septembri</w:t>
      </w:r>
      <w:r w:rsidRPr="00736675">
        <w:t xml:space="preserve"> 2018 miera evidovanej nezamestnanosti</w:t>
      </w:r>
      <w:r>
        <w:t xml:space="preserve"> </w:t>
      </w:r>
      <w:r w:rsidRPr="00736675">
        <w:t>dosiahla hodnotu 5,</w:t>
      </w:r>
      <w:r w:rsidR="009B5900">
        <w:t>38</w:t>
      </w:r>
      <w:r w:rsidRPr="00736675">
        <w:t xml:space="preserve"> % a</w:t>
      </w:r>
      <w:r w:rsidR="009B5900">
        <w:t> </w:t>
      </w:r>
      <w:r w:rsidRPr="00736675">
        <w:t>úrady práce</w:t>
      </w:r>
      <w:r>
        <w:t xml:space="preserve">, sociálnych vecí a rodiny </w:t>
      </w:r>
      <w:r w:rsidRPr="00736675">
        <w:t xml:space="preserve">evidovali </w:t>
      </w:r>
      <w:r w:rsidR="009B5900">
        <w:t xml:space="preserve">84 392 </w:t>
      </w:r>
      <w:r>
        <w:t>voľných pracovných miest</w:t>
      </w:r>
      <w:r w:rsidRPr="00736675">
        <w:t xml:space="preserve">. Napriek tomu, že situácia na slovenskom trhu práce je v súčasnosti priaznivá a dopyt po pracovnej sile umožňuje vstup na trh práce i osobám, ktoré v minulosti nenachádzali uplatnenie na trhu práce, zo štatistických údajov vyplýva, že naďalej existujú bariéry (objektívne i subjektívne), ktoré bránia </w:t>
      </w:r>
      <w:r>
        <w:t>uchádzačom o zamestnanie</w:t>
      </w:r>
      <w:r w:rsidRPr="00736675">
        <w:t xml:space="preserve"> </w:t>
      </w:r>
      <w:r w:rsidR="00660C0F" w:rsidRPr="00736675">
        <w:t>vstúp</w:t>
      </w:r>
      <w:r w:rsidR="00660C0F">
        <w:t>iť</w:t>
      </w:r>
      <w:r w:rsidRPr="00736675">
        <w:t xml:space="preserve"> na trh práce. </w:t>
      </w:r>
    </w:p>
    <w:p w:rsidR="00D3387F" w:rsidRDefault="00D3387F" w:rsidP="00D3387F">
      <w:pPr>
        <w:spacing w:before="120"/>
        <w:ind w:firstLine="720"/>
        <w:jc w:val="both"/>
      </w:pPr>
      <w:r w:rsidRPr="00736675">
        <w:t>Nedostatok pracovnej sily začína mierne kompenzovať pracovná sila zo zahraničia. Rekordne rástol počet cudzincov pracujúcich na Slovensku – v roku 2017</w:t>
      </w:r>
      <w:r w:rsidR="00C13E1D">
        <w:t xml:space="preserve"> bol</w:t>
      </w:r>
      <w:r w:rsidRPr="00736675">
        <w:t xml:space="preserve"> nárast o 12 tisíc</w:t>
      </w:r>
      <w:r w:rsidR="00C13E1D">
        <w:t xml:space="preserve"> a cudzinci</w:t>
      </w:r>
      <w:r w:rsidRPr="00736675">
        <w:t xml:space="preserve"> obsadili každé štvrté novovytvorené pracovné miesto, kým v roku 2016 bol nárast o</w:t>
      </w:r>
      <w:r w:rsidR="00C13E1D">
        <w:t> </w:t>
      </w:r>
      <w:r w:rsidRPr="00736675">
        <w:t>8</w:t>
      </w:r>
      <w:r w:rsidR="00C13E1D">
        <w:t> </w:t>
      </w:r>
      <w:r w:rsidRPr="00736675">
        <w:t>tisíc a</w:t>
      </w:r>
      <w:r>
        <w:t> </w:t>
      </w:r>
      <w:r w:rsidRPr="00736675">
        <w:t>cudzinci obsadili 15 % všetkých nových pracovných miest. Cudzinci prichádzajú hlavne do regiónov s nedostatkom pracovnej sily a poukazujú tak na nedostatočnú pracovnú mobilitu domácej pracovnej sily. Trh práce bude v roku 2018 pokračovať vo výraznom raste, keď sa zamestnanosť zvýši o 1,7 %. V ekonomike tak pribudne takmer 40 tisíc nových pracovných miest, z čoho viac ako polovica v sektore trhových služieb. Počet Slovákov pracujúcich v</w:t>
      </w:r>
      <w:r>
        <w:t> </w:t>
      </w:r>
      <w:r w:rsidRPr="00736675">
        <w:t>zahraničí</w:t>
      </w:r>
      <w:r>
        <w:t xml:space="preserve"> </w:t>
      </w:r>
      <w:r w:rsidRPr="00736675">
        <w:t>bude klesať a zároveň na slovenskom trhu práce pribudnú noví zahraniční pracovníci.</w:t>
      </w:r>
    </w:p>
    <w:p w:rsidR="008E3FA6" w:rsidRDefault="008E3FA6" w:rsidP="008E3FA6">
      <w:pPr>
        <w:spacing w:before="120"/>
        <w:jc w:val="both"/>
      </w:pPr>
      <w:r>
        <w:t xml:space="preserve">  </w:t>
      </w:r>
      <w:r>
        <w:tab/>
        <w:t>Aktuálna ekonomická situácia si vyžaduje okamžité účinné riešenia</w:t>
      </w:r>
      <w:r w:rsidR="009D156E">
        <w:t>, ktoré majú prispieť</w:t>
      </w:r>
      <w:r>
        <w:t xml:space="preserve"> </w:t>
      </w:r>
      <w:r w:rsidR="009D156E">
        <w:t xml:space="preserve"> k </w:t>
      </w:r>
      <w:r>
        <w:t>udržani</w:t>
      </w:r>
      <w:r w:rsidR="009D156E">
        <w:t>u</w:t>
      </w:r>
      <w:r>
        <w:t xml:space="preserve"> </w:t>
      </w:r>
      <w:r w:rsidR="00D3387F">
        <w:t>rastu slovenskej ekonomiky</w:t>
      </w:r>
      <w:r>
        <w:t xml:space="preserve"> </w:t>
      </w:r>
      <w:r w:rsidR="009B19A5">
        <w:t>s cieľom</w:t>
      </w:r>
      <w:r>
        <w:t xml:space="preserve"> zabrániť rozsiahlym finančným stratám v hospodárstve Slovenskej republiky.</w:t>
      </w:r>
    </w:p>
    <w:p w:rsidR="008E3FA6" w:rsidRDefault="002A260F" w:rsidP="002A260F">
      <w:pPr>
        <w:pStyle w:val="Zkladntext2"/>
        <w:spacing w:before="120" w:after="0" w:line="240" w:lineRule="auto"/>
        <w:ind w:firstLine="709"/>
        <w:jc w:val="both"/>
      </w:pPr>
      <w:r>
        <w:t xml:space="preserve">Vzhľadom na uvedené je potrebné urýchlene umožniť zmenou zákona </w:t>
      </w:r>
      <w:r w:rsidRPr="00862480">
        <w:t>č. 5/2004 Z. z. o službách zamestnanosti a o zmene a doplnení niektorých zákonov</w:t>
      </w:r>
      <w:r w:rsidR="00D3387F">
        <w:t xml:space="preserve"> v znení neskorších predpisov a zákona č. 404/2011 Z. z. o pobyte cudzincov </w:t>
      </w:r>
      <w:r w:rsidR="00D3387F" w:rsidRPr="00862480">
        <w:t>a o zmene a doplnení niektorých zákonov</w:t>
      </w:r>
      <w:r w:rsidR="00D3387F">
        <w:t xml:space="preserve"> v znení neskorších predpisov</w:t>
      </w:r>
      <w:r>
        <w:t xml:space="preserve"> vytvor</w:t>
      </w:r>
      <w:r w:rsidR="009B19A5">
        <w:t>enie legislatívnych</w:t>
      </w:r>
      <w:r w:rsidR="006B5264">
        <w:t xml:space="preserve"> podmien</w:t>
      </w:r>
      <w:r w:rsidR="009B19A5">
        <w:t>o</w:t>
      </w:r>
      <w:r w:rsidR="006B5264">
        <w:t>k</w:t>
      </w:r>
      <w:r w:rsidR="009D156E">
        <w:t>, ktoré prispejú k</w:t>
      </w:r>
      <w:r w:rsidR="008E3FA6">
        <w:t xml:space="preserve"> </w:t>
      </w:r>
      <w:r w:rsidR="00D3387F">
        <w:t xml:space="preserve">zefektívneniu, urýchleniu a spružneniu systému upravujúceho vstup a pobyt štátnych príslušníkov tretích krajín </w:t>
      </w:r>
      <w:r w:rsidR="00D3387F">
        <w:lastRenderedPageBreak/>
        <w:t xml:space="preserve">na územie </w:t>
      </w:r>
      <w:r w:rsidR="001F43D3">
        <w:t>Slovenskej republiky</w:t>
      </w:r>
      <w:r w:rsidR="00D3387F">
        <w:t xml:space="preserve"> za účelom zamestnania, a to najmä v profesiách s identifikovaným nedostatkom pracovnej sily</w:t>
      </w:r>
      <w:r w:rsidR="008E3FA6">
        <w:t>.</w:t>
      </w:r>
    </w:p>
    <w:p w:rsidR="001F43D3" w:rsidRPr="00862480" w:rsidRDefault="001F43D3" w:rsidP="001F43D3">
      <w:pPr>
        <w:spacing w:before="120"/>
        <w:ind w:firstLine="720"/>
        <w:jc w:val="both"/>
      </w:pPr>
      <w:r>
        <w:t xml:space="preserve">Na základe uvedených skutočností </w:t>
      </w:r>
      <w:r w:rsidRPr="006B5264">
        <w:t>je potrebné</w:t>
      </w:r>
      <w:r w:rsidRPr="00862480">
        <w:t xml:space="preserve"> podľa § 89 ods. 1 zákona Národnej rady Slovenskej republiky č. 350/1996 Z. z. o rokovacom poriadku Národnej rady</w:t>
      </w:r>
      <w:r>
        <w:t xml:space="preserve"> Slovenskej republiky</w:t>
      </w:r>
      <w:r w:rsidRPr="00862480">
        <w:t xml:space="preserve"> navrhnúť Národnej rade Slovenskej republiky, aby </w:t>
      </w:r>
      <w:r w:rsidR="00C13E1D">
        <w:t xml:space="preserve">sa </w:t>
      </w:r>
      <w:r>
        <w:t>vzhľadom na to, že</w:t>
      </w:r>
      <w:r w:rsidR="00C13E1D">
        <w:t xml:space="preserve"> hrozia štátu značné</w:t>
      </w:r>
      <w:r w:rsidR="00C13E1D" w:rsidRPr="006B5264">
        <w:t xml:space="preserve"> hospodárske škody v súvislosti s</w:t>
      </w:r>
      <w:r w:rsidR="00C13E1D">
        <w:t> nedostatkom pracovnej sily v niektorých odvetviach hospodárstva,</w:t>
      </w:r>
      <w:r w:rsidRPr="00862480">
        <w:t xml:space="preserve"> uzniesla na skrátenom legislatívnom konaní o</w:t>
      </w:r>
      <w:r w:rsidR="00C13E1D">
        <w:t xml:space="preserve"> vládnom </w:t>
      </w:r>
      <w:r w:rsidRPr="00862480">
        <w:t>návrhu zákona, ktorým sa mení a dopĺňa zákon č. 5/2004 Z. z. o službách zamestnanosti a o zmene a doplnení niektorých zákonov v znení neskorších predpisov</w:t>
      </w:r>
      <w:r>
        <w:t xml:space="preserve"> a ktorým sa menia a dopĺňajú niektoré zákony</w:t>
      </w:r>
      <w:r w:rsidRPr="00862480">
        <w:t>.</w:t>
      </w:r>
    </w:p>
    <w:p w:rsidR="00434336" w:rsidRDefault="00434336" w:rsidP="00BB0876">
      <w:pPr>
        <w:pStyle w:val="Zkladntext2"/>
        <w:spacing w:before="120" w:after="0" w:line="240" w:lineRule="auto"/>
        <w:jc w:val="both"/>
      </w:pPr>
    </w:p>
    <w:p w:rsidR="00845FF1" w:rsidRDefault="00845FF1" w:rsidP="00BB0876">
      <w:pPr>
        <w:pStyle w:val="Zkladntext2"/>
        <w:spacing w:before="120" w:after="0" w:line="240" w:lineRule="auto"/>
        <w:jc w:val="both"/>
      </w:pPr>
      <w:r>
        <w:t>V Bratislave dňa 20. novembra 2018</w:t>
      </w:r>
    </w:p>
    <w:p w:rsidR="00845FF1" w:rsidRDefault="00845FF1" w:rsidP="00BB0876">
      <w:pPr>
        <w:pStyle w:val="Zkladntext2"/>
        <w:spacing w:before="120" w:after="0" w:line="240" w:lineRule="auto"/>
        <w:jc w:val="both"/>
      </w:pPr>
    </w:p>
    <w:p w:rsidR="00845FF1" w:rsidRDefault="00845FF1" w:rsidP="00BB0876">
      <w:pPr>
        <w:pStyle w:val="Zkladntext2"/>
        <w:spacing w:before="120" w:after="0" w:line="240" w:lineRule="auto"/>
        <w:jc w:val="both"/>
      </w:pPr>
    </w:p>
    <w:p w:rsidR="00845FF1" w:rsidRDefault="00845FF1" w:rsidP="00BB0876">
      <w:pPr>
        <w:pStyle w:val="Zkladntext2"/>
        <w:spacing w:before="120" w:after="0" w:line="240" w:lineRule="auto"/>
        <w:jc w:val="both"/>
      </w:pPr>
    </w:p>
    <w:p w:rsidR="00845FF1" w:rsidRDefault="00845FF1" w:rsidP="00BB0876">
      <w:pPr>
        <w:pStyle w:val="Zkladntext2"/>
        <w:spacing w:before="120" w:after="0" w:line="240" w:lineRule="auto"/>
        <w:jc w:val="both"/>
      </w:pPr>
    </w:p>
    <w:p w:rsidR="00845FF1" w:rsidRDefault="00845FF1" w:rsidP="00BB0876">
      <w:pPr>
        <w:pStyle w:val="Zkladntext2"/>
        <w:spacing w:before="120" w:after="0" w:line="240" w:lineRule="auto"/>
        <w:jc w:val="both"/>
      </w:pPr>
    </w:p>
    <w:p w:rsidR="00845FF1" w:rsidRPr="00B6467A" w:rsidRDefault="00845FF1" w:rsidP="00845FF1">
      <w:pPr>
        <w:jc w:val="center"/>
        <w:rPr>
          <w:b/>
        </w:rPr>
      </w:pPr>
      <w:r>
        <w:rPr>
          <w:b/>
        </w:rPr>
        <w:t>Peter</w:t>
      </w:r>
      <w:r w:rsidRPr="00B6467A">
        <w:rPr>
          <w:b/>
        </w:rPr>
        <w:t xml:space="preserve"> </w:t>
      </w:r>
      <w:r>
        <w:rPr>
          <w:b/>
        </w:rPr>
        <w:t>Pellegrini</w:t>
      </w:r>
      <w:r w:rsidRPr="00B6467A">
        <w:rPr>
          <w:b/>
        </w:rPr>
        <w:t xml:space="preserve">  v. r.</w:t>
      </w:r>
    </w:p>
    <w:p w:rsidR="00845FF1" w:rsidRPr="00B6467A" w:rsidRDefault="00845FF1" w:rsidP="00845FF1">
      <w:pPr>
        <w:jc w:val="center"/>
      </w:pPr>
      <w:r w:rsidRPr="00B6467A">
        <w:t>predseda vlády</w:t>
      </w:r>
    </w:p>
    <w:p w:rsidR="00845FF1" w:rsidRPr="00B6467A" w:rsidRDefault="00845FF1" w:rsidP="00845FF1">
      <w:pPr>
        <w:jc w:val="center"/>
      </w:pPr>
      <w:r w:rsidRPr="00B6467A">
        <w:t>Slovenskej republiky</w:t>
      </w:r>
    </w:p>
    <w:p w:rsidR="00845FF1" w:rsidRPr="00B6467A" w:rsidRDefault="00845FF1" w:rsidP="00845FF1">
      <w:pPr>
        <w:jc w:val="center"/>
      </w:pPr>
    </w:p>
    <w:p w:rsidR="00845FF1" w:rsidRPr="00B6467A" w:rsidRDefault="00845FF1" w:rsidP="00845FF1">
      <w:pPr>
        <w:jc w:val="center"/>
      </w:pPr>
    </w:p>
    <w:p w:rsidR="00845FF1" w:rsidRDefault="00845FF1" w:rsidP="00845FF1">
      <w:pPr>
        <w:jc w:val="center"/>
      </w:pPr>
    </w:p>
    <w:p w:rsidR="00845FF1" w:rsidRPr="00B6467A" w:rsidRDefault="00845FF1" w:rsidP="00845FF1">
      <w:pPr>
        <w:jc w:val="center"/>
      </w:pPr>
    </w:p>
    <w:p w:rsidR="00845FF1" w:rsidRPr="00B6467A" w:rsidRDefault="00845FF1" w:rsidP="00845FF1">
      <w:pPr>
        <w:jc w:val="center"/>
      </w:pPr>
    </w:p>
    <w:p w:rsidR="00845FF1" w:rsidRPr="00B6467A" w:rsidRDefault="00845FF1" w:rsidP="00845FF1">
      <w:pPr>
        <w:jc w:val="center"/>
        <w:rPr>
          <w:b/>
        </w:rPr>
      </w:pPr>
      <w:r w:rsidRPr="00B6467A">
        <w:rPr>
          <w:b/>
        </w:rPr>
        <w:t>Ján Richter  v. r.</w:t>
      </w:r>
    </w:p>
    <w:p w:rsidR="00845FF1" w:rsidRPr="00B6467A" w:rsidRDefault="00845FF1" w:rsidP="00845FF1">
      <w:pPr>
        <w:jc w:val="center"/>
      </w:pPr>
      <w:r w:rsidRPr="00B6467A">
        <w:t>minister práce, sociálnych vecí a rodiny</w:t>
      </w:r>
    </w:p>
    <w:p w:rsidR="00845FF1" w:rsidRPr="00B6467A" w:rsidRDefault="00845FF1" w:rsidP="00845FF1">
      <w:pPr>
        <w:jc w:val="center"/>
        <w:rPr>
          <w:rStyle w:val="Textzstupnhosymbolu"/>
        </w:rPr>
      </w:pPr>
      <w:r w:rsidRPr="00B6467A">
        <w:t>Slovenskej republiky</w:t>
      </w:r>
    </w:p>
    <w:p w:rsidR="00845FF1" w:rsidRDefault="00845FF1" w:rsidP="00BB0876">
      <w:pPr>
        <w:pStyle w:val="Zkladntext2"/>
        <w:spacing w:before="120" w:after="0" w:line="240" w:lineRule="auto"/>
        <w:jc w:val="both"/>
      </w:pPr>
    </w:p>
    <w:sectPr w:rsidR="00845FF1" w:rsidSect="004D11F4">
      <w:footerReference w:type="even" r:id="rId8"/>
      <w:footerReference w:type="default" r:id="rId9"/>
      <w:footerReference w:type="first" r:id="rId10"/>
      <w:pgSz w:w="12240" w:h="15840" w:code="1"/>
      <w:pgMar w:top="1418" w:right="1418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52" w:rsidRDefault="00925752">
      <w:r>
        <w:separator/>
      </w:r>
    </w:p>
  </w:endnote>
  <w:endnote w:type="continuationSeparator" w:id="0">
    <w:p w:rsidR="00925752" w:rsidRDefault="0092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D6" w:rsidRDefault="00177ED6" w:rsidP="00D1027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77ED6" w:rsidRDefault="00177ED6" w:rsidP="004D11F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0F" w:rsidRDefault="00660C0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31AE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33B" w:rsidRDefault="001F433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31A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52" w:rsidRDefault="00925752">
      <w:r>
        <w:separator/>
      </w:r>
    </w:p>
  </w:footnote>
  <w:footnote w:type="continuationSeparator" w:id="0">
    <w:p w:rsidR="00925752" w:rsidRDefault="0092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F59"/>
    <w:multiLevelType w:val="hybridMultilevel"/>
    <w:tmpl w:val="CF462F2A"/>
    <w:lvl w:ilvl="0" w:tplc="6A9AF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E56BEC"/>
    <w:multiLevelType w:val="hybridMultilevel"/>
    <w:tmpl w:val="671E8714"/>
    <w:lvl w:ilvl="0" w:tplc="489035A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">
    <w:nsid w:val="168B12AB"/>
    <w:multiLevelType w:val="hybridMultilevel"/>
    <w:tmpl w:val="43740882"/>
    <w:lvl w:ilvl="0" w:tplc="AE80E8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1E7CB4"/>
    <w:multiLevelType w:val="hybridMultilevel"/>
    <w:tmpl w:val="970AC6BC"/>
    <w:lvl w:ilvl="0" w:tplc="685283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4040E3"/>
    <w:multiLevelType w:val="hybridMultilevel"/>
    <w:tmpl w:val="139E0EA0"/>
    <w:lvl w:ilvl="0" w:tplc="F2961EE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EE74E8"/>
    <w:multiLevelType w:val="hybridMultilevel"/>
    <w:tmpl w:val="16C4D88C"/>
    <w:lvl w:ilvl="0" w:tplc="94388CF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">
    <w:nsid w:val="41104535"/>
    <w:multiLevelType w:val="hybridMultilevel"/>
    <w:tmpl w:val="65F8396A"/>
    <w:lvl w:ilvl="0" w:tplc="A2644E7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56E37B6F"/>
    <w:multiLevelType w:val="hybridMultilevel"/>
    <w:tmpl w:val="A3A6895C"/>
    <w:lvl w:ilvl="0" w:tplc="1248CF7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CE5B3C"/>
    <w:multiLevelType w:val="hybridMultilevel"/>
    <w:tmpl w:val="9DDC6BFA"/>
    <w:lvl w:ilvl="0" w:tplc="685283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D5F32DD"/>
    <w:multiLevelType w:val="hybridMultilevel"/>
    <w:tmpl w:val="E7DA3974"/>
    <w:lvl w:ilvl="0" w:tplc="6CA0CF94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F17023"/>
    <w:multiLevelType w:val="hybridMultilevel"/>
    <w:tmpl w:val="8788FE8C"/>
    <w:lvl w:ilvl="0" w:tplc="96A0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68"/>
    <w:rsid w:val="00004FE1"/>
    <w:rsid w:val="00006F49"/>
    <w:rsid w:val="00032AA8"/>
    <w:rsid w:val="00036AED"/>
    <w:rsid w:val="00044C5B"/>
    <w:rsid w:val="00046CB1"/>
    <w:rsid w:val="00052651"/>
    <w:rsid w:val="00067349"/>
    <w:rsid w:val="00075749"/>
    <w:rsid w:val="00087088"/>
    <w:rsid w:val="00095C2F"/>
    <w:rsid w:val="000C5E5D"/>
    <w:rsid w:val="000E2C5E"/>
    <w:rsid w:val="000E55B4"/>
    <w:rsid w:val="001017D8"/>
    <w:rsid w:val="00101E11"/>
    <w:rsid w:val="00102B44"/>
    <w:rsid w:val="00105CE2"/>
    <w:rsid w:val="00106E5B"/>
    <w:rsid w:val="0012446E"/>
    <w:rsid w:val="00131AE5"/>
    <w:rsid w:val="001338D8"/>
    <w:rsid w:val="0014150B"/>
    <w:rsid w:val="00150A2A"/>
    <w:rsid w:val="00162075"/>
    <w:rsid w:val="001628B9"/>
    <w:rsid w:val="00164084"/>
    <w:rsid w:val="00166A31"/>
    <w:rsid w:val="001734BD"/>
    <w:rsid w:val="00177ED6"/>
    <w:rsid w:val="00190DC9"/>
    <w:rsid w:val="00193CAA"/>
    <w:rsid w:val="001A4BC5"/>
    <w:rsid w:val="001D48E8"/>
    <w:rsid w:val="001E09E7"/>
    <w:rsid w:val="001E64E4"/>
    <w:rsid w:val="001F433B"/>
    <w:rsid w:val="001F43D3"/>
    <w:rsid w:val="00212913"/>
    <w:rsid w:val="0021342F"/>
    <w:rsid w:val="0022567F"/>
    <w:rsid w:val="002320E1"/>
    <w:rsid w:val="0023453E"/>
    <w:rsid w:val="00234F09"/>
    <w:rsid w:val="00243043"/>
    <w:rsid w:val="00250A09"/>
    <w:rsid w:val="00254759"/>
    <w:rsid w:val="00281314"/>
    <w:rsid w:val="00290F40"/>
    <w:rsid w:val="00290F48"/>
    <w:rsid w:val="002925A3"/>
    <w:rsid w:val="0029411C"/>
    <w:rsid w:val="00294194"/>
    <w:rsid w:val="00294B0C"/>
    <w:rsid w:val="002A0EDA"/>
    <w:rsid w:val="002A260F"/>
    <w:rsid w:val="002A3029"/>
    <w:rsid w:val="002A4D88"/>
    <w:rsid w:val="002A6612"/>
    <w:rsid w:val="002B6A67"/>
    <w:rsid w:val="002C123D"/>
    <w:rsid w:val="002D41F9"/>
    <w:rsid w:val="002D79CC"/>
    <w:rsid w:val="002F0395"/>
    <w:rsid w:val="0030360B"/>
    <w:rsid w:val="00304571"/>
    <w:rsid w:val="0030799B"/>
    <w:rsid w:val="0032121B"/>
    <w:rsid w:val="003216D0"/>
    <w:rsid w:val="00333E60"/>
    <w:rsid w:val="00342B27"/>
    <w:rsid w:val="003458E9"/>
    <w:rsid w:val="00360D92"/>
    <w:rsid w:val="0037629C"/>
    <w:rsid w:val="0038267F"/>
    <w:rsid w:val="0038711C"/>
    <w:rsid w:val="00390348"/>
    <w:rsid w:val="003B7E28"/>
    <w:rsid w:val="003C5342"/>
    <w:rsid w:val="003C66B6"/>
    <w:rsid w:val="003D28D6"/>
    <w:rsid w:val="003D6A41"/>
    <w:rsid w:val="003F42C3"/>
    <w:rsid w:val="00400E68"/>
    <w:rsid w:val="00403BAC"/>
    <w:rsid w:val="00405F12"/>
    <w:rsid w:val="00406E8C"/>
    <w:rsid w:val="00420C5F"/>
    <w:rsid w:val="00423306"/>
    <w:rsid w:val="0042661D"/>
    <w:rsid w:val="00430A9D"/>
    <w:rsid w:val="00434336"/>
    <w:rsid w:val="00436A24"/>
    <w:rsid w:val="00436AFC"/>
    <w:rsid w:val="00444CFC"/>
    <w:rsid w:val="00445A22"/>
    <w:rsid w:val="004476AD"/>
    <w:rsid w:val="00451104"/>
    <w:rsid w:val="0046013A"/>
    <w:rsid w:val="00466596"/>
    <w:rsid w:val="004809BB"/>
    <w:rsid w:val="00486C27"/>
    <w:rsid w:val="004A0E16"/>
    <w:rsid w:val="004A6A83"/>
    <w:rsid w:val="004B0F2A"/>
    <w:rsid w:val="004B3FCC"/>
    <w:rsid w:val="004D11F4"/>
    <w:rsid w:val="004E4AD0"/>
    <w:rsid w:val="00512D40"/>
    <w:rsid w:val="0051501B"/>
    <w:rsid w:val="0051626F"/>
    <w:rsid w:val="005508D0"/>
    <w:rsid w:val="00551302"/>
    <w:rsid w:val="0055243A"/>
    <w:rsid w:val="00553088"/>
    <w:rsid w:val="0055594C"/>
    <w:rsid w:val="00557B21"/>
    <w:rsid w:val="00561570"/>
    <w:rsid w:val="00563016"/>
    <w:rsid w:val="00563830"/>
    <w:rsid w:val="0056726C"/>
    <w:rsid w:val="00597C0C"/>
    <w:rsid w:val="005C2635"/>
    <w:rsid w:val="005C6AB2"/>
    <w:rsid w:val="005D1F1B"/>
    <w:rsid w:val="005D7E21"/>
    <w:rsid w:val="005E2B55"/>
    <w:rsid w:val="005E5DAB"/>
    <w:rsid w:val="005E687D"/>
    <w:rsid w:val="005E6D3C"/>
    <w:rsid w:val="005F2040"/>
    <w:rsid w:val="00606AB3"/>
    <w:rsid w:val="006149D7"/>
    <w:rsid w:val="00635981"/>
    <w:rsid w:val="00636D49"/>
    <w:rsid w:val="00640900"/>
    <w:rsid w:val="00660C0F"/>
    <w:rsid w:val="0069094D"/>
    <w:rsid w:val="00695454"/>
    <w:rsid w:val="00697CFB"/>
    <w:rsid w:val="006B2718"/>
    <w:rsid w:val="006B5264"/>
    <w:rsid w:val="006C3436"/>
    <w:rsid w:val="006C41A1"/>
    <w:rsid w:val="006E6470"/>
    <w:rsid w:val="007037C7"/>
    <w:rsid w:val="00727289"/>
    <w:rsid w:val="00736675"/>
    <w:rsid w:val="00736FCB"/>
    <w:rsid w:val="00741F29"/>
    <w:rsid w:val="00745B10"/>
    <w:rsid w:val="007605C2"/>
    <w:rsid w:val="00772EFB"/>
    <w:rsid w:val="0078738D"/>
    <w:rsid w:val="00790249"/>
    <w:rsid w:val="007931DF"/>
    <w:rsid w:val="007934DC"/>
    <w:rsid w:val="0079388A"/>
    <w:rsid w:val="00794427"/>
    <w:rsid w:val="007A4132"/>
    <w:rsid w:val="007B1D33"/>
    <w:rsid w:val="007C2908"/>
    <w:rsid w:val="007D2579"/>
    <w:rsid w:val="007F6769"/>
    <w:rsid w:val="00800089"/>
    <w:rsid w:val="008007FE"/>
    <w:rsid w:val="00801DBF"/>
    <w:rsid w:val="00802B07"/>
    <w:rsid w:val="00834343"/>
    <w:rsid w:val="00834A2D"/>
    <w:rsid w:val="008362FF"/>
    <w:rsid w:val="00837F4D"/>
    <w:rsid w:val="00845FF1"/>
    <w:rsid w:val="00846FBF"/>
    <w:rsid w:val="008541A4"/>
    <w:rsid w:val="00855B37"/>
    <w:rsid w:val="00855B7C"/>
    <w:rsid w:val="008604F0"/>
    <w:rsid w:val="00862480"/>
    <w:rsid w:val="00866630"/>
    <w:rsid w:val="00866C1A"/>
    <w:rsid w:val="00872993"/>
    <w:rsid w:val="008813D6"/>
    <w:rsid w:val="00893C5E"/>
    <w:rsid w:val="008A389F"/>
    <w:rsid w:val="008B6976"/>
    <w:rsid w:val="008C0C61"/>
    <w:rsid w:val="008C2205"/>
    <w:rsid w:val="008C2D59"/>
    <w:rsid w:val="008D6655"/>
    <w:rsid w:val="008E3FA6"/>
    <w:rsid w:val="00901657"/>
    <w:rsid w:val="00901E05"/>
    <w:rsid w:val="00901EA6"/>
    <w:rsid w:val="00907823"/>
    <w:rsid w:val="00925752"/>
    <w:rsid w:val="00931928"/>
    <w:rsid w:val="00931978"/>
    <w:rsid w:val="00946630"/>
    <w:rsid w:val="009514BA"/>
    <w:rsid w:val="00985CE4"/>
    <w:rsid w:val="0099241E"/>
    <w:rsid w:val="009B00E6"/>
    <w:rsid w:val="009B19A5"/>
    <w:rsid w:val="009B5900"/>
    <w:rsid w:val="009C603E"/>
    <w:rsid w:val="009D156E"/>
    <w:rsid w:val="009D5547"/>
    <w:rsid w:val="009D78CD"/>
    <w:rsid w:val="009E0589"/>
    <w:rsid w:val="00A07904"/>
    <w:rsid w:val="00A162A8"/>
    <w:rsid w:val="00A40FFA"/>
    <w:rsid w:val="00A4111F"/>
    <w:rsid w:val="00A560BA"/>
    <w:rsid w:val="00A66FE9"/>
    <w:rsid w:val="00A74E3F"/>
    <w:rsid w:val="00A83215"/>
    <w:rsid w:val="00A872F5"/>
    <w:rsid w:val="00A940EC"/>
    <w:rsid w:val="00A94897"/>
    <w:rsid w:val="00AA0146"/>
    <w:rsid w:val="00AA3C0F"/>
    <w:rsid w:val="00AA3F33"/>
    <w:rsid w:val="00AB409D"/>
    <w:rsid w:val="00AB5C2C"/>
    <w:rsid w:val="00AC7A26"/>
    <w:rsid w:val="00AD132E"/>
    <w:rsid w:val="00AD25FB"/>
    <w:rsid w:val="00AD41C0"/>
    <w:rsid w:val="00AD4CF0"/>
    <w:rsid w:val="00AD5668"/>
    <w:rsid w:val="00AE0166"/>
    <w:rsid w:val="00AE0E2F"/>
    <w:rsid w:val="00B04055"/>
    <w:rsid w:val="00B052E6"/>
    <w:rsid w:val="00B07F82"/>
    <w:rsid w:val="00B23FDF"/>
    <w:rsid w:val="00B515D5"/>
    <w:rsid w:val="00B65F0F"/>
    <w:rsid w:val="00B675D3"/>
    <w:rsid w:val="00B841A5"/>
    <w:rsid w:val="00B876AE"/>
    <w:rsid w:val="00BB0876"/>
    <w:rsid w:val="00BC1520"/>
    <w:rsid w:val="00BC2F69"/>
    <w:rsid w:val="00BD7F11"/>
    <w:rsid w:val="00BE252D"/>
    <w:rsid w:val="00BE2A50"/>
    <w:rsid w:val="00BE4F78"/>
    <w:rsid w:val="00BF1FB5"/>
    <w:rsid w:val="00C03145"/>
    <w:rsid w:val="00C13E1D"/>
    <w:rsid w:val="00C2509B"/>
    <w:rsid w:val="00C41ECF"/>
    <w:rsid w:val="00C42DF3"/>
    <w:rsid w:val="00C42E24"/>
    <w:rsid w:val="00C54F0A"/>
    <w:rsid w:val="00C60D42"/>
    <w:rsid w:val="00C64766"/>
    <w:rsid w:val="00C65A54"/>
    <w:rsid w:val="00C80505"/>
    <w:rsid w:val="00C91937"/>
    <w:rsid w:val="00C92CC7"/>
    <w:rsid w:val="00C95371"/>
    <w:rsid w:val="00CA0D55"/>
    <w:rsid w:val="00CB0410"/>
    <w:rsid w:val="00CB0F61"/>
    <w:rsid w:val="00CB10ED"/>
    <w:rsid w:val="00CD40DF"/>
    <w:rsid w:val="00CD455E"/>
    <w:rsid w:val="00CD71B1"/>
    <w:rsid w:val="00CE1F9A"/>
    <w:rsid w:val="00CF4679"/>
    <w:rsid w:val="00D05A2A"/>
    <w:rsid w:val="00D10274"/>
    <w:rsid w:val="00D15FBC"/>
    <w:rsid w:val="00D17903"/>
    <w:rsid w:val="00D3387F"/>
    <w:rsid w:val="00D545DE"/>
    <w:rsid w:val="00D659B9"/>
    <w:rsid w:val="00D729E0"/>
    <w:rsid w:val="00D72CE5"/>
    <w:rsid w:val="00DA3042"/>
    <w:rsid w:val="00DB4675"/>
    <w:rsid w:val="00DC2DB4"/>
    <w:rsid w:val="00DD042C"/>
    <w:rsid w:val="00DE714A"/>
    <w:rsid w:val="00E14DCF"/>
    <w:rsid w:val="00E357EF"/>
    <w:rsid w:val="00E519B9"/>
    <w:rsid w:val="00E61C7F"/>
    <w:rsid w:val="00E74247"/>
    <w:rsid w:val="00E92908"/>
    <w:rsid w:val="00E9586F"/>
    <w:rsid w:val="00EA0FFD"/>
    <w:rsid w:val="00EA4C6B"/>
    <w:rsid w:val="00EA7317"/>
    <w:rsid w:val="00EB0786"/>
    <w:rsid w:val="00EC34BA"/>
    <w:rsid w:val="00EC44F6"/>
    <w:rsid w:val="00ED3F0F"/>
    <w:rsid w:val="00EE375C"/>
    <w:rsid w:val="00EF3A3E"/>
    <w:rsid w:val="00F00C4C"/>
    <w:rsid w:val="00F0230C"/>
    <w:rsid w:val="00F27A51"/>
    <w:rsid w:val="00F27B72"/>
    <w:rsid w:val="00F32EDA"/>
    <w:rsid w:val="00F573AE"/>
    <w:rsid w:val="00F607D2"/>
    <w:rsid w:val="00F63195"/>
    <w:rsid w:val="00F634F5"/>
    <w:rsid w:val="00F65E14"/>
    <w:rsid w:val="00F773C4"/>
    <w:rsid w:val="00F8615D"/>
    <w:rsid w:val="00FA7221"/>
    <w:rsid w:val="00FB5040"/>
    <w:rsid w:val="00FB70F0"/>
    <w:rsid w:val="00FC2DB6"/>
    <w:rsid w:val="00FE231D"/>
    <w:rsid w:val="00FF2208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D5668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rsid w:val="0021342F"/>
    <w:pPr>
      <w:numPr>
        <w:numId w:val="1"/>
      </w:numPr>
    </w:pPr>
  </w:style>
  <w:style w:type="paragraph" w:customStyle="1" w:styleId="Styl2">
    <w:name w:val="Styl2"/>
    <w:basedOn w:val="Normlny"/>
    <w:rsid w:val="006C41A1"/>
    <w:pPr>
      <w:numPr>
        <w:numId w:val="2"/>
      </w:numPr>
    </w:pPr>
  </w:style>
  <w:style w:type="table" w:styleId="Mriekatabuky">
    <w:name w:val="Table Grid"/>
    <w:basedOn w:val="Normlnatabuka"/>
    <w:uiPriority w:val="59"/>
    <w:rsid w:val="009C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C92CC7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2129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F00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ta">
    <w:name w:val="footer"/>
    <w:basedOn w:val="Normlny"/>
    <w:link w:val="PtaChar"/>
    <w:uiPriority w:val="99"/>
    <w:rsid w:val="004D11F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60C0F"/>
    <w:rPr>
      <w:rFonts w:cs="Times New Roman"/>
      <w:sz w:val="24"/>
      <w:lang w:val="x-none" w:eastAsia="en-US"/>
    </w:rPr>
  </w:style>
  <w:style w:type="character" w:styleId="slostrany">
    <w:name w:val="page number"/>
    <w:basedOn w:val="Predvolenpsmoodseku"/>
    <w:uiPriority w:val="99"/>
    <w:rsid w:val="004D11F4"/>
    <w:rPr>
      <w:rFonts w:cs="Times New Roman"/>
    </w:rPr>
  </w:style>
  <w:style w:type="character" w:styleId="Siln">
    <w:name w:val="Strong"/>
    <w:basedOn w:val="Predvolenpsmoodseku"/>
    <w:uiPriority w:val="22"/>
    <w:qFormat/>
    <w:rsid w:val="00BE2A50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044C5B"/>
    <w:pPr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lavika">
    <w:name w:val="header"/>
    <w:basedOn w:val="Normlny"/>
    <w:link w:val="HlavikaChar"/>
    <w:uiPriority w:val="99"/>
    <w:rsid w:val="00660C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60C0F"/>
    <w:rPr>
      <w:rFonts w:cs="Times New Roman"/>
      <w:sz w:val="24"/>
      <w:lang w:val="x-none" w:eastAsia="en-US"/>
    </w:rPr>
  </w:style>
  <w:style w:type="character" w:styleId="Textzstupnhosymbolu">
    <w:name w:val="Placeholder Text"/>
    <w:basedOn w:val="Predvolenpsmoodseku"/>
    <w:uiPriority w:val="99"/>
    <w:semiHidden/>
    <w:rsid w:val="00845FF1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D5668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rsid w:val="0021342F"/>
    <w:pPr>
      <w:numPr>
        <w:numId w:val="1"/>
      </w:numPr>
    </w:pPr>
  </w:style>
  <w:style w:type="paragraph" w:customStyle="1" w:styleId="Styl2">
    <w:name w:val="Styl2"/>
    <w:basedOn w:val="Normlny"/>
    <w:rsid w:val="006C41A1"/>
    <w:pPr>
      <w:numPr>
        <w:numId w:val="2"/>
      </w:numPr>
    </w:pPr>
  </w:style>
  <w:style w:type="table" w:styleId="Mriekatabuky">
    <w:name w:val="Table Grid"/>
    <w:basedOn w:val="Normlnatabuka"/>
    <w:uiPriority w:val="59"/>
    <w:rsid w:val="009C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C92CC7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2129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F00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ta">
    <w:name w:val="footer"/>
    <w:basedOn w:val="Normlny"/>
    <w:link w:val="PtaChar"/>
    <w:uiPriority w:val="99"/>
    <w:rsid w:val="004D11F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60C0F"/>
    <w:rPr>
      <w:rFonts w:cs="Times New Roman"/>
      <w:sz w:val="24"/>
      <w:lang w:val="x-none" w:eastAsia="en-US"/>
    </w:rPr>
  </w:style>
  <w:style w:type="character" w:styleId="slostrany">
    <w:name w:val="page number"/>
    <w:basedOn w:val="Predvolenpsmoodseku"/>
    <w:uiPriority w:val="99"/>
    <w:rsid w:val="004D11F4"/>
    <w:rPr>
      <w:rFonts w:cs="Times New Roman"/>
    </w:rPr>
  </w:style>
  <w:style w:type="character" w:styleId="Siln">
    <w:name w:val="Strong"/>
    <w:basedOn w:val="Predvolenpsmoodseku"/>
    <w:uiPriority w:val="22"/>
    <w:qFormat/>
    <w:rsid w:val="00BE2A50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044C5B"/>
    <w:pPr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lavika">
    <w:name w:val="header"/>
    <w:basedOn w:val="Normlny"/>
    <w:link w:val="HlavikaChar"/>
    <w:uiPriority w:val="99"/>
    <w:rsid w:val="00660C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60C0F"/>
    <w:rPr>
      <w:rFonts w:cs="Times New Roman"/>
      <w:sz w:val="24"/>
      <w:lang w:val="x-none" w:eastAsia="en-US"/>
    </w:rPr>
  </w:style>
  <w:style w:type="character" w:styleId="Textzstupnhosymbolu">
    <w:name w:val="Placeholder Text"/>
    <w:basedOn w:val="Predvolenpsmoodseku"/>
    <w:uiPriority w:val="99"/>
    <w:semiHidden/>
    <w:rsid w:val="00845FF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Pozmeňovací návrh</vt:lpstr>
    </vt:vector>
  </TitlesOfParts>
  <Company>MPSVR SR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Pozmeňovací návrh</dc:title>
  <dc:creator>MPSVR SR</dc:creator>
  <cp:lastModifiedBy>Barnova Ludmila</cp:lastModifiedBy>
  <cp:revision>2</cp:revision>
  <cp:lastPrinted>2018-11-13T15:23:00Z</cp:lastPrinted>
  <dcterms:created xsi:type="dcterms:W3CDTF">2018-11-20T11:45:00Z</dcterms:created>
  <dcterms:modified xsi:type="dcterms:W3CDTF">2018-11-20T11:45:00Z</dcterms:modified>
</cp:coreProperties>
</file>