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0FA" w:rsidRPr="008E48A5" w:rsidRDefault="00F270FA" w:rsidP="00E41365">
      <w:pPr>
        <w:pBdr>
          <w:bottom w:val="single" w:sz="12" w:space="1" w:color="00000A"/>
        </w:pBdr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8E48A5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F270FA" w:rsidRPr="008E48A5" w:rsidRDefault="00F270FA" w:rsidP="00E41365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F270FA" w:rsidRPr="008E48A5" w:rsidRDefault="00F270FA" w:rsidP="00E41365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8E48A5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F270FA" w:rsidRPr="008E48A5" w:rsidRDefault="00F270FA" w:rsidP="00E41365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F270FA" w:rsidRPr="008E48A5" w:rsidRDefault="00F270FA" w:rsidP="00E41365">
      <w:pPr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8E48A5">
        <w:rPr>
          <w:rFonts w:ascii="Book Antiqua" w:hAnsi="Book Antiqua"/>
          <w:spacing w:val="30"/>
          <w:sz w:val="22"/>
          <w:szCs w:val="22"/>
        </w:rPr>
        <w:t>Návrh</w:t>
      </w:r>
    </w:p>
    <w:p w:rsidR="00F270FA" w:rsidRPr="008E48A5" w:rsidRDefault="00F270FA" w:rsidP="00E41365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F270FA" w:rsidRPr="008E48A5" w:rsidRDefault="00F270FA" w:rsidP="00E41365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8E48A5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F270FA" w:rsidRPr="008E48A5" w:rsidRDefault="00F270FA" w:rsidP="00E41365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F270FA" w:rsidRPr="008E48A5" w:rsidRDefault="00A91C4C" w:rsidP="00E41365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>z ... 2019</w:t>
      </w:r>
      <w:r w:rsidR="00F270FA" w:rsidRPr="008E48A5">
        <w:rPr>
          <w:rFonts w:ascii="Book Antiqua" w:hAnsi="Book Antiqua"/>
          <w:sz w:val="22"/>
          <w:szCs w:val="22"/>
        </w:rPr>
        <w:t>,</w:t>
      </w:r>
    </w:p>
    <w:p w:rsidR="00F270FA" w:rsidRPr="008E48A5" w:rsidRDefault="00F270FA" w:rsidP="00E41365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F270FA" w:rsidRPr="008E48A5" w:rsidRDefault="00F270FA" w:rsidP="00E41365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8E48A5">
        <w:rPr>
          <w:rFonts w:ascii="Book Antiqua" w:hAnsi="Book Antiqua"/>
          <w:b/>
          <w:sz w:val="22"/>
          <w:szCs w:val="22"/>
        </w:rPr>
        <w:t xml:space="preserve">ktorým sa mení a dopĺňa </w:t>
      </w:r>
      <w:r w:rsidR="00D603A6" w:rsidRPr="008E48A5">
        <w:rPr>
          <w:rFonts w:ascii="Book Antiqua" w:hAnsi="Book Antiqua"/>
          <w:b/>
          <w:sz w:val="22"/>
          <w:szCs w:val="22"/>
        </w:rPr>
        <w:t>zákon č. 576</w:t>
      </w:r>
      <w:r w:rsidRPr="008E48A5">
        <w:rPr>
          <w:rFonts w:ascii="Book Antiqua" w:hAnsi="Book Antiqua"/>
          <w:b/>
          <w:sz w:val="22"/>
          <w:szCs w:val="22"/>
        </w:rPr>
        <w:t xml:space="preserve">/2004 Z. z. </w:t>
      </w:r>
      <w:r w:rsidR="00D603A6" w:rsidRPr="008E48A5">
        <w:rPr>
          <w:rFonts w:ascii="Book Antiqua" w:hAnsi="Book Antiqua" w:cs="Helvetica"/>
          <w:b/>
          <w:sz w:val="22"/>
          <w:szCs w:val="22"/>
        </w:rPr>
        <w:t>o zdravotnej starostlivosti, službách súvisiacich s poskytovaním zdravotnej starostlivosti a o zmene a doplnení niektorých zákonov</w:t>
      </w:r>
      <w:r w:rsidRPr="008E48A5">
        <w:rPr>
          <w:rFonts w:ascii="Book Antiqua" w:hAnsi="Book Antiqua"/>
          <w:b/>
          <w:sz w:val="22"/>
          <w:szCs w:val="22"/>
        </w:rPr>
        <w:t xml:space="preserve"> v znení neskorších predpisov</w:t>
      </w:r>
    </w:p>
    <w:p w:rsidR="00F270FA" w:rsidRPr="008E48A5" w:rsidRDefault="00F270FA" w:rsidP="00E41365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F270FA" w:rsidRPr="008E48A5" w:rsidRDefault="00F270FA" w:rsidP="00E41365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F270FA" w:rsidRPr="008E48A5" w:rsidRDefault="00F270FA" w:rsidP="00E41365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F270FA" w:rsidRPr="008E48A5" w:rsidRDefault="00F270FA" w:rsidP="00E41365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b/>
          <w:bCs/>
          <w:sz w:val="22"/>
          <w:szCs w:val="22"/>
        </w:rPr>
        <w:t>Čl. I</w:t>
      </w:r>
    </w:p>
    <w:p w:rsidR="00F270FA" w:rsidRPr="008E48A5" w:rsidRDefault="00D603A6" w:rsidP="00860A3E">
      <w:pPr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  <w:bookmarkStart w:id="0" w:name="__DdeLink__118_1324367029"/>
      <w:bookmarkEnd w:id="0"/>
      <w:r w:rsidRPr="008E48A5">
        <w:rPr>
          <w:rFonts w:ascii="Book Antiqua" w:hAnsi="Book Antiqua"/>
          <w:sz w:val="22"/>
          <w:szCs w:val="22"/>
        </w:rPr>
        <w:t>Zákon č. 576/2004 Z. z. o zdravotnej starostlivosti, službách súvisiacich s poskytovaním zdravotnej starostlivosti a o zmene a doplnení niektorých zákonov v znení zákona č. 82/2005 Z. z., zákona č. 300/2005 Z. z., zákona č. 350/2005 Z. z., zákona č. 538/2005 Z. z., zákona</w:t>
      </w:r>
      <w:r w:rsidR="004A68E9">
        <w:rPr>
          <w:rFonts w:ascii="Book Antiqua" w:hAnsi="Book Antiqua"/>
          <w:sz w:val="22"/>
          <w:szCs w:val="22"/>
        </w:rPr>
        <w:t xml:space="preserve"> </w:t>
      </w:r>
      <w:r w:rsidRPr="008E48A5">
        <w:rPr>
          <w:rFonts w:ascii="Book Antiqua" w:hAnsi="Book Antiqua"/>
          <w:sz w:val="22"/>
          <w:szCs w:val="22"/>
        </w:rPr>
        <w:t>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53/2015 Z. z., zákona č. 77/2015 Z . z., zákona č. 378/2015 Z. z., zákona č. 422/2015 Z. z., zákona č. 428/2015 Z. z., zákona</w:t>
      </w:r>
      <w:r w:rsidR="004A68E9">
        <w:rPr>
          <w:rFonts w:ascii="Book Antiqua" w:hAnsi="Book Antiqua"/>
          <w:sz w:val="22"/>
          <w:szCs w:val="22"/>
        </w:rPr>
        <w:t xml:space="preserve"> </w:t>
      </w:r>
      <w:r w:rsidRPr="008E48A5">
        <w:rPr>
          <w:rFonts w:ascii="Book Antiqua" w:hAnsi="Book Antiqua"/>
          <w:sz w:val="22"/>
          <w:szCs w:val="22"/>
        </w:rPr>
        <w:t>č. 125/2016 Z. z., zákona č. 167/2016 Z. z., zákona č. 317/2016 Z. z., zákona č. 386/2016 Z. z., zákona 257/2017 Z. z., zákona č. 351/2017 Z. z., zákona č. 61/2018 Z. z., zákona</w:t>
      </w:r>
      <w:r w:rsidR="004A68E9">
        <w:rPr>
          <w:rFonts w:ascii="Book Antiqua" w:hAnsi="Book Antiqua"/>
          <w:sz w:val="22"/>
          <w:szCs w:val="22"/>
        </w:rPr>
        <w:t xml:space="preserve"> </w:t>
      </w:r>
      <w:bookmarkStart w:id="1" w:name="_GoBack"/>
      <w:bookmarkEnd w:id="1"/>
      <w:r w:rsidRPr="008E48A5">
        <w:rPr>
          <w:rFonts w:ascii="Book Antiqua" w:hAnsi="Book Antiqua"/>
          <w:sz w:val="22"/>
          <w:szCs w:val="22"/>
        </w:rPr>
        <w:t xml:space="preserve">č. 87/2018 Z. z., zákona č. 109/2018 Z. z., zákona č. 192/2018 Z. z. a zákona č. 287/2018 Z. z. sa mení a dopĺňa </w:t>
      </w:r>
      <w:r w:rsidR="00F270FA" w:rsidRPr="008E48A5">
        <w:rPr>
          <w:rFonts w:ascii="Book Antiqua" w:hAnsi="Book Antiqua"/>
          <w:sz w:val="22"/>
          <w:szCs w:val="22"/>
        </w:rPr>
        <w:t>takto:</w:t>
      </w:r>
    </w:p>
    <w:p w:rsidR="002D4ABB" w:rsidRPr="008E48A5" w:rsidRDefault="002D4ABB" w:rsidP="00E41365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 xml:space="preserve">V § 2 odsek 14 znie: </w:t>
      </w:r>
    </w:p>
    <w:p w:rsidR="002D4ABB" w:rsidRPr="008E48A5" w:rsidRDefault="002D4ABB" w:rsidP="002D4ABB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>„(14) Ošetrovateľská prax je praktické uskutočňovanie činnosti sestry pri:</w:t>
      </w:r>
    </w:p>
    <w:p w:rsidR="002D4ABB" w:rsidRPr="008E48A5" w:rsidRDefault="002D4ABB" w:rsidP="002D4ABB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>a) poskytovaní ošetrovateľskej starostlivosti,</w:t>
      </w:r>
    </w:p>
    <w:p w:rsidR="002D4ABB" w:rsidRPr="008E48A5" w:rsidRDefault="002D4ABB" w:rsidP="002D4ABB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>b) riadení a poskytovaní ambulantnej zdravotnej starostlivosti (ďalej len „ambulantná starostlivosť“) a ústavnej zdravotnej starostlivosti (ďalej len „ústavná starostlivosť“) metódou ošetrovateľského procesu.“.</w:t>
      </w:r>
    </w:p>
    <w:p w:rsidR="00F270FA" w:rsidRPr="008E48A5" w:rsidRDefault="00F270FA" w:rsidP="00E41365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lastRenderedPageBreak/>
        <w:t xml:space="preserve">V § </w:t>
      </w:r>
      <w:r w:rsidR="002D4ABB" w:rsidRPr="008E48A5">
        <w:rPr>
          <w:rFonts w:ascii="Book Antiqua" w:hAnsi="Book Antiqua" w:cs="Book Antiqua"/>
          <w:sz w:val="22"/>
          <w:szCs w:val="22"/>
        </w:rPr>
        <w:t>2</w:t>
      </w:r>
      <w:r w:rsidR="00D21144" w:rsidRPr="008E48A5">
        <w:rPr>
          <w:rFonts w:ascii="Book Antiqua" w:hAnsi="Book Antiqua" w:cs="Book Antiqua"/>
          <w:sz w:val="22"/>
          <w:szCs w:val="22"/>
        </w:rPr>
        <w:t xml:space="preserve"> ods. </w:t>
      </w:r>
      <w:r w:rsidR="002D4ABB" w:rsidRPr="008E48A5">
        <w:rPr>
          <w:rFonts w:ascii="Book Antiqua" w:hAnsi="Book Antiqua" w:cs="Book Antiqua"/>
          <w:sz w:val="22"/>
          <w:szCs w:val="22"/>
        </w:rPr>
        <w:t>17</w:t>
      </w:r>
      <w:r w:rsidR="00D21144" w:rsidRPr="008E48A5">
        <w:rPr>
          <w:rFonts w:ascii="Book Antiqua" w:hAnsi="Book Antiqua" w:cs="Book Antiqua"/>
          <w:sz w:val="22"/>
          <w:szCs w:val="22"/>
        </w:rPr>
        <w:t xml:space="preserve"> </w:t>
      </w:r>
      <w:r w:rsidRPr="008E48A5">
        <w:rPr>
          <w:rFonts w:ascii="Book Antiqua" w:hAnsi="Book Antiqua"/>
          <w:sz w:val="22"/>
          <w:szCs w:val="22"/>
        </w:rPr>
        <w:t xml:space="preserve">sa </w:t>
      </w:r>
      <w:r w:rsidR="005A4BDF" w:rsidRPr="008E48A5">
        <w:rPr>
          <w:rFonts w:ascii="Book Antiqua" w:hAnsi="Book Antiqua"/>
          <w:sz w:val="22"/>
          <w:szCs w:val="22"/>
        </w:rPr>
        <w:t xml:space="preserve">slovo </w:t>
      </w:r>
      <w:r w:rsidR="005A4BDF" w:rsidRPr="008E48A5">
        <w:rPr>
          <w:rFonts w:ascii="Book Antiqua" w:hAnsi="Book Antiqua" w:cs="Book Antiqua"/>
          <w:sz w:val="22"/>
          <w:szCs w:val="22"/>
        </w:rPr>
        <w:t>„</w:t>
      </w:r>
      <w:r w:rsidR="005A4BDF" w:rsidRPr="008E48A5">
        <w:rPr>
          <w:rFonts w:ascii="Book Antiqua" w:hAnsi="Book Antiqua"/>
          <w:sz w:val="22"/>
          <w:szCs w:val="22"/>
        </w:rPr>
        <w:t>ošetrovateľskej</w:t>
      </w:r>
      <w:r w:rsidR="005A4BDF" w:rsidRPr="008E48A5">
        <w:rPr>
          <w:rFonts w:ascii="Book Antiqua" w:hAnsi="Book Antiqua" w:cs="Book Antiqua"/>
          <w:sz w:val="22"/>
          <w:szCs w:val="22"/>
        </w:rPr>
        <w:t>“ nahrádza slovom „</w:t>
      </w:r>
      <w:r w:rsidR="005A4BDF" w:rsidRPr="008E48A5">
        <w:rPr>
          <w:rFonts w:ascii="Book Antiqua" w:hAnsi="Book Antiqua"/>
          <w:sz w:val="22"/>
          <w:szCs w:val="22"/>
        </w:rPr>
        <w:t>zdravotnej</w:t>
      </w:r>
      <w:r w:rsidR="005A4BDF" w:rsidRPr="008E48A5">
        <w:rPr>
          <w:rFonts w:ascii="Book Antiqua" w:hAnsi="Book Antiqua" w:cs="Book Antiqua"/>
          <w:sz w:val="22"/>
          <w:szCs w:val="22"/>
        </w:rPr>
        <w:t>“.</w:t>
      </w:r>
    </w:p>
    <w:p w:rsidR="00D21144" w:rsidRPr="008E48A5" w:rsidRDefault="002D4ABB" w:rsidP="00E41365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 xml:space="preserve">V § 2 odsek 18 </w:t>
      </w:r>
      <w:r w:rsidR="005A4BDF" w:rsidRPr="008E48A5">
        <w:rPr>
          <w:rFonts w:ascii="Book Antiqua" w:hAnsi="Book Antiqua"/>
          <w:sz w:val="22"/>
          <w:szCs w:val="22"/>
        </w:rPr>
        <w:t>znie:</w:t>
      </w:r>
    </w:p>
    <w:p w:rsidR="005A4BDF" w:rsidRPr="008E48A5" w:rsidRDefault="005A4BDF" w:rsidP="005A4BDF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Book Antiqua"/>
          <w:sz w:val="22"/>
          <w:szCs w:val="22"/>
        </w:rPr>
      </w:pPr>
      <w:r w:rsidRPr="008E48A5">
        <w:rPr>
          <w:rFonts w:ascii="Book Antiqua" w:hAnsi="Book Antiqua" w:cs="Book Antiqua"/>
          <w:sz w:val="22"/>
          <w:szCs w:val="22"/>
        </w:rPr>
        <w:t>„(18) Prax v pôrodnej asistencii je praktické uskutočňovanie činnosti pôrodnej asistentky pri:</w:t>
      </w:r>
    </w:p>
    <w:p w:rsidR="005A4BDF" w:rsidRPr="008E48A5" w:rsidRDefault="005A4BDF" w:rsidP="005A4BDF">
      <w:pPr>
        <w:pStyle w:val="Odsekzoznamu"/>
        <w:numPr>
          <w:ilvl w:val="0"/>
          <w:numId w:val="2"/>
        </w:numPr>
        <w:tabs>
          <w:tab w:val="left" w:pos="851"/>
        </w:tabs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 w:cs="Book Antiqua"/>
          <w:sz w:val="22"/>
          <w:szCs w:val="22"/>
        </w:rPr>
        <w:t>poskytovaní starostlivosti v pôrodnej asistencii,</w:t>
      </w:r>
    </w:p>
    <w:p w:rsidR="005A4BDF" w:rsidRPr="008E48A5" w:rsidRDefault="005A4BDF" w:rsidP="005A4BDF">
      <w:pPr>
        <w:pStyle w:val="Odsekzoznamu"/>
        <w:numPr>
          <w:ilvl w:val="0"/>
          <w:numId w:val="2"/>
        </w:numPr>
        <w:jc w:val="both"/>
        <w:rPr>
          <w:rFonts w:ascii="Book Antiqua" w:hAnsi="Book Antiqua"/>
          <w:sz w:val="22"/>
          <w:szCs w:val="22"/>
          <w:shd w:val="clear" w:color="auto" w:fill="FFFFFF"/>
        </w:rPr>
      </w:pPr>
      <w:r w:rsidRPr="008E48A5">
        <w:rPr>
          <w:rFonts w:ascii="Book Antiqua" w:hAnsi="Book Antiqua"/>
          <w:sz w:val="22"/>
          <w:szCs w:val="22"/>
        </w:rPr>
        <w:t xml:space="preserve">riadení a poskytovaní ambulantnej starostlivosti a ústavnej starostlivosti  </w:t>
      </w:r>
      <w:r w:rsidRPr="008E48A5">
        <w:rPr>
          <w:rFonts w:ascii="Book Antiqua" w:hAnsi="Book Antiqua"/>
          <w:sz w:val="22"/>
          <w:szCs w:val="22"/>
          <w:shd w:val="clear" w:color="auto" w:fill="FFFFFF"/>
        </w:rPr>
        <w:t>metódou ošetrovateľského procesu.</w:t>
      </w:r>
      <w:r w:rsidRPr="008E48A5">
        <w:rPr>
          <w:rFonts w:ascii="Book Antiqua" w:hAnsi="Book Antiqua" w:cs="Book Antiqua"/>
          <w:sz w:val="22"/>
          <w:szCs w:val="22"/>
        </w:rPr>
        <w:t>“.</w:t>
      </w:r>
    </w:p>
    <w:p w:rsidR="005A4BDF" w:rsidRPr="008E48A5" w:rsidRDefault="005A4BDF" w:rsidP="005D15F6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>V § 2 sa za odsek 18 vkladá nový odsek 19, ktorý znie:</w:t>
      </w:r>
    </w:p>
    <w:p w:rsidR="005A4BDF" w:rsidRPr="008E48A5" w:rsidRDefault="005A4BDF" w:rsidP="005A4BDF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>„(19) Prax pôrodnej asistencie zahŕňa najmä:</w:t>
      </w:r>
    </w:p>
    <w:p w:rsidR="005A4BDF" w:rsidRPr="008E48A5" w:rsidRDefault="00236718" w:rsidP="005A4BDF">
      <w:pPr>
        <w:pStyle w:val="Odsekzoznamu"/>
        <w:numPr>
          <w:ilvl w:val="0"/>
          <w:numId w:val="4"/>
        </w:numPr>
        <w:tabs>
          <w:tab w:val="left" w:pos="851"/>
        </w:tabs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>u</w:t>
      </w:r>
      <w:r w:rsidR="005A4BDF" w:rsidRPr="008E48A5">
        <w:rPr>
          <w:rFonts w:ascii="Book Antiqua" w:hAnsi="Book Antiqua"/>
          <w:sz w:val="22"/>
          <w:szCs w:val="22"/>
        </w:rPr>
        <w:t>rčovanie potrieb pôrodnej asistencie a zdrojov ich zabezpečovania,</w:t>
      </w:r>
    </w:p>
    <w:p w:rsidR="005A4BDF" w:rsidRPr="008E48A5" w:rsidRDefault="00236718" w:rsidP="005A4BDF">
      <w:pPr>
        <w:pStyle w:val="Odsekzoznamu"/>
        <w:numPr>
          <w:ilvl w:val="0"/>
          <w:numId w:val="4"/>
        </w:numPr>
        <w:tabs>
          <w:tab w:val="left" w:pos="851"/>
        </w:tabs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>v</w:t>
      </w:r>
      <w:r w:rsidR="005A4BDF" w:rsidRPr="008E48A5">
        <w:rPr>
          <w:rFonts w:ascii="Book Antiqua" w:hAnsi="Book Antiqua"/>
          <w:sz w:val="22"/>
          <w:szCs w:val="22"/>
        </w:rPr>
        <w:t xml:space="preserve">edenie </w:t>
      </w:r>
      <w:r w:rsidRPr="008E48A5">
        <w:rPr>
          <w:rFonts w:ascii="Book Antiqua" w:hAnsi="Book Antiqua"/>
          <w:sz w:val="22"/>
          <w:szCs w:val="22"/>
        </w:rPr>
        <w:t>dokumentácie pôrodnej asistencie</w:t>
      </w:r>
      <w:r w:rsidR="005A4BDF" w:rsidRPr="008E48A5">
        <w:rPr>
          <w:rFonts w:ascii="Book Antiqua" w:hAnsi="Book Antiqua"/>
          <w:sz w:val="22"/>
          <w:szCs w:val="22"/>
        </w:rPr>
        <w:t>, ktorá je súčasťou zdravotnej dokumentácie a vyhodnocovanie výsledkov starostlivosti v pôrodnej asistencii,</w:t>
      </w:r>
    </w:p>
    <w:p w:rsidR="005A4BDF" w:rsidRPr="008E48A5" w:rsidRDefault="00236718" w:rsidP="005A4BDF">
      <w:pPr>
        <w:pStyle w:val="Odsekzoznamu"/>
        <w:numPr>
          <w:ilvl w:val="0"/>
          <w:numId w:val="4"/>
        </w:numPr>
        <w:tabs>
          <w:tab w:val="left" w:pos="851"/>
        </w:tabs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>s</w:t>
      </w:r>
      <w:r w:rsidR="005A4BDF" w:rsidRPr="008E48A5">
        <w:rPr>
          <w:rFonts w:ascii="Book Antiqua" w:hAnsi="Book Antiqua"/>
          <w:sz w:val="22"/>
          <w:szCs w:val="22"/>
        </w:rPr>
        <w:t>tarostlivosť o reprodukčné zdravie,</w:t>
      </w:r>
    </w:p>
    <w:p w:rsidR="00236718" w:rsidRPr="008E48A5" w:rsidRDefault="00236718" w:rsidP="005A4BDF">
      <w:pPr>
        <w:pStyle w:val="Odsekzoznamu"/>
        <w:numPr>
          <w:ilvl w:val="0"/>
          <w:numId w:val="4"/>
        </w:numPr>
        <w:tabs>
          <w:tab w:val="left" w:pos="851"/>
        </w:tabs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>v</w:t>
      </w:r>
      <w:r w:rsidR="005A4BDF" w:rsidRPr="008E48A5">
        <w:rPr>
          <w:rFonts w:ascii="Book Antiqua" w:hAnsi="Book Antiqua"/>
          <w:sz w:val="22"/>
          <w:szCs w:val="22"/>
        </w:rPr>
        <w:t>ýchovu zdravotníckych pracovníkov</w:t>
      </w:r>
      <w:r w:rsidRPr="008E48A5">
        <w:rPr>
          <w:rFonts w:ascii="Book Antiqua" w:hAnsi="Book Antiqua"/>
          <w:sz w:val="22"/>
          <w:szCs w:val="22"/>
        </w:rPr>
        <w:t xml:space="preserve"> v pôrodnej asistencii a k profesionálnej etike,</w:t>
      </w:r>
    </w:p>
    <w:p w:rsidR="005A4BDF" w:rsidRPr="008E48A5" w:rsidRDefault="00236718" w:rsidP="005A4BDF">
      <w:pPr>
        <w:pStyle w:val="Odsekzoznamu"/>
        <w:numPr>
          <w:ilvl w:val="0"/>
          <w:numId w:val="4"/>
        </w:numPr>
        <w:tabs>
          <w:tab w:val="left" w:pos="851"/>
        </w:tabs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  <w:shd w:val="clear" w:color="auto" w:fill="FFFFFF"/>
        </w:rPr>
        <w:t xml:space="preserve">spoluprácu s ostatnými zdravotníckymi pracovníkmi a s inými odbornými pracovníkmi v zdravotníctve príslušného zdravotníckeho zariadenia a spoluprácu s inými fyzickými osobami a s právnickými osobami pri plánovaní, poskytovaní, </w:t>
      </w:r>
      <w:r w:rsidRPr="00267D52">
        <w:rPr>
          <w:rFonts w:ascii="Book Antiqua" w:hAnsi="Book Antiqua"/>
          <w:sz w:val="22"/>
          <w:szCs w:val="22"/>
          <w:shd w:val="clear" w:color="auto" w:fill="FFFFFF"/>
        </w:rPr>
        <w:t xml:space="preserve">koordinácii a vyhodnocovaní </w:t>
      </w:r>
      <w:r w:rsidR="005306AA" w:rsidRPr="00267D52">
        <w:rPr>
          <w:rFonts w:ascii="Book Antiqua" w:hAnsi="Book Antiqua"/>
          <w:sz w:val="22"/>
          <w:szCs w:val="22"/>
          <w:shd w:val="clear" w:color="auto" w:fill="FFFFFF"/>
        </w:rPr>
        <w:t>starostlivosti v pôrodnej asistencii</w:t>
      </w:r>
      <w:r w:rsidRPr="00267D52">
        <w:rPr>
          <w:rFonts w:ascii="Book Antiqua" w:hAnsi="Book Antiqua"/>
          <w:sz w:val="22"/>
          <w:szCs w:val="22"/>
          <w:shd w:val="clear" w:color="auto" w:fill="FFFFFF"/>
        </w:rPr>
        <w:t>.</w:t>
      </w:r>
      <w:r w:rsidR="005A4BDF" w:rsidRPr="00267D52">
        <w:rPr>
          <w:rFonts w:ascii="Book Antiqua" w:hAnsi="Book Antiqua"/>
          <w:sz w:val="22"/>
          <w:szCs w:val="22"/>
        </w:rPr>
        <w:t>“.</w:t>
      </w:r>
    </w:p>
    <w:p w:rsidR="00824046" w:rsidRPr="008E48A5" w:rsidRDefault="00824046" w:rsidP="00824046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>Doterajšie odseky 19 až 33 sa označujú ako odseky 20 až 34.</w:t>
      </w:r>
    </w:p>
    <w:p w:rsidR="000967E1" w:rsidRPr="008E48A5" w:rsidRDefault="000967E1" w:rsidP="005D15F6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>V § 4 ods. 6 sa vypúšťajú slová „(ďalej len „zariadenie sociálnej pomoci“)“.</w:t>
      </w:r>
    </w:p>
    <w:p w:rsidR="00060725" w:rsidRPr="008E48A5" w:rsidRDefault="00060725" w:rsidP="005D15F6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>V § 7 ods. 1 písm. d) sa slová „</w:t>
      </w:r>
      <w:r w:rsidR="000967E1" w:rsidRPr="008E48A5">
        <w:rPr>
          <w:rFonts w:ascii="Book Antiqua" w:hAnsi="Book Antiqua"/>
          <w:sz w:val="22"/>
          <w:szCs w:val="22"/>
        </w:rPr>
        <w:t xml:space="preserve">zariadení </w:t>
      </w:r>
      <w:r w:rsidRPr="008E48A5">
        <w:rPr>
          <w:rFonts w:ascii="Book Antiqua" w:hAnsi="Book Antiqua"/>
          <w:sz w:val="22"/>
          <w:szCs w:val="22"/>
        </w:rPr>
        <w:t>sociálnej pomoci“ nahrádzajú slovami „</w:t>
      </w:r>
      <w:r w:rsidR="000967E1" w:rsidRPr="008E48A5">
        <w:rPr>
          <w:rFonts w:ascii="Book Antiqua" w:hAnsi="Book Antiqua"/>
          <w:sz w:val="22"/>
          <w:szCs w:val="22"/>
        </w:rPr>
        <w:t xml:space="preserve">zariadení sociálnych </w:t>
      </w:r>
      <w:r w:rsidR="000967E1" w:rsidRPr="008E48A5">
        <w:rPr>
          <w:rFonts w:ascii="Book Antiqua" w:hAnsi="Book Antiqua" w:cs="Helvetica"/>
          <w:sz w:val="22"/>
          <w:szCs w:val="22"/>
        </w:rPr>
        <w:t>služieb</w:t>
      </w:r>
      <w:hyperlink r:id="rId5" w:anchor="poznamky.poznamka-4aa" w:tooltip="Odkaz na predpis alebo ustanovenie" w:history="1">
        <w:r w:rsidR="000967E1" w:rsidRPr="008E48A5">
          <w:rPr>
            <w:rFonts w:ascii="Book Antiqua" w:hAnsi="Book Antiqua" w:cs="Helvetica"/>
            <w:bCs/>
            <w:sz w:val="22"/>
            <w:szCs w:val="22"/>
            <w:vertAlign w:val="superscript"/>
          </w:rPr>
          <w:t>4aa</w:t>
        </w:r>
        <w:r w:rsidR="000967E1" w:rsidRPr="008E48A5">
          <w:rPr>
            <w:rFonts w:ascii="Book Antiqua" w:hAnsi="Book Antiqua" w:cs="Helvetica"/>
            <w:bCs/>
            <w:sz w:val="22"/>
            <w:szCs w:val="22"/>
          </w:rPr>
          <w:t>)</w:t>
        </w:r>
      </w:hyperlink>
      <w:r w:rsidR="000967E1" w:rsidRPr="008E48A5">
        <w:rPr>
          <w:rFonts w:ascii="Book Antiqua" w:hAnsi="Book Antiqua" w:cs="Helvetica"/>
          <w:sz w:val="22"/>
          <w:szCs w:val="22"/>
        </w:rPr>
        <w:t xml:space="preserve"> a v zariadení sociálnoprávnej ochrany detí a sociálnej kurately</w:t>
      </w:r>
      <w:hyperlink r:id="rId6" w:anchor="poznamky.poznamka-4ab" w:tooltip="Odkaz na predpis alebo ustanovenie" w:history="1">
        <w:r w:rsidR="000967E1" w:rsidRPr="008E48A5">
          <w:rPr>
            <w:rFonts w:ascii="Book Antiqua" w:hAnsi="Book Antiqua" w:cs="Helvetica"/>
            <w:bCs/>
            <w:sz w:val="22"/>
            <w:szCs w:val="22"/>
            <w:vertAlign w:val="superscript"/>
          </w:rPr>
          <w:t>4ab</w:t>
        </w:r>
        <w:r w:rsidR="000967E1" w:rsidRPr="008E48A5">
          <w:rPr>
            <w:rFonts w:ascii="Book Antiqua" w:hAnsi="Book Antiqua" w:cs="Helvetica"/>
            <w:bCs/>
            <w:sz w:val="22"/>
            <w:szCs w:val="22"/>
          </w:rPr>
          <w:t>)</w:t>
        </w:r>
      </w:hyperlink>
      <w:r w:rsidRPr="008E48A5">
        <w:rPr>
          <w:rFonts w:ascii="Book Antiqua" w:hAnsi="Book Antiqua"/>
          <w:sz w:val="22"/>
          <w:szCs w:val="22"/>
        </w:rPr>
        <w:t>“.</w:t>
      </w:r>
    </w:p>
    <w:p w:rsidR="007063EF" w:rsidRPr="008E48A5" w:rsidRDefault="007063EF" w:rsidP="005D15F6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>V § 7 ods. 2 sa slová „§ 2 ods. 23“ nahrádzajú slovami „§ 2 ods. 24“.</w:t>
      </w:r>
    </w:p>
    <w:p w:rsidR="00060725" w:rsidRPr="008E48A5" w:rsidRDefault="00FF14CF" w:rsidP="005D15F6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 xml:space="preserve">V § </w:t>
      </w:r>
      <w:r w:rsidR="00060725" w:rsidRPr="008E48A5">
        <w:rPr>
          <w:rFonts w:ascii="Book Antiqua" w:hAnsi="Book Antiqua"/>
          <w:sz w:val="22"/>
          <w:szCs w:val="22"/>
        </w:rPr>
        <w:t xml:space="preserve">10a </w:t>
      </w:r>
      <w:r w:rsidR="000967E1" w:rsidRPr="008E48A5">
        <w:rPr>
          <w:rFonts w:ascii="Book Antiqua" w:hAnsi="Book Antiqua"/>
          <w:sz w:val="22"/>
          <w:szCs w:val="22"/>
        </w:rPr>
        <w:t xml:space="preserve">vrátane nadpisu </w:t>
      </w:r>
      <w:r w:rsidR="00060725" w:rsidRPr="008E48A5">
        <w:rPr>
          <w:rFonts w:ascii="Book Antiqua" w:hAnsi="Book Antiqua"/>
          <w:sz w:val="22"/>
          <w:szCs w:val="22"/>
        </w:rPr>
        <w:t>sa slová „</w:t>
      </w:r>
      <w:r w:rsidR="000967E1" w:rsidRPr="008E48A5">
        <w:rPr>
          <w:rFonts w:ascii="Book Antiqua" w:hAnsi="Book Antiqua"/>
          <w:sz w:val="22"/>
          <w:szCs w:val="22"/>
        </w:rPr>
        <w:t xml:space="preserve">zariadenie </w:t>
      </w:r>
      <w:r w:rsidR="00060725" w:rsidRPr="008E48A5">
        <w:rPr>
          <w:rFonts w:ascii="Book Antiqua" w:hAnsi="Book Antiqua"/>
          <w:sz w:val="22"/>
          <w:szCs w:val="22"/>
        </w:rPr>
        <w:t xml:space="preserve">sociálnej pomoci“ </w:t>
      </w:r>
      <w:r w:rsidR="000967E1" w:rsidRPr="008E48A5">
        <w:rPr>
          <w:rFonts w:ascii="Book Antiqua" w:hAnsi="Book Antiqua"/>
          <w:sz w:val="22"/>
          <w:szCs w:val="22"/>
        </w:rPr>
        <w:t xml:space="preserve">vo všetkých tvaroch </w:t>
      </w:r>
      <w:r w:rsidR="00060725" w:rsidRPr="008E48A5">
        <w:rPr>
          <w:rFonts w:ascii="Book Antiqua" w:hAnsi="Book Antiqua"/>
          <w:sz w:val="22"/>
          <w:szCs w:val="22"/>
        </w:rPr>
        <w:t>nahrádzajú slovami „</w:t>
      </w:r>
      <w:r w:rsidR="000967E1" w:rsidRPr="008E48A5">
        <w:rPr>
          <w:rFonts w:ascii="Book Antiqua" w:hAnsi="Book Antiqua"/>
          <w:sz w:val="22"/>
          <w:szCs w:val="22"/>
        </w:rPr>
        <w:t xml:space="preserve">zariadenie </w:t>
      </w:r>
      <w:r w:rsidR="00060725" w:rsidRPr="008E48A5">
        <w:rPr>
          <w:rFonts w:ascii="Book Antiqua" w:hAnsi="Book Antiqua"/>
          <w:sz w:val="22"/>
          <w:szCs w:val="22"/>
        </w:rPr>
        <w:t xml:space="preserve">sociálnych </w:t>
      </w:r>
      <w:r w:rsidR="000967E1" w:rsidRPr="008E48A5">
        <w:rPr>
          <w:rFonts w:ascii="Book Antiqua" w:hAnsi="Book Antiqua" w:cs="Helvetica"/>
          <w:sz w:val="22"/>
          <w:szCs w:val="22"/>
        </w:rPr>
        <w:t>služieb</w:t>
      </w:r>
      <w:hyperlink r:id="rId7" w:anchor="poznamky.poznamka-4aa" w:tooltip="Odkaz na predpis alebo ustanovenie" w:history="1">
        <w:r w:rsidR="000967E1" w:rsidRPr="008E48A5">
          <w:rPr>
            <w:rFonts w:ascii="Book Antiqua" w:hAnsi="Book Antiqua" w:cs="Helvetica"/>
            <w:bCs/>
            <w:sz w:val="22"/>
            <w:szCs w:val="22"/>
            <w:vertAlign w:val="superscript"/>
          </w:rPr>
          <w:t>4aa</w:t>
        </w:r>
        <w:r w:rsidR="000967E1" w:rsidRPr="008E48A5">
          <w:rPr>
            <w:rFonts w:ascii="Book Antiqua" w:hAnsi="Book Antiqua" w:cs="Helvetica"/>
            <w:bCs/>
            <w:sz w:val="22"/>
            <w:szCs w:val="22"/>
          </w:rPr>
          <w:t>)</w:t>
        </w:r>
      </w:hyperlink>
      <w:r w:rsidR="00CB423E" w:rsidRPr="008E48A5">
        <w:rPr>
          <w:rFonts w:ascii="Book Antiqua" w:hAnsi="Book Antiqua" w:cs="Helvetica"/>
          <w:sz w:val="22"/>
          <w:szCs w:val="22"/>
        </w:rPr>
        <w:t xml:space="preserve"> a zariadenie</w:t>
      </w:r>
      <w:r w:rsidR="000967E1" w:rsidRPr="008E48A5">
        <w:rPr>
          <w:rFonts w:ascii="Book Antiqua" w:hAnsi="Book Antiqua" w:cs="Helvetica"/>
          <w:sz w:val="22"/>
          <w:szCs w:val="22"/>
        </w:rPr>
        <w:t xml:space="preserve"> sociálnoprávnej ochrany detí a sociálnej kurately</w:t>
      </w:r>
      <w:hyperlink r:id="rId8" w:anchor="poznamky.poznamka-4ab" w:tooltip="Odkaz na predpis alebo ustanovenie" w:history="1">
        <w:r w:rsidR="000967E1" w:rsidRPr="008E48A5">
          <w:rPr>
            <w:rFonts w:ascii="Book Antiqua" w:hAnsi="Book Antiqua" w:cs="Helvetica"/>
            <w:bCs/>
            <w:sz w:val="22"/>
            <w:szCs w:val="22"/>
            <w:vertAlign w:val="superscript"/>
          </w:rPr>
          <w:t>4ab</w:t>
        </w:r>
        <w:r w:rsidR="000967E1" w:rsidRPr="008E48A5">
          <w:rPr>
            <w:rFonts w:ascii="Book Antiqua" w:hAnsi="Book Antiqua" w:cs="Helvetica"/>
            <w:bCs/>
            <w:sz w:val="22"/>
            <w:szCs w:val="22"/>
          </w:rPr>
          <w:t>)</w:t>
        </w:r>
      </w:hyperlink>
      <w:r w:rsidR="00060725" w:rsidRPr="008E48A5">
        <w:rPr>
          <w:rFonts w:ascii="Book Antiqua" w:hAnsi="Book Antiqua"/>
          <w:sz w:val="22"/>
          <w:szCs w:val="22"/>
        </w:rPr>
        <w:t>“</w:t>
      </w:r>
      <w:r w:rsidR="000967E1" w:rsidRPr="008E48A5">
        <w:rPr>
          <w:rFonts w:ascii="Book Antiqua" w:hAnsi="Book Antiqua"/>
          <w:sz w:val="22"/>
          <w:szCs w:val="22"/>
        </w:rPr>
        <w:t xml:space="preserve"> v príslušnom tvare</w:t>
      </w:r>
      <w:r w:rsidR="00060725" w:rsidRPr="008E48A5">
        <w:rPr>
          <w:rFonts w:ascii="Book Antiqua" w:hAnsi="Book Antiqua"/>
          <w:sz w:val="22"/>
          <w:szCs w:val="22"/>
        </w:rPr>
        <w:t>.</w:t>
      </w:r>
    </w:p>
    <w:p w:rsidR="00060725" w:rsidRPr="008E48A5" w:rsidRDefault="00060725" w:rsidP="005D15F6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>V § 10a ods. 5 znie:</w:t>
      </w:r>
    </w:p>
    <w:p w:rsidR="00060725" w:rsidRPr="008E48A5" w:rsidRDefault="00060725" w:rsidP="00060725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  <w:shd w:val="clear" w:color="auto" w:fill="FFFFFF"/>
        </w:rPr>
      </w:pPr>
      <w:r w:rsidRPr="008E48A5">
        <w:rPr>
          <w:rFonts w:ascii="Book Antiqua" w:hAnsi="Book Antiqua"/>
          <w:sz w:val="22"/>
          <w:szCs w:val="22"/>
        </w:rPr>
        <w:t xml:space="preserve">„(5) </w:t>
      </w:r>
      <w:r w:rsidRPr="008E48A5">
        <w:rPr>
          <w:rFonts w:ascii="Book Antiqua" w:hAnsi="Book Antiqua"/>
          <w:bCs/>
          <w:sz w:val="22"/>
          <w:szCs w:val="22"/>
          <w:shd w:val="clear" w:color="auto" w:fill="FFFFFF"/>
        </w:rPr>
        <w:t>Zodpovedná osoba musí mať vysokoškolské vzdelanie druhého stupňa v študijnom odbore ošetrovateľstvo, trojročnú odbornú prax a musí spĺňať</w:t>
      </w:r>
      <w:r w:rsidRPr="008E48A5"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 w:rsidRPr="008E48A5">
        <w:rPr>
          <w:rFonts w:ascii="Book Antiqua" w:hAnsi="Book Antiqua"/>
          <w:bCs/>
          <w:sz w:val="22"/>
          <w:szCs w:val="22"/>
          <w:shd w:val="clear" w:color="auto" w:fill="FFFFFF"/>
        </w:rPr>
        <w:t>odbornú spôsobilosť na výkon špecializovaných pracovných činností v špecializačnom odbore:</w:t>
      </w:r>
    </w:p>
    <w:p w:rsidR="00060725" w:rsidRPr="008E48A5" w:rsidRDefault="007063EF" w:rsidP="00060725">
      <w:pPr>
        <w:pStyle w:val="Odsekzoznamu"/>
        <w:numPr>
          <w:ilvl w:val="0"/>
          <w:numId w:val="5"/>
        </w:numPr>
        <w:tabs>
          <w:tab w:val="left" w:pos="851"/>
        </w:tabs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>o</w:t>
      </w:r>
      <w:r w:rsidR="00060725" w:rsidRPr="008E48A5">
        <w:rPr>
          <w:rFonts w:ascii="Book Antiqua" w:hAnsi="Book Antiqua"/>
          <w:sz w:val="22"/>
          <w:szCs w:val="22"/>
        </w:rPr>
        <w:t>šetrovateľská starostlivosť</w:t>
      </w:r>
      <w:r w:rsidRPr="008E48A5">
        <w:rPr>
          <w:rFonts w:ascii="Book Antiqua" w:hAnsi="Book Antiqua"/>
          <w:sz w:val="22"/>
          <w:szCs w:val="22"/>
        </w:rPr>
        <w:t xml:space="preserve"> v</w:t>
      </w:r>
      <w:r w:rsidR="00060725" w:rsidRPr="008E48A5">
        <w:rPr>
          <w:rFonts w:ascii="Book Antiqua" w:hAnsi="Book Antiqua"/>
          <w:sz w:val="22"/>
          <w:szCs w:val="22"/>
        </w:rPr>
        <w:t xml:space="preserve"> komunite,</w:t>
      </w:r>
    </w:p>
    <w:p w:rsidR="00060725" w:rsidRPr="008E48A5" w:rsidRDefault="007063EF" w:rsidP="00060725">
      <w:pPr>
        <w:pStyle w:val="Odsekzoznamu"/>
        <w:numPr>
          <w:ilvl w:val="0"/>
          <w:numId w:val="5"/>
        </w:numPr>
        <w:tabs>
          <w:tab w:val="left" w:pos="851"/>
        </w:tabs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>o</w:t>
      </w:r>
      <w:r w:rsidR="00060725" w:rsidRPr="008E48A5">
        <w:rPr>
          <w:rFonts w:ascii="Book Antiqua" w:hAnsi="Book Antiqua"/>
          <w:sz w:val="22"/>
          <w:szCs w:val="22"/>
        </w:rPr>
        <w:t xml:space="preserve">šetrovateľská starostlivosť </w:t>
      </w:r>
      <w:r w:rsidRPr="008E48A5">
        <w:rPr>
          <w:rFonts w:ascii="Book Antiqua" w:hAnsi="Book Antiqua"/>
          <w:sz w:val="22"/>
          <w:szCs w:val="22"/>
        </w:rPr>
        <w:t xml:space="preserve">v </w:t>
      </w:r>
      <w:r w:rsidR="00060725" w:rsidRPr="008E48A5">
        <w:rPr>
          <w:rFonts w:ascii="Book Antiqua" w:hAnsi="Book Antiqua"/>
          <w:sz w:val="22"/>
          <w:szCs w:val="22"/>
        </w:rPr>
        <w:t>pediatrii,</w:t>
      </w:r>
    </w:p>
    <w:p w:rsidR="00060725" w:rsidRPr="008E48A5" w:rsidRDefault="007063EF" w:rsidP="00060725">
      <w:pPr>
        <w:pStyle w:val="Odsekzoznamu"/>
        <w:numPr>
          <w:ilvl w:val="0"/>
          <w:numId w:val="5"/>
        </w:numPr>
        <w:tabs>
          <w:tab w:val="left" w:pos="851"/>
        </w:tabs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>o</w:t>
      </w:r>
      <w:r w:rsidR="00060725" w:rsidRPr="008E48A5">
        <w:rPr>
          <w:rFonts w:ascii="Book Antiqua" w:hAnsi="Book Antiqua"/>
          <w:sz w:val="22"/>
          <w:szCs w:val="22"/>
        </w:rPr>
        <w:t xml:space="preserve">šetrovateľská starostlivosť </w:t>
      </w:r>
      <w:r w:rsidRPr="008E48A5">
        <w:rPr>
          <w:rFonts w:ascii="Book Antiqua" w:hAnsi="Book Antiqua"/>
          <w:sz w:val="22"/>
          <w:szCs w:val="22"/>
        </w:rPr>
        <w:t xml:space="preserve">v </w:t>
      </w:r>
      <w:r w:rsidR="00060725" w:rsidRPr="008E48A5">
        <w:rPr>
          <w:rFonts w:ascii="Book Antiqua" w:hAnsi="Book Antiqua"/>
          <w:sz w:val="22"/>
          <w:szCs w:val="22"/>
        </w:rPr>
        <w:t>psychiatrii,</w:t>
      </w:r>
    </w:p>
    <w:p w:rsidR="00060725" w:rsidRPr="008E48A5" w:rsidRDefault="007063EF" w:rsidP="00060725">
      <w:pPr>
        <w:pStyle w:val="Odsekzoznamu"/>
        <w:numPr>
          <w:ilvl w:val="0"/>
          <w:numId w:val="5"/>
        </w:numPr>
        <w:tabs>
          <w:tab w:val="left" w:pos="851"/>
        </w:tabs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>o</w:t>
      </w:r>
      <w:r w:rsidR="00060725" w:rsidRPr="008E48A5">
        <w:rPr>
          <w:rFonts w:ascii="Book Antiqua" w:hAnsi="Book Antiqua"/>
          <w:sz w:val="22"/>
          <w:szCs w:val="22"/>
        </w:rPr>
        <w:t>šetrovateľská starostlivosť</w:t>
      </w:r>
      <w:r w:rsidR="00FF14CF" w:rsidRPr="008E48A5">
        <w:rPr>
          <w:rFonts w:ascii="Book Antiqua" w:hAnsi="Book Antiqua"/>
          <w:sz w:val="22"/>
          <w:szCs w:val="22"/>
        </w:rPr>
        <w:t xml:space="preserve"> </w:t>
      </w:r>
      <w:r w:rsidRPr="008E48A5">
        <w:rPr>
          <w:rFonts w:ascii="Book Antiqua" w:hAnsi="Book Antiqua"/>
          <w:sz w:val="22"/>
          <w:szCs w:val="22"/>
        </w:rPr>
        <w:t>o dospelých.</w:t>
      </w:r>
    </w:p>
    <w:p w:rsidR="00234F38" w:rsidRDefault="00234F38" w:rsidP="00850640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 § 46 ods. 1 písmeno h) znie:</w:t>
      </w:r>
    </w:p>
    <w:p w:rsidR="00234F38" w:rsidRDefault="00234F38" w:rsidP="00234F38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>
        <w:rPr>
          <w:rFonts w:ascii="Book Antiqua" w:hAnsi="Book Antiqua"/>
          <w:sz w:val="22"/>
          <w:szCs w:val="22"/>
        </w:rPr>
        <w:lastRenderedPageBreak/>
        <w:t xml:space="preserve">„h) </w:t>
      </w:r>
      <w:r w:rsidRPr="00234F38">
        <w:rPr>
          <w:rFonts w:ascii="Book Antiqua" w:hAnsi="Book Antiqua"/>
          <w:sz w:val="22"/>
          <w:szCs w:val="22"/>
        </w:rPr>
        <w:t>v</w:t>
      </w:r>
      <w:r w:rsidRPr="00234F38">
        <w:rPr>
          <w:rFonts w:ascii="Book Antiqua" w:hAnsi="Book Antiqua" w:cs="Segoe UI"/>
          <w:sz w:val="22"/>
          <w:szCs w:val="22"/>
          <w:shd w:val="clear" w:color="auto" w:fill="FFFFFF"/>
        </w:rPr>
        <w:t>ykonáva dozor nad poskytovaním zdravotnej starostlivosti v rozsahu ustanovenom osobitným predpisom</w:t>
      </w:r>
      <w:r w:rsidR="001D451F">
        <w:rPr>
          <w:rFonts w:ascii="Book Antiqua" w:hAnsi="Book Antiqua" w:cs="Segoe UI"/>
          <w:sz w:val="22"/>
          <w:szCs w:val="22"/>
          <w:shd w:val="clear" w:color="auto" w:fill="FFFFFF"/>
          <w:vertAlign w:val="superscript"/>
        </w:rPr>
        <w:t>53aaa)</w:t>
      </w:r>
      <w:r w:rsidR="001D451F">
        <w:rPr>
          <w:rFonts w:ascii="Book Antiqua" w:hAnsi="Book Antiqua" w:cs="Segoe UI"/>
          <w:sz w:val="22"/>
          <w:szCs w:val="22"/>
          <w:shd w:val="clear" w:color="auto" w:fill="FFFFFF"/>
        </w:rPr>
        <w:t>,“.</w:t>
      </w:r>
    </w:p>
    <w:p w:rsidR="001D451F" w:rsidRDefault="001D451F" w:rsidP="00234F38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>
        <w:rPr>
          <w:rFonts w:ascii="Book Antiqua" w:hAnsi="Book Antiqua" w:cs="Segoe UI"/>
          <w:sz w:val="22"/>
          <w:szCs w:val="22"/>
          <w:shd w:val="clear" w:color="auto" w:fill="FFFFFF"/>
        </w:rPr>
        <w:t>Poznámka pod čiarou k odkazu 53aaa znie:</w:t>
      </w:r>
    </w:p>
    <w:p w:rsidR="001D451F" w:rsidRPr="001D451F" w:rsidRDefault="001D451F" w:rsidP="00234F38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Segoe UI"/>
          <w:sz w:val="22"/>
          <w:szCs w:val="22"/>
          <w:shd w:val="clear" w:color="auto" w:fill="FFFFFF"/>
        </w:rPr>
        <w:t>„</w:t>
      </w:r>
      <w:r>
        <w:rPr>
          <w:rFonts w:ascii="Book Antiqua" w:hAnsi="Book Antiqua" w:cs="Segoe UI"/>
          <w:sz w:val="22"/>
          <w:szCs w:val="22"/>
          <w:shd w:val="clear" w:color="auto" w:fill="FFFFFF"/>
          <w:vertAlign w:val="superscript"/>
        </w:rPr>
        <w:t>53aaa)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 Zákon č. 578/2004 Z. z. v znení neskorších predpisov. Zákon č. 448/2008 Z. z. v znení neskorších predpisov.“.</w:t>
      </w:r>
    </w:p>
    <w:p w:rsidR="007063EF" w:rsidRPr="00850640" w:rsidRDefault="00EA0DB7" w:rsidP="00850640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>V § 46 ods. 3 sa na konci pripájajú slová „</w:t>
      </w:r>
      <w:r w:rsidR="00CB423E" w:rsidRPr="008E48A5">
        <w:rPr>
          <w:rFonts w:ascii="Book Antiqua" w:hAnsi="Book Antiqua"/>
          <w:sz w:val="22"/>
          <w:szCs w:val="22"/>
        </w:rPr>
        <w:t xml:space="preserve">v zdravotníckych zariadeniach, zariadeniach sociálnych </w:t>
      </w:r>
      <w:r w:rsidR="00CB423E" w:rsidRPr="008E48A5">
        <w:rPr>
          <w:rFonts w:ascii="Book Antiqua" w:hAnsi="Book Antiqua" w:cs="Helvetica"/>
          <w:sz w:val="22"/>
          <w:szCs w:val="22"/>
        </w:rPr>
        <w:t>služieb</w:t>
      </w:r>
      <w:hyperlink r:id="rId9" w:anchor="poznamky.poznamka-4aa" w:tooltip="Odkaz na predpis alebo ustanovenie" w:history="1">
        <w:r w:rsidR="00CB423E" w:rsidRPr="008E48A5">
          <w:rPr>
            <w:rFonts w:ascii="Book Antiqua" w:hAnsi="Book Antiqua" w:cs="Helvetica"/>
            <w:bCs/>
            <w:sz w:val="22"/>
            <w:szCs w:val="22"/>
            <w:vertAlign w:val="superscript"/>
          </w:rPr>
          <w:t>4aa</w:t>
        </w:r>
        <w:r w:rsidR="00CB423E" w:rsidRPr="008E48A5">
          <w:rPr>
            <w:rFonts w:ascii="Book Antiqua" w:hAnsi="Book Antiqua" w:cs="Helvetica"/>
            <w:bCs/>
            <w:sz w:val="22"/>
            <w:szCs w:val="22"/>
          </w:rPr>
          <w:t>)</w:t>
        </w:r>
      </w:hyperlink>
      <w:r w:rsidR="00CB423E" w:rsidRPr="008E48A5">
        <w:rPr>
          <w:rFonts w:ascii="Book Antiqua" w:hAnsi="Book Antiqua" w:cs="Helvetica"/>
          <w:sz w:val="22"/>
          <w:szCs w:val="22"/>
        </w:rPr>
        <w:t xml:space="preserve"> a v zariadeniach sociálnoprávnej ochrany detí a sociálnej kurately</w:t>
      </w:r>
      <w:hyperlink r:id="rId10" w:anchor="poznamky.poznamka-4ab" w:tooltip="Odkaz na predpis alebo ustanovenie" w:history="1">
        <w:r w:rsidR="00CB423E" w:rsidRPr="008E48A5">
          <w:rPr>
            <w:rFonts w:ascii="Book Antiqua" w:hAnsi="Book Antiqua" w:cs="Helvetica"/>
            <w:bCs/>
            <w:sz w:val="22"/>
            <w:szCs w:val="22"/>
            <w:vertAlign w:val="superscript"/>
          </w:rPr>
          <w:t>4ab</w:t>
        </w:r>
        <w:r w:rsidR="00CB423E" w:rsidRPr="008E48A5">
          <w:rPr>
            <w:rFonts w:ascii="Book Antiqua" w:hAnsi="Book Antiqua" w:cs="Helvetica"/>
            <w:bCs/>
            <w:sz w:val="22"/>
            <w:szCs w:val="22"/>
          </w:rPr>
          <w:t>)</w:t>
        </w:r>
      </w:hyperlink>
      <w:r w:rsidR="00850640">
        <w:rPr>
          <w:rFonts w:ascii="Book Antiqua" w:hAnsi="Book Antiqua"/>
          <w:sz w:val="22"/>
          <w:szCs w:val="22"/>
        </w:rPr>
        <w:t>“.</w:t>
      </w:r>
    </w:p>
    <w:p w:rsidR="000967E1" w:rsidRPr="008E48A5" w:rsidRDefault="000967E1" w:rsidP="007063EF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>V prílohe č. 1 k zákonu č. 576/2004 Z. z. n</w:t>
      </w:r>
      <w:r w:rsidR="000A7327" w:rsidRPr="008E48A5">
        <w:rPr>
          <w:rFonts w:ascii="Book Antiqua" w:hAnsi="Book Antiqua"/>
          <w:sz w:val="22"/>
          <w:szCs w:val="22"/>
        </w:rPr>
        <w:t xml:space="preserve">adpis prílohy </w:t>
      </w:r>
      <w:r w:rsidRPr="008E48A5">
        <w:rPr>
          <w:rFonts w:ascii="Book Antiqua" w:hAnsi="Book Antiqua"/>
          <w:sz w:val="22"/>
          <w:szCs w:val="22"/>
        </w:rPr>
        <w:t>znie:</w:t>
      </w:r>
    </w:p>
    <w:p w:rsidR="000A7327" w:rsidRPr="008E48A5" w:rsidRDefault="000A7327" w:rsidP="000A7327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8E48A5">
        <w:rPr>
          <w:rFonts w:ascii="Book Antiqua" w:hAnsi="Book Antiqua"/>
          <w:sz w:val="22"/>
          <w:szCs w:val="22"/>
        </w:rPr>
        <w:t>„</w:t>
      </w:r>
      <w:r w:rsidRPr="008E48A5">
        <w:rPr>
          <w:rFonts w:ascii="Book Antiqua" w:hAnsi="Book Antiqua" w:cs="Helvetica"/>
          <w:bCs/>
          <w:sz w:val="22"/>
          <w:szCs w:val="22"/>
        </w:rPr>
        <w:t xml:space="preserve">Základné materiálno-technické vybavenie na poskytovanie ošetrovateľskej starostlivosti v zariadení </w:t>
      </w:r>
      <w:r w:rsidRPr="008E48A5">
        <w:rPr>
          <w:rFonts w:ascii="Book Antiqua" w:hAnsi="Book Antiqua"/>
          <w:sz w:val="22"/>
          <w:szCs w:val="22"/>
        </w:rPr>
        <w:t xml:space="preserve">sociálnych </w:t>
      </w:r>
      <w:r w:rsidRPr="008E48A5">
        <w:rPr>
          <w:rFonts w:ascii="Book Antiqua" w:hAnsi="Book Antiqua" w:cs="Helvetica"/>
          <w:sz w:val="22"/>
          <w:szCs w:val="22"/>
        </w:rPr>
        <w:t>služieb</w:t>
      </w:r>
      <w:hyperlink r:id="rId11" w:anchor="poznamky.poznamka-4aa" w:tooltip="Odkaz na predpis alebo ustanovenie" w:history="1">
        <w:r w:rsidRPr="008E48A5">
          <w:rPr>
            <w:rFonts w:ascii="Book Antiqua" w:hAnsi="Book Antiqua" w:cs="Helvetica"/>
            <w:bCs/>
            <w:sz w:val="22"/>
            <w:szCs w:val="22"/>
            <w:vertAlign w:val="superscript"/>
          </w:rPr>
          <w:t>4aa</w:t>
        </w:r>
        <w:r w:rsidRPr="008E48A5">
          <w:rPr>
            <w:rFonts w:ascii="Book Antiqua" w:hAnsi="Book Antiqua" w:cs="Helvetica"/>
            <w:bCs/>
            <w:sz w:val="22"/>
            <w:szCs w:val="22"/>
          </w:rPr>
          <w:t>)</w:t>
        </w:r>
      </w:hyperlink>
      <w:r w:rsidRPr="008E48A5">
        <w:rPr>
          <w:rFonts w:ascii="Book Antiqua" w:hAnsi="Book Antiqua" w:cs="Helvetica"/>
          <w:sz w:val="22"/>
          <w:szCs w:val="22"/>
        </w:rPr>
        <w:t xml:space="preserve"> a v zariadení sociálnoprávnej ochrany detí a sociálnej kurately</w:t>
      </w:r>
      <w:hyperlink r:id="rId12" w:anchor="poznamky.poznamka-4ab" w:tooltip="Odkaz na predpis alebo ustanovenie" w:history="1">
        <w:r w:rsidRPr="008E48A5">
          <w:rPr>
            <w:rFonts w:ascii="Book Antiqua" w:hAnsi="Book Antiqua" w:cs="Helvetica"/>
            <w:bCs/>
            <w:sz w:val="22"/>
            <w:szCs w:val="22"/>
            <w:vertAlign w:val="superscript"/>
          </w:rPr>
          <w:t>4ab</w:t>
        </w:r>
        <w:r w:rsidRPr="008E48A5">
          <w:rPr>
            <w:rFonts w:ascii="Book Antiqua" w:hAnsi="Book Antiqua" w:cs="Helvetica"/>
            <w:bCs/>
            <w:sz w:val="22"/>
            <w:szCs w:val="22"/>
          </w:rPr>
          <w:t>)</w:t>
        </w:r>
      </w:hyperlink>
      <w:r w:rsidRPr="008E48A5">
        <w:rPr>
          <w:rFonts w:ascii="Book Antiqua" w:hAnsi="Book Antiqua"/>
          <w:sz w:val="22"/>
          <w:szCs w:val="22"/>
        </w:rPr>
        <w:t>“.</w:t>
      </w:r>
    </w:p>
    <w:p w:rsidR="005D15F6" w:rsidRPr="008E48A5" w:rsidRDefault="005D15F6" w:rsidP="00937B78">
      <w:pPr>
        <w:tabs>
          <w:tab w:val="left" w:pos="851"/>
        </w:tabs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F270FA" w:rsidRPr="008E48A5" w:rsidRDefault="00F270FA" w:rsidP="005D15F6">
      <w:pPr>
        <w:tabs>
          <w:tab w:val="left" w:pos="851"/>
        </w:tabs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8E48A5">
        <w:rPr>
          <w:rFonts w:ascii="Book Antiqua" w:hAnsi="Book Antiqua"/>
          <w:b/>
          <w:bCs/>
          <w:sz w:val="22"/>
          <w:szCs w:val="22"/>
        </w:rPr>
        <w:t>Čl. II</w:t>
      </w:r>
    </w:p>
    <w:p w:rsidR="00620264" w:rsidRPr="008E48A5" w:rsidRDefault="00F270FA" w:rsidP="00E41365">
      <w:pPr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8E48A5">
        <w:rPr>
          <w:rFonts w:ascii="Book Antiqua" w:hAnsi="Book Antiqua"/>
          <w:bCs/>
          <w:sz w:val="22"/>
          <w:szCs w:val="22"/>
        </w:rPr>
        <w:t xml:space="preserve">  </w:t>
      </w:r>
      <w:r w:rsidRPr="00850640">
        <w:rPr>
          <w:rFonts w:ascii="Book Antiqua" w:hAnsi="Book Antiqua"/>
          <w:bCs/>
          <w:sz w:val="22"/>
          <w:szCs w:val="22"/>
        </w:rPr>
        <w:t xml:space="preserve">Tento zákon nadobúda účinnosť </w:t>
      </w:r>
      <w:r w:rsidR="00116D95" w:rsidRPr="00850640">
        <w:rPr>
          <w:rFonts w:ascii="Book Antiqua" w:hAnsi="Book Antiqua"/>
          <w:bCs/>
          <w:sz w:val="22"/>
          <w:szCs w:val="22"/>
        </w:rPr>
        <w:t>1</w:t>
      </w:r>
      <w:r w:rsidRPr="00850640">
        <w:rPr>
          <w:rFonts w:ascii="Book Antiqua" w:hAnsi="Book Antiqua"/>
          <w:bCs/>
          <w:sz w:val="22"/>
          <w:szCs w:val="22"/>
        </w:rPr>
        <w:t xml:space="preserve">. </w:t>
      </w:r>
      <w:r w:rsidR="00234F38">
        <w:rPr>
          <w:rFonts w:ascii="Book Antiqua" w:hAnsi="Book Antiqua"/>
          <w:bCs/>
          <w:sz w:val="22"/>
          <w:szCs w:val="22"/>
        </w:rPr>
        <w:t>marca 2019.</w:t>
      </w:r>
    </w:p>
    <w:sectPr w:rsidR="00620264" w:rsidRPr="008E4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Athelas Ital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393E"/>
    <w:multiLevelType w:val="hybridMultilevel"/>
    <w:tmpl w:val="04E64768"/>
    <w:lvl w:ilvl="0" w:tplc="100E457C">
      <w:start w:val="1"/>
      <w:numFmt w:val="lowerLetter"/>
      <w:lvlText w:val="%1)"/>
      <w:lvlJc w:val="left"/>
      <w:pPr>
        <w:ind w:left="1211" w:hanging="360"/>
      </w:pPr>
      <w:rPr>
        <w:rFonts w:cs="Book Antiqua"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6513A7"/>
    <w:multiLevelType w:val="hybridMultilevel"/>
    <w:tmpl w:val="829041A0"/>
    <w:lvl w:ilvl="0" w:tplc="67021F00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2E1152"/>
    <w:multiLevelType w:val="hybridMultilevel"/>
    <w:tmpl w:val="5EE25DD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C20014C"/>
    <w:multiLevelType w:val="hybridMultilevel"/>
    <w:tmpl w:val="47E6BEB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71257B"/>
    <w:multiLevelType w:val="hybridMultilevel"/>
    <w:tmpl w:val="18DAC5E8"/>
    <w:lvl w:ilvl="0" w:tplc="49DAAA9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FA"/>
    <w:rsid w:val="00001965"/>
    <w:rsid w:val="00017A92"/>
    <w:rsid w:val="00060725"/>
    <w:rsid w:val="000967E1"/>
    <w:rsid w:val="000A7327"/>
    <w:rsid w:val="000D0975"/>
    <w:rsid w:val="00116D95"/>
    <w:rsid w:val="00157E1E"/>
    <w:rsid w:val="001B4234"/>
    <w:rsid w:val="001D451F"/>
    <w:rsid w:val="00234F38"/>
    <w:rsid w:val="00236718"/>
    <w:rsid w:val="00267D52"/>
    <w:rsid w:val="002D4ABB"/>
    <w:rsid w:val="004018DF"/>
    <w:rsid w:val="00420938"/>
    <w:rsid w:val="00442518"/>
    <w:rsid w:val="004A68E9"/>
    <w:rsid w:val="004F6692"/>
    <w:rsid w:val="005074E5"/>
    <w:rsid w:val="005306AA"/>
    <w:rsid w:val="005360BC"/>
    <w:rsid w:val="00573DF2"/>
    <w:rsid w:val="005906EF"/>
    <w:rsid w:val="005A30A4"/>
    <w:rsid w:val="005A4BDF"/>
    <w:rsid w:val="005D15F6"/>
    <w:rsid w:val="00620264"/>
    <w:rsid w:val="007063EF"/>
    <w:rsid w:val="00824046"/>
    <w:rsid w:val="0084419A"/>
    <w:rsid w:val="00850640"/>
    <w:rsid w:val="00860A3E"/>
    <w:rsid w:val="00874C00"/>
    <w:rsid w:val="008B59AB"/>
    <w:rsid w:val="008E48A5"/>
    <w:rsid w:val="00937B78"/>
    <w:rsid w:val="00A733E3"/>
    <w:rsid w:val="00A91C4C"/>
    <w:rsid w:val="00AA738A"/>
    <w:rsid w:val="00C54AE6"/>
    <w:rsid w:val="00C55901"/>
    <w:rsid w:val="00CB423E"/>
    <w:rsid w:val="00D21144"/>
    <w:rsid w:val="00D603A6"/>
    <w:rsid w:val="00E02720"/>
    <w:rsid w:val="00E41365"/>
    <w:rsid w:val="00EA0DB7"/>
    <w:rsid w:val="00F270FA"/>
    <w:rsid w:val="00F56C29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64646"/>
  <w14:defaultImageDpi w14:val="0"/>
  <w15:docId w15:val="{AB4B6BD1-CC07-4CDE-A1D1-387033AA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70FA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F270FA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F270FA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84419A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844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32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4/576/2018110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4/576/20181101" TargetMode="External"/><Relationship Id="rId12" Type="http://schemas.openxmlformats.org/officeDocument/2006/relationships/hyperlink" Target="https://www.slov-lex.sk/pravne-predpisy/SK/ZZ/2004/576/201811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04/576/20181101" TargetMode="External"/><Relationship Id="rId11" Type="http://schemas.openxmlformats.org/officeDocument/2006/relationships/hyperlink" Target="https://www.slov-lex.sk/pravne-predpisy/SK/ZZ/2004/576/20181101" TargetMode="External"/><Relationship Id="rId5" Type="http://schemas.openxmlformats.org/officeDocument/2006/relationships/hyperlink" Target="https://www.slov-lex.sk/pravne-predpisy/SK/ZZ/2004/576/20181101" TargetMode="External"/><Relationship Id="rId10" Type="http://schemas.openxmlformats.org/officeDocument/2006/relationships/hyperlink" Target="https://www.slov-lex.sk/pravne-predpisy/SK/ZZ/2004/576/20181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4/576/201811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Švrčková</dc:creator>
  <cp:keywords/>
  <dc:description/>
  <cp:lastModifiedBy>Lukáč, Jozef (asistent)</cp:lastModifiedBy>
  <cp:revision>3</cp:revision>
  <dcterms:created xsi:type="dcterms:W3CDTF">2018-11-09T14:01:00Z</dcterms:created>
  <dcterms:modified xsi:type="dcterms:W3CDTF">2018-11-09T14:02:00Z</dcterms:modified>
</cp:coreProperties>
</file>