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736" w:rsidRDefault="006C0736" w:rsidP="006C0736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N Á R O D N Á    R A D A   S L O V E N S K E J    R E P U B L I K Y</w:t>
      </w:r>
    </w:p>
    <w:p w:rsidR="006C0736" w:rsidRDefault="006C0736" w:rsidP="00FD2950">
      <w:pPr>
        <w:pBdr>
          <w:bottom w:val="single" w:sz="4" w:space="1" w:color="auto"/>
        </w:pBd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VII. volebné obdobie</w:t>
      </w:r>
    </w:p>
    <w:p w:rsidR="006C0736" w:rsidRDefault="006C0736" w:rsidP="006C0736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</w:rPr>
      </w:pPr>
    </w:p>
    <w:p w:rsidR="006C0736" w:rsidRDefault="006C0736" w:rsidP="006C0736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</w:t>
      </w:r>
      <w:r w:rsidR="00C979AB">
        <w:rPr>
          <w:rFonts w:ascii="Times New Roman" w:hAnsi="Times New Roman"/>
          <w:b/>
          <w:bCs/>
          <w:sz w:val="28"/>
          <w:szCs w:val="28"/>
        </w:rPr>
        <w:t>97</w:t>
      </w:r>
    </w:p>
    <w:p w:rsidR="006C0736" w:rsidRDefault="006C0736" w:rsidP="006C0736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</w:p>
    <w:p w:rsidR="006C0736" w:rsidRDefault="006C0736" w:rsidP="006C0736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VLÁDNY NÁVRH</w:t>
      </w:r>
    </w:p>
    <w:p w:rsidR="006C0736" w:rsidRDefault="006C0736" w:rsidP="006C073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23"/>
          <w:kern w:val="1"/>
          <w:sz w:val="24"/>
          <w:szCs w:val="24"/>
        </w:rPr>
      </w:pPr>
    </w:p>
    <w:p w:rsidR="006C0736" w:rsidRDefault="006C0736" w:rsidP="006C073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kern w:val="1"/>
          <w:sz w:val="24"/>
          <w:szCs w:val="24"/>
        </w:rPr>
      </w:pPr>
      <w:r>
        <w:rPr>
          <w:rFonts w:ascii="Times New Roman" w:hAnsi="Times New Roman"/>
          <w:b/>
          <w:bCs/>
          <w:spacing w:val="23"/>
          <w:kern w:val="1"/>
          <w:sz w:val="24"/>
          <w:szCs w:val="24"/>
        </w:rPr>
        <w:t>Zákon</w:t>
      </w:r>
    </w:p>
    <w:p w:rsidR="007F3273" w:rsidRPr="00B41C15" w:rsidRDefault="007F3273" w:rsidP="001125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B41C15">
        <w:rPr>
          <w:rFonts w:ascii="Times New Roman" w:hAnsi="Times New Roman"/>
          <w:color w:val="000000" w:themeColor="text1"/>
          <w:sz w:val="24"/>
          <w:szCs w:val="24"/>
        </w:rPr>
        <w:t xml:space="preserve"> ... 2019</w:t>
      </w:r>
    </w:p>
    <w:p w:rsidR="007F3273" w:rsidRPr="00B41C15" w:rsidRDefault="007F3273" w:rsidP="001125B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125BA" w:rsidRPr="00B41C15" w:rsidRDefault="00565A6C" w:rsidP="001125BA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o ochrane oznamovateľov protispoločenskej činnosti </w:t>
      </w:r>
    </w:p>
    <w:p w:rsidR="007F3273" w:rsidRPr="00B41C15" w:rsidRDefault="007F3273" w:rsidP="001125BA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a o zmene a doplnení niektorých zákonov</w:t>
      </w: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F3273" w:rsidRPr="00B41C15" w:rsidRDefault="007F3273" w:rsidP="00F060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Národná rada Slovenskej republiky sa uzniesla na tomto zákone: </w:t>
      </w:r>
    </w:p>
    <w:p w:rsidR="00E85363" w:rsidRPr="00B41C15" w:rsidRDefault="00E8536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B48FA" w:rsidRPr="00B41C15" w:rsidRDefault="008B48FA" w:rsidP="0041551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41551C" w:rsidP="0041551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Úvodné</w:t>
      </w:r>
      <w:r w:rsidR="008B48FA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755E7" w:rsidRPr="00B41C15">
        <w:rPr>
          <w:rFonts w:ascii="Times New Roman" w:hAnsi="Times New Roman"/>
          <w:b/>
          <w:color w:val="000000" w:themeColor="text1"/>
          <w:sz w:val="24"/>
          <w:szCs w:val="24"/>
        </w:rPr>
        <w:t>ustanovenia</w:t>
      </w: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B48FA" w:rsidRPr="00B41C15" w:rsidRDefault="007F3273" w:rsidP="002471B3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Tento zákon upravuje </w:t>
      </w:r>
    </w:p>
    <w:p w:rsidR="008B48FA" w:rsidRPr="00B41C15" w:rsidRDefault="007F3273" w:rsidP="00251332">
      <w:pPr>
        <w:pStyle w:val="Odsekzoznamu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podmienky poskytovania ochrany osobám v pracovnoprávnom vzťahu v súvislosti s oznamovaním kriminality alebo inej protispoločenskej činnosti</w:t>
      </w:r>
      <w:r w:rsidR="006B3B84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1"/>
      </w:r>
      <w:r w:rsidR="006B3B84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(ďalej len </w:t>
      </w:r>
      <w:r w:rsidR="00F06078" w:rsidRPr="00B41C15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protispoločenská činnosť</w:t>
      </w:r>
      <w:r w:rsidR="00F06078" w:rsidRPr="00B41C15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7C7C2C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8B48FA" w:rsidRPr="00B41C15" w:rsidRDefault="007F3273" w:rsidP="00251332">
      <w:pPr>
        <w:pStyle w:val="Odsekzoznamu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práva a povinnosti osôb pri oznamo</w:t>
      </w:r>
      <w:r w:rsidR="0003646F" w:rsidRPr="00B41C15">
        <w:rPr>
          <w:rFonts w:ascii="Times New Roman" w:hAnsi="Times New Roman"/>
          <w:color w:val="000000" w:themeColor="text1"/>
          <w:sz w:val="24"/>
          <w:szCs w:val="24"/>
        </w:rPr>
        <w:t>vaní protispoločenskej činnosti</w:t>
      </w:r>
      <w:r w:rsidR="007C7C2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="008A1B34" w:rsidRPr="00B41C15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7F3273" w:rsidRPr="00B41C15" w:rsidRDefault="004C7E00" w:rsidP="00251332">
      <w:pPr>
        <w:pStyle w:val="Odsekzoznamu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zriadenie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646F" w:rsidRPr="00B41C15">
        <w:rPr>
          <w:rFonts w:ascii="Times New Roman" w:hAnsi="Times New Roman"/>
          <w:color w:val="000000" w:themeColor="text1"/>
          <w:sz w:val="24"/>
          <w:szCs w:val="24"/>
        </w:rPr>
        <w:t>postavenie</w:t>
      </w:r>
      <w:r w:rsidR="008A1B3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646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 pôsobnosť </w:t>
      </w:r>
      <w:r w:rsidR="002D2C0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</w:t>
      </w:r>
      <w:r w:rsidR="00CF4A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ochranu </w:t>
      </w:r>
      <w:r w:rsidR="0003646F" w:rsidRPr="00B41C15">
        <w:rPr>
          <w:rFonts w:ascii="Times New Roman" w:hAnsi="Times New Roman"/>
          <w:color w:val="000000" w:themeColor="text1"/>
          <w:sz w:val="24"/>
          <w:szCs w:val="24"/>
        </w:rPr>
        <w:t>oznamovateľov</w:t>
      </w:r>
      <w:r w:rsidR="00827FE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protispoločenskej činnosti</w:t>
      </w:r>
      <w:r w:rsidR="0003646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(ďalej len „</w:t>
      </w:r>
      <w:r w:rsidR="002D2C02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03646F" w:rsidRPr="00B41C15">
        <w:rPr>
          <w:rFonts w:ascii="Times New Roman" w:hAnsi="Times New Roman"/>
          <w:color w:val="000000" w:themeColor="text1"/>
          <w:sz w:val="24"/>
          <w:szCs w:val="24"/>
        </w:rPr>
        <w:t>“)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F3273" w:rsidRPr="00B41C15" w:rsidRDefault="007F3273" w:rsidP="00875FA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Týmto zákonom nie </w:t>
      </w:r>
      <w:r w:rsidR="0057089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 dotknutá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povinnosť oznámenia trestného činu aleb</w:t>
      </w:r>
      <w:r w:rsidR="006B3B84" w:rsidRPr="00B41C15">
        <w:rPr>
          <w:rFonts w:ascii="Times New Roman" w:hAnsi="Times New Roman"/>
          <w:color w:val="000000" w:themeColor="text1"/>
          <w:sz w:val="24"/>
          <w:szCs w:val="24"/>
        </w:rPr>
        <w:t>o prekazenia trestného činu.</w:t>
      </w:r>
    </w:p>
    <w:p w:rsidR="007F3273" w:rsidRPr="00B41C15" w:rsidRDefault="007F3273" w:rsidP="00F060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8B48F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Oznamovanie protispoločenskej činnosti sa nepovažuje za porušenie zmluvnej povinnosti zachovávať mlčanlivosť ani za porušenie povinnosti zachovávať mlčanlivosť podľa osobitn</w:t>
      </w:r>
      <w:r w:rsidR="005C11FB" w:rsidRPr="00B41C15">
        <w:rPr>
          <w:rFonts w:ascii="Times New Roman" w:hAnsi="Times New Roman"/>
          <w:color w:val="000000" w:themeColor="text1"/>
          <w:sz w:val="24"/>
          <w:szCs w:val="24"/>
        </w:rPr>
        <w:t>ých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C11FB" w:rsidRPr="00B41C15">
        <w:rPr>
          <w:rFonts w:ascii="Times New Roman" w:hAnsi="Times New Roman"/>
          <w:color w:val="000000" w:themeColor="text1"/>
          <w:sz w:val="24"/>
          <w:szCs w:val="24"/>
        </w:rPr>
        <w:t>predpisov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B3B84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2"/>
      </w:r>
      <w:r w:rsidR="006B3B84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ak ide o povinnosť vyplývajúcu z výkonu zam</w:t>
      </w:r>
      <w:r w:rsidR="00A432C1" w:rsidRPr="00B41C15">
        <w:rPr>
          <w:rFonts w:ascii="Times New Roman" w:hAnsi="Times New Roman"/>
          <w:color w:val="000000" w:themeColor="text1"/>
          <w:sz w:val="24"/>
          <w:szCs w:val="24"/>
        </w:rPr>
        <w:t>estnania, povolania, postavenia alebo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funkcie a nejde o povinnosť mlčanlivosti </w:t>
      </w:r>
      <w:r w:rsidR="008B48F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súvislosti </w:t>
      </w:r>
      <w:r w:rsidR="00570898" w:rsidRPr="00B41C15">
        <w:rPr>
          <w:rFonts w:ascii="Times New Roman" w:hAnsi="Times New Roman"/>
          <w:color w:val="000000" w:themeColor="text1"/>
          <w:sz w:val="24"/>
          <w:szCs w:val="24"/>
        </w:rPr>
        <w:t>s ochranou utajovaných skutočností, poštového tajomstva,</w:t>
      </w:r>
      <w:r w:rsidR="00570898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70898" w:rsidRPr="00B41C15">
        <w:rPr>
          <w:rFonts w:ascii="Times New Roman" w:hAnsi="Times New Roman"/>
          <w:color w:val="000000" w:themeColor="text1"/>
          <w:sz w:val="24"/>
          <w:szCs w:val="24"/>
        </w:rPr>
        <w:t>obchodného tajomstva, bankového tajomstva, telekomunikačného tajomstva alebo daňového tajomstva,</w:t>
      </w:r>
      <w:r w:rsidR="00047F2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ochranou dôverných štatistických údajov, </w:t>
      </w:r>
      <w:r w:rsidR="008B48F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nejde o povinnosť mlčanlivosti v súvislosti s </w:t>
      </w:r>
      <w:r w:rsidR="00570898" w:rsidRPr="00B41C15">
        <w:rPr>
          <w:rFonts w:ascii="Times New Roman" w:hAnsi="Times New Roman"/>
          <w:color w:val="000000" w:themeColor="text1"/>
          <w:sz w:val="24"/>
          <w:szCs w:val="24"/>
        </w:rPr>
        <w:t>poskytovaním a sprístupňovaním údajov zo zdravotnej dokumentácie</w:t>
      </w:r>
      <w:r w:rsidR="008B48FA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7089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 povinnosť mlčanlivosti príslušníkov spravodajských služieb alebo o povinnosť mlčanlivosti pri poskytovaní právnych služieb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26FC1" w:rsidRDefault="00726FC1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C0736" w:rsidRDefault="006C0736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C0736" w:rsidRDefault="006C0736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C0736" w:rsidRPr="00B41C15" w:rsidRDefault="006C0736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F3273" w:rsidRPr="00B41C15" w:rsidRDefault="007F3273" w:rsidP="00A642FB">
      <w:pPr>
        <w:spacing w:after="0" w:line="240" w:lineRule="auto"/>
        <w:ind w:left="284" w:firstLine="4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účely tohto zákona sa rozumie </w:t>
      </w:r>
    </w:p>
    <w:p w:rsidR="007F3273" w:rsidRPr="00B41C15" w:rsidRDefault="007F3273" w:rsidP="00264DF9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oznamovateľom fyzická osoba, ktorá v dobrej viere urobí oznámenie</w:t>
      </w:r>
      <w:r w:rsidR="007F164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orgánu príslušnému na prijatie oznámenia</w:t>
      </w:r>
      <w:r w:rsidR="005D2AB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A5CF2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="00641DB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 zamestnávateľovi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336B86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za</w:t>
      </w:r>
      <w:r w:rsidR="00AF54D8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oznamovateľa sa </w:t>
      </w:r>
      <w:r w:rsidR="00336B86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považuje</w:t>
      </w:r>
      <w:r w:rsidR="00AF54D8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aj blízk</w:t>
      </w:r>
      <w:r w:rsidR="00336B86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a</w:t>
      </w:r>
      <w:r w:rsidR="00AF54D8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osob</w:t>
      </w:r>
      <w:r w:rsidR="00336B86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a</w:t>
      </w:r>
      <w:r w:rsidR="00642B4D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oznamovateľa</w:t>
      </w:r>
      <w:r w:rsidR="00AF54D8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, ktorá je v pracovnoprávnom vzťahu k tomu istému zamestnávateľovi ako oznamovateľ alebo je v pracovnoprávnom vzťahu k zamestnávateľovi, ktorý je závislou osobou vo vzťahu k zamestnávateľovi oznamovateľa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7F3273" w:rsidRPr="00B41C15" w:rsidRDefault="007F3273" w:rsidP="00264DF9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oznámením uvedenie skutočností, o ktorých sa fyzická osoba dozvedela v súvislosti s výkonom svojho zamestnania, povol</w:t>
      </w:r>
      <w:r w:rsidR="005E081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ania, postavenia alebo funkcie </w:t>
      </w:r>
      <w:r w:rsidR="006C7B1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alebo </w:t>
      </w:r>
      <w:r w:rsidR="00642B4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 súvislosti s </w:t>
      </w:r>
      <w:r w:rsidR="00893105" w:rsidRPr="00B41C15">
        <w:rPr>
          <w:rFonts w:ascii="Times New Roman" w:hAnsi="Times New Roman"/>
          <w:color w:val="000000" w:themeColor="text1"/>
          <w:sz w:val="24"/>
          <w:szCs w:val="24"/>
        </w:rPr>
        <w:t>činnosťou</w:t>
      </w:r>
      <w:r w:rsidR="006C7B1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vo verejnom záujme 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ktoré </w:t>
      </w:r>
      <w:r w:rsidR="005E0816" w:rsidRPr="00B41C15">
        <w:rPr>
          <w:rFonts w:ascii="Times New Roman" w:hAnsi="Times New Roman"/>
          <w:color w:val="000000" w:themeColor="text1"/>
          <w:sz w:val="24"/>
          <w:szCs w:val="24"/>
        </w:rPr>
        <w:t>sa týkajú protispoločenskej činnosti</w:t>
      </w:r>
      <w:r w:rsidR="006643F2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9738D6" w:rsidRPr="00B41C15" w:rsidRDefault="009738D6" w:rsidP="00264DF9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kvalifikovaným oznámením </w:t>
      </w:r>
      <w:r w:rsidR="009A25E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oznámenie, ktoré môže prispieť alebo prispelo k objasneniu závažnej protispoločenskej činnosti alebo k zisteniu alebo </w:t>
      </w:r>
      <w:r w:rsidR="00114F1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 </w:t>
      </w:r>
      <w:r w:rsidR="009A25E8" w:rsidRPr="00B41C15">
        <w:rPr>
          <w:rFonts w:ascii="Times New Roman" w:hAnsi="Times New Roman"/>
          <w:color w:val="000000" w:themeColor="text1"/>
          <w:sz w:val="24"/>
          <w:szCs w:val="24"/>
        </w:rPr>
        <w:t>usvedčeniu jej páchateľa,</w:t>
      </w:r>
    </w:p>
    <w:p w:rsidR="007F3273" w:rsidRPr="00B41C15" w:rsidRDefault="007F3273" w:rsidP="00264DF9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závažnou protispoločenskou činnosťou </w:t>
      </w:r>
    </w:p>
    <w:p w:rsidR="007F3273" w:rsidRPr="00B41C15" w:rsidRDefault="007F3273" w:rsidP="00264DF9">
      <w:pPr>
        <w:numPr>
          <w:ilvl w:val="0"/>
          <w:numId w:val="21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trestný čin poškodzovania finančných záujmov Európsk</w:t>
      </w:r>
      <w:r w:rsidR="004D0B22" w:rsidRPr="00B41C15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D0B22" w:rsidRPr="00B41C15">
        <w:rPr>
          <w:rFonts w:ascii="Times New Roman" w:hAnsi="Times New Roman"/>
          <w:color w:val="000000" w:themeColor="text1"/>
          <w:sz w:val="24"/>
          <w:szCs w:val="24"/>
        </w:rPr>
        <w:t>únie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podľa § 261 až 263 Trestného zákona, trestný</w:t>
      </w:r>
      <w:r w:rsidR="005C2E0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čin </w:t>
      </w:r>
      <w:r w:rsidR="00642B4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machinácií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pri verejnom obstarávaní a verejnej dražbe podľa § 266 </w:t>
      </w:r>
      <w:r w:rsidR="00642B4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až 268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Trestného zákona, </w:t>
      </w:r>
      <w:r w:rsidR="00642B4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trestné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čin</w:t>
      </w:r>
      <w:r w:rsidR="00642B4D" w:rsidRPr="00B41C15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verejných činiteľov podľa</w:t>
      </w:r>
      <w:r w:rsidR="00642B4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§ 326 až 327a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Trestného zákona alebo </w:t>
      </w:r>
      <w:r w:rsidR="00642B4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trestné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čin</w:t>
      </w:r>
      <w:r w:rsidR="00642B4D" w:rsidRPr="00B41C15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korupcie podľa </w:t>
      </w:r>
      <w:r w:rsidR="00642B4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§ 328 až 336b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Trestného zákona, </w:t>
      </w:r>
    </w:p>
    <w:p w:rsidR="007F3273" w:rsidRPr="00B41C15" w:rsidRDefault="007F3273" w:rsidP="00264DF9">
      <w:pPr>
        <w:numPr>
          <w:ilvl w:val="0"/>
          <w:numId w:val="21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trestný čin, za ktorý Trestný zákon ustanovuje trest odňatia slobody s hornou hranicou trestnej sadz</w:t>
      </w:r>
      <w:r w:rsidR="00AC7C22" w:rsidRPr="00B41C15">
        <w:rPr>
          <w:rFonts w:ascii="Times New Roman" w:hAnsi="Times New Roman"/>
          <w:color w:val="000000" w:themeColor="text1"/>
          <w:sz w:val="24"/>
          <w:szCs w:val="24"/>
        </w:rPr>
        <w:t>by prevyšujúcou tri roky,</w:t>
      </w:r>
    </w:p>
    <w:p w:rsidR="00AC7C22" w:rsidRPr="00B41C15" w:rsidRDefault="00703C43" w:rsidP="00264DF9">
      <w:pPr>
        <w:numPr>
          <w:ilvl w:val="0"/>
          <w:numId w:val="21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správny delikt, za ktorý možno uložiť pokutu s hornou hranicou určenou výpočtom,</w:t>
      </w:r>
      <w:r w:rsidR="00C1315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</w:t>
      </w:r>
    </w:p>
    <w:p w:rsidR="007F3273" w:rsidRPr="00B41C15" w:rsidRDefault="007F3273" w:rsidP="00264DF9">
      <w:pPr>
        <w:numPr>
          <w:ilvl w:val="0"/>
          <w:numId w:val="21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správny delikt, za ktorý </w:t>
      </w:r>
      <w:r w:rsidR="00114F1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možno uložiť pokutu s hornou hranicou </w:t>
      </w:r>
      <w:r w:rsidR="00114F1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vo </w:t>
      </w:r>
      <w:r w:rsidR="00114F1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výške najmenej </w:t>
      </w:r>
      <w:r w:rsidR="00114F17" w:rsidRPr="00B41C15">
        <w:rPr>
          <w:rFonts w:ascii="Times New Roman" w:hAnsi="Times New Roman"/>
          <w:color w:val="000000" w:themeColor="text1"/>
          <w:sz w:val="24"/>
          <w:szCs w:val="24"/>
        </w:rPr>
        <w:br/>
      </w:r>
      <w:r w:rsidR="003068B4" w:rsidRPr="00B41C15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0 000 eur, </w:t>
      </w:r>
    </w:p>
    <w:p w:rsidR="00875FAA" w:rsidRPr="00B41C15" w:rsidRDefault="00875FAA" w:rsidP="00264DF9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pracovnoprávnym vzťahom </w:t>
      </w:r>
      <w:r w:rsidR="004C7E00">
        <w:rPr>
          <w:rFonts w:ascii="Times New Roman" w:hAnsi="Times New Roman"/>
          <w:color w:val="000000" w:themeColor="text1"/>
          <w:sz w:val="24"/>
          <w:szCs w:val="24"/>
        </w:rPr>
        <w:t>pracovný pomer, obdobný pracovný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vzťah, štátnozamestnanecký pomer</w:t>
      </w:r>
      <w:r w:rsidR="00432A6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služobný pomer, </w:t>
      </w:r>
    </w:p>
    <w:p w:rsidR="007F3273" w:rsidRPr="00B41C15" w:rsidRDefault="007F3273" w:rsidP="00264DF9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zamestnávateľom osoba, ktorá zamestnáva </w:t>
      </w:r>
      <w:r w:rsidR="00642B4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najmenej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jednu fyzickú osobu v pracovnoprávnom vzťahu, </w:t>
      </w:r>
    </w:p>
    <w:p w:rsidR="007F3273" w:rsidRPr="00B41C15" w:rsidRDefault="00A467AB" w:rsidP="00264DF9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orgánom verejnej moci</w:t>
      </w:r>
    </w:p>
    <w:p w:rsidR="007F3273" w:rsidRPr="00B41C15" w:rsidRDefault="007F3273" w:rsidP="00264DF9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štátny orgán, obec, vyšší územný celok, </w:t>
      </w:r>
    </w:p>
    <w:p w:rsidR="007F3273" w:rsidRPr="00B41C15" w:rsidRDefault="007F3273" w:rsidP="00264DF9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právnická osoba zriadená zákonom a právnická osoba zriadená </w:t>
      </w:r>
      <w:r w:rsidR="007C0806">
        <w:rPr>
          <w:rFonts w:ascii="Times New Roman" w:hAnsi="Times New Roman"/>
          <w:color w:val="000000" w:themeColor="text1"/>
          <w:sz w:val="24"/>
          <w:szCs w:val="24"/>
        </w:rPr>
        <w:t>štátom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, obcou alebo vyšším územným cel</w:t>
      </w:r>
      <w:r w:rsidR="006B3B8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kom podľa osobitného </w:t>
      </w:r>
      <w:r w:rsidR="00E5530E" w:rsidRPr="00B41C15">
        <w:rPr>
          <w:rFonts w:ascii="Times New Roman" w:hAnsi="Times New Roman"/>
          <w:color w:val="000000" w:themeColor="text1"/>
          <w:sz w:val="24"/>
          <w:szCs w:val="24"/>
        </w:rPr>
        <w:t>predpisu</w:t>
      </w:r>
      <w:r w:rsidR="006B3B84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B3B84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3"/>
      </w:r>
      <w:r w:rsidR="006B3B84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7F3273" w:rsidRPr="00B41C15" w:rsidRDefault="007F3273" w:rsidP="00264DF9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právnická osoba založená osobou </w:t>
      </w:r>
      <w:r w:rsidR="004F4B5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uvedenou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prvom bode alebo </w:t>
      </w:r>
      <w:r w:rsidR="00114F1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druhom bode, </w:t>
      </w:r>
    </w:p>
    <w:p w:rsidR="00A467AB" w:rsidRPr="00B41C15" w:rsidRDefault="00212AA7" w:rsidP="00264DF9">
      <w:pPr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právnická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osoba, ktorej zákon zveruje právomoc rozhodovať o právach a povinnostiach </w:t>
      </w:r>
      <w:r w:rsidR="00A467AB" w:rsidRPr="00B41C15">
        <w:rPr>
          <w:rFonts w:ascii="Times New Roman" w:hAnsi="Times New Roman"/>
          <w:color w:val="000000" w:themeColor="text1"/>
          <w:sz w:val="24"/>
          <w:szCs w:val="24"/>
        </w:rPr>
        <w:t>v oblasti verejnej správy,</w:t>
      </w:r>
    </w:p>
    <w:p w:rsidR="007F3273" w:rsidRPr="00B41C15" w:rsidRDefault="00A467AB" w:rsidP="00264DF9">
      <w:pPr>
        <w:pStyle w:val="Odsekzoznamu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konaním v dobrej viere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konanie </w:t>
      </w:r>
      <w:r w:rsidR="003E016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fyzickej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osoby, ktorá vzhľadom na okolnosti, ktoré sú jej známe, a vedomosti, ktoré v čase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oznámenia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má, </w:t>
      </w:r>
      <w:r w:rsidR="006E3300" w:rsidRPr="00B41C15">
        <w:rPr>
          <w:rFonts w:ascii="Times New Roman" w:hAnsi="Times New Roman"/>
          <w:color w:val="000000" w:themeColor="text1"/>
          <w:sz w:val="24"/>
          <w:szCs w:val="24"/>
        </w:rPr>
        <w:t>sa odôvodnene domnieva, že uvádzané skutočnosti sú pravdivé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>; v pochybnostiach sa konanie považuje za konanie v dobrej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viere, </w:t>
      </w:r>
      <w:r w:rsidR="002F476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dovtedy,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kým sa nepreukáže opak. </w:t>
      </w:r>
    </w:p>
    <w:p w:rsidR="00726FC1" w:rsidRPr="00B41C15" w:rsidRDefault="00726FC1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AC350A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Poskyt</w:t>
      </w:r>
      <w:r w:rsidR="00AC350A" w:rsidRPr="00B41C15">
        <w:rPr>
          <w:rFonts w:ascii="Times New Roman" w:hAnsi="Times New Roman"/>
          <w:b/>
          <w:color w:val="000000" w:themeColor="text1"/>
          <w:sz w:val="24"/>
          <w:szCs w:val="24"/>
        </w:rPr>
        <w:t>nutie</w:t>
      </w: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ochrany v rámci trestného konania</w:t>
      </w: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Žiadosť o poskytnutie ochrany pri oznámení závažnej protispoločenskej činnosti, ktorá je trestným činom</w:t>
      </w:r>
      <w:r w:rsidR="00E93A78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636F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môže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podať </w:t>
      </w:r>
      <w:r w:rsidR="008636F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zároveň s oznámením alebo počas trestného konania</w:t>
      </w:r>
      <w:r w:rsidR="007F226B" w:rsidRPr="00B41C15">
        <w:rPr>
          <w:rFonts w:ascii="Times New Roman" w:hAnsi="Times New Roman"/>
          <w:color w:val="000000" w:themeColor="text1"/>
          <w:sz w:val="24"/>
          <w:szCs w:val="24"/>
        </w:rPr>
        <w:t>;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226B" w:rsidRPr="00B41C15">
        <w:rPr>
          <w:rFonts w:ascii="Times New Roman" w:hAnsi="Times New Roman"/>
          <w:color w:val="000000" w:themeColor="text1"/>
          <w:sz w:val="24"/>
          <w:szCs w:val="24"/>
        </w:rPr>
        <w:t>ž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iadosť sa podáva </w:t>
      </w:r>
      <w:r w:rsidR="007F226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prokurátorovi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písomne alebo ústne do zápisnice. Ak sa žiadosť o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poskytnutie ochrany </w:t>
      </w:r>
      <w:r w:rsidR="007F226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oznamovateľovi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podá inému orgánu verejnej moci, ten ju bezodkladne postúpi </w:t>
      </w:r>
      <w:r w:rsidR="003935E9" w:rsidRPr="00B41C15">
        <w:rPr>
          <w:rFonts w:ascii="Times New Roman" w:hAnsi="Times New Roman"/>
          <w:color w:val="000000" w:themeColor="text1"/>
          <w:sz w:val="24"/>
          <w:szCs w:val="24"/>
        </w:rPr>
        <w:t>prokurátorovi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9A327B" w:rsidRPr="00B41C15" w:rsidRDefault="009A327B" w:rsidP="009A327B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Žiadosť o poskytnutie ochrany podľa odseku 1 obsahuje meno</w:t>
      </w:r>
      <w:r w:rsidR="007C080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priezvisko, dátum narodenia a </w:t>
      </w:r>
      <w:r w:rsidR="00CE7BBE" w:rsidRPr="00B41C15">
        <w:rPr>
          <w:rFonts w:ascii="Times New Roman" w:hAnsi="Times New Roman"/>
          <w:color w:val="000000" w:themeColor="text1"/>
          <w:sz w:val="24"/>
          <w:szCs w:val="24"/>
        </w:rPr>
        <w:t>pobyt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3252" w:rsidRPr="00B41C15">
        <w:rPr>
          <w:rFonts w:ascii="Times New Roman" w:hAnsi="Times New Roman"/>
          <w:color w:val="000000" w:themeColor="text1"/>
          <w:sz w:val="24"/>
          <w:szCs w:val="24"/>
        </w:rPr>
        <w:t>oznamovateľa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, ktor</w:t>
      </w:r>
      <w:r w:rsidR="009D3252" w:rsidRPr="00B41C15">
        <w:rPr>
          <w:rFonts w:ascii="Times New Roman" w:hAnsi="Times New Roman"/>
          <w:color w:val="000000" w:themeColor="text1"/>
          <w:sz w:val="24"/>
          <w:szCs w:val="24"/>
        </w:rPr>
        <w:t>ý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podáva žiadosť, miesto výkonu je</w:t>
      </w:r>
      <w:r w:rsidR="009D3252" w:rsidRPr="00B41C15">
        <w:rPr>
          <w:rFonts w:ascii="Times New Roman" w:hAnsi="Times New Roman"/>
          <w:color w:val="000000" w:themeColor="text1"/>
          <w:sz w:val="24"/>
          <w:szCs w:val="24"/>
        </w:rPr>
        <w:t>ho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0000" w:rsidRPr="00B41C15">
        <w:rPr>
          <w:rFonts w:ascii="Times New Roman" w:hAnsi="Times New Roman"/>
          <w:color w:val="000000" w:themeColor="text1"/>
          <w:sz w:val="24"/>
          <w:szCs w:val="24"/>
        </w:rPr>
        <w:t>práce</w:t>
      </w:r>
      <w:r w:rsidR="00FD674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a označenie je</w:t>
      </w:r>
      <w:r w:rsidR="009D3252" w:rsidRPr="00B41C15">
        <w:rPr>
          <w:rFonts w:ascii="Times New Roman" w:hAnsi="Times New Roman"/>
          <w:color w:val="000000" w:themeColor="text1"/>
          <w:sz w:val="24"/>
          <w:szCs w:val="24"/>
        </w:rPr>
        <w:t>ho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zamestnávateľa</w:t>
      </w:r>
      <w:r w:rsidR="00A7561D" w:rsidRPr="00B41C15">
        <w:rPr>
          <w:rFonts w:ascii="Times New Roman" w:hAnsi="Times New Roman"/>
          <w:color w:val="000000" w:themeColor="text1"/>
          <w:sz w:val="24"/>
          <w:szCs w:val="24"/>
        </w:rPr>
        <w:t>; žiadosť obsahuje aj údaje o blízk</w:t>
      </w:r>
      <w:r w:rsidR="002133BA" w:rsidRPr="00B41C15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="00A7561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osob</w:t>
      </w:r>
      <w:r w:rsidR="002133BA" w:rsidRPr="00B41C1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A7561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ak </w:t>
      </w:r>
      <w:r w:rsidR="002133BA" w:rsidRPr="00B41C15">
        <w:rPr>
          <w:rFonts w:ascii="Times New Roman" w:hAnsi="Times New Roman"/>
          <w:color w:val="000000" w:themeColor="text1"/>
          <w:sz w:val="24"/>
          <w:szCs w:val="24"/>
        </w:rPr>
        <w:t>je</w:t>
      </w:r>
      <w:r w:rsidR="009A327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 pracovnoprávnom vzťahu k tomu istému zamestnávateľovi</w:t>
      </w:r>
      <w:r w:rsidR="002133B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51332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ako oznamovateľ alebo je v pracovnoprávnom vzťahu k zamestnávateľovi, ktorý je závislou osobou vo vzťahu k zamestnávateľovi oznamovateľa</w:t>
      </w:r>
      <w:r w:rsidR="0025133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33B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 žiada sa o ochranu aj pre </w:t>
      </w:r>
      <w:r w:rsidR="00DC56E6" w:rsidRPr="00B41C15">
        <w:rPr>
          <w:rFonts w:ascii="Times New Roman" w:hAnsi="Times New Roman"/>
          <w:color w:val="000000" w:themeColor="text1"/>
          <w:sz w:val="24"/>
          <w:szCs w:val="24"/>
        </w:rPr>
        <w:t>túto blízku osobu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prokurátor zistí, že </w:t>
      </w:r>
      <w:r w:rsidR="008636F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oznamovateľ, ktorý podal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žiadosť o poskytnutie ochrany podľa § 3 ods. 1,</w:t>
      </w:r>
      <w:r w:rsidR="0077000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urobil </w:t>
      </w:r>
      <w:r w:rsidR="009738D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kvalifikované </w:t>
      </w:r>
      <w:r w:rsidR="00770000" w:rsidRPr="00B41C15">
        <w:rPr>
          <w:rFonts w:ascii="Times New Roman" w:hAnsi="Times New Roman"/>
          <w:color w:val="000000" w:themeColor="text1"/>
          <w:sz w:val="24"/>
          <w:szCs w:val="24"/>
        </w:rPr>
        <w:t>oznámenie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, bezodkladne</w:t>
      </w:r>
      <w:r w:rsidR="0077000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636F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mu </w:t>
      </w:r>
      <w:r w:rsidR="00A432C1" w:rsidRPr="00B41C15">
        <w:rPr>
          <w:rFonts w:ascii="Times New Roman" w:hAnsi="Times New Roman"/>
          <w:color w:val="000000" w:themeColor="text1"/>
          <w:sz w:val="24"/>
          <w:szCs w:val="24"/>
        </w:rPr>
        <w:t>poskytne</w:t>
      </w:r>
      <w:r w:rsidR="0077000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ochranu</w:t>
      </w:r>
      <w:r w:rsidR="008D79C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podľa § 7 a</w:t>
      </w:r>
      <w:r w:rsidR="0077000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túto skutočnosť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písomne oznámi </w:t>
      </w:r>
      <w:r w:rsidR="009A327B" w:rsidRPr="00B41C15">
        <w:rPr>
          <w:rFonts w:ascii="Times New Roman" w:hAnsi="Times New Roman"/>
          <w:color w:val="000000" w:themeColor="text1"/>
          <w:sz w:val="24"/>
          <w:szCs w:val="24"/>
        </w:rPr>
        <w:t>oznamovateľovi</w:t>
      </w:r>
      <w:r w:rsidR="00410DB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12679" w:rsidRPr="00B41C15">
        <w:rPr>
          <w:rFonts w:ascii="Times New Roman" w:hAnsi="Times New Roman"/>
          <w:color w:val="000000" w:themeColor="text1"/>
          <w:sz w:val="24"/>
          <w:szCs w:val="24"/>
        </w:rPr>
        <w:t>zamestnávateľovi</w:t>
      </w:r>
      <w:r w:rsidR="00410DB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úradu; o</w:t>
      </w:r>
      <w:r w:rsidR="00540AFA" w:rsidRPr="00B41C15">
        <w:rPr>
          <w:rFonts w:ascii="Times New Roman" w:hAnsi="Times New Roman"/>
          <w:color w:val="000000" w:themeColor="text1"/>
          <w:sz w:val="24"/>
          <w:szCs w:val="24"/>
        </w:rPr>
        <w:t>znamovateľovi sa spolu s týmto oznámením doručí aj poučenie o právach a povinnostiach, ktoré mu vyplývajú z postavenia chráneného oznamovateľa</w:t>
      </w:r>
      <w:r w:rsidR="00C75574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5574" w:rsidRPr="00B41C15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oručením oznámenia</w:t>
      </w:r>
      <w:r w:rsidR="00C7557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C56E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 poskytnutí ochrany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zamestnávateľovi sa oznamovate</w:t>
      </w:r>
      <w:r w:rsidR="00C75574" w:rsidRPr="00B41C15">
        <w:rPr>
          <w:rFonts w:ascii="Times New Roman" w:hAnsi="Times New Roman"/>
          <w:color w:val="000000" w:themeColor="text1"/>
          <w:sz w:val="24"/>
          <w:szCs w:val="24"/>
        </w:rPr>
        <w:t>ľ stáva chráneným oznamovateľom</w:t>
      </w:r>
      <w:r w:rsidR="00CF757F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F3273" w:rsidRPr="00B41C15" w:rsidRDefault="007F3273" w:rsidP="005E3089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F757F" w:rsidRPr="00B41C15" w:rsidRDefault="00CD7041" w:rsidP="002471B3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môže namiesto ochrany podľa § 7 požiadať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prokurátora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 </w:t>
      </w:r>
      <w:r w:rsidR="00A7561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vydanie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písomného potvrdenia o tom, že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urobil </w:t>
      </w:r>
      <w:r w:rsidR="009738D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kvalifikované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oznámenie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Ak prokurátor zistí, že </w:t>
      </w:r>
      <w:r w:rsidR="009738D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 </w:t>
      </w:r>
      <w:r w:rsidR="00FC42A3" w:rsidRPr="00B41C15">
        <w:rPr>
          <w:rFonts w:ascii="Times New Roman" w:hAnsi="Times New Roman"/>
          <w:color w:val="000000" w:themeColor="text1"/>
          <w:sz w:val="24"/>
          <w:szCs w:val="24"/>
        </w:rPr>
        <w:t>urobil</w:t>
      </w:r>
      <w:r w:rsidR="009738D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kvalifikované oznámenie</w:t>
      </w:r>
      <w:r w:rsidR="00CA1EA8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bezodkladne </w:t>
      </w:r>
      <w:r w:rsidR="009738D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mu vydá o tom potvrdenie </w:t>
      </w:r>
      <w:r w:rsidR="00CF757F" w:rsidRPr="00B41C15">
        <w:rPr>
          <w:rFonts w:ascii="Times New Roman" w:hAnsi="Times New Roman"/>
          <w:color w:val="000000" w:themeColor="text1"/>
          <w:sz w:val="24"/>
          <w:szCs w:val="24"/>
        </w:rPr>
        <w:t>spolu s poučením o právach a povinnostiach, ktoré mu vyplývajú v súvislosti s </w:t>
      </w:r>
      <w:r w:rsidR="00FC42A3" w:rsidRPr="00B41C15">
        <w:rPr>
          <w:rFonts w:ascii="Times New Roman" w:hAnsi="Times New Roman"/>
          <w:color w:val="000000" w:themeColor="text1"/>
          <w:sz w:val="24"/>
          <w:szCs w:val="24"/>
        </w:rPr>
        <w:t>urobením</w:t>
      </w:r>
      <w:r w:rsidR="00CF757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kvalifikovaného oznámenia. </w:t>
      </w:r>
    </w:p>
    <w:p w:rsidR="007F3273" w:rsidRPr="00B41C15" w:rsidRDefault="007F3273" w:rsidP="005E3089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prokurátor zistí, že </w:t>
      </w:r>
      <w:r w:rsidR="008636F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oznamovateľ, ktorý podal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žiadosť o poskytnutie ochrany podľa § 3 ods. 1, </w:t>
      </w:r>
      <w:r w:rsidR="00071C13" w:rsidRPr="00B41C15">
        <w:rPr>
          <w:rFonts w:ascii="Times New Roman" w:hAnsi="Times New Roman"/>
          <w:color w:val="000000" w:themeColor="text1"/>
          <w:sz w:val="24"/>
          <w:szCs w:val="24"/>
        </w:rPr>
        <w:t>neurobil kvalifikované oznámenie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bezodkladne </w:t>
      </w:r>
      <w:r w:rsidR="008636F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mu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písomne oznámi túto skutočnosť s uvedením dôvodov neposkytnutia ochrany</w:t>
      </w:r>
      <w:r w:rsidR="00CF4A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 s poučením o možnosti preskúmať neposkytnuti</w:t>
      </w:r>
      <w:r w:rsidR="00E8071A" w:rsidRPr="00B41C1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CF4A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ochrany podľa odseku 4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A0183D" w:rsidRPr="00B41C15" w:rsidRDefault="00A0183D" w:rsidP="00A0183D">
      <w:pPr>
        <w:spacing w:after="0" w:line="240" w:lineRule="auto"/>
        <w:ind w:left="284"/>
        <w:jc w:val="both"/>
        <w:rPr>
          <w:rFonts w:ascii="Times New Roman" w:hAnsi="Times New Roman"/>
          <w:strike/>
          <w:color w:val="000000" w:themeColor="text1"/>
          <w:sz w:val="24"/>
          <w:szCs w:val="24"/>
        </w:rPr>
      </w:pPr>
    </w:p>
    <w:p w:rsidR="00893105" w:rsidRPr="00B41C15" w:rsidRDefault="00893105" w:rsidP="002471B3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Oznamovateľ</w:t>
      </w:r>
      <w:r w:rsidR="005042FA" w:rsidRPr="00B41C15">
        <w:rPr>
          <w:rFonts w:ascii="Times New Roman" w:hAnsi="Times New Roman"/>
          <w:color w:val="000000" w:themeColor="text1"/>
          <w:sz w:val="24"/>
          <w:szCs w:val="24"/>
        </w:rPr>
        <w:t>, ktorému sa podľa odseku 3 neposkytla ochrana,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môže </w:t>
      </w:r>
      <w:r w:rsidR="00CF4A53" w:rsidRPr="00B41C15">
        <w:rPr>
          <w:rFonts w:ascii="Times New Roman" w:hAnsi="Times New Roman"/>
          <w:color w:val="000000" w:themeColor="text1"/>
          <w:sz w:val="24"/>
          <w:szCs w:val="24"/>
        </w:rPr>
        <w:t>do 15 dní od doručenia oznámenia</w:t>
      </w:r>
      <w:r w:rsidR="00FD614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podľa odseku 3</w:t>
      </w:r>
      <w:r w:rsidR="00CF4A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042FA" w:rsidRPr="00B41C15">
        <w:rPr>
          <w:rFonts w:ascii="Times New Roman" w:hAnsi="Times New Roman"/>
          <w:color w:val="000000" w:themeColor="text1"/>
          <w:sz w:val="24"/>
          <w:szCs w:val="24"/>
        </w:rPr>
        <w:t>požiadať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sám alebo prostredníctvom </w:t>
      </w:r>
      <w:r w:rsidR="00D252B2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nadriadeného prokurátora, aby preskúmal dôvody neposkytnutia</w:t>
      </w:r>
      <w:r w:rsidR="00FD614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ochrany podľa odseku 3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735B87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Nadriadený prokurátor do 15 dní od doručenia žiadosti rozhodne o </w:t>
      </w:r>
      <w:r w:rsidR="00A432C1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poskytnutí</w:t>
      </w:r>
      <w:r w:rsidR="00735B87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ochrany podľa § 7 a túto skutočnosť písomne oznámi </w:t>
      </w:r>
      <w:r w:rsidR="00327854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oznamovateľovi, zamestnávateľovi a </w:t>
      </w:r>
      <w:r w:rsidR="00735B87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úradu, alebo v tejto lehote oznámi oznamovateľovi</w:t>
      </w:r>
      <w:r w:rsidR="00327854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alebo úradu</w:t>
      </w:r>
      <w:r w:rsidR="00735B87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, že oznamovateľ neurobil kvalifikované oznámenie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85363" w:rsidRPr="00B41C15" w:rsidRDefault="00E85363" w:rsidP="005E308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F3273" w:rsidRPr="00B41C15" w:rsidRDefault="007F3273" w:rsidP="005E308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Poskyt</w:t>
      </w:r>
      <w:r w:rsidR="00AC350A" w:rsidRPr="00B41C15">
        <w:rPr>
          <w:rFonts w:ascii="Times New Roman" w:hAnsi="Times New Roman"/>
          <w:b/>
          <w:color w:val="000000" w:themeColor="text1"/>
          <w:sz w:val="24"/>
          <w:szCs w:val="24"/>
        </w:rPr>
        <w:t>nutie</w:t>
      </w: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ochrany v rámci konania o správnom delikte</w:t>
      </w: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Žiadosť o poskytnutie ochrany pri oznámení závažnej protispoločenskej činnosti, ktorá je správnym deliktom</w:t>
      </w:r>
      <w:r w:rsidR="00E93A78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636F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môže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podať </w:t>
      </w:r>
      <w:r w:rsidR="008636F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zároveň s oznámením alebo počas konania o správnom delikte</w:t>
      </w:r>
      <w:r w:rsidR="00DC56E6" w:rsidRPr="00B41C15">
        <w:rPr>
          <w:rFonts w:ascii="Times New Roman" w:hAnsi="Times New Roman"/>
          <w:color w:val="000000" w:themeColor="text1"/>
          <w:sz w:val="24"/>
          <w:szCs w:val="24"/>
        </w:rPr>
        <w:t>;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C56E6" w:rsidRPr="00B41C15">
        <w:rPr>
          <w:rFonts w:ascii="Times New Roman" w:hAnsi="Times New Roman"/>
          <w:color w:val="000000" w:themeColor="text1"/>
          <w:sz w:val="24"/>
          <w:szCs w:val="24"/>
        </w:rPr>
        <w:t>ž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iadosť o poskytnutie ochrany sa podáva písomne alebo ústne do zápisnice</w:t>
      </w:r>
      <w:r w:rsidR="00DC56E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orgánu, ktorý je príslušný na konanie o správnom delikte (ďalej len „správny orgán“)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Ak sa žiadosť o poskytnutie ochrany </w:t>
      </w:r>
      <w:r w:rsidR="00DC56E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oznamovateľovi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podá inému orgánu verejnej moci, ten ju bezodkladne postúpi orgánu príslušnému podľa </w:t>
      </w:r>
      <w:r w:rsidR="00DC56E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prvej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vety. </w:t>
      </w:r>
    </w:p>
    <w:p w:rsidR="007F3273" w:rsidRPr="00B41C15" w:rsidRDefault="007F3273" w:rsidP="005E3089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Žiadosť o poskytnutie ochrany podľa odseku 1 obsahuje meno</w:t>
      </w:r>
      <w:r w:rsidR="007C080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priezvisko, dátum narodenia a </w:t>
      </w:r>
      <w:r w:rsidR="00CE7BBE" w:rsidRPr="00B41C15">
        <w:rPr>
          <w:rFonts w:ascii="Times New Roman" w:hAnsi="Times New Roman"/>
          <w:color w:val="000000" w:themeColor="text1"/>
          <w:sz w:val="24"/>
          <w:szCs w:val="24"/>
        </w:rPr>
        <w:t>pobyt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3252" w:rsidRPr="00B41C15">
        <w:rPr>
          <w:rFonts w:ascii="Times New Roman" w:hAnsi="Times New Roman"/>
          <w:color w:val="000000" w:themeColor="text1"/>
          <w:sz w:val="24"/>
          <w:szCs w:val="24"/>
        </w:rPr>
        <w:t>oznamovateľa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, ktor</w:t>
      </w:r>
      <w:r w:rsidR="009D3252" w:rsidRPr="00B41C15">
        <w:rPr>
          <w:rFonts w:ascii="Times New Roman" w:hAnsi="Times New Roman"/>
          <w:color w:val="000000" w:themeColor="text1"/>
          <w:sz w:val="24"/>
          <w:szCs w:val="24"/>
        </w:rPr>
        <w:t>ý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podáva žiadosť, miesto výkonu je</w:t>
      </w:r>
      <w:r w:rsidR="009D3252" w:rsidRPr="00B41C15">
        <w:rPr>
          <w:rFonts w:ascii="Times New Roman" w:hAnsi="Times New Roman"/>
          <w:color w:val="000000" w:themeColor="text1"/>
          <w:sz w:val="24"/>
          <w:szCs w:val="24"/>
        </w:rPr>
        <w:t>ho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5A37" w:rsidRPr="00B41C15">
        <w:rPr>
          <w:rFonts w:ascii="Times New Roman" w:hAnsi="Times New Roman"/>
          <w:color w:val="000000" w:themeColor="text1"/>
          <w:sz w:val="24"/>
          <w:szCs w:val="24"/>
        </w:rPr>
        <w:t>práce</w:t>
      </w:r>
      <w:r w:rsidR="00FD674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a označenie je</w:t>
      </w:r>
      <w:r w:rsidR="009D3252" w:rsidRPr="00B41C15">
        <w:rPr>
          <w:rFonts w:ascii="Times New Roman" w:hAnsi="Times New Roman"/>
          <w:color w:val="000000" w:themeColor="text1"/>
          <w:sz w:val="24"/>
          <w:szCs w:val="24"/>
        </w:rPr>
        <w:t>ho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zamestnávateľa</w:t>
      </w:r>
      <w:r w:rsidR="00A7561D" w:rsidRPr="00B41C15">
        <w:rPr>
          <w:rFonts w:ascii="Times New Roman" w:hAnsi="Times New Roman"/>
          <w:color w:val="000000" w:themeColor="text1"/>
          <w:sz w:val="24"/>
          <w:szCs w:val="24"/>
        </w:rPr>
        <w:t>; žiadosť obsahuje aj údaje o blízk</w:t>
      </w:r>
      <w:r w:rsidR="002133BA" w:rsidRPr="00B41C15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="00A7561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osob</w:t>
      </w:r>
      <w:r w:rsidR="002133BA" w:rsidRPr="00B41C1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A7561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ak </w:t>
      </w:r>
      <w:r w:rsidR="002133BA" w:rsidRPr="00B41C15">
        <w:rPr>
          <w:rFonts w:ascii="Times New Roman" w:hAnsi="Times New Roman"/>
          <w:color w:val="000000" w:themeColor="text1"/>
          <w:sz w:val="24"/>
          <w:szCs w:val="24"/>
        </w:rPr>
        <w:t>je</w:t>
      </w:r>
      <w:r w:rsidR="009A327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 pracovnoprávnom </w:t>
      </w:r>
      <w:r w:rsidR="009A327B"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>vzťahu k tomu istému zamestnávateľovi</w:t>
      </w:r>
      <w:r w:rsidR="002133B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51332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ako oznamovateľ alebo je v pracovnoprávnom vzťahu k zamestnávateľovi, ktorý je závislou osobou vo vzťahu k zamestnávateľovi oznamovateľa</w:t>
      </w:r>
      <w:r w:rsidR="0025133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33B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 žiada sa o ochranu aj pre </w:t>
      </w:r>
      <w:r w:rsidR="00DC56E6" w:rsidRPr="00B41C15">
        <w:rPr>
          <w:rFonts w:ascii="Times New Roman" w:hAnsi="Times New Roman"/>
          <w:color w:val="000000" w:themeColor="text1"/>
          <w:sz w:val="24"/>
          <w:szCs w:val="24"/>
        </w:rPr>
        <w:t>túto blízku osobu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251332" w:rsidRPr="00B41C15" w:rsidRDefault="00251332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52890" w:rsidRPr="00B41C15" w:rsidRDefault="00152890" w:rsidP="002471B3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správny orgán zistí, že </w:t>
      </w:r>
      <w:r w:rsidR="009A402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oznamovateľ, ktorý podal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žiadosť o poskytnutie ochrany podľa § 5 ods. 1, urobil kvalifikované oznámenie, bezodkladne </w:t>
      </w:r>
      <w:r w:rsidR="004D448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oznamovateľovi </w:t>
      </w:r>
      <w:r w:rsidR="00A432C1" w:rsidRPr="00B41C15">
        <w:rPr>
          <w:rFonts w:ascii="Times New Roman" w:hAnsi="Times New Roman"/>
          <w:color w:val="000000" w:themeColor="text1"/>
          <w:sz w:val="24"/>
          <w:szCs w:val="24"/>
        </w:rPr>
        <w:t>poskytne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ochranu podľa § 7 a túto skutočnosť písomne oznámi </w:t>
      </w:r>
      <w:r w:rsidR="00612679" w:rsidRPr="00B41C15">
        <w:rPr>
          <w:rFonts w:ascii="Times New Roman" w:hAnsi="Times New Roman"/>
          <w:color w:val="000000" w:themeColor="text1"/>
          <w:sz w:val="24"/>
          <w:szCs w:val="24"/>
        </w:rPr>
        <w:t>oznamovateľovi</w:t>
      </w:r>
      <w:r w:rsidR="008B4D2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12679" w:rsidRPr="00B41C15">
        <w:rPr>
          <w:rFonts w:ascii="Times New Roman" w:hAnsi="Times New Roman"/>
          <w:color w:val="000000" w:themeColor="text1"/>
          <w:sz w:val="24"/>
          <w:szCs w:val="24"/>
        </w:rPr>
        <w:t>zamestnávateľovi</w:t>
      </w:r>
      <w:r w:rsidR="008B4D2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 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540AF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oznamovateľovi </w:t>
      </w:r>
      <w:r w:rsidR="00F4462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sa </w:t>
      </w:r>
      <w:r w:rsidR="00540AF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spolu s oznámením doručí aj poučenie o právach a povinnostiach, ktoré </w:t>
      </w:r>
      <w:r w:rsidR="0044371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oznamovateľovi </w:t>
      </w:r>
      <w:r w:rsidR="00540AFA" w:rsidRPr="00B41C15">
        <w:rPr>
          <w:rFonts w:ascii="Times New Roman" w:hAnsi="Times New Roman"/>
          <w:color w:val="000000" w:themeColor="text1"/>
          <w:sz w:val="24"/>
          <w:szCs w:val="24"/>
        </w:rPr>
        <w:t>vyplývajú z postavenia chráneného oznamovateľa. 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oručením tohto oznámenia zamestnávateľovi sa oznamovate</w:t>
      </w:r>
      <w:r w:rsidR="00612679" w:rsidRPr="00B41C15">
        <w:rPr>
          <w:rFonts w:ascii="Times New Roman" w:hAnsi="Times New Roman"/>
          <w:color w:val="000000" w:themeColor="text1"/>
          <w:sz w:val="24"/>
          <w:szCs w:val="24"/>
        </w:rPr>
        <w:t>ľ stáva chráneným oznamovateľom</w:t>
      </w:r>
      <w:r w:rsidR="00920507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D4488" w:rsidRPr="00B41C15" w:rsidRDefault="004D4488" w:rsidP="009D3252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152890" w:rsidP="002471B3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 môže namiesto ochrany podľa § 7 požiadať správny orgán o </w:t>
      </w:r>
      <w:r w:rsidR="00A7561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vydanie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písomného potvrdenia o tom, že urobil kvalifikované oznámenie. Ak správny orgán zistí, že oznamovateľ </w:t>
      </w:r>
      <w:r w:rsidR="00FC42A3" w:rsidRPr="00B41C15">
        <w:rPr>
          <w:rFonts w:ascii="Times New Roman" w:hAnsi="Times New Roman"/>
          <w:color w:val="000000" w:themeColor="text1"/>
          <w:sz w:val="24"/>
          <w:szCs w:val="24"/>
        </w:rPr>
        <w:t>urobil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kvalifikované oznámenie</w:t>
      </w:r>
      <w:r w:rsidR="004D4488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bezodkladne </w:t>
      </w:r>
      <w:r w:rsidR="004D448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oznamovateľovi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vydá o tom potvrdenie</w:t>
      </w:r>
      <w:r w:rsidR="0092050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spolu s poučením o právach a povinnostiach, ktoré mu vyplývajú </w:t>
      </w:r>
      <w:r w:rsidR="00CF757F" w:rsidRPr="00B41C15">
        <w:rPr>
          <w:rFonts w:ascii="Times New Roman" w:hAnsi="Times New Roman"/>
          <w:color w:val="000000" w:themeColor="text1"/>
          <w:sz w:val="24"/>
          <w:szCs w:val="24"/>
        </w:rPr>
        <w:t>v súvislosti s </w:t>
      </w:r>
      <w:r w:rsidR="00FC42A3" w:rsidRPr="00B41C15">
        <w:rPr>
          <w:rFonts w:ascii="Times New Roman" w:hAnsi="Times New Roman"/>
          <w:color w:val="000000" w:themeColor="text1"/>
          <w:sz w:val="24"/>
          <w:szCs w:val="24"/>
        </w:rPr>
        <w:t>urobením</w:t>
      </w:r>
      <w:r w:rsidR="00CF757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kvalifikovaného oznámenia. </w:t>
      </w:r>
    </w:p>
    <w:p w:rsidR="00CF757F" w:rsidRPr="00B41C15" w:rsidRDefault="00CF757F" w:rsidP="00CF75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71B9F" w:rsidRPr="00B41C15" w:rsidRDefault="007F3273" w:rsidP="002471B3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správny orgán zistí, že </w:t>
      </w:r>
      <w:r w:rsidR="009A402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oznamovateľ, ktorý podal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žiadosť o poskytnutie ochrany podľa § 5 ods. 1, </w:t>
      </w:r>
      <w:r w:rsidR="00E71B9F" w:rsidRPr="00B41C15">
        <w:rPr>
          <w:rFonts w:ascii="Times New Roman" w:hAnsi="Times New Roman"/>
          <w:color w:val="000000" w:themeColor="text1"/>
          <w:sz w:val="24"/>
          <w:szCs w:val="24"/>
        </w:rPr>
        <w:t>neurobil kvalifikované oznámenie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bezodkladne </w:t>
      </w:r>
      <w:r w:rsidR="004D448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oznamovateľovi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písomne oznámi túto skutočnosť s uvedením dôvodov neposkytnutia ochrany</w:t>
      </w:r>
      <w:r w:rsidR="00EE2F5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 s poučením o možnosti preskúmať neposkytnutie ochrany podľa odseku 4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D91B71" w:rsidRPr="00B41C15" w:rsidRDefault="00D91B71" w:rsidP="00D91B71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D74467" w:rsidP="002471B3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Oznamovateľ</w:t>
      </w:r>
      <w:r w:rsidR="00E84BC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84BCA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ktorému sa podľa odseku 3 neposkytla ochrana</w:t>
      </w:r>
      <w:r w:rsidR="00E84BCA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môže </w:t>
      </w:r>
      <w:r w:rsidR="00EE2F5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 15 dní od doručenia oznámenia podľa odseku 3 </w:t>
      </w:r>
      <w:r w:rsidR="00EF49D3" w:rsidRPr="00B41C15">
        <w:rPr>
          <w:rFonts w:ascii="Times New Roman" w:hAnsi="Times New Roman"/>
          <w:color w:val="000000" w:themeColor="text1"/>
          <w:sz w:val="24"/>
          <w:szCs w:val="24"/>
        </w:rPr>
        <w:t>požiadať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sám alebo prostredníctvom </w:t>
      </w:r>
      <w:r w:rsidR="00D252B2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nadriadený </w:t>
      </w:r>
      <w:r w:rsidR="00EF49D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správny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orgán, aby preskúmal dôvody neposkytnutia</w:t>
      </w:r>
      <w:r w:rsidR="00EE2F5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ochrany podľa odseku 3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735B87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Nadriadený správny orgán do 15 dní od doručenia žiadosti rozhodne o </w:t>
      </w:r>
      <w:r w:rsidR="00A432C1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poskytnutí</w:t>
      </w:r>
      <w:r w:rsidR="00735B87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ochrany </w:t>
      </w:r>
      <w:r w:rsidR="00E84BCA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podľa </w:t>
      </w:r>
      <w:r w:rsidR="004D4488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§ </w:t>
      </w:r>
      <w:r w:rsidR="00E84BCA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7 </w:t>
      </w:r>
      <w:r w:rsidR="00735B87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a túto skutočnosť písomne oznámi</w:t>
      </w:r>
      <w:r w:rsidR="00E84BCA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oznamovateľovi,</w:t>
      </w:r>
      <w:r w:rsidR="00735B87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E84BCA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zamestnávateľovi a </w:t>
      </w:r>
      <w:r w:rsidR="00735B87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úradu, alebo v tejto lehote oznámi</w:t>
      </w:r>
      <w:r w:rsidR="00E84BCA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oznamovateľovi alebo</w:t>
      </w:r>
      <w:r w:rsidR="00735B87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úradu, že oznamovateľ neurobil kvalifikované oznámenie.</w:t>
      </w:r>
    </w:p>
    <w:p w:rsidR="007F3273" w:rsidRPr="00B41C15" w:rsidRDefault="007F3273" w:rsidP="005E3089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Ak sa v trestnom konaní odovzdá alebo postúpi vec inému orgánu na konanie o správnom delikte po podaní žiadosti o</w:t>
      </w:r>
      <w:r w:rsidR="004F4B5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 poskytnutie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ochran</w:t>
      </w:r>
      <w:r w:rsidR="004F4B56" w:rsidRPr="00B41C15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, správny orgán posúdi poskytnutie ochrany aj bez podania ďalšej žiadosti o</w:t>
      </w:r>
      <w:r w:rsidR="004F4B5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 poskytnutie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ochran</w:t>
      </w:r>
      <w:r w:rsidR="004F4B56" w:rsidRPr="00B41C15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D427C0" w:rsidRPr="00B41C15" w:rsidRDefault="00D427C0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5E308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Ochrana </w:t>
      </w:r>
      <w:r w:rsidR="004D4488"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oznamovateľa </w:t>
      </w: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pri oznamovaní závažnej protispoločenskej činnosti</w:t>
      </w: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Zamestnávateľ môže urobiť právny úkon alebo vydať rozhodnutie v pracovnoprávnom vzťahu (ďalej len </w:t>
      </w:r>
      <w:r w:rsidR="006B3B84" w:rsidRPr="00B41C15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pracovnoprávny úkon</w:t>
      </w:r>
      <w:r w:rsidR="006B3B84" w:rsidRPr="00B41C15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) voči chránenému oznamovateľovi, na ktorý nedal súhlas, </w:t>
      </w:r>
      <w:r w:rsidR="00C846D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len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0A4B11" w:rsidRPr="00B41C1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súhlasom </w:t>
      </w:r>
      <w:r w:rsidR="00F97F6F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; voči chránenému oznamovateľovi, ktorým je profesionálny vojak, sa súhlas </w:t>
      </w:r>
      <w:r w:rsidR="00F97F6F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vyžaduje, len ak tak ustanovuje osobitný </w:t>
      </w:r>
      <w:r w:rsidR="004D0B22" w:rsidRPr="00B41C15">
        <w:rPr>
          <w:rFonts w:ascii="Times New Roman" w:hAnsi="Times New Roman"/>
          <w:color w:val="000000" w:themeColor="text1"/>
          <w:sz w:val="24"/>
          <w:szCs w:val="24"/>
        </w:rPr>
        <w:t>predpis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B3B84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4"/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Súhlas </w:t>
      </w:r>
      <w:r w:rsidR="00F97F6F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sa nevyžaduje, ak sa pracovnoprávnym úkonom priznáva nárok alebo ak ide o pracovnoprávny úkon súvisiaci so skončením pracovnoprávneho vzťahu, ktorý je dôsledkom právnej skutočnosti, ktorá nezávisí</w:t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od posúdenia zamestnávateľa.</w:t>
      </w:r>
      <w:r w:rsidR="00AC1677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5"/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7F3273" w:rsidRPr="00B41C15" w:rsidRDefault="007F3273" w:rsidP="002471B3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Zamestnávateľ podáva žiadosť o udelenie súhlasu </w:t>
      </w:r>
      <w:r w:rsidR="00F97F6F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Žiadosť o udelenie súhlasu obsahuje </w:t>
      </w:r>
    </w:p>
    <w:p w:rsidR="007F3273" w:rsidRPr="00B41C15" w:rsidRDefault="007F3273" w:rsidP="00264DF9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označenie zamestnávateľa, </w:t>
      </w:r>
    </w:p>
    <w:p w:rsidR="007F3273" w:rsidRPr="00B41C15" w:rsidRDefault="007F3273" w:rsidP="00264DF9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meno, priezvisko, dátum narodenia a </w:t>
      </w:r>
      <w:r w:rsidR="00CE7BBE" w:rsidRPr="00B41C15">
        <w:rPr>
          <w:rFonts w:ascii="Times New Roman" w:hAnsi="Times New Roman"/>
          <w:color w:val="000000" w:themeColor="text1"/>
          <w:sz w:val="24"/>
          <w:szCs w:val="24"/>
        </w:rPr>
        <w:t>pobyt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chráneného oznamovateľa, </w:t>
      </w:r>
    </w:p>
    <w:p w:rsidR="007F3273" w:rsidRPr="00B41C15" w:rsidRDefault="007F3273" w:rsidP="00264DF9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označenie pracovnoprávneho úkonu, na ktorý sa žiada súhlas </w:t>
      </w:r>
      <w:r w:rsidR="00F97F6F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7F3273" w:rsidRPr="00B41C15" w:rsidRDefault="007F3273" w:rsidP="00264DF9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odôvodnenie potreby vykonania pracovnoprávneho úkonu. </w:t>
      </w: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F3273" w:rsidRPr="00B41C15" w:rsidRDefault="00F97F6F" w:rsidP="002471B3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pred vydaním rozhodnutia o žiadosti o udelenie súhlasu umožní chránenému oznamovateľovi vyjadriť sa v primeranej lehote k navrhovanému pracovnoprávnemu úkonu. </w:t>
      </w:r>
    </w:p>
    <w:p w:rsidR="00D26651" w:rsidRPr="00B41C15" w:rsidRDefault="00D26651" w:rsidP="00D26651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jednoduchých veciach, najmä ak možno rozhodnúť </w:t>
      </w:r>
      <w:r w:rsidR="00C846D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len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základe žiadosti zamestnávateľa a vyjadrenia chráneného oznamovateľa, </w:t>
      </w:r>
      <w:r w:rsidR="00F97F6F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rozhodne o žiadosti o udelenie súhlasu bezodkladne. V ostatných veciach rozhodne </w:t>
      </w:r>
      <w:r w:rsidR="00F97F6F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do 30 dní odo dňa doručenia žiadosti o udelenie súhlasu.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F97F6F" w:rsidP="002471B3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udelí súhlas s navrhovaným pracovnoprávnym úkonom zamestnávateľa voči chránenému oznamovateľovi, len ak zamestnávateľ preukáže, že navrhovaný pracovnoprávny úkon nemá žiadnu príčinnú súvislosť s</w:t>
      </w:r>
      <w:r w:rsidR="001870D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 kvalifikovaným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oznámením, inak žiadosť o udelenie súhlasu zamietne.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8B5AAF" w:rsidP="002471B3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strike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Proti rozhodnutiu </w:t>
      </w:r>
      <w:r w:rsidR="00F97F6F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61F3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 žiadosti o udelenie súhlasu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nemožno podať </w:t>
      </w:r>
      <w:r w:rsidR="006664FF" w:rsidRPr="00B41C15">
        <w:rPr>
          <w:rFonts w:ascii="Times New Roman" w:hAnsi="Times New Roman"/>
          <w:color w:val="000000" w:themeColor="text1"/>
          <w:sz w:val="24"/>
          <w:szCs w:val="24"/>
        </w:rPr>
        <w:t>odvolanie.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 podania žiadosti zamestnávateľa o udelenie súhlasu </w:t>
      </w:r>
      <w:r w:rsidR="00F97F6F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do právoplatného rozhodnutia o žiadosti o udelenie súhlasu zamestnávateľovi lehoty a skúšobné doby podľa </w:t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osobitných </w:t>
      </w:r>
      <w:r w:rsidR="00E5530E" w:rsidRPr="00B41C15">
        <w:rPr>
          <w:rFonts w:ascii="Times New Roman" w:hAnsi="Times New Roman"/>
          <w:color w:val="000000" w:themeColor="text1"/>
          <w:sz w:val="24"/>
          <w:szCs w:val="24"/>
        </w:rPr>
        <w:t>predpisov</w:t>
      </w:r>
      <w:r w:rsidR="00C846DE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6"/>
      </w:r>
      <w:r w:rsidR="00C846DE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022ED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>neplynú.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Právny úkon, na ktorý </w:t>
      </w:r>
      <w:r w:rsidR="00F97F6F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95D96" w:rsidRPr="00B41C15">
        <w:rPr>
          <w:rFonts w:ascii="Times New Roman" w:hAnsi="Times New Roman"/>
          <w:color w:val="000000" w:themeColor="text1"/>
          <w:sz w:val="24"/>
          <w:szCs w:val="24"/>
        </w:rPr>
        <w:t>neudelil súhlas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je neplatný. </w:t>
      </w:r>
    </w:p>
    <w:p w:rsidR="002F1E9C" w:rsidRPr="00B41C15" w:rsidRDefault="002F1E9C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D65B7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Zánik ochrany</w:t>
      </w:r>
      <w:r w:rsidR="00AB5B62"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oznamovateľa</w:t>
      </w: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Ochrana </w:t>
      </w:r>
      <w:r w:rsidR="00AB5B6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poskytovaná podľa § 7 zaniká </w:t>
      </w:r>
    </w:p>
    <w:p w:rsidR="007F3273" w:rsidRPr="00B41C15" w:rsidRDefault="007F3273" w:rsidP="00264DF9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doručením písomného oznámenia chráneného oznamovateľa o vzdaní sa ochrany </w:t>
      </w:r>
      <w:r w:rsidR="0034186D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7F3273" w:rsidRPr="00B41C15" w:rsidRDefault="007F3273" w:rsidP="00264DF9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skončením alebo zánikom pracovnoprávneho vzťahu chráneného oznamovateľa, </w:t>
      </w:r>
    </w:p>
    <w:p w:rsidR="007F3273" w:rsidRPr="00B41C15" w:rsidRDefault="008944F5" w:rsidP="00264DF9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uplynutím </w:t>
      </w:r>
      <w:r w:rsidR="00B01600" w:rsidRPr="00B41C15">
        <w:rPr>
          <w:rFonts w:ascii="Times New Roman" w:hAnsi="Times New Roman"/>
          <w:color w:val="000000" w:themeColor="text1"/>
          <w:sz w:val="24"/>
          <w:szCs w:val="24"/>
        </w:rPr>
        <w:t>tr</w:t>
      </w:r>
      <w:r>
        <w:rPr>
          <w:rFonts w:ascii="Times New Roman" w:hAnsi="Times New Roman"/>
          <w:color w:val="000000" w:themeColor="text1"/>
          <w:sz w:val="24"/>
          <w:szCs w:val="24"/>
        </w:rPr>
        <w:t>och</w:t>
      </w:r>
      <w:r w:rsidR="00B0160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rok</w:t>
      </w:r>
      <w:r>
        <w:rPr>
          <w:rFonts w:ascii="Times New Roman" w:hAnsi="Times New Roman"/>
          <w:color w:val="000000" w:themeColor="text1"/>
          <w:sz w:val="24"/>
          <w:szCs w:val="24"/>
        </w:rPr>
        <w:t>ov</w:t>
      </w:r>
      <w:r w:rsidR="00B0160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od</w:t>
      </w:r>
      <w:r w:rsidR="00B0160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skončen</w:t>
      </w:r>
      <w:r>
        <w:rPr>
          <w:rFonts w:ascii="Times New Roman" w:hAnsi="Times New Roman"/>
          <w:color w:val="000000" w:themeColor="text1"/>
          <w:sz w:val="24"/>
          <w:szCs w:val="24"/>
        </w:rPr>
        <w:t>ia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trestného konania alebo konania o správnom delikte; ochrana však nezaniká, ak sa trestné konanie skončí postúpením veci inému orgánu, </w:t>
      </w:r>
    </w:p>
    <w:p w:rsidR="007F3273" w:rsidRPr="00B41C15" w:rsidRDefault="007F3273" w:rsidP="00264DF9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odsúdením chráneného oznamovateľa za trestný čin krivého obvinenia alebo za trestný čin krivej výpovede a krivej prísahy v súvislosti s </w:t>
      </w:r>
      <w:r w:rsidR="00FC42A3" w:rsidRPr="00B41C15">
        <w:rPr>
          <w:rFonts w:ascii="Times New Roman" w:hAnsi="Times New Roman"/>
          <w:color w:val="000000" w:themeColor="text1"/>
          <w:sz w:val="24"/>
          <w:szCs w:val="24"/>
        </w:rPr>
        <w:t>urobením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36A1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kvalifikovaného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oznámenia, alebo </w:t>
      </w:r>
    </w:p>
    <w:p w:rsidR="007F3273" w:rsidRPr="00B41C15" w:rsidRDefault="00C009A1" w:rsidP="00264DF9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doručením písomného oznámenia orgánu, ktorý poskytol ochranu, zamestnávateľovi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sa preukáže, že </w:t>
      </w:r>
      <w:r w:rsidR="00D36A1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kvalifikované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oznámenie </w:t>
      </w:r>
      <w:r w:rsidR="00BB3EC3" w:rsidRPr="00B41C15">
        <w:rPr>
          <w:rFonts w:ascii="Times New Roman" w:hAnsi="Times New Roman"/>
          <w:color w:val="000000" w:themeColor="text1"/>
          <w:sz w:val="24"/>
          <w:szCs w:val="24"/>
        </w:rPr>
        <w:t>nie je konaním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 dobrej viere. </w:t>
      </w: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F3273" w:rsidRPr="00B41C15" w:rsidRDefault="007F3273" w:rsidP="002471B3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Zánik ochrany podľa odseku 1 písm. a) </w:t>
      </w:r>
      <w:r w:rsidR="007C787A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bezodkladne písomne oznámi zamestnávateľovi a orgánu</w:t>
      </w:r>
      <w:r w:rsidR="001201C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ktorý </w:t>
      </w:r>
      <w:r w:rsidR="00A432C1" w:rsidRPr="00B41C15">
        <w:rPr>
          <w:rFonts w:ascii="Times New Roman" w:hAnsi="Times New Roman"/>
          <w:color w:val="000000" w:themeColor="text1"/>
          <w:sz w:val="24"/>
          <w:szCs w:val="24"/>
        </w:rPr>
        <w:t>poskytol</w:t>
      </w:r>
      <w:r w:rsidR="001201C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ochranu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Zánik ochrany podľa odseku 1 písm. b) zamestnávateľ bezodkladne písomne oznámi </w:t>
      </w:r>
      <w:r w:rsidR="007C787A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orgánu</w:t>
      </w:r>
      <w:r w:rsidR="001201C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ktorý </w:t>
      </w:r>
      <w:r w:rsidR="00A432C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poskytol </w:t>
      </w:r>
      <w:r w:rsidR="001201C0" w:rsidRPr="00B41C15">
        <w:rPr>
          <w:rFonts w:ascii="Times New Roman" w:hAnsi="Times New Roman"/>
          <w:color w:val="000000" w:themeColor="text1"/>
          <w:sz w:val="24"/>
          <w:szCs w:val="24"/>
        </w:rPr>
        <w:t>ochranu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Zánik ochrany podľa odseku 1 písm. c) a</w:t>
      </w:r>
      <w:r w:rsidR="001563EC" w:rsidRPr="00B41C15">
        <w:rPr>
          <w:rFonts w:ascii="Times New Roman" w:hAnsi="Times New Roman"/>
          <w:color w:val="000000" w:themeColor="text1"/>
          <w:sz w:val="24"/>
          <w:szCs w:val="24"/>
        </w:rPr>
        <w:t>lebo písm.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d) orgán</w:t>
      </w:r>
      <w:r w:rsidR="0004109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ktorý </w:t>
      </w:r>
      <w:r w:rsidR="00A432C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poskytol </w:t>
      </w:r>
      <w:r w:rsidR="00041092" w:rsidRPr="00B41C15">
        <w:rPr>
          <w:rFonts w:ascii="Times New Roman" w:hAnsi="Times New Roman"/>
          <w:color w:val="000000" w:themeColor="text1"/>
          <w:sz w:val="24"/>
          <w:szCs w:val="24"/>
        </w:rPr>
        <w:t>ochranu,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bezodkladne písomne oznámi </w:t>
      </w:r>
      <w:r w:rsidR="007C787A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zamestnávateľovi a chránenému oznamovateľovi.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A6087E" w:rsidP="002471B3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E04D9D" w:rsidRPr="00B41C15">
        <w:rPr>
          <w:rFonts w:ascii="Times New Roman" w:hAnsi="Times New Roman"/>
          <w:color w:val="000000" w:themeColor="text1"/>
          <w:sz w:val="24"/>
          <w:szCs w:val="24"/>
        </w:rPr>
        <w:t>ánik ochrany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podľa odseku 1 písm. e) orgán, ktorý poskytol ochranu,</w:t>
      </w:r>
      <w:r w:rsidR="00E04D9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bezodkladne písomne oznámi </w:t>
      </w:r>
      <w:r w:rsidR="007C787A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chránenému oznamovateľovi. </w:t>
      </w:r>
    </w:p>
    <w:p w:rsidR="006745DE" w:rsidRPr="00B41C15" w:rsidRDefault="006745DE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D91B71" w:rsidP="00D91B7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Odmena</w:t>
      </w:r>
    </w:p>
    <w:p w:rsidR="00D91B71" w:rsidRPr="00B41C15" w:rsidRDefault="00D91B71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04D9D" w:rsidRPr="00B41C15" w:rsidRDefault="007C787A" w:rsidP="006F0CFE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676EC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>môže poskytnúť oznamovateľovi</w:t>
      </w:r>
      <w:r w:rsidR="000176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ktorý </w:t>
      </w:r>
      <w:r w:rsidR="00FC42A3" w:rsidRPr="00B41C15">
        <w:rPr>
          <w:rFonts w:ascii="Times New Roman" w:hAnsi="Times New Roman"/>
          <w:color w:val="000000" w:themeColor="text1"/>
          <w:sz w:val="24"/>
          <w:szCs w:val="24"/>
        </w:rPr>
        <w:t>urobil</w:t>
      </w:r>
      <w:r w:rsidR="000176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kvalifikované oznámenie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na základe jeho žiadosti </w:t>
      </w:r>
      <w:r w:rsidR="004F4B56" w:rsidRPr="00B41C15">
        <w:rPr>
          <w:rFonts w:ascii="Times New Roman" w:hAnsi="Times New Roman"/>
          <w:color w:val="000000" w:themeColor="text1"/>
          <w:sz w:val="24"/>
          <w:szCs w:val="24"/>
        </w:rPr>
        <w:t>o poskytnutie odmeny</w:t>
      </w:r>
      <w:r w:rsidR="00E04D9D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F4B5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4EE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odmenu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až do výšky </w:t>
      </w:r>
      <w:r w:rsidR="00E04D9D" w:rsidRPr="00B41C15">
        <w:rPr>
          <w:rFonts w:ascii="Times New Roman" w:hAnsi="Times New Roman"/>
          <w:color w:val="000000" w:themeColor="text1"/>
          <w:sz w:val="24"/>
          <w:szCs w:val="24"/>
        </w:rPr>
        <w:t>50-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násobku minimálnej mzdy, </w:t>
      </w:r>
      <w:r w:rsidR="00E04D9D" w:rsidRPr="00B41C15">
        <w:rPr>
          <w:rFonts w:ascii="Times New Roman" w:hAnsi="Times New Roman"/>
          <w:color w:val="000000" w:themeColor="text1"/>
          <w:sz w:val="24"/>
          <w:szCs w:val="24"/>
        </w:rPr>
        <w:t>ak</w:t>
      </w:r>
    </w:p>
    <w:p w:rsidR="00E04D9D" w:rsidRPr="00B41C15" w:rsidRDefault="007F3273" w:rsidP="006679F0">
      <w:pPr>
        <w:pStyle w:val="Odsekzoznamu"/>
        <w:numPr>
          <w:ilvl w:val="0"/>
          <w:numId w:val="5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trestnom konaní </w:t>
      </w:r>
    </w:p>
    <w:p w:rsidR="00E04D9D" w:rsidRPr="00B41C15" w:rsidRDefault="00F42D54" w:rsidP="006679F0">
      <w:pPr>
        <w:pStyle w:val="Odsekzoznamu"/>
        <w:numPr>
          <w:ilvl w:val="1"/>
          <w:numId w:val="53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bola podaná obžaloba</w:t>
      </w:r>
      <w:r w:rsidR="006F0CF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E04D9D" w:rsidRPr="00B41C15" w:rsidRDefault="00856076" w:rsidP="006679F0">
      <w:pPr>
        <w:pStyle w:val="Odsekzoznamu"/>
        <w:numPr>
          <w:ilvl w:val="1"/>
          <w:numId w:val="53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bol podaný návrh na schválenie dohody o uznaní viny a prijatí trestu, </w:t>
      </w:r>
    </w:p>
    <w:p w:rsidR="00E04D9D" w:rsidRPr="00B41C15" w:rsidRDefault="006F0CFE" w:rsidP="006679F0">
      <w:pPr>
        <w:pStyle w:val="Odsekzoznamu"/>
        <w:numPr>
          <w:ilvl w:val="1"/>
          <w:numId w:val="53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bol schválený zmier a zastavené trestné stíhanie</w:t>
      </w:r>
      <w:r w:rsidR="0085607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E04D9D" w:rsidRPr="00B41C15" w:rsidRDefault="006F0CFE" w:rsidP="006679F0">
      <w:pPr>
        <w:pStyle w:val="Odsekzoznamu"/>
        <w:numPr>
          <w:ilvl w:val="1"/>
          <w:numId w:val="53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trestné stíhanie bolo podmienečne zastavené</w:t>
      </w:r>
      <w:r w:rsidR="0085607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alebo </w:t>
      </w:r>
    </w:p>
    <w:p w:rsidR="007F3273" w:rsidRPr="00B41C15" w:rsidRDefault="007F3273" w:rsidP="006679F0">
      <w:pPr>
        <w:pStyle w:val="Odsekzoznamu"/>
        <w:numPr>
          <w:ilvl w:val="0"/>
          <w:numId w:val="5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 správnom konaní nado</w:t>
      </w:r>
      <w:r w:rsidR="00F46158" w:rsidRPr="00B41C15">
        <w:rPr>
          <w:rFonts w:ascii="Times New Roman" w:hAnsi="Times New Roman"/>
          <w:color w:val="000000" w:themeColor="text1"/>
          <w:sz w:val="24"/>
          <w:szCs w:val="24"/>
        </w:rPr>
        <w:t>budlo právoplatnosť rozhodnutie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615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 spáchaní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správneho deliktu.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Orgán, ktorý oznamovateľovi </w:t>
      </w:r>
      <w:r w:rsidR="00F075F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vydal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písomné oznámenie podľa § 4 ods. 1 alebo </w:t>
      </w:r>
      <w:r w:rsidR="0099605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§ 6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ods. </w:t>
      </w:r>
      <w:r w:rsidR="00996050" w:rsidRPr="00B41C1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 </w:t>
      </w:r>
      <w:r w:rsidR="00996050" w:rsidRPr="00B41C15">
        <w:rPr>
          <w:rFonts w:ascii="Times New Roman" w:hAnsi="Times New Roman"/>
          <w:color w:val="000000" w:themeColor="text1"/>
          <w:sz w:val="24"/>
          <w:szCs w:val="24"/>
        </w:rPr>
        <w:t>písomné potvrdenie podľa § 4 ods. 2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 </w:t>
      </w:r>
      <w:r w:rsidR="0099605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§ 6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ods. 2, oznámi oznamovateľovi </w:t>
      </w:r>
      <w:r w:rsidR="00F42D54" w:rsidRPr="00B41C15">
        <w:rPr>
          <w:rFonts w:ascii="Times New Roman" w:hAnsi="Times New Roman"/>
          <w:color w:val="000000" w:themeColor="text1"/>
          <w:sz w:val="24"/>
          <w:szCs w:val="24"/>
        </w:rPr>
        <w:t>podanie obžaloby</w:t>
      </w:r>
      <w:r w:rsidR="00A4031D" w:rsidRPr="00B41C15">
        <w:rPr>
          <w:rFonts w:ascii="Times New Roman" w:hAnsi="Times New Roman"/>
          <w:color w:val="000000" w:themeColor="text1"/>
          <w:sz w:val="24"/>
          <w:szCs w:val="24"/>
        </w:rPr>
        <w:t>, schválenie dohody o uznaní viny a prijatí trestu, schválenie zmieru</w:t>
      </w:r>
      <w:r w:rsidR="00D0275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275F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a zastavenie trestného stíhania</w:t>
      </w:r>
      <w:r w:rsidR="00996050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4031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podmienečné zastavenie trestného stíhania</w:t>
      </w:r>
      <w:r w:rsidR="00F42D5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nadobudnutie právoplatnosti rozhodnutia podľa odseku 1.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Žiadosť o poskytnutie odmeny môže podať oznamovateľ </w:t>
      </w:r>
      <w:r w:rsidR="007C787A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="00676EC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 šiestich mesiacov odo dňa doručenia oznámenia podľa odseku 2. Na žiadosti o poskytnutie odmeny podané po tejto lehote sa neprihliada.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Žiadosť </w:t>
      </w:r>
      <w:r w:rsidR="004F4B5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 poskytnutie odmeny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obsahuje meno</w:t>
      </w:r>
      <w:r w:rsidR="007C080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priezvisko, dátum narodenia a </w:t>
      </w:r>
      <w:r w:rsidR="00CE7BBE" w:rsidRPr="00B41C15">
        <w:rPr>
          <w:rFonts w:ascii="Times New Roman" w:hAnsi="Times New Roman"/>
          <w:color w:val="000000" w:themeColor="text1"/>
          <w:sz w:val="24"/>
          <w:szCs w:val="24"/>
        </w:rPr>
        <w:t>pobyt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oznamovateľa a odôvodnenie žiadosti; k žiadosti oznamovateľ priloží kópiu oznámenia podľa odseku 2.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C787A" w:rsidP="002471B3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676EC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pri rozhodovaní o žiadosti o poskytnutie odmeny zohľadní mieru </w:t>
      </w:r>
      <w:r w:rsidR="00901CA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zásluh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>oznamovateľa na objasnení závažnej protispoločenskej činnosti, zistení jej páchateľa</w:t>
      </w:r>
      <w:r w:rsidR="00EB4C9A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2AC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ušlý zárobok oznamovateľa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 rozsah uchráneného </w:t>
      </w:r>
      <w:r w:rsidR="00E04D9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majetku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alebo vráteného majetku, ak ho možno vyčísliť; na ten účel si </w:t>
      </w:r>
      <w:r w:rsidR="00E04D9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vyžiada stanovisko prokurátora alebo správneho orgánu, ktorý vo veci konal.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C787A" w:rsidP="002471B3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676EC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rozhodne o žiadosti o poskytnutie odmeny do </w:t>
      </w:r>
      <w:r w:rsidR="00B709F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troch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mesiacov odo dňa jej doručenia.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59459B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poskytnutie odmeny oznamovateľovi nie je právny nárok. Preskúmanie rozhodnutia </w:t>
      </w:r>
      <w:r w:rsidR="007C787A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="00676EC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 odmene súdom je vylúčené. </w:t>
      </w:r>
    </w:p>
    <w:p w:rsidR="0085355E" w:rsidRPr="00B41C15" w:rsidRDefault="0085355E" w:rsidP="0059459B">
      <w:pPr>
        <w:pStyle w:val="Odsekzoznamu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5355E" w:rsidRPr="00B41C15" w:rsidRDefault="0085355E" w:rsidP="0059459B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Cs/>
          <w:color w:val="000000" w:themeColor="text1"/>
          <w:sz w:val="24"/>
          <w:szCs w:val="24"/>
        </w:rPr>
        <w:t>Ustanovenia odsekov 1 až 7 sa nevzťahujú na blízku osobu oznamovateľa.</w:t>
      </w:r>
    </w:p>
    <w:p w:rsidR="00726FC1" w:rsidRPr="00B41C15" w:rsidRDefault="00726FC1" w:rsidP="0059459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D65B7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Vnútorný systém </w:t>
      </w:r>
      <w:r w:rsidR="00193F44"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preverovania</w:t>
      </w: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982D0E"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oznámení</w:t>
      </w:r>
      <w:r w:rsidR="00642924"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66C60" w:rsidRPr="00B41C15" w:rsidRDefault="007F3273" w:rsidP="003C5786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Zamestnávateľ, ktorý zamestnáva najmenej 50 zamestnancov, a zamestnávateľ, ktorý je orgánom verejnej moci</w:t>
      </w:r>
      <w:r w:rsidR="00BB3EC3" w:rsidRPr="00B41C15">
        <w:rPr>
          <w:rFonts w:ascii="Times New Roman" w:hAnsi="Times New Roman"/>
          <w:color w:val="000000" w:themeColor="text1"/>
          <w:sz w:val="24"/>
          <w:szCs w:val="24"/>
        </w:rPr>
        <w:t>, ktorý zamestnáva najmenej 5 zamestnancov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je povinný určiť organizačnú zložku alebo osobu (ďalej len </w:t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>„zodpovedná osoba“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), ktorá plní úlohy zamestnávateľa podľa odsekov 4 až 7 a § 1</w:t>
      </w:r>
      <w:r w:rsidR="00193F44" w:rsidRPr="00B41C15">
        <w:rPr>
          <w:rFonts w:ascii="Times New Roman" w:hAnsi="Times New Roman"/>
          <w:color w:val="000000" w:themeColor="text1"/>
          <w:sz w:val="24"/>
          <w:szCs w:val="24"/>
        </w:rPr>
        <w:t>1 ods. 1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; na základe zmluvy so zamestnávateľom môže byť zodpovednou osobou aj osoba, ktorá nie je zamestnancom. </w:t>
      </w:r>
      <w:r w:rsidR="003C5786" w:rsidRPr="00B41C15">
        <w:rPr>
          <w:rFonts w:ascii="Times New Roman" w:hAnsi="Times New Roman"/>
          <w:color w:val="000000" w:themeColor="text1"/>
          <w:sz w:val="24"/>
          <w:szCs w:val="24"/>
        </w:rPr>
        <w:t>Zodpovedná osoba</w:t>
      </w:r>
      <w:r w:rsidR="00CF512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musí mať odborné </w:t>
      </w:r>
      <w:r w:rsidR="00A8557B" w:rsidRPr="00B41C15">
        <w:rPr>
          <w:rFonts w:ascii="Times New Roman" w:hAnsi="Times New Roman"/>
          <w:color w:val="000000" w:themeColor="text1"/>
          <w:sz w:val="24"/>
          <w:szCs w:val="24"/>
        </w:rPr>
        <w:t>predpoklady</w:t>
      </w:r>
      <w:r w:rsidR="00CF512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na plnenie úloh podľa tohto zákona</w:t>
      </w:r>
      <w:r w:rsidR="00141EF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723D59" w:rsidRPr="00B41C15">
        <w:rPr>
          <w:rFonts w:ascii="Times New Roman" w:hAnsi="Times New Roman"/>
          <w:color w:val="000000" w:themeColor="text1"/>
          <w:sz w:val="24"/>
          <w:szCs w:val="24"/>
        </w:rPr>
        <w:t>V obci a vo vyššom územnom celku je zodpovednou osobou hlavný kontrolór.</w:t>
      </w:r>
      <w:r w:rsidR="005F6F1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E66C60" w:rsidRPr="00B41C15" w:rsidRDefault="00E66C60" w:rsidP="00E66C60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E66C60" w:rsidP="002471B3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Zamestnávateľ</w:t>
      </w:r>
      <w:r w:rsidR="00B709F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podľa odseku 1</w:t>
      </w:r>
      <w:r w:rsidR="000D1B3F" w:rsidRPr="00B41C15">
        <w:rPr>
          <w:rFonts w:ascii="Times New Roman" w:hAnsi="Times New Roman"/>
          <w:color w:val="000000" w:themeColor="text1"/>
          <w:sz w:val="24"/>
          <w:szCs w:val="24"/>
        </w:rPr>
        <w:t>, ktorý je orgánom verejnej moci</w:t>
      </w:r>
      <w:r w:rsidR="007D3D66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D1B3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plní úlohu podľa odseku </w:t>
      </w:r>
      <w:r w:rsidR="007D3D66" w:rsidRPr="00B41C15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0D1B3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prostredníctvom zodpovednej osoby </w:t>
      </w:r>
      <w:r w:rsidR="00E04D9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plní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>úlohy podľa odsekov 4 až 7 a § 1</w:t>
      </w:r>
      <w:r w:rsidR="007D3D66" w:rsidRPr="00B41C1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7F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ods. 1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aj vo vzťahu k rozpočtovej organizácii </w:t>
      </w:r>
      <w:r w:rsidR="00136F8A" w:rsidRPr="00B41C1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0B5B7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príspevkovej organizácii, ktor</w:t>
      </w:r>
      <w:r w:rsidR="00136F8A" w:rsidRPr="00B41C15">
        <w:rPr>
          <w:rFonts w:ascii="Times New Roman" w:hAnsi="Times New Roman"/>
          <w:color w:val="000000" w:themeColor="text1"/>
          <w:sz w:val="24"/>
          <w:szCs w:val="24"/>
        </w:rPr>
        <w:t>é</w:t>
      </w:r>
      <w:r w:rsidR="000B5B7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36F8A" w:rsidRPr="00B41C15">
        <w:rPr>
          <w:rFonts w:ascii="Times New Roman" w:hAnsi="Times New Roman"/>
          <w:color w:val="000000" w:themeColor="text1"/>
          <w:sz w:val="24"/>
          <w:szCs w:val="24"/>
        </w:rPr>
        <w:t>sú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 jeho zriaďovateľskej pôsobnosti, vo vzťahu k štátnemu podniku, ktorého je zakladateľom,</w:t>
      </w:r>
      <w:r w:rsidR="007B464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vo vzťahu k </w:t>
      </w:r>
      <w:r w:rsidR="00C65650" w:rsidRPr="00B41C15">
        <w:rPr>
          <w:rFonts w:ascii="Times New Roman" w:hAnsi="Times New Roman"/>
          <w:color w:val="000000" w:themeColor="text1"/>
          <w:sz w:val="24"/>
          <w:szCs w:val="24"/>
        </w:rPr>
        <w:t>fondu</w:t>
      </w:r>
      <w:r w:rsidR="007B464F" w:rsidRPr="00B41C15">
        <w:rPr>
          <w:rFonts w:ascii="Times New Roman" w:hAnsi="Times New Roman"/>
          <w:color w:val="000000" w:themeColor="text1"/>
          <w:sz w:val="24"/>
          <w:szCs w:val="24"/>
        </w:rPr>
        <w:t>, ktorý je v jeho správ</w:t>
      </w:r>
      <w:r w:rsidR="00C65650" w:rsidRPr="00B41C1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7B464F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vo vzťahu k akciovej spoločnosti so 100</w:t>
      </w:r>
      <w:r w:rsidR="007D3D6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% majetkovou účasťou štátu, ku ktorej vykonáva akcionárske práva, ak </w:t>
      </w:r>
      <w:r w:rsidR="000B5B76" w:rsidRPr="00B41C15">
        <w:rPr>
          <w:rFonts w:ascii="Times New Roman" w:hAnsi="Times New Roman"/>
          <w:color w:val="000000" w:themeColor="text1"/>
          <w:sz w:val="24"/>
          <w:szCs w:val="24"/>
        </w:rPr>
        <w:t>táto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právnick</w:t>
      </w:r>
      <w:r w:rsidR="000B5B76" w:rsidRPr="00B41C15">
        <w:rPr>
          <w:rFonts w:ascii="Times New Roman" w:hAnsi="Times New Roman"/>
          <w:color w:val="000000" w:themeColor="text1"/>
          <w:sz w:val="24"/>
          <w:szCs w:val="24"/>
        </w:rPr>
        <w:t>á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osob</w:t>
      </w:r>
      <w:r w:rsidR="000B5B76" w:rsidRPr="00B41C1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zamestnáva menej ako 50 zamestnancov; orgán verejnej moci môže určiť, že bude plniť ú</w:t>
      </w:r>
      <w:r w:rsidR="007D3D66" w:rsidRPr="00B41C15">
        <w:rPr>
          <w:rFonts w:ascii="Times New Roman" w:hAnsi="Times New Roman"/>
          <w:color w:val="000000" w:themeColor="text1"/>
          <w:sz w:val="24"/>
          <w:szCs w:val="24"/>
        </w:rPr>
        <w:t>lohy podľa odsekov 4 až 7 a § 11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7F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ods. 1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aj vtedy, ak táto právnická osoba zamestnáva najmenej 50 zamestnancov. </w:t>
      </w:r>
    </w:p>
    <w:p w:rsidR="00CE7763" w:rsidRPr="00B41C15" w:rsidRDefault="00CE7763" w:rsidP="00CE77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65F6F" w:rsidRPr="00B41C15" w:rsidRDefault="00885DAF" w:rsidP="00965F6F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Zamestnávateľ </w:t>
      </w:r>
      <w:r w:rsidR="00B709F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podľa odseku 1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je povinný umožniť z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>odpovedn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osob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nezávislé plnenie jej úloh, pričom zodpovedná osoba je</w:t>
      </w:r>
      <w:r w:rsidR="00F755C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viazaná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len </w:t>
      </w:r>
      <w:r w:rsidR="00F755CE" w:rsidRPr="00B41C15">
        <w:rPr>
          <w:rFonts w:ascii="Times New Roman" w:hAnsi="Times New Roman"/>
          <w:color w:val="000000" w:themeColor="text1"/>
          <w:sz w:val="24"/>
          <w:szCs w:val="24"/>
        </w:rPr>
        <w:t>pokynmi štatutárneho orgánu zamestnáv</w:t>
      </w:r>
      <w:r w:rsidR="0030123D" w:rsidRPr="00B41C15">
        <w:rPr>
          <w:rFonts w:ascii="Times New Roman" w:hAnsi="Times New Roman"/>
          <w:color w:val="000000" w:themeColor="text1"/>
          <w:sz w:val="24"/>
          <w:szCs w:val="24"/>
        </w:rPr>
        <w:t>ateľa</w:t>
      </w:r>
      <w:r w:rsidR="00F755C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0123D" w:rsidRPr="00B41C15">
        <w:rPr>
          <w:rFonts w:ascii="Times New Roman" w:hAnsi="Times New Roman"/>
          <w:color w:val="000000" w:themeColor="text1"/>
          <w:sz w:val="24"/>
          <w:szCs w:val="24"/>
        </w:rPr>
        <w:t>alebo</w:t>
      </w:r>
      <w:r w:rsidR="00F755C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štatutárneho orgánu materskej spoločnosti</w:t>
      </w:r>
      <w:r w:rsidR="007D3D66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C483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ak nie je zodpovednou osobou priamo štatutárny orgán alebo člen štatutárneho orgánu</w:t>
      </w:r>
      <w:r w:rsidR="007D3D66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5786" w:rsidRPr="00B41C15">
        <w:rPr>
          <w:rFonts w:ascii="Times New Roman" w:hAnsi="Times New Roman"/>
          <w:color w:val="000000" w:themeColor="text1"/>
          <w:sz w:val="24"/>
          <w:szCs w:val="24"/>
        </w:rPr>
        <w:t>Zodpovedná osoba môže plniť aj iné úlohy a povinnosti ako podľa odsekov 4 až 7 a § 1</w:t>
      </w:r>
      <w:r w:rsidR="00A047FE" w:rsidRPr="00B41C15">
        <w:rPr>
          <w:rFonts w:ascii="Times New Roman" w:hAnsi="Times New Roman"/>
          <w:color w:val="000000" w:themeColor="text1"/>
          <w:sz w:val="24"/>
          <w:szCs w:val="24"/>
        </w:rPr>
        <w:t>1 ods. 1</w:t>
      </w:r>
      <w:r w:rsidR="003C578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; zamestnávateľ je povinný zabezpečiť, aby žiadna z </w:t>
      </w:r>
      <w:r w:rsidR="00E04D9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týchto </w:t>
      </w:r>
      <w:r w:rsidR="003C5786" w:rsidRPr="00B41C15">
        <w:rPr>
          <w:rFonts w:ascii="Times New Roman" w:hAnsi="Times New Roman"/>
          <w:color w:val="000000" w:themeColor="text1"/>
          <w:sz w:val="24"/>
          <w:szCs w:val="24"/>
        </w:rPr>
        <w:t>iných úloh alebo povinností neviedla ku konfliktu záujmov.</w:t>
      </w:r>
      <w:r w:rsidR="00965F6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Zamestnávateľ </w:t>
      </w:r>
      <w:r w:rsidR="00B709F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podľa odseku 1 </w:t>
      </w:r>
      <w:r w:rsidR="00965F6F" w:rsidRPr="00B41C15">
        <w:rPr>
          <w:rFonts w:ascii="Times New Roman" w:hAnsi="Times New Roman"/>
          <w:color w:val="000000" w:themeColor="text1"/>
          <w:sz w:val="24"/>
          <w:szCs w:val="24"/>
        </w:rPr>
        <w:t>nesmie zodpovednú osobu</w:t>
      </w:r>
      <w:r w:rsidR="00AB100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postihovať za výkon jej úloh; ak je zodpovednou osobou organizačná zložka, nesmie postihovať zamestnancov, ktorí sú do nej zaradení. </w:t>
      </w:r>
      <w:r w:rsidR="00965F6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Zamestnávateľ </w:t>
      </w:r>
      <w:r w:rsidR="00B709F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podľa odseku 1 </w:t>
      </w:r>
      <w:r w:rsidR="00965F6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 povinný poskytnúť zodpovednej osobe pri plnení jej úloh potrebnú súčinnosť; najmä je povinný jej poskytnúť </w:t>
      </w:r>
      <w:r w:rsidR="00B6661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dostatočné </w:t>
      </w:r>
      <w:r w:rsidR="00965F6F" w:rsidRPr="00B41C15">
        <w:rPr>
          <w:rFonts w:ascii="Times New Roman" w:hAnsi="Times New Roman"/>
          <w:color w:val="000000" w:themeColor="text1"/>
          <w:sz w:val="24"/>
          <w:szCs w:val="24"/>
        </w:rPr>
        <w:t>prostriedky potrebné na plnenie týchto úloh a prístup k osobným údajom a</w:t>
      </w:r>
      <w:r w:rsidR="00AB100F" w:rsidRPr="00B41C15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965F6F" w:rsidRPr="00B41C15">
        <w:rPr>
          <w:rFonts w:ascii="Times New Roman" w:hAnsi="Times New Roman"/>
          <w:color w:val="000000" w:themeColor="text1"/>
          <w:sz w:val="24"/>
          <w:szCs w:val="24"/>
        </w:rPr>
        <w:t>dokumentom</w:t>
      </w:r>
      <w:r w:rsidR="00AB100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Zamestnávateľ </w:t>
      </w:r>
      <w:r w:rsidR="00B709F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podľa odseku 1 </w:t>
      </w:r>
      <w:r w:rsidR="00AB100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 tiež povinný priebežne zabezpečovať </w:t>
      </w:r>
      <w:r w:rsidR="00965F6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udržiavanie odborných </w:t>
      </w:r>
      <w:r w:rsidR="00B35481" w:rsidRPr="00B41C15">
        <w:rPr>
          <w:rFonts w:ascii="Times New Roman" w:hAnsi="Times New Roman"/>
          <w:color w:val="000000" w:themeColor="text1"/>
          <w:sz w:val="24"/>
          <w:szCs w:val="24"/>
        </w:rPr>
        <w:t>predpokladov</w:t>
      </w:r>
      <w:r w:rsidR="00AB100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zodpovednej osoby.</w:t>
      </w:r>
    </w:p>
    <w:p w:rsidR="00E10C68" w:rsidRPr="00B41C15" w:rsidRDefault="00E10C68" w:rsidP="00E10C6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10C68" w:rsidRPr="00B41C15" w:rsidRDefault="00E10C68" w:rsidP="00E10C68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Označenie zodpovednej osoby a spôsoby podávania oznámení musia byť zverejnené a pre všetkých zamestnancov prístupné obvyklým a bežne dostupným spôsobom </w:t>
      </w:r>
      <w:r w:rsidR="00FB1F58" w:rsidRPr="00B41C15">
        <w:rPr>
          <w:rFonts w:ascii="Times New Roman" w:hAnsi="Times New Roman"/>
          <w:color w:val="000000" w:themeColor="text1"/>
          <w:sz w:val="24"/>
          <w:szCs w:val="24"/>
        </w:rPr>
        <w:t>tak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že </w:t>
      </w:r>
      <w:r w:rsidR="009C716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najmenej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jeden spôsob podávania oznámení musí byť prístupný </w:t>
      </w:r>
      <w:r w:rsidR="003F5721" w:rsidRPr="00B41C15">
        <w:rPr>
          <w:rFonts w:ascii="Times New Roman" w:hAnsi="Times New Roman"/>
          <w:color w:val="000000" w:themeColor="text1"/>
          <w:sz w:val="24"/>
          <w:szCs w:val="24"/>
        </w:rPr>
        <w:t>nepretržite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Zamestnávateľ </w:t>
      </w:r>
      <w:r w:rsidR="00B709F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podľa odseku 1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 povinný </w:t>
      </w:r>
      <w:r w:rsidR="00273B45" w:rsidRPr="00B41C15">
        <w:rPr>
          <w:rFonts w:ascii="Times New Roman" w:hAnsi="Times New Roman"/>
          <w:color w:val="000000" w:themeColor="text1"/>
          <w:sz w:val="24"/>
          <w:szCs w:val="24"/>
        </w:rPr>
        <w:t>sprístupniť informácie</w:t>
      </w:r>
      <w:r w:rsidR="00B6661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</w:t>
      </w:r>
      <w:r w:rsidR="00193F44" w:rsidRPr="00B41C15">
        <w:rPr>
          <w:rFonts w:ascii="Times New Roman" w:hAnsi="Times New Roman"/>
          <w:color w:val="000000" w:themeColor="text1"/>
          <w:sz w:val="24"/>
          <w:szCs w:val="24"/>
        </w:rPr>
        <w:t> vnútornom systéme preverovania oznámení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 stručnej, zrozumiteľnej, jasne formulovanej a ľahko dostupnej forme; </w:t>
      </w:r>
      <w:r w:rsidR="00273B4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 tiež povinný uľahčovať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podávan</w:t>
      </w:r>
      <w:r w:rsidR="00273B45" w:rsidRPr="00B41C15">
        <w:rPr>
          <w:rFonts w:ascii="Times New Roman" w:hAnsi="Times New Roman"/>
          <w:color w:val="000000" w:themeColor="text1"/>
          <w:sz w:val="24"/>
          <w:szCs w:val="24"/>
        </w:rPr>
        <w:t>ie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oznámení</w:t>
      </w:r>
      <w:r w:rsidR="00B6661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F3273" w:rsidRPr="00B41C15" w:rsidRDefault="007F3273" w:rsidP="00E10C6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63D5A" w:rsidRPr="00B41C15" w:rsidRDefault="007F3273" w:rsidP="002471B3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Zamestnávateľ podľa odseku 1 je povinný prijať a preveriť </w:t>
      </w:r>
      <w:r w:rsidR="00982D0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každé oznámenie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 90 dní od jeho prijatia; túto lehotu </w:t>
      </w:r>
      <w:r w:rsidR="00B709F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môže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predĺžiť o ďalších 30 dní s tým, že predĺženie oznámi </w:t>
      </w:r>
      <w:r w:rsidR="007F164C" w:rsidRPr="00B41C15">
        <w:rPr>
          <w:rFonts w:ascii="Times New Roman" w:hAnsi="Times New Roman"/>
          <w:color w:val="000000" w:themeColor="text1"/>
          <w:sz w:val="24"/>
          <w:szCs w:val="24"/>
        </w:rPr>
        <w:t>oznamovateľovi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 uvedením dôvodov predĺženia. </w:t>
      </w:r>
      <w:r w:rsidR="00663D5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 preverenie oznámenie sa považuje aj postúpenie veci na vybavenie podľa </w:t>
      </w:r>
      <w:r w:rsidR="009C716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Trestného poriadku alebo </w:t>
      </w:r>
      <w:r w:rsidR="00663D5A" w:rsidRPr="00B41C15">
        <w:rPr>
          <w:rFonts w:ascii="Times New Roman" w:hAnsi="Times New Roman"/>
          <w:color w:val="000000" w:themeColor="text1"/>
          <w:sz w:val="24"/>
          <w:szCs w:val="24"/>
        </w:rPr>
        <w:t>osobitn</w:t>
      </w:r>
      <w:r w:rsidR="009C7165" w:rsidRPr="00B41C15">
        <w:rPr>
          <w:rFonts w:ascii="Times New Roman" w:hAnsi="Times New Roman"/>
          <w:color w:val="000000" w:themeColor="text1"/>
          <w:sz w:val="24"/>
          <w:szCs w:val="24"/>
        </w:rPr>
        <w:t>ých</w:t>
      </w:r>
      <w:r w:rsidR="00663D5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predpis</w:t>
      </w:r>
      <w:r w:rsidR="009C7165" w:rsidRPr="00B41C15">
        <w:rPr>
          <w:rFonts w:ascii="Times New Roman" w:hAnsi="Times New Roman"/>
          <w:color w:val="000000" w:themeColor="text1"/>
          <w:sz w:val="24"/>
          <w:szCs w:val="24"/>
        </w:rPr>
        <w:t>ov</w:t>
      </w:r>
      <w:r w:rsidR="00663D5A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63D5A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7"/>
      </w:r>
      <w:r w:rsidR="00663D5A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Zamestnávateľ podľa odseku 1 je povinný pri preverovaní </w:t>
      </w:r>
      <w:r w:rsidR="000A183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oznámení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zachovávať mlčanlivosť o totožnosti </w:t>
      </w:r>
      <w:r w:rsidR="000A1832" w:rsidRPr="00B41C15">
        <w:rPr>
          <w:rFonts w:ascii="Times New Roman" w:hAnsi="Times New Roman"/>
          <w:color w:val="000000" w:themeColor="text1"/>
          <w:sz w:val="24"/>
          <w:szCs w:val="24"/>
        </w:rPr>
        <w:t>oznamovateľa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F3273" w:rsidRPr="00B41C15" w:rsidRDefault="007F3273" w:rsidP="00D427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Zamestnávateľ podľa odseku 1 je povinný oznámiť </w:t>
      </w:r>
      <w:r w:rsidR="000A1832" w:rsidRPr="00B41C15">
        <w:rPr>
          <w:rFonts w:ascii="Times New Roman" w:hAnsi="Times New Roman"/>
          <w:color w:val="000000" w:themeColor="text1"/>
          <w:sz w:val="24"/>
          <w:szCs w:val="24"/>
        </w:rPr>
        <w:t>oznamovateľovi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výsledok preverenia </w:t>
      </w:r>
      <w:r w:rsidR="00E10C68" w:rsidRPr="00B41C15">
        <w:rPr>
          <w:rFonts w:ascii="Times New Roman" w:hAnsi="Times New Roman"/>
          <w:color w:val="000000" w:themeColor="text1"/>
          <w:sz w:val="24"/>
          <w:szCs w:val="24"/>
        </w:rPr>
        <w:t>oznámenia a opatrenia, ak sa prijali na základe preverenia</w:t>
      </w:r>
      <w:r w:rsidR="00884D1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oznámenia</w:t>
      </w:r>
      <w:r w:rsidR="00E10C6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do desiatich dní od preverenia</w:t>
      </w:r>
      <w:r w:rsidR="009C716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oznámenia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2C6C5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bolo </w:t>
      </w:r>
      <w:r w:rsidR="00E6569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preverenie </w:t>
      </w:r>
      <w:r w:rsidR="002C6C52" w:rsidRPr="00B41C15">
        <w:rPr>
          <w:rFonts w:ascii="Times New Roman" w:hAnsi="Times New Roman"/>
          <w:color w:val="000000" w:themeColor="text1"/>
          <w:sz w:val="24"/>
          <w:szCs w:val="24"/>
        </w:rPr>
        <w:t>oznámeni</w:t>
      </w:r>
      <w:r w:rsidR="00E65692" w:rsidRPr="00B41C15">
        <w:rPr>
          <w:rFonts w:ascii="Times New Roman" w:hAnsi="Times New Roman"/>
          <w:color w:val="000000" w:themeColor="text1"/>
          <w:sz w:val="24"/>
          <w:szCs w:val="24"/>
        </w:rPr>
        <w:t>a skončené</w:t>
      </w:r>
      <w:r w:rsidR="0048345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C6C52" w:rsidRPr="00B41C15">
        <w:rPr>
          <w:rFonts w:ascii="Times New Roman" w:hAnsi="Times New Roman"/>
          <w:color w:val="000000" w:themeColor="text1"/>
          <w:sz w:val="24"/>
          <w:szCs w:val="24"/>
        </w:rPr>
        <w:t>postúpen</w:t>
      </w:r>
      <w:r w:rsidR="00483450" w:rsidRPr="00B41C15">
        <w:rPr>
          <w:rFonts w:ascii="Times New Roman" w:hAnsi="Times New Roman"/>
          <w:color w:val="000000" w:themeColor="text1"/>
          <w:sz w:val="24"/>
          <w:szCs w:val="24"/>
        </w:rPr>
        <w:t>ím</w:t>
      </w:r>
      <w:r w:rsidR="002C6C5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6569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veci na vybavenie </w:t>
      </w:r>
      <w:r w:rsidR="002C6C5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podľa </w:t>
      </w:r>
      <w:r w:rsidR="006679F0" w:rsidRPr="00B41C15">
        <w:rPr>
          <w:rFonts w:ascii="Times New Roman" w:hAnsi="Times New Roman"/>
          <w:color w:val="000000" w:themeColor="text1"/>
          <w:sz w:val="24"/>
          <w:szCs w:val="24"/>
        </w:rPr>
        <w:t>Trestného poriadku alebo osobitných predpisov</w:t>
      </w:r>
      <w:r w:rsidR="002C6C52" w:rsidRPr="00B41C15">
        <w:rPr>
          <w:rFonts w:ascii="Times New Roman" w:hAnsi="Times New Roman"/>
          <w:color w:val="000000" w:themeColor="text1"/>
          <w:sz w:val="24"/>
          <w:szCs w:val="24"/>
        </w:rPr>
        <w:t>, zodpovedná osoba</w:t>
      </w:r>
      <w:r w:rsidR="0048345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6569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si vyžiada výsledok vybavenia v rozsahu ako to umožňuje osobitný </w:t>
      </w:r>
      <w:r w:rsidR="00E67C2C" w:rsidRPr="00B41C15">
        <w:rPr>
          <w:rFonts w:ascii="Times New Roman" w:hAnsi="Times New Roman"/>
          <w:color w:val="000000" w:themeColor="text1"/>
          <w:sz w:val="24"/>
          <w:szCs w:val="24"/>
        </w:rPr>
        <w:t>predpis</w:t>
      </w:r>
      <w:r w:rsidR="00022ED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6569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2C6C5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483450" w:rsidRPr="00B41C15">
        <w:rPr>
          <w:rFonts w:ascii="Times New Roman" w:hAnsi="Times New Roman"/>
          <w:color w:val="000000" w:themeColor="text1"/>
          <w:sz w:val="24"/>
          <w:szCs w:val="24"/>
        </w:rPr>
        <w:t>desiatich</w:t>
      </w:r>
      <w:r w:rsidR="002C6C5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dní</w:t>
      </w:r>
      <w:r w:rsidR="00E6569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od doručenia tohto výsledku s ním oboznámi aj oznamovateľa.</w:t>
      </w:r>
    </w:p>
    <w:p w:rsidR="00D114F2" w:rsidRPr="00B41C15" w:rsidRDefault="00D114F2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Zamestnávateľ podľa odseku 1 je povinný vydať vnútorný predpis, v ktorom určí podrobnosti o </w:t>
      </w:r>
    </w:p>
    <w:p w:rsidR="007F3273" w:rsidRPr="00B41C15" w:rsidRDefault="007F3273" w:rsidP="00264DF9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podávaní </w:t>
      </w:r>
      <w:r w:rsidR="000A1832" w:rsidRPr="00B41C15">
        <w:rPr>
          <w:rFonts w:ascii="Times New Roman" w:hAnsi="Times New Roman"/>
          <w:color w:val="000000" w:themeColor="text1"/>
          <w:sz w:val="24"/>
          <w:szCs w:val="24"/>
        </w:rPr>
        <w:t>oznámení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7F3273" w:rsidRPr="00B41C15" w:rsidRDefault="007F3273" w:rsidP="00264DF9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preverovaní </w:t>
      </w:r>
      <w:r w:rsidR="000A183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oznámení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 oprávneniach zodpovednej osoby pri preverovaní </w:t>
      </w:r>
      <w:r w:rsidR="000A1832" w:rsidRPr="00B41C15">
        <w:rPr>
          <w:rFonts w:ascii="Times New Roman" w:hAnsi="Times New Roman"/>
          <w:color w:val="000000" w:themeColor="text1"/>
          <w:sz w:val="24"/>
          <w:szCs w:val="24"/>
        </w:rPr>
        <w:t>oznámení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7F3273" w:rsidRPr="00B41C15" w:rsidRDefault="007F3273" w:rsidP="00264DF9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zachovaní mlčanlivosti o totožnosti </w:t>
      </w:r>
      <w:r w:rsidR="000A1832" w:rsidRPr="00B41C15">
        <w:rPr>
          <w:rFonts w:ascii="Times New Roman" w:hAnsi="Times New Roman"/>
          <w:color w:val="000000" w:themeColor="text1"/>
          <w:sz w:val="24"/>
          <w:szCs w:val="24"/>
        </w:rPr>
        <w:t>oznamovateľa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7F3273" w:rsidRPr="00B41C15" w:rsidRDefault="007F3273" w:rsidP="00264DF9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evidovaní </w:t>
      </w:r>
      <w:r w:rsidR="000A183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oznámení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podľa § 1</w:t>
      </w:r>
      <w:r w:rsidR="007D3D66" w:rsidRPr="00B41C1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A047F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ods. 1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7F3273" w:rsidRPr="00B41C15" w:rsidRDefault="007F3273" w:rsidP="00264DF9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oboznamovaní </w:t>
      </w:r>
      <w:r w:rsidR="000A1832" w:rsidRPr="00B41C15">
        <w:rPr>
          <w:rFonts w:ascii="Times New Roman" w:hAnsi="Times New Roman"/>
          <w:color w:val="000000" w:themeColor="text1"/>
          <w:sz w:val="24"/>
          <w:szCs w:val="24"/>
        </w:rPr>
        <w:t>oznamovateľa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 výsledkom preverenia</w:t>
      </w:r>
      <w:r w:rsidR="0030123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jeho oznámenia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7F3273" w:rsidRPr="00B41C15" w:rsidRDefault="007F3273" w:rsidP="00264DF9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spracúvaní osobných údajov uvedených v</w:t>
      </w:r>
      <w:r w:rsidR="000A1832" w:rsidRPr="00B41C15">
        <w:rPr>
          <w:rFonts w:ascii="Times New Roman" w:hAnsi="Times New Roman"/>
          <w:color w:val="000000" w:themeColor="text1"/>
          <w:sz w:val="24"/>
          <w:szCs w:val="24"/>
        </w:rPr>
        <w:t> oznámení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141EF1" w:rsidRPr="00B41C15" w:rsidRDefault="00141EF1" w:rsidP="00BF440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36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Zamestnávateľ podľa § 1</w:t>
      </w:r>
      <w:r w:rsidR="007D3D66" w:rsidRPr="00B41C15">
        <w:rPr>
          <w:rFonts w:ascii="Times New Roman" w:hAnsi="Times New Roman"/>
          <w:color w:val="000000" w:themeColor="text1"/>
          <w:sz w:val="24"/>
          <w:szCs w:val="24"/>
        </w:rPr>
        <w:t>0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ods. 1 je povinný </w:t>
      </w:r>
      <w:r w:rsidR="00E10C6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najmenej </w:t>
      </w:r>
      <w:r w:rsidR="003F572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počas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troch rokov odo dňa doručenia </w:t>
      </w:r>
      <w:r w:rsidR="00D1797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oznámenia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viesť evidenciu </w:t>
      </w:r>
      <w:r w:rsidR="00D1797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oznámení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rozsahu </w:t>
      </w:r>
    </w:p>
    <w:p w:rsidR="007F3273" w:rsidRPr="00B41C15" w:rsidRDefault="007F3273" w:rsidP="00264DF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dátum doručenia </w:t>
      </w:r>
      <w:r w:rsidR="00D17971" w:rsidRPr="00B41C15">
        <w:rPr>
          <w:rFonts w:ascii="Times New Roman" w:hAnsi="Times New Roman"/>
          <w:color w:val="000000" w:themeColor="text1"/>
          <w:sz w:val="24"/>
          <w:szCs w:val="24"/>
        </w:rPr>
        <w:t>oznámenia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7F3273" w:rsidRPr="00B41C15" w:rsidRDefault="007F3273" w:rsidP="00264DF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meno, priezvisko a </w:t>
      </w:r>
      <w:r w:rsidR="00CE7BBE" w:rsidRPr="00B41C15">
        <w:rPr>
          <w:rFonts w:ascii="Times New Roman" w:hAnsi="Times New Roman"/>
          <w:color w:val="000000" w:themeColor="text1"/>
          <w:sz w:val="24"/>
          <w:szCs w:val="24"/>
        </w:rPr>
        <w:t>pobyt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17971" w:rsidRPr="00B41C15">
        <w:rPr>
          <w:rFonts w:ascii="Times New Roman" w:hAnsi="Times New Roman"/>
          <w:color w:val="000000" w:themeColor="text1"/>
          <w:sz w:val="24"/>
          <w:szCs w:val="24"/>
        </w:rPr>
        <w:t>oznamovateľa</w:t>
      </w:r>
      <w:r w:rsidR="00EC116D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F3273" w:rsidRPr="00B41C15" w:rsidRDefault="007F3273" w:rsidP="00264DF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predmet </w:t>
      </w:r>
      <w:r w:rsidR="00D17971" w:rsidRPr="00B41C15">
        <w:rPr>
          <w:rFonts w:ascii="Times New Roman" w:hAnsi="Times New Roman"/>
          <w:color w:val="000000" w:themeColor="text1"/>
          <w:sz w:val="24"/>
          <w:szCs w:val="24"/>
        </w:rPr>
        <w:t>oznámenia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7F3273" w:rsidRPr="00B41C15" w:rsidRDefault="007F3273" w:rsidP="00264DF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výsledok preverenia </w:t>
      </w:r>
      <w:r w:rsidR="00D17971" w:rsidRPr="00B41C15">
        <w:rPr>
          <w:rFonts w:ascii="Times New Roman" w:hAnsi="Times New Roman"/>
          <w:color w:val="000000" w:themeColor="text1"/>
          <w:sz w:val="24"/>
          <w:szCs w:val="24"/>
        </w:rPr>
        <w:t>oznámenia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7F3273" w:rsidRPr="00B41C15" w:rsidRDefault="007F3273" w:rsidP="00264DF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dátum skončenia preverenia </w:t>
      </w:r>
      <w:r w:rsidR="00D17971" w:rsidRPr="00B41C15">
        <w:rPr>
          <w:rFonts w:ascii="Times New Roman" w:hAnsi="Times New Roman"/>
          <w:color w:val="000000" w:themeColor="text1"/>
          <w:sz w:val="24"/>
          <w:szCs w:val="24"/>
        </w:rPr>
        <w:t>oznámenia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A047FE" w:rsidRPr="00B41C15" w:rsidRDefault="00A047FE" w:rsidP="00A047FE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E7763" w:rsidRPr="00B41C15" w:rsidRDefault="00CE7763" w:rsidP="00264DF9">
      <w:pPr>
        <w:numPr>
          <w:ilvl w:val="0"/>
          <w:numId w:val="36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 ohľadom na </w:t>
      </w:r>
      <w:r w:rsidR="00A047FE" w:rsidRPr="00B41C15">
        <w:rPr>
          <w:rFonts w:ascii="Times New Roman" w:hAnsi="Times New Roman"/>
          <w:color w:val="000000" w:themeColor="text1"/>
          <w:sz w:val="24"/>
          <w:szCs w:val="24"/>
        </w:rPr>
        <w:t>najnovšie poznatky,</w:t>
      </w:r>
      <w:r w:rsidR="00180E2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náklady na vykonanie opatrení </w:t>
      </w:r>
      <w:r w:rsidR="00A047F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 účel </w:t>
      </w:r>
      <w:r w:rsidR="00193F4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vnútorného systému </w:t>
      </w:r>
      <w:r w:rsidR="00865215" w:rsidRPr="00B41C15">
        <w:rPr>
          <w:rFonts w:ascii="Times New Roman" w:hAnsi="Times New Roman"/>
          <w:color w:val="000000" w:themeColor="text1"/>
          <w:sz w:val="24"/>
          <w:szCs w:val="24"/>
        </w:rPr>
        <w:t>preverovania oznámení</w:t>
      </w:r>
      <w:r w:rsidR="00A047F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 </w:t>
      </w:r>
      <w:r w:rsidR="00A047FE" w:rsidRPr="00B41C15">
        <w:rPr>
          <w:rFonts w:ascii="Times New Roman" w:hAnsi="Times New Roman"/>
          <w:color w:val="000000" w:themeColor="text1"/>
          <w:sz w:val="24"/>
          <w:szCs w:val="24"/>
        </w:rPr>
        <w:t>zamestnávateľ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09F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podľa § 10 ods. 1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povinný prijať vhodné technické a organizačné opatrenia na zabezpečenie a preukázanie toho, že </w:t>
      </w:r>
      <w:r w:rsidR="00193F4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vnútorný systém </w:t>
      </w:r>
      <w:r w:rsidR="00F42BA2" w:rsidRPr="00B41C15">
        <w:rPr>
          <w:rFonts w:ascii="Times New Roman" w:hAnsi="Times New Roman"/>
          <w:color w:val="000000" w:themeColor="text1"/>
          <w:sz w:val="24"/>
          <w:szCs w:val="24"/>
        </w:rPr>
        <w:t>preverovania</w:t>
      </w:r>
      <w:r w:rsidR="00193F4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oznámení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sa vykonáva v súlade s týmto zákonom. </w:t>
      </w:r>
    </w:p>
    <w:p w:rsidR="00A57C69" w:rsidRPr="00B41C15" w:rsidRDefault="00A57C69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D65B7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Pozastavenie účinnosti pracovnoprávneho úkonu</w:t>
      </w: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sa </w:t>
      </w:r>
      <w:r w:rsidR="00A877A7" w:rsidRPr="00B41C15">
        <w:rPr>
          <w:rFonts w:ascii="Times New Roman" w:hAnsi="Times New Roman"/>
          <w:color w:val="000000" w:themeColor="text1"/>
          <w:sz w:val="24"/>
          <w:szCs w:val="24"/>
        </w:rPr>
        <w:t>oznamovateľ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domnieva, že v súvislosti s</w:t>
      </w:r>
      <w:r w:rsidR="00A877A7" w:rsidRPr="00B41C15">
        <w:rPr>
          <w:rFonts w:ascii="Times New Roman" w:hAnsi="Times New Roman"/>
          <w:color w:val="000000" w:themeColor="text1"/>
          <w:sz w:val="24"/>
          <w:szCs w:val="24"/>
        </w:rPr>
        <w:t> oznámením bol voči nemu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urobený pracovnoprávny úkon, s ktorým nesúhlasí, môže požiadať </w:t>
      </w:r>
      <w:r w:rsidR="00D252B2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do </w:t>
      </w:r>
      <w:r w:rsidR="008C571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15 </w:t>
      </w:r>
      <w:r w:rsidR="00A877A7" w:rsidRPr="00B41C15">
        <w:rPr>
          <w:rFonts w:ascii="Times New Roman" w:hAnsi="Times New Roman"/>
          <w:color w:val="000000" w:themeColor="text1"/>
          <w:sz w:val="24"/>
          <w:szCs w:val="24"/>
        </w:rPr>
        <w:t>dní odo dňa, keď sa dozvedel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 pracovnoprávnom úkone, o pozastavenie účinnosti tohto pracovnoprávneho úkonu.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D3D66" w:rsidP="002471B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bezodkladne pozastaví účinnosť pracovnoprávneho úkonu podľa odseku 1, ak bola dodržaná lehota podľa odseku 1 a </w:t>
      </w:r>
      <w:r w:rsidR="00016705" w:rsidRPr="00B41C15">
        <w:rPr>
          <w:rFonts w:ascii="Times New Roman" w:hAnsi="Times New Roman"/>
          <w:color w:val="000000" w:themeColor="text1"/>
          <w:sz w:val="24"/>
          <w:szCs w:val="24"/>
        </w:rPr>
        <w:t>ak zamestnávateľ</w:t>
      </w:r>
      <w:r w:rsidR="00C01CA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</w:t>
      </w:r>
      <w:r w:rsidR="00021DE5">
        <w:rPr>
          <w:rFonts w:ascii="Times New Roman" w:hAnsi="Times New Roman"/>
          <w:color w:val="000000" w:themeColor="text1"/>
          <w:sz w:val="24"/>
          <w:szCs w:val="24"/>
        </w:rPr>
        <w:t xml:space="preserve"> primeranej </w:t>
      </w:r>
      <w:r w:rsidR="00C01CA6" w:rsidRPr="00B41C15">
        <w:rPr>
          <w:rFonts w:ascii="Times New Roman" w:hAnsi="Times New Roman"/>
          <w:color w:val="000000" w:themeColor="text1"/>
          <w:sz w:val="24"/>
          <w:szCs w:val="24"/>
        </w:rPr>
        <w:t>lehote určenej úradom</w:t>
      </w:r>
      <w:r w:rsidR="0001670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nepreukáže, že pracovnoprávny úkon nemá príčinnú súvislosť s </w:t>
      </w:r>
      <w:r w:rsidR="00A877A7" w:rsidRPr="00B41C15">
        <w:rPr>
          <w:rFonts w:ascii="Times New Roman" w:hAnsi="Times New Roman"/>
          <w:color w:val="000000" w:themeColor="text1"/>
          <w:sz w:val="24"/>
          <w:szCs w:val="24"/>
        </w:rPr>
        <w:t>oznámením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D252B2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vydá potvrdenie o pozastavení účinnosti </w:t>
      </w:r>
      <w:r w:rsidR="00596AD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pracovnoprávneho úkonu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>a doručí ho zamestnávateľovi a</w:t>
      </w:r>
      <w:r w:rsidR="00A877A7" w:rsidRPr="00B41C15">
        <w:rPr>
          <w:rFonts w:ascii="Times New Roman" w:hAnsi="Times New Roman"/>
          <w:color w:val="000000" w:themeColor="text1"/>
          <w:sz w:val="24"/>
          <w:szCs w:val="24"/>
        </w:rPr>
        <w:t> oznamovateľovi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96AD8" w:rsidRPr="00B41C15" w:rsidRDefault="007F3273" w:rsidP="00596AD8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potvrdení podľa odseku 2 sa uvedie meno, priezvisko, dátum narodenia a </w:t>
      </w:r>
      <w:r w:rsidR="00CE7BBE" w:rsidRPr="00B41C15">
        <w:rPr>
          <w:rFonts w:ascii="Times New Roman" w:hAnsi="Times New Roman"/>
          <w:color w:val="000000" w:themeColor="text1"/>
          <w:sz w:val="24"/>
          <w:szCs w:val="24"/>
        </w:rPr>
        <w:t>pobyt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E0816" w:rsidRPr="00B41C15">
        <w:rPr>
          <w:rFonts w:ascii="Times New Roman" w:hAnsi="Times New Roman"/>
          <w:color w:val="000000" w:themeColor="text1"/>
          <w:sz w:val="24"/>
          <w:szCs w:val="24"/>
        </w:rPr>
        <w:t>oznamovateľa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označenie zamestnávateľa a pracovnoprávny úkon, ktorého účinnosť je pozastavená. Ak </w:t>
      </w:r>
      <w:r w:rsidR="00D252B2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nevyhovie žiadosti podľa odseku 1, písomne oznámi </w:t>
      </w:r>
      <w:r w:rsidR="005E081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oznamovateľovi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dôvody</w:t>
      </w:r>
      <w:r w:rsidR="00596AD8" w:rsidRPr="00B41C15">
        <w:rPr>
          <w:rFonts w:ascii="Times New Roman" w:hAnsi="Times New Roman"/>
          <w:color w:val="000000" w:themeColor="text1"/>
          <w:sz w:val="24"/>
          <w:szCs w:val="24"/>
        </w:rPr>
        <w:t>, pre ktoré nepozastavil účinnosť pracovnoprávneho úkonu.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Pozastavenie účinnosti pracovnoprávneho úkonu sa začína dňom doručenia potvrdenia podľa odseku 2 </w:t>
      </w:r>
      <w:r w:rsidR="005E0816" w:rsidRPr="00B41C15">
        <w:rPr>
          <w:rFonts w:ascii="Times New Roman" w:hAnsi="Times New Roman"/>
          <w:color w:val="000000" w:themeColor="text1"/>
          <w:sz w:val="24"/>
          <w:szCs w:val="24"/>
        </w:rPr>
        <w:t>oznamovateľovi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Rozhodnutiu, ktoré je pracovnoprávnym úkonom, sa pozastavením účinnosti odkladá vykonateľnosť.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D3D66" w:rsidP="002471B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E081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oznamovateľa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pri doručení potvrdenia podľa odseku 2 písomne poučí o možnosti podať </w:t>
      </w:r>
      <w:r w:rsidR="00623FD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súd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návrh na nariadenie neodkladného opatrenia a s tým spojených následkoch podľa odseku 6.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471B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Pozastavenie účinnosti pracovnoprávneho úkonu sa skončí uplynutím </w:t>
      </w:r>
      <w:r w:rsidR="008C571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30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dní od doručenia potvrdenia podľa odseku 2 </w:t>
      </w:r>
      <w:r w:rsidR="005E0816" w:rsidRPr="00B41C15">
        <w:rPr>
          <w:rFonts w:ascii="Times New Roman" w:hAnsi="Times New Roman"/>
          <w:color w:val="000000" w:themeColor="text1"/>
          <w:sz w:val="24"/>
          <w:szCs w:val="24"/>
        </w:rPr>
        <w:t>oznamovateľovi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Doručením návrhu na nariadenie neodkladného opatrenia na súd počas tejto lehoty sa trvanie pozastavenia účinnosti </w:t>
      </w:r>
      <w:r w:rsidR="005D04B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pracovnoprávneho úkonu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predlžuje až do nadobudnutia vykonateľnosti rozhodnutia súdu o tomto návrhu. </w:t>
      </w: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90CC1" w:rsidRPr="00B41C15" w:rsidRDefault="00C90DFD" w:rsidP="000E18F2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6E085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bezodkladne pozastaví </w:t>
      </w:r>
      <w:r w:rsidR="007504A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aj </w:t>
      </w:r>
      <w:r w:rsidR="006E085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účinnosť </w:t>
      </w:r>
      <w:r w:rsidR="007504A4" w:rsidRPr="00B41C15">
        <w:rPr>
          <w:rFonts w:ascii="Times New Roman" w:hAnsi="Times New Roman"/>
          <w:color w:val="000000" w:themeColor="text1"/>
          <w:sz w:val="24"/>
          <w:szCs w:val="24"/>
        </w:rPr>
        <w:t>pracovnoprávneho úkonu</w:t>
      </w:r>
      <w:r w:rsidR="006E085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0CC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urobeného voči </w:t>
      </w:r>
      <w:r w:rsidR="00002F7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fyzickej </w:t>
      </w:r>
      <w:r w:rsidR="00C90CC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osobe, ktorá zverejnila skutočnosti o protispoločenskej činnosti, o ktorých sa dozvedela v súvislosti s výkonom svojho zamestnania, povolania, postavenia, funkcie alebo činnosťou vo verejnom záujme, </w:t>
      </w:r>
      <w:r w:rsidR="006E085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</w:t>
      </w:r>
      <w:r w:rsidR="007504A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sa </w:t>
      </w:r>
      <w:r w:rsidR="00C90CC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táto </w:t>
      </w:r>
      <w:r w:rsidR="001479A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fyzická </w:t>
      </w:r>
      <w:r w:rsidR="00C90CC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osoba mohla oprávnene domnievať, že </w:t>
      </w:r>
      <w:r w:rsidR="00180F3A" w:rsidRPr="00B41C15">
        <w:rPr>
          <w:rFonts w:ascii="Times New Roman" w:hAnsi="Times New Roman"/>
          <w:color w:val="000000" w:themeColor="text1"/>
          <w:sz w:val="24"/>
          <w:szCs w:val="24"/>
        </w:rPr>
        <w:t>urobenie</w:t>
      </w:r>
      <w:r w:rsidR="00C90CC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41DB6" w:rsidRPr="00B41C15">
        <w:rPr>
          <w:rFonts w:ascii="Times New Roman" w:hAnsi="Times New Roman"/>
          <w:color w:val="000000" w:themeColor="text1"/>
          <w:sz w:val="24"/>
          <w:szCs w:val="24"/>
        </w:rPr>
        <w:t>oznámenia</w:t>
      </w:r>
      <w:r w:rsidR="00C90CC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by neviedlo k  riadnemu prešetreniu</w:t>
      </w:r>
      <w:r w:rsidR="00770CC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C716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oznámenia </w:t>
      </w:r>
      <w:r w:rsidR="000B22E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alebo by </w:t>
      </w:r>
      <w:r w:rsidR="00180F3A" w:rsidRPr="00B41C15">
        <w:rPr>
          <w:rFonts w:ascii="Times New Roman" w:hAnsi="Times New Roman"/>
          <w:color w:val="000000" w:themeColor="text1"/>
          <w:sz w:val="24"/>
          <w:szCs w:val="24"/>
        </w:rPr>
        <w:t>urobenie</w:t>
      </w:r>
      <w:r w:rsidR="000B22E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oznámenia</w:t>
      </w:r>
      <w:r w:rsidR="00770CC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mohlo viesť k</w:t>
      </w:r>
      <w:r w:rsidR="00F4615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 jej </w:t>
      </w:r>
      <w:r w:rsidR="00770CCC" w:rsidRPr="00B41C15">
        <w:rPr>
          <w:rFonts w:ascii="Times New Roman" w:hAnsi="Times New Roman"/>
          <w:color w:val="000000" w:themeColor="text1"/>
          <w:sz w:val="24"/>
          <w:szCs w:val="24"/>
        </w:rPr>
        <w:t>postihu</w:t>
      </w:r>
      <w:r w:rsidR="00C90CC1" w:rsidRPr="00B41C15">
        <w:rPr>
          <w:rFonts w:ascii="Times New Roman" w:hAnsi="Times New Roman"/>
          <w:color w:val="000000" w:themeColor="text1"/>
          <w:sz w:val="24"/>
          <w:szCs w:val="24"/>
        </w:rPr>
        <w:t>. Ustanovenia odsek</w:t>
      </w:r>
      <w:r w:rsidR="007B2508" w:rsidRPr="00B41C15">
        <w:rPr>
          <w:rFonts w:ascii="Times New Roman" w:hAnsi="Times New Roman"/>
          <w:color w:val="000000" w:themeColor="text1"/>
          <w:sz w:val="24"/>
          <w:szCs w:val="24"/>
        </w:rPr>
        <w:t>ov</w:t>
      </w:r>
      <w:r w:rsidR="00C90CC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1 až 6 sa použijú primerane.</w:t>
      </w:r>
    </w:p>
    <w:p w:rsidR="000E18F2" w:rsidRPr="00B41C15" w:rsidRDefault="000E18F2" w:rsidP="000E18F2">
      <w:pPr>
        <w:pStyle w:val="Odsekzoznamu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E18F2" w:rsidRPr="00B41C15" w:rsidRDefault="000E18F2" w:rsidP="000E18F2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Ustanovenia odsekov 1 až </w:t>
      </w:r>
      <w:r w:rsidR="006745DE" w:rsidRPr="00B41C15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sa </w:t>
      </w:r>
      <w:r w:rsidR="00021DE5">
        <w:rPr>
          <w:rFonts w:ascii="Times New Roman" w:hAnsi="Times New Roman"/>
          <w:color w:val="000000" w:themeColor="text1"/>
          <w:sz w:val="24"/>
          <w:szCs w:val="24"/>
        </w:rPr>
        <w:t xml:space="preserve">primerane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vzťahujú </w:t>
      </w:r>
      <w:r w:rsidR="00021DE5">
        <w:rPr>
          <w:rFonts w:ascii="Times New Roman" w:hAnsi="Times New Roman"/>
          <w:color w:val="000000" w:themeColor="text1"/>
          <w:sz w:val="24"/>
          <w:szCs w:val="24"/>
        </w:rPr>
        <w:t xml:space="preserve">aj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na blízku osobu oznamovateľa</w:t>
      </w:r>
      <w:r w:rsidR="00030C5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 na zodpovednú osobu a na zamestnancov, ktorí </w:t>
      </w:r>
      <w:r w:rsidR="0041551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sa podieľajú na plnení úloh </w:t>
      </w:r>
      <w:r w:rsidR="00030C5B" w:rsidRPr="00B41C15">
        <w:rPr>
          <w:rFonts w:ascii="Times New Roman" w:hAnsi="Times New Roman"/>
          <w:color w:val="000000" w:themeColor="text1"/>
          <w:sz w:val="24"/>
          <w:szCs w:val="24"/>
        </w:rPr>
        <w:t>zodpovednej osoby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9430A" w:rsidRPr="00B41C15" w:rsidRDefault="00E9430A" w:rsidP="00EB3401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3AB8" w:rsidRPr="00B41C15" w:rsidRDefault="00CF189B" w:rsidP="00533AB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Úrad</w:t>
      </w: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43900" w:rsidRPr="00B41C15" w:rsidRDefault="00943900" w:rsidP="0094390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AD585E" w:rsidRPr="00B41C15" w:rsidRDefault="006745DE" w:rsidP="00264DF9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Zriaďuje sa úrad ako</w:t>
      </w:r>
      <w:r w:rsidR="00E5293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nezávislý</w:t>
      </w:r>
      <w:r w:rsidR="0080388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orgán</w:t>
      </w:r>
      <w:r w:rsidR="00A3417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štátnej správy s celoštátnou pôsobnosťou</w:t>
      </w:r>
      <w:r w:rsidR="008B4578" w:rsidRPr="00B41C15">
        <w:rPr>
          <w:rFonts w:ascii="Times New Roman" w:hAnsi="Times New Roman"/>
          <w:color w:val="000000" w:themeColor="text1"/>
          <w:sz w:val="24"/>
          <w:szCs w:val="24"/>
        </w:rPr>
        <w:t>, ktor</w:t>
      </w:r>
      <w:r w:rsidR="00AD585E" w:rsidRPr="00B41C15">
        <w:rPr>
          <w:rFonts w:ascii="Times New Roman" w:hAnsi="Times New Roman"/>
          <w:color w:val="000000" w:themeColor="text1"/>
          <w:sz w:val="24"/>
          <w:szCs w:val="24"/>
        </w:rPr>
        <w:t>ý</w:t>
      </w:r>
      <w:r w:rsidR="008B457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D585E" w:rsidRPr="00B41C15">
        <w:rPr>
          <w:rFonts w:ascii="Times New Roman" w:hAnsi="Times New Roman"/>
          <w:color w:val="000000" w:themeColor="text1"/>
          <w:sz w:val="24"/>
          <w:szCs w:val="24"/>
        </w:rPr>
        <w:t>chráni</w:t>
      </w:r>
      <w:r w:rsidR="00867EC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D585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práva a </w:t>
      </w:r>
      <w:r w:rsidR="00867ECB" w:rsidRPr="00B41C15">
        <w:rPr>
          <w:rFonts w:ascii="Times New Roman" w:hAnsi="Times New Roman"/>
          <w:color w:val="000000" w:themeColor="text1"/>
          <w:sz w:val="24"/>
          <w:szCs w:val="24"/>
        </w:rPr>
        <w:t>oprávnené záujmy oznamovateľov</w:t>
      </w:r>
      <w:r w:rsidR="00AD585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pri oznamovaní protispoločenskej činnosti.</w:t>
      </w:r>
    </w:p>
    <w:p w:rsidR="00AD585E" w:rsidRPr="00B41C15" w:rsidRDefault="00AD585E" w:rsidP="008F2AAF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F2AAF" w:rsidRPr="00B41C15" w:rsidRDefault="008F2AAF" w:rsidP="00681213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 je rozpočtovou organizáciou. Návrh rozpočtu </w:t>
      </w:r>
      <w:r w:rsidR="005615EA">
        <w:rPr>
          <w:rFonts w:ascii="Times New Roman" w:hAnsi="Times New Roman"/>
          <w:color w:val="000000" w:themeColor="text1"/>
          <w:sz w:val="24"/>
          <w:szCs w:val="24"/>
        </w:rPr>
        <w:t xml:space="preserve">sa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predkladá ako súčasť kapitoly Všeobecná pokladničná správa. Schválený rozpočet úradu môže znížiť v priebehu kalendárneho roku </w:t>
      </w:r>
      <w:r w:rsidR="0044371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len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Národná rada Slovenskej republiky</w:t>
      </w:r>
      <w:r w:rsidR="000F3AF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(ďalej len „národná rada“)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1470B" w:rsidRPr="00B41C15" w:rsidRDefault="0091470B" w:rsidP="00681213">
      <w:pPr>
        <w:pStyle w:val="Odsekzoznamu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1470B" w:rsidRPr="00B41C15" w:rsidRDefault="0091470B" w:rsidP="00681213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iCs/>
          <w:color w:val="000000" w:themeColor="text1"/>
          <w:sz w:val="24"/>
          <w:szCs w:val="24"/>
        </w:rPr>
        <w:t>Sídlom úradu je Bratislava.</w:t>
      </w:r>
    </w:p>
    <w:p w:rsidR="0091470B" w:rsidRPr="00B41C15" w:rsidRDefault="0091470B" w:rsidP="00681213">
      <w:pPr>
        <w:pStyle w:val="Odsekzoznamu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1470B" w:rsidRPr="00B41C15" w:rsidRDefault="0091470B" w:rsidP="00681213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Úrad na plnenie </w:t>
      </w:r>
      <w:r w:rsidR="0014498A" w:rsidRPr="00B41C15">
        <w:rPr>
          <w:rFonts w:ascii="Times New Roman" w:hAnsi="Times New Roman"/>
          <w:color w:val="000000" w:themeColor="text1"/>
          <w:sz w:val="24"/>
          <w:szCs w:val="24"/>
        </w:rPr>
        <w:t>svojich</w:t>
      </w:r>
      <w:r w:rsidR="0014498A" w:rsidRPr="00B41C15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iCs/>
          <w:color w:val="000000" w:themeColor="text1"/>
          <w:sz w:val="24"/>
          <w:szCs w:val="24"/>
        </w:rPr>
        <w:t>úloh môže zriaďovať a zrušovať detašované pracoviská mimo svojho sídla a určovať územný obvod ich pôsobnosti.</w:t>
      </w:r>
    </w:p>
    <w:p w:rsidR="002F4238" w:rsidRPr="00B41C15" w:rsidRDefault="002F4238" w:rsidP="00681213">
      <w:pPr>
        <w:pStyle w:val="Odsekzoznamu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24A7E" w:rsidRPr="00B41C15" w:rsidRDefault="00C24A7E" w:rsidP="00681213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Podrobnosti o organizácii úradu upraví organizačný poriadok úradu, ktorý vydá predseda úradu.</w:t>
      </w:r>
    </w:p>
    <w:p w:rsidR="00C24A7E" w:rsidRPr="00B41C15" w:rsidRDefault="00C24A7E" w:rsidP="0068121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3AB8" w:rsidRPr="00B41C15" w:rsidRDefault="00513E30" w:rsidP="00681213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F42BA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33AB8" w:rsidRPr="00B41C15" w:rsidRDefault="000A4B11" w:rsidP="00681213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rozhoduje vo veciach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ochran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podľa § 7</w:t>
      </w:r>
      <w:r w:rsidR="00513E3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12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F42BA2" w:rsidRPr="00B41C15" w:rsidRDefault="006A5FBE" w:rsidP="00681213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kontroluje uplatňovanie tohto zákona; na výkon kontroly sa vzťahujú základné pravidlá kontrolnej činnosti podľa osobitného </w:t>
      </w:r>
      <w:r w:rsidR="00E67C2C" w:rsidRPr="00B41C15">
        <w:rPr>
          <w:rFonts w:ascii="Times New Roman" w:hAnsi="Times New Roman"/>
          <w:color w:val="000000" w:themeColor="text1"/>
          <w:sz w:val="24"/>
          <w:szCs w:val="24"/>
        </w:rPr>
        <w:t>predpisu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8"/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1913B5" w:rsidRPr="00B41C15" w:rsidRDefault="00953A8E" w:rsidP="00264DF9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kontroluje </w:t>
      </w:r>
    </w:p>
    <w:p w:rsidR="001913B5" w:rsidRPr="00B41C15" w:rsidRDefault="00953A8E" w:rsidP="00264DF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dodržiavanie ustanovení o </w:t>
      </w:r>
      <w:r w:rsidR="00A432C1" w:rsidRPr="00B41C15">
        <w:rPr>
          <w:rFonts w:ascii="Times New Roman" w:hAnsi="Times New Roman"/>
          <w:color w:val="000000" w:themeColor="text1"/>
          <w:sz w:val="24"/>
          <w:szCs w:val="24"/>
        </w:rPr>
        <w:t>poskytnutí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ochrany</w:t>
      </w:r>
      <w:r w:rsidR="003E213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výkone ochrany, </w:t>
      </w:r>
    </w:p>
    <w:p w:rsidR="001913B5" w:rsidRPr="00B41C15" w:rsidRDefault="00953A8E" w:rsidP="00264DF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>spôsob, akým sa zamestnávateľ správal k oznamovateľov</w:t>
      </w:r>
      <w:r w:rsidR="00C01CA6" w:rsidRPr="00B41C15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457D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 čase po podaní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457D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oznámenia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3E213B" w:rsidRPr="00B41C15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953A8E" w:rsidRPr="00B41C15" w:rsidRDefault="000E18F2" w:rsidP="00264DF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dodržiavanie ustanovení o </w:t>
      </w:r>
      <w:r w:rsidR="003E213B" w:rsidRPr="00B41C15">
        <w:rPr>
          <w:rFonts w:ascii="Times New Roman" w:hAnsi="Times New Roman"/>
          <w:color w:val="000000" w:themeColor="text1"/>
          <w:sz w:val="24"/>
          <w:szCs w:val="24"/>
        </w:rPr>
        <w:t>vnútorn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om</w:t>
      </w:r>
      <w:r w:rsidR="003E213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53A8E" w:rsidRPr="00B41C15">
        <w:rPr>
          <w:rFonts w:ascii="Times New Roman" w:hAnsi="Times New Roman"/>
          <w:color w:val="000000" w:themeColor="text1"/>
          <w:sz w:val="24"/>
          <w:szCs w:val="24"/>
        </w:rPr>
        <w:t>systém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953A8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E213B" w:rsidRPr="00B41C15">
        <w:rPr>
          <w:rFonts w:ascii="Times New Roman" w:hAnsi="Times New Roman"/>
          <w:color w:val="000000" w:themeColor="text1"/>
          <w:sz w:val="24"/>
          <w:szCs w:val="24"/>
        </w:rPr>
        <w:t>preverovania oznámení</w:t>
      </w:r>
      <w:r w:rsidR="00953A8E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953A8E" w:rsidRPr="00B41C15" w:rsidRDefault="00953A8E" w:rsidP="00264DF9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oznamuje príslušným orgánom podozrenie z postihu zamestnanca v súvislosti s oznámením protispoločenskej činnosti,</w:t>
      </w:r>
    </w:p>
    <w:p w:rsidR="00953A8E" w:rsidRPr="00B41C15" w:rsidRDefault="00953A8E" w:rsidP="00264DF9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zvyšuje povedomie verejnosti a zamestnávateľov o oznamovaní protispoločenskej činnosti a o poskytovaní ochrany oznamovateľom,</w:t>
      </w:r>
    </w:p>
    <w:p w:rsidR="00953A8E" w:rsidRPr="00B41C15" w:rsidRDefault="00953A8E" w:rsidP="00264DF9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poskytuje poradenstvo zamestnávateľom pri vypracovávaní vnútorn</w:t>
      </w:r>
      <w:r w:rsidR="00DC5468" w:rsidRPr="00B41C15">
        <w:rPr>
          <w:rFonts w:ascii="Times New Roman" w:hAnsi="Times New Roman"/>
          <w:color w:val="000000" w:themeColor="text1"/>
          <w:sz w:val="24"/>
          <w:szCs w:val="24"/>
        </w:rPr>
        <w:t>ého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predpis</w:t>
      </w:r>
      <w:r w:rsidR="00DC5468" w:rsidRPr="00B41C15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podľa § </w:t>
      </w:r>
      <w:r w:rsidR="002347F8" w:rsidRPr="00B41C15">
        <w:rPr>
          <w:rFonts w:ascii="Times New Roman" w:hAnsi="Times New Roman"/>
          <w:color w:val="000000" w:themeColor="text1"/>
          <w:sz w:val="24"/>
          <w:szCs w:val="24"/>
        </w:rPr>
        <w:t>10 ods. 8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 mechanizm</w:t>
      </w:r>
      <w:r w:rsidR="00DC5468" w:rsidRPr="00B41C15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C5468" w:rsidRPr="00B41C15">
        <w:rPr>
          <w:rFonts w:ascii="Times New Roman" w:hAnsi="Times New Roman"/>
          <w:color w:val="000000" w:themeColor="text1"/>
          <w:sz w:val="24"/>
          <w:szCs w:val="24"/>
        </w:rPr>
        <w:t>jeho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dodržiavania,</w:t>
      </w:r>
    </w:p>
    <w:p w:rsidR="00953A8E" w:rsidRPr="00B41C15" w:rsidRDefault="00953A8E" w:rsidP="00264DF9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poskytuje poradenstvo a konzultácie v súvislosti s oznamovaním protispoločenskej činnosti,</w:t>
      </w:r>
    </w:p>
    <w:p w:rsidR="00533AB8" w:rsidRPr="00B41C15" w:rsidRDefault="00533AB8" w:rsidP="00264DF9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vydáva </w:t>
      </w:r>
      <w:r w:rsidR="00FC73E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odborné </w:t>
      </w:r>
      <w:r w:rsidR="007B2508" w:rsidRPr="00B41C15">
        <w:rPr>
          <w:rFonts w:ascii="Times New Roman" w:hAnsi="Times New Roman"/>
          <w:color w:val="000000" w:themeColor="text1"/>
          <w:sz w:val="24"/>
          <w:szCs w:val="24"/>
        </w:rPr>
        <w:t>stanoviská 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C73E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metodické usmernenia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F42BA2" w:rsidRPr="00B41C15">
        <w:rPr>
          <w:rFonts w:ascii="Times New Roman" w:hAnsi="Times New Roman"/>
          <w:color w:val="000000" w:themeColor="text1"/>
          <w:sz w:val="24"/>
          <w:szCs w:val="24"/>
        </w:rPr>
        <w:t>o veciach ochrany oznamovateľov</w:t>
      </w:r>
      <w:r w:rsidR="006E3E3C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F42BA2" w:rsidRPr="00B41C15" w:rsidRDefault="00533AB8" w:rsidP="00264DF9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zabezpečuje praktickú odbornú prípravu</w:t>
      </w:r>
      <w:r w:rsidR="00F42BA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školenia zodpovedný</w:t>
      </w:r>
      <w:r w:rsidR="00E61CB8" w:rsidRPr="00B41C15">
        <w:rPr>
          <w:rFonts w:ascii="Times New Roman" w:hAnsi="Times New Roman"/>
          <w:color w:val="000000" w:themeColor="text1"/>
          <w:sz w:val="24"/>
          <w:szCs w:val="24"/>
        </w:rPr>
        <w:t>ch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os</w:t>
      </w:r>
      <w:r w:rsidR="00E61CB8" w:rsidRPr="00B41C15">
        <w:rPr>
          <w:rFonts w:ascii="Times New Roman" w:hAnsi="Times New Roman"/>
          <w:color w:val="000000" w:themeColor="text1"/>
          <w:sz w:val="24"/>
          <w:szCs w:val="24"/>
        </w:rPr>
        <w:t>ôb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533AB8" w:rsidRPr="00B41C15" w:rsidRDefault="00533AB8" w:rsidP="00264DF9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spolupracuje so štátnymi orgánmi pri tvorbe právnych predpisov a predkladá </w:t>
      </w:r>
      <w:r w:rsidR="00717E1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ústredným orgánom štátnej správy podnety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na ich zmenu na základe vlastných zistení a poznatkov,</w:t>
      </w:r>
    </w:p>
    <w:p w:rsidR="00533AB8" w:rsidRPr="00B41C15" w:rsidRDefault="00533AB8" w:rsidP="00264DF9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spolupracuje s</w:t>
      </w:r>
      <w:r w:rsidR="006B783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 Slovenským národným strediskom pre ľudské práva 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mimovládnymi organizáciami vo veciach ochrany oznamovateľov,</w:t>
      </w:r>
    </w:p>
    <w:p w:rsidR="00717E13" w:rsidRPr="00B41C15" w:rsidRDefault="00533AB8" w:rsidP="00264DF9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spolupracuje s </w:t>
      </w:r>
      <w:r w:rsidR="00596AD8" w:rsidRPr="00B41C15">
        <w:rPr>
          <w:rFonts w:ascii="Times New Roman" w:hAnsi="Times New Roman"/>
          <w:color w:val="000000" w:themeColor="text1"/>
          <w:sz w:val="24"/>
          <w:szCs w:val="24"/>
        </w:rPr>
        <w:t>ob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dobnými inštitúciami a organizáciami </w:t>
      </w:r>
      <w:r w:rsidR="00F42BA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Európskej únie a </w:t>
      </w:r>
      <w:r w:rsidR="00953A8E" w:rsidRPr="00B41C15">
        <w:rPr>
          <w:rFonts w:ascii="Times New Roman" w:hAnsi="Times New Roman"/>
          <w:color w:val="000000" w:themeColor="text1"/>
          <w:sz w:val="24"/>
          <w:szCs w:val="24"/>
        </w:rPr>
        <w:t>iných krajín</w:t>
      </w:r>
      <w:r w:rsidR="00717E13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533AB8" w:rsidRPr="00B41C15" w:rsidRDefault="00717E13" w:rsidP="00264DF9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plní iné úlohy, ak tak ustanovuje </w:t>
      </w:r>
      <w:r w:rsidR="00B457D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tento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zákon</w:t>
      </w:r>
      <w:r w:rsidR="00B457D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 osobitn</w:t>
      </w:r>
      <w:r w:rsidR="00BA35AE" w:rsidRPr="00B41C15">
        <w:rPr>
          <w:rFonts w:ascii="Times New Roman" w:hAnsi="Times New Roman"/>
          <w:color w:val="000000" w:themeColor="text1"/>
          <w:sz w:val="24"/>
          <w:szCs w:val="24"/>
        </w:rPr>
        <w:t>é</w:t>
      </w:r>
      <w:r w:rsidR="00B457D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predpis</w:t>
      </w:r>
      <w:r w:rsidR="00BA35AE" w:rsidRPr="00B41C15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E553F4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0084F" w:rsidRPr="00B41C15" w:rsidRDefault="0080084F" w:rsidP="008008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3AB8" w:rsidRPr="00B41C15" w:rsidRDefault="00017974" w:rsidP="00264DF9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pravidelne vyhodnocuje a na svojom webovom sídle zverejňuje informácie, ktoré sa týkajú oznamovania protispoločenskej činnosti a poskytovania ochrany podľa tohto zákona, zv</w:t>
      </w:r>
      <w:r w:rsidR="00B45FFE" w:rsidRPr="00B41C15">
        <w:rPr>
          <w:rFonts w:ascii="Times New Roman" w:hAnsi="Times New Roman"/>
          <w:color w:val="000000" w:themeColor="text1"/>
          <w:sz w:val="24"/>
          <w:szCs w:val="24"/>
        </w:rPr>
        <w:t>erejňuje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3E3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dokumenty podľa odseku </w:t>
      </w:r>
      <w:r w:rsidR="002F4238" w:rsidRPr="00B41C15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6E3E3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písm. </w:t>
      </w:r>
      <w:r w:rsidR="00D32557" w:rsidRPr="00B41C15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6E3E3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), 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>odborné články</w:t>
      </w:r>
      <w:r w:rsidR="00717E13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17E1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právne a iné dokumenty a 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informácie, ktoré sa týkajú oznamovania protispoločenskej činnosti a poskytovania ochrany podľa tohto zákona. </w:t>
      </w:r>
    </w:p>
    <w:p w:rsidR="00533AB8" w:rsidRPr="00B41C15" w:rsidRDefault="00533AB8" w:rsidP="00533AB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5FBE" w:rsidRPr="00B41C15" w:rsidRDefault="00017974" w:rsidP="00264DF9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A5FBE" w:rsidRPr="00B41C15">
        <w:rPr>
          <w:rFonts w:ascii="Times New Roman" w:hAnsi="Times New Roman"/>
          <w:color w:val="000000" w:themeColor="text1"/>
          <w:sz w:val="24"/>
          <w:szCs w:val="24"/>
        </w:rPr>
        <w:t>je pri plnení svojich úloh oprávnený</w:t>
      </w:r>
    </w:p>
    <w:p w:rsidR="006A5FBE" w:rsidRPr="00B41C15" w:rsidRDefault="006A5FBE" w:rsidP="00264DF9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požadovať predloženie potrebnej dokumentácie, záznamov a iných dokladov a oboznamovať sa s ich obsahom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6A5FBE" w:rsidRPr="00B41C15" w:rsidRDefault="00533AB8" w:rsidP="00264DF9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požadovať vysvetlenia a preskúmať spôsob a účinnosť vybavenia oznámenia, </w:t>
      </w:r>
    </w:p>
    <w:p w:rsidR="00533AB8" w:rsidRPr="00B41C15" w:rsidRDefault="00533AB8" w:rsidP="00264DF9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upozorňovať vedúcich predstaviteľov orgánov verejnej moci na nedostatočné alebo nesprávne vybaveni</w:t>
      </w:r>
      <w:r w:rsidR="006A5FBE" w:rsidRPr="00B41C15">
        <w:rPr>
          <w:rFonts w:ascii="Times New Roman" w:hAnsi="Times New Roman"/>
          <w:color w:val="000000" w:themeColor="text1"/>
          <w:sz w:val="24"/>
          <w:szCs w:val="24"/>
        </w:rPr>
        <w:t>e oznámenia a žiadať o nápravu,</w:t>
      </w:r>
    </w:p>
    <w:p w:rsidR="006A5FBE" w:rsidRPr="00B41C15" w:rsidRDefault="006A5FBE" w:rsidP="00264DF9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upozorniť zamestnávateľa, že plánovaný</w:t>
      </w:r>
      <w:r w:rsidR="00596AD8" w:rsidRPr="00B41C15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pracovnoprávny</w:t>
      </w:r>
      <w:r w:rsidR="00596AD8" w:rsidRPr="00B41C15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úkon</w:t>
      </w:r>
      <w:r w:rsidR="00BA35AE" w:rsidRPr="00B41C15">
        <w:rPr>
          <w:rFonts w:ascii="Times New Roman" w:hAnsi="Times New Roman"/>
          <w:color w:val="000000" w:themeColor="text1"/>
          <w:sz w:val="24"/>
          <w:szCs w:val="24"/>
        </w:rPr>
        <w:t>om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6AD8" w:rsidRPr="00B41C15">
        <w:rPr>
          <w:rFonts w:ascii="Times New Roman" w:hAnsi="Times New Roman"/>
          <w:color w:val="000000" w:themeColor="text1"/>
          <w:sz w:val="24"/>
          <w:szCs w:val="24"/>
        </w:rPr>
        <w:t>môže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poruš</w:t>
      </w:r>
      <w:r w:rsidR="00596AD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iť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ustanovenia tohto zákona,</w:t>
      </w:r>
    </w:p>
    <w:p w:rsidR="006A5FBE" w:rsidRPr="00B41C15" w:rsidRDefault="006A5FBE" w:rsidP="00264DF9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odporučiť zamestnávateľovi opatrenia na zabezpečenie súladu s týmto zákonom.</w:t>
      </w:r>
    </w:p>
    <w:p w:rsidR="003A69C5" w:rsidRPr="00B41C15" w:rsidRDefault="003A69C5" w:rsidP="003A69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553B8" w:rsidRPr="00B41C15" w:rsidRDefault="006553B8" w:rsidP="00264DF9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Ak je uplat</w:t>
      </w:r>
      <w:r w:rsidR="009240CD" w:rsidRPr="00B41C15">
        <w:rPr>
          <w:rFonts w:ascii="Times New Roman" w:hAnsi="Times New Roman"/>
          <w:color w:val="000000" w:themeColor="text1"/>
          <w:sz w:val="24"/>
          <w:szCs w:val="24"/>
        </w:rPr>
        <w:t>ne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nie oprávnenia podľa odseku </w:t>
      </w:r>
      <w:r w:rsidR="002F4238" w:rsidRPr="00B41C15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upravené v osobitnom predpise, úrad ich </w:t>
      </w:r>
      <w:r w:rsidR="009240CD" w:rsidRPr="00B41C15">
        <w:rPr>
          <w:rFonts w:ascii="Times New Roman" w:hAnsi="Times New Roman"/>
          <w:color w:val="000000" w:themeColor="text1"/>
          <w:sz w:val="24"/>
          <w:szCs w:val="24"/>
        </w:rPr>
        <w:t>môže uplatniť len v súlade s</w:t>
      </w:r>
      <w:r w:rsidR="00BA35AE" w:rsidRPr="00B41C15">
        <w:rPr>
          <w:rFonts w:ascii="Times New Roman" w:hAnsi="Times New Roman"/>
          <w:color w:val="000000" w:themeColor="text1"/>
          <w:sz w:val="24"/>
          <w:szCs w:val="24"/>
        </w:rPr>
        <w:t> týmto osobitným predpisom</w:t>
      </w:r>
      <w:r w:rsidR="009240CD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553B8" w:rsidRPr="00B41C15" w:rsidRDefault="006553B8" w:rsidP="006553B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F2E0C" w:rsidRPr="00B41C15" w:rsidRDefault="00017974" w:rsidP="00264DF9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má v  konaní o správnom delikte, v ktorom </w:t>
      </w:r>
      <w:r w:rsidR="00A432C1" w:rsidRPr="00B41C15">
        <w:rPr>
          <w:rFonts w:ascii="Times New Roman" w:hAnsi="Times New Roman"/>
          <w:color w:val="000000" w:themeColor="text1"/>
          <w:sz w:val="24"/>
          <w:szCs w:val="24"/>
        </w:rPr>
        <w:t>sa poskytla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ochrana podľa § 6 ods. 1, postavenie zúčastnenej osoby.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 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má postavenie zúčastnenej osoby </w:t>
      </w:r>
      <w:r w:rsidR="00B45FF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aj 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>v konaní</w:t>
      </w:r>
      <w:r w:rsidR="004A0FE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 správnom delikte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>, v ktor</w:t>
      </w:r>
      <w:r w:rsidR="0007221E" w:rsidRPr="00B41C15">
        <w:rPr>
          <w:rFonts w:ascii="Times New Roman" w:hAnsi="Times New Roman"/>
          <w:color w:val="000000" w:themeColor="text1"/>
          <w:sz w:val="24"/>
          <w:szCs w:val="24"/>
        </w:rPr>
        <w:t>om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bolo urobené </w:t>
      </w:r>
      <w:r w:rsidR="000A4B1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kvalifikované 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oznámenie, ak o to požiada. </w:t>
      </w:r>
      <w:r w:rsidR="002F2E0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 má právo zúčastniť sa na každom úkone </w:t>
      </w:r>
      <w:r w:rsidR="004A0FEC" w:rsidRPr="00B41C15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F2E0C" w:rsidRPr="00B41C15">
        <w:rPr>
          <w:rFonts w:ascii="Times New Roman" w:hAnsi="Times New Roman"/>
          <w:color w:val="000000" w:themeColor="text1"/>
          <w:sz w:val="24"/>
          <w:szCs w:val="24"/>
        </w:rPr>
        <w:t>konania</w:t>
      </w:r>
      <w:r w:rsidR="004A0FE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 správnom delikte</w:t>
      </w:r>
      <w:r w:rsidR="002F2E0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na ktorom má právo alebo povinnosť zúčastniť sa oznamovateľ. </w:t>
      </w:r>
    </w:p>
    <w:p w:rsidR="002F2E0C" w:rsidRPr="00B41C15" w:rsidRDefault="002F2E0C" w:rsidP="002F2E0C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3AB8" w:rsidRPr="00B41C15" w:rsidRDefault="001619D3" w:rsidP="00264DF9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 </w:t>
      </w:r>
      <w:r w:rsidR="00EB340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 oprávnený zúčastniť sa konania podľa všeobecných predpisov o konaní pred súdmi,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ak je jednou zo sporových strán oznamovateľ.</w:t>
      </w:r>
    </w:p>
    <w:p w:rsidR="00533AB8" w:rsidRPr="00B41C15" w:rsidRDefault="00533AB8" w:rsidP="00533AB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3AB8" w:rsidRPr="00B41C15" w:rsidRDefault="007B2508" w:rsidP="00264DF9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rgán verejnej moci </w:t>
      </w:r>
      <w:r w:rsidR="00B066A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poskytuje </w:t>
      </w:r>
      <w:r w:rsidR="00017974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pri plnení je</w:t>
      </w:r>
      <w:r w:rsidR="00017974" w:rsidRPr="00B41C15">
        <w:rPr>
          <w:rFonts w:ascii="Times New Roman" w:hAnsi="Times New Roman"/>
          <w:color w:val="000000" w:themeColor="text1"/>
          <w:sz w:val="24"/>
          <w:szCs w:val="24"/>
        </w:rPr>
        <w:t>ho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úloh potrebnú súčinnosť. </w:t>
      </w:r>
    </w:p>
    <w:p w:rsidR="00533AB8" w:rsidRPr="00B41C15" w:rsidRDefault="00533AB8" w:rsidP="00533AB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3AB8" w:rsidRPr="00B41C15" w:rsidRDefault="00017974" w:rsidP="00264DF9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>Úrad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predkladá </w:t>
      </w:r>
      <w:r w:rsidR="00272800" w:rsidRPr="00B41C15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533A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árodnej rade 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>každoročne</w:t>
      </w:r>
      <w:r w:rsidR="00F42BA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 konca marca </w:t>
      </w:r>
      <w:r w:rsidR="00F42BA2" w:rsidRPr="00B41C15">
        <w:rPr>
          <w:rFonts w:ascii="Times New Roman" w:hAnsi="Times New Roman"/>
          <w:color w:val="000000" w:themeColor="text1"/>
          <w:sz w:val="24"/>
          <w:szCs w:val="24"/>
        </w:rPr>
        <w:t>správu o svojej činnosti a o stave ochrany oznamovateľov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za predchádzajúci rok</w:t>
      </w:r>
      <w:r w:rsidR="00F42BA2" w:rsidRPr="00B41C15">
        <w:rPr>
          <w:rFonts w:ascii="Times New Roman" w:hAnsi="Times New Roman"/>
          <w:color w:val="000000" w:themeColor="text1"/>
          <w:sz w:val="24"/>
          <w:szCs w:val="24"/>
        </w:rPr>
        <w:t>; správu zverejňuje úrad na svojom webovom sídle.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Súčasťou tejto správy sú </w:t>
      </w:r>
      <w:r w:rsidR="00985025" w:rsidRPr="00B41C15">
        <w:rPr>
          <w:rFonts w:ascii="Times New Roman" w:hAnsi="Times New Roman"/>
          <w:color w:val="000000" w:themeColor="text1"/>
          <w:sz w:val="24"/>
          <w:szCs w:val="24"/>
        </w:rPr>
        <w:t>najmä poznatky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 činnosti úradu a návrhy a odporúčania na nápravu zistených nedostatkov</w:t>
      </w:r>
      <w:r w:rsidR="00C37FBC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F024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>Ak predseda</w:t>
      </w:r>
      <w:r w:rsidR="0098502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zistí skutočnosti nasvedčujúce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>, že ohrozovanie alebo porušovanie práv oznamovateľa je závaž</w:t>
      </w:r>
      <w:r w:rsidR="00985025" w:rsidRPr="00B41C15">
        <w:rPr>
          <w:rFonts w:ascii="Times New Roman" w:hAnsi="Times New Roman"/>
          <w:color w:val="000000" w:themeColor="text1"/>
          <w:sz w:val="24"/>
          <w:szCs w:val="24"/>
        </w:rPr>
        <w:t>né alebo sa týka väčšieho počtu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oznamovateľov</w:t>
      </w:r>
      <w:r w:rsidR="00B066AC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môže predložiť národnej rade mimoriadnu správu, ktorej súčasťou môže byť aj návrh, aby bola prerokovaná na najbližšej schôdzi národnej rady. </w:t>
      </w:r>
    </w:p>
    <w:p w:rsidR="00533AB8" w:rsidRPr="00B41C15" w:rsidRDefault="00533AB8" w:rsidP="00533AB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3AB8" w:rsidRPr="00B41C15" w:rsidRDefault="00533AB8" w:rsidP="00264DF9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Oznámenie adresované </w:t>
      </w:r>
      <w:r w:rsidR="00017974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017974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389E" w:rsidRPr="00B41C15">
        <w:rPr>
          <w:rFonts w:ascii="Times New Roman" w:hAnsi="Times New Roman"/>
          <w:color w:val="000000" w:themeColor="text1"/>
          <w:sz w:val="24"/>
          <w:szCs w:val="24"/>
        </w:rPr>
        <w:t>bezodkladne po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stúpi príslušnému orgánu. Ak oznamovateľ požiada o utajenie svojej totožnosti, </w:t>
      </w:r>
      <w:r w:rsidR="00017974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59389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stúpi oznámenie bez uvedenia údajov o totožnosti oznamovateľa. </w:t>
      </w:r>
    </w:p>
    <w:p w:rsidR="00533AB8" w:rsidRPr="00B41C15" w:rsidRDefault="00533AB8" w:rsidP="00533AB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3AB8" w:rsidRPr="00B41C15" w:rsidRDefault="00533AB8" w:rsidP="00264DF9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sa vo vzťahu k oznamovateľovi, </w:t>
      </w:r>
      <w:r w:rsidR="00714F2D" w:rsidRPr="00B41C15">
        <w:rPr>
          <w:rFonts w:ascii="Times New Roman" w:hAnsi="Times New Roman"/>
          <w:color w:val="000000" w:themeColor="text1"/>
          <w:sz w:val="24"/>
          <w:szCs w:val="24"/>
        </w:rPr>
        <w:t>blízkej osobe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066A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alebo </w:t>
      </w:r>
      <w:r w:rsidR="0041551C" w:rsidRPr="00B41C15">
        <w:rPr>
          <w:rFonts w:ascii="Times New Roman" w:hAnsi="Times New Roman"/>
          <w:color w:val="000000" w:themeColor="text1"/>
          <w:sz w:val="24"/>
          <w:szCs w:val="24"/>
        </w:rPr>
        <w:t>ich</w:t>
      </w:r>
      <w:r w:rsidR="00620D3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podnikaniu uskutočňujú</w:t>
      </w:r>
      <w:r w:rsidR="00ED20F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 súvislosti s výkonom verejnej moci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opatrenia, pri ktorých možno predpokladať, že ide o </w:t>
      </w:r>
      <w:r w:rsidR="004C13D3" w:rsidRPr="00B41C15">
        <w:rPr>
          <w:rFonts w:ascii="Times New Roman" w:hAnsi="Times New Roman"/>
          <w:color w:val="000000" w:themeColor="text1"/>
          <w:sz w:val="24"/>
          <w:szCs w:val="24"/>
        </w:rPr>
        <w:t>postih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 súvislosti s oznámením, </w:t>
      </w:r>
      <w:r w:rsidR="00017974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je oprávnen</w:t>
      </w:r>
      <w:r w:rsidR="00017974" w:rsidRPr="00B41C15">
        <w:rPr>
          <w:rFonts w:ascii="Times New Roman" w:hAnsi="Times New Roman"/>
          <w:color w:val="000000" w:themeColor="text1"/>
          <w:sz w:val="24"/>
          <w:szCs w:val="24"/>
        </w:rPr>
        <w:t>ý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97A4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požiadať </w:t>
      </w:r>
      <w:r w:rsidR="002122CD" w:rsidRPr="00B41C15">
        <w:rPr>
          <w:rFonts w:ascii="Times New Roman" w:hAnsi="Times New Roman"/>
          <w:color w:val="000000" w:themeColor="text1"/>
          <w:sz w:val="24"/>
          <w:szCs w:val="24"/>
        </w:rPr>
        <w:t>orgán verejnej moci</w:t>
      </w:r>
      <w:r w:rsidR="00ED20F5" w:rsidRPr="00B41C15">
        <w:rPr>
          <w:rFonts w:ascii="Times New Roman" w:hAnsi="Times New Roman"/>
          <w:color w:val="000000" w:themeColor="text1"/>
          <w:sz w:val="24"/>
          <w:szCs w:val="24"/>
        </w:rPr>
        <w:t>, kto</w:t>
      </w:r>
      <w:r w:rsidR="002122CD" w:rsidRPr="00B41C15">
        <w:rPr>
          <w:rFonts w:ascii="Times New Roman" w:hAnsi="Times New Roman"/>
          <w:color w:val="000000" w:themeColor="text1"/>
          <w:sz w:val="24"/>
          <w:szCs w:val="24"/>
        </w:rPr>
        <w:t>rý</w:t>
      </w:r>
      <w:r w:rsidR="00ED20F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uskutočnil tieto opatrenia</w:t>
      </w:r>
      <w:r w:rsidR="00697A4C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D20F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97A4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aby </w:t>
      </w:r>
      <w:r w:rsidR="00100AD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 určenej lehote </w:t>
      </w:r>
      <w:r w:rsidR="00697A4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zaujal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stanovisk</w:t>
      </w:r>
      <w:r w:rsidR="00620D36" w:rsidRPr="00B41C1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k oprávnenosti a dôvodnosti týchto opatrení. Orgán verejnej moci preskúma </w:t>
      </w:r>
      <w:r w:rsidR="00620D36" w:rsidRPr="00B41C15">
        <w:rPr>
          <w:rFonts w:ascii="Times New Roman" w:hAnsi="Times New Roman"/>
          <w:color w:val="000000" w:themeColor="text1"/>
          <w:sz w:val="24"/>
          <w:szCs w:val="24"/>
        </w:rPr>
        <w:t>oprávnenosť</w:t>
      </w:r>
      <w:r w:rsidR="002122C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r w:rsidR="00620D36" w:rsidRPr="00B41C15">
        <w:rPr>
          <w:rFonts w:ascii="Times New Roman" w:hAnsi="Times New Roman"/>
          <w:color w:val="000000" w:themeColor="text1"/>
          <w:sz w:val="24"/>
          <w:szCs w:val="24"/>
        </w:rPr>
        <w:t>dôvodnosť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opatrení, </w:t>
      </w:r>
      <w:r w:rsidR="00C846DE" w:rsidRPr="00B41C15">
        <w:rPr>
          <w:rFonts w:ascii="Times New Roman" w:hAnsi="Times New Roman"/>
          <w:color w:val="000000" w:themeColor="text1"/>
          <w:sz w:val="24"/>
          <w:szCs w:val="24"/>
        </w:rPr>
        <w:t>ak je to potrebné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prijať opatrenia na</w:t>
      </w:r>
      <w:r w:rsidR="00B45FF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nápravu a výsledok preskúmania 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prijaté opatrenia oznámiť </w:t>
      </w:r>
      <w:r w:rsidR="00017974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7700F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orgán verejnej moci nesplní povinnosti podľa </w:t>
      </w:r>
      <w:r w:rsidR="00B066A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druhej </w:t>
      </w:r>
      <w:r w:rsidR="007700FC" w:rsidRPr="00B41C15">
        <w:rPr>
          <w:rFonts w:ascii="Times New Roman" w:hAnsi="Times New Roman"/>
          <w:color w:val="000000" w:themeColor="text1"/>
          <w:sz w:val="24"/>
          <w:szCs w:val="24"/>
        </w:rPr>
        <w:t>vety</w:t>
      </w:r>
      <w:r w:rsidR="00620D36" w:rsidRPr="00B41C15">
        <w:rPr>
          <w:rFonts w:ascii="Times New Roman" w:hAnsi="Times New Roman"/>
          <w:color w:val="000000" w:themeColor="text1"/>
          <w:sz w:val="24"/>
          <w:szCs w:val="24"/>
        </w:rPr>
        <w:t>, úrad predloží informáciu o tejto skutočnosti nadriadenému orgánu</w:t>
      </w:r>
      <w:r w:rsidR="00245A02" w:rsidRPr="00B41C15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620D3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ak </w:t>
      </w:r>
      <w:r w:rsidR="00245A0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orgán verejnej moci nemá nadriadený orgán, úrad predloží takúto informáciu </w:t>
      </w:r>
      <w:r w:rsidR="00620D36" w:rsidRPr="00B41C15">
        <w:rPr>
          <w:rFonts w:ascii="Times New Roman" w:hAnsi="Times New Roman"/>
          <w:color w:val="000000" w:themeColor="text1"/>
          <w:sz w:val="24"/>
          <w:szCs w:val="24"/>
        </w:rPr>
        <w:t>na rokovanie vlády Slovenskej republiky</w:t>
      </w:r>
      <w:r w:rsidR="00082C9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(ďalej len „vláda“)</w:t>
      </w:r>
      <w:r w:rsidR="00620D36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33AB8" w:rsidRPr="00B41C15" w:rsidRDefault="00533AB8" w:rsidP="00533AB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93E84" w:rsidRPr="00B41C15" w:rsidRDefault="00D93E84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33AB8" w:rsidRPr="00B41C15" w:rsidRDefault="00D01552" w:rsidP="0094390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Predseda úradu</w:t>
      </w:r>
    </w:p>
    <w:p w:rsidR="00D01552" w:rsidRPr="00B41C15" w:rsidRDefault="00D01552" w:rsidP="0094390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01552" w:rsidRPr="00B41C15" w:rsidRDefault="00093B97" w:rsidP="00264DF9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čele úradu je predseda, </w:t>
      </w:r>
      <w:r w:rsidR="00796D12" w:rsidRPr="00B41C15">
        <w:rPr>
          <w:rFonts w:ascii="Times New Roman" w:hAnsi="Times New Roman"/>
          <w:color w:val="000000" w:themeColor="text1"/>
          <w:sz w:val="24"/>
          <w:szCs w:val="24"/>
        </w:rPr>
        <w:t>ktorý zodpovedá za činnosť úradu. Predsedu 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volí </w:t>
      </w:r>
      <w:r w:rsidR="008E58F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 odvoláva </w:t>
      </w:r>
      <w:r w:rsidR="00082C91" w:rsidRPr="00B41C15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árodná rada</w:t>
      </w:r>
      <w:r w:rsidR="0008283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spomedzi kandidátov navrhnutých vládou</w:t>
      </w:r>
      <w:r w:rsidR="00123568">
        <w:rPr>
          <w:rFonts w:ascii="Times New Roman" w:hAnsi="Times New Roman"/>
          <w:color w:val="000000" w:themeColor="text1"/>
          <w:sz w:val="24"/>
          <w:szCs w:val="24"/>
        </w:rPr>
        <w:t xml:space="preserve"> podľa § 15 ods. 4</w:t>
      </w:r>
      <w:r w:rsidR="00082833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645FB4" w:rsidRPr="00B41C15" w:rsidRDefault="00645FB4" w:rsidP="00645FB4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45FB4" w:rsidRPr="00B41C15" w:rsidRDefault="00645FB4" w:rsidP="00264DF9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Funkčné obdobie predsedu úradu je sedem rokov. Tá istá osoba môže byť zvolená za predsedu úradu len raz. </w:t>
      </w:r>
    </w:p>
    <w:p w:rsidR="00645FB4" w:rsidRPr="00B41C15" w:rsidRDefault="00645FB4" w:rsidP="00645FB4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C2D0A" w:rsidRPr="00B41C15" w:rsidRDefault="00B763CE" w:rsidP="00264DF9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Za predsedu úradu možno zvoliť len toho, kto</w:t>
      </w:r>
      <w:r w:rsidR="00B47AE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0F3AF3" w:rsidRPr="00B41C15" w:rsidRDefault="009603EA" w:rsidP="00264DF9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je š</w:t>
      </w:r>
      <w:r w:rsidR="000F3AF3" w:rsidRPr="00B41C15">
        <w:rPr>
          <w:rFonts w:ascii="Times New Roman" w:hAnsi="Times New Roman"/>
          <w:color w:val="000000" w:themeColor="text1"/>
          <w:sz w:val="24"/>
          <w:szCs w:val="24"/>
        </w:rPr>
        <w:t>tátny</w:t>
      </w:r>
      <w:r w:rsidR="002F4238" w:rsidRPr="00B41C15">
        <w:rPr>
          <w:rFonts w:ascii="Times New Roman" w:hAnsi="Times New Roman"/>
          <w:color w:val="000000" w:themeColor="text1"/>
          <w:sz w:val="24"/>
          <w:szCs w:val="24"/>
        </w:rPr>
        <w:t>m občanom Slovenskej republiky</w:t>
      </w:r>
      <w:r w:rsidR="000F3AF3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B47AE3" w:rsidRPr="00B41C15" w:rsidRDefault="00B47AE3" w:rsidP="00264DF9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je spôsobilý na právne úkony v plnom rozsahu,</w:t>
      </w:r>
    </w:p>
    <w:p w:rsidR="00B47AE3" w:rsidRPr="00B41C15" w:rsidRDefault="00B47AE3" w:rsidP="00264DF9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 bezúhonný, </w:t>
      </w:r>
    </w:p>
    <w:p w:rsidR="00B47AE3" w:rsidRPr="00B41C15" w:rsidRDefault="00B47AE3" w:rsidP="00264DF9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má vysokoškolské vzdelanie druhého stupňa, </w:t>
      </w:r>
    </w:p>
    <w:p w:rsidR="00B47AE3" w:rsidRPr="00B41C15" w:rsidRDefault="00B47AE3" w:rsidP="00264DF9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nie je členom politickej strany ani politického hnutia,</w:t>
      </w:r>
    </w:p>
    <w:p w:rsidR="00B47AE3" w:rsidRPr="00B41C15" w:rsidRDefault="00B47AE3" w:rsidP="00264DF9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posledných päť </w:t>
      </w:r>
      <w:r w:rsidR="00B066A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rokov </w:t>
      </w:r>
      <w:r w:rsidR="0063400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pred zvolením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nevykonával funkciu prezidenta</w:t>
      </w:r>
      <w:r w:rsidR="00082C9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Slovenskej republik</w:t>
      </w:r>
      <w:r w:rsidR="0017190E" w:rsidRPr="00B41C15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082C9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(ďalej len „prezident“)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poslanca národnej rady, </w:t>
      </w:r>
      <w:r w:rsidR="00821C9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poslanca Európskeho parlamentu,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člena vlády, predsedu</w:t>
      </w:r>
      <w:r w:rsidR="00DF3F8F" w:rsidRPr="00B41C15">
        <w:rPr>
          <w:rFonts w:ascii="Times New Roman" w:hAnsi="Times New Roman"/>
          <w:color w:val="000000" w:themeColor="text1"/>
          <w:sz w:val="24"/>
          <w:szCs w:val="24"/>
        </w:rPr>
        <w:t>, vedúceho, riaditeľa</w:t>
      </w:r>
      <w:r w:rsidR="007E23C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</w:t>
      </w:r>
      <w:r w:rsidR="00821C9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podpredsedu</w:t>
      </w:r>
      <w:r w:rsidR="00DF3F8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400A" w:rsidRPr="00B41C15">
        <w:rPr>
          <w:rFonts w:ascii="Times New Roman" w:hAnsi="Times New Roman"/>
          <w:color w:val="000000" w:themeColor="text1"/>
          <w:sz w:val="24"/>
          <w:szCs w:val="24"/>
        </w:rPr>
        <w:t>ostatného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ústredného orgánu štátnej správy</w:t>
      </w:r>
      <w:r w:rsidR="00821C9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 orgánu </w:t>
      </w:r>
      <w:r w:rsidR="00BD556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štátnej správy </w:t>
      </w:r>
      <w:r w:rsidR="00821C9A" w:rsidRPr="00B41C15">
        <w:rPr>
          <w:rFonts w:ascii="Times New Roman" w:hAnsi="Times New Roman"/>
          <w:color w:val="000000" w:themeColor="text1"/>
          <w:sz w:val="24"/>
          <w:szCs w:val="24"/>
        </w:rPr>
        <w:t>s celoštátnou pôsobnosťou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štátneho tajomníka, verejného ochrancu práv, generálneho tajomníka služobného úradu, predsedu samosprávneho kraja, primátora </w:t>
      </w:r>
      <w:r w:rsidR="00EA6B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alebo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starostu, a</w:t>
      </w:r>
    </w:p>
    <w:p w:rsidR="00B47AE3" w:rsidRDefault="00B47AE3" w:rsidP="00251332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svojím doterajším pôsobením v osobnom, verejnom a profesijnom živote dáva záruku, že bude svoju funkciu vykonávať riadne, čestne a zodpovedne.</w:t>
      </w:r>
    </w:p>
    <w:p w:rsidR="00645FB4" w:rsidRPr="00B41C15" w:rsidRDefault="00FC2D0A" w:rsidP="00264DF9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Za bezúhonného</w:t>
      </w:r>
      <w:r w:rsidR="0063400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na účely tohto zákona nepovažuje ten, kto bol právoplatne odsúdený za úmyselný trestný čin</w:t>
      </w:r>
      <w:r w:rsidR="00DE5F1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v prípade obzvlášť závažného zločinu, trestného činu zneužívania právomoci verejného činiteľa, trestného činu prijímania úplatku, trestného činu podplácania a trestného činu nepriamej korupcie aj ten, komu bolo odsúdenie za takýto trestný čin zahladené </w:t>
      </w:r>
      <w:r w:rsidR="00DE5F15"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>alebo na ktorého sa hľadí, akoby nebol pre takýto trestný čin odsúdený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Bezúhonnosť sa preukazuje </w:t>
      </w:r>
      <w:r w:rsidR="00DE5F15" w:rsidRPr="00B41C15">
        <w:rPr>
          <w:rFonts w:ascii="Times New Roman" w:hAnsi="Times New Roman"/>
          <w:color w:val="000000" w:themeColor="text1"/>
          <w:sz w:val="24"/>
          <w:szCs w:val="24"/>
        </w:rPr>
        <w:t>odpisom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 registra trestov. Na účel preukázania bezúhonnosti fyzická osoba poskytne </w:t>
      </w:r>
      <w:r w:rsidR="000C6C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komisii (§ 16)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údaje potrebné na vyžiadanie </w:t>
      </w:r>
      <w:r w:rsidR="00DD5071" w:rsidRPr="00B41C15">
        <w:rPr>
          <w:rFonts w:ascii="Times New Roman" w:hAnsi="Times New Roman"/>
          <w:color w:val="000000" w:themeColor="text1"/>
          <w:sz w:val="24"/>
          <w:szCs w:val="24"/>
        </w:rPr>
        <w:t>odpisu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registra trestov</w:t>
      </w:r>
      <w:r w:rsidR="00762CF2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9"/>
      </w:r>
      <w:r w:rsidR="00762CF2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Údaje podľa tretej vety komisia</w:t>
      </w:r>
      <w:r w:rsidR="00A54FD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bezodkladne zašle v elektronickej podobe prostredníctvom elektronickej komunikácie Generálnej prokuratúre Slovenskej republiky na vydanie </w:t>
      </w:r>
      <w:r w:rsidR="00CD044C" w:rsidRPr="00B41C15">
        <w:rPr>
          <w:rFonts w:ascii="Times New Roman" w:hAnsi="Times New Roman"/>
          <w:color w:val="000000" w:themeColor="text1"/>
          <w:sz w:val="24"/>
          <w:szCs w:val="24"/>
        </w:rPr>
        <w:t>odpisu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 registra trestov</w:t>
      </w:r>
      <w:r w:rsidR="000C6C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B763CE" w:rsidRPr="00B41C15" w:rsidRDefault="00B763CE" w:rsidP="00B763CE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45FB4" w:rsidRPr="00B41C15" w:rsidRDefault="00645FB4" w:rsidP="00264DF9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Funkcia </w:t>
      </w:r>
      <w:r w:rsidR="00B763CE" w:rsidRPr="00B41C15">
        <w:rPr>
          <w:rFonts w:ascii="Times New Roman" w:hAnsi="Times New Roman"/>
          <w:color w:val="000000" w:themeColor="text1"/>
          <w:sz w:val="24"/>
          <w:szCs w:val="24"/>
        </w:rPr>
        <w:t>predsedu 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je nezlučiteľná s výkonom funkcie </w:t>
      </w:r>
      <w:r w:rsidR="00821C9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podľa odseku 3 písm. </w:t>
      </w:r>
      <w:r w:rsidR="007E0834" w:rsidRPr="00B41C15">
        <w:rPr>
          <w:rFonts w:ascii="Times New Roman" w:hAnsi="Times New Roman"/>
          <w:color w:val="000000" w:themeColor="text1"/>
          <w:sz w:val="24"/>
          <w:szCs w:val="24"/>
        </w:rPr>
        <w:t>f</w:t>
      </w:r>
      <w:r w:rsidR="00821C9A" w:rsidRPr="00B41C15">
        <w:rPr>
          <w:rFonts w:ascii="Times New Roman" w:hAnsi="Times New Roman"/>
          <w:color w:val="000000" w:themeColor="text1"/>
          <w:sz w:val="24"/>
          <w:szCs w:val="24"/>
        </w:rPr>
        <w:t>),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4343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 výkonom funkcie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sudcu, </w:t>
      </w:r>
      <w:r w:rsidR="0012757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prokurátora,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člena Bankovej rady Národnej banky Slovenska, štatutárneho orgánu, s členstvom v riadiacom orgáne, dozornom orgáne alebo kontrolnom orgáne právnickej osoby</w:t>
      </w:r>
      <w:r w:rsidR="003367C6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okrem valného zhromaždenia a členskej schôdze</w:t>
      </w:r>
      <w:r w:rsidR="003367C6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="003367C6" w:rsidRPr="00B41C15">
        <w:rPr>
          <w:rFonts w:ascii="Times New Roman" w:hAnsi="Times New Roman"/>
          <w:color w:val="000000" w:themeColor="text1"/>
          <w:sz w:val="24"/>
          <w:szCs w:val="24"/>
        </w:rPr>
        <w:t>ni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45FE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 členstvom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v politickej strane alebo v politickom hnutí.</w:t>
      </w:r>
      <w:r w:rsidR="00596AD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Predseda úradu </w:t>
      </w:r>
      <w:r w:rsidR="00596AD8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nesmie vystupovať </w:t>
      </w:r>
      <w:r w:rsidR="00B066AC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 </w:t>
      </w:r>
      <w:r w:rsidR="00596AD8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mene politickej strany alebo politického hnutia alebo pôsobiť v ich prospech.</w:t>
      </w:r>
    </w:p>
    <w:p w:rsidR="00596AD8" w:rsidRPr="00B41C15" w:rsidRDefault="00596AD8" w:rsidP="00E5530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45FB4" w:rsidRPr="00B41C15" w:rsidRDefault="00C56420" w:rsidP="00264DF9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Výkon f</w:t>
      </w:r>
      <w:r w:rsidR="00645FB4" w:rsidRPr="00B41C15">
        <w:rPr>
          <w:rFonts w:ascii="Times New Roman" w:hAnsi="Times New Roman"/>
          <w:color w:val="000000" w:themeColor="text1"/>
          <w:sz w:val="24"/>
          <w:szCs w:val="24"/>
        </w:rPr>
        <w:t>unkci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645FB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63CE" w:rsidRPr="00B41C15">
        <w:rPr>
          <w:rFonts w:ascii="Times New Roman" w:hAnsi="Times New Roman"/>
          <w:color w:val="000000" w:themeColor="text1"/>
          <w:sz w:val="24"/>
          <w:szCs w:val="24"/>
        </w:rPr>
        <w:t>predsedu úradu</w:t>
      </w:r>
      <w:r w:rsidR="00645FB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066A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sa </w:t>
      </w:r>
      <w:r w:rsidR="008E58F2" w:rsidRPr="00B41C15">
        <w:rPr>
          <w:rFonts w:ascii="Times New Roman" w:hAnsi="Times New Roman"/>
          <w:color w:val="000000" w:themeColor="text1"/>
          <w:sz w:val="24"/>
          <w:szCs w:val="24"/>
        </w:rPr>
        <w:t>skončí</w:t>
      </w:r>
      <w:r w:rsidR="00645FB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645FB4" w:rsidRPr="00B41C15" w:rsidRDefault="00645FB4" w:rsidP="00264DF9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uplynutím funkčného obdobia, </w:t>
      </w:r>
    </w:p>
    <w:p w:rsidR="00645FB4" w:rsidRPr="00B41C15" w:rsidRDefault="00645FB4" w:rsidP="00264DF9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vzdaním sa funkcie,</w:t>
      </w:r>
    </w:p>
    <w:p w:rsidR="00645FB4" w:rsidRPr="00B41C15" w:rsidRDefault="00245A02" w:rsidP="00264DF9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odvolaním z funkcie,</w:t>
      </w:r>
    </w:p>
    <w:p w:rsidR="00245A02" w:rsidRPr="00B41C15" w:rsidRDefault="00245A02" w:rsidP="00264DF9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smrťou alebo vyhlásením za mŕtveho.</w:t>
      </w:r>
    </w:p>
    <w:p w:rsidR="00CC4504" w:rsidRPr="00B41C15" w:rsidRDefault="00CC4504" w:rsidP="00645FB4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45FB4" w:rsidRPr="00B41C15" w:rsidRDefault="00B763CE" w:rsidP="00264DF9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Predsedu úradu</w:t>
      </w:r>
      <w:r w:rsidR="00645FB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odvolá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národná rada</w:t>
      </w:r>
      <w:r w:rsidR="00EC112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na návrh vlády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, ak</w:t>
      </w:r>
    </w:p>
    <w:p w:rsidR="00762CF2" w:rsidRPr="00B41C15" w:rsidRDefault="00645FB4" w:rsidP="00264DF9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stratil bezúhonnosť, </w:t>
      </w:r>
    </w:p>
    <w:p w:rsidR="00762CF2" w:rsidRPr="00B41C15" w:rsidRDefault="00762CF2" w:rsidP="00264DF9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mu bola obmedzená spôsobilosť na právne úkony, </w:t>
      </w:r>
    </w:p>
    <w:p w:rsidR="00645FB4" w:rsidRPr="00B41C15" w:rsidRDefault="00645FB4" w:rsidP="00264DF9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prestal spĺňať podmienku nezlučiteľnosti podľa odseku </w:t>
      </w:r>
      <w:r w:rsidR="00E53E9E" w:rsidRPr="00B41C1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alebo </w:t>
      </w:r>
    </w:p>
    <w:p w:rsidR="00BF4EED" w:rsidRPr="00B41C15" w:rsidRDefault="00645FB4" w:rsidP="00BF4EED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nevykonáva svoju funkciu najmenej </w:t>
      </w:r>
      <w:r w:rsidR="00252EA7" w:rsidRPr="00B41C15">
        <w:rPr>
          <w:rFonts w:ascii="Times New Roman" w:hAnsi="Times New Roman"/>
          <w:color w:val="000000" w:themeColor="text1"/>
          <w:sz w:val="24"/>
          <w:szCs w:val="24"/>
        </w:rPr>
        <w:t>šesť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 sebe nasledujúc</w:t>
      </w:r>
      <w:r w:rsidR="00252EA7" w:rsidRPr="00B41C15">
        <w:rPr>
          <w:rFonts w:ascii="Times New Roman" w:hAnsi="Times New Roman"/>
          <w:color w:val="000000" w:themeColor="text1"/>
          <w:sz w:val="24"/>
          <w:szCs w:val="24"/>
        </w:rPr>
        <w:t>ich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mesiac</w:t>
      </w:r>
      <w:r w:rsidR="00252EA7" w:rsidRPr="00B41C15">
        <w:rPr>
          <w:rFonts w:ascii="Times New Roman" w:hAnsi="Times New Roman"/>
          <w:color w:val="000000" w:themeColor="text1"/>
          <w:sz w:val="24"/>
          <w:szCs w:val="24"/>
        </w:rPr>
        <w:t>ov</w:t>
      </w:r>
      <w:r w:rsidR="00BF4EED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44169" w:rsidRPr="00B41C15" w:rsidRDefault="00D44169" w:rsidP="00D4416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441D4" w:rsidRPr="00B41C15" w:rsidRDefault="000441D4" w:rsidP="00FC4963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Národná rada môže pozastaviť výkon funkcie predsedovi, ak bolo proti </w:t>
      </w:r>
      <w:r w:rsidR="002F4238" w:rsidRPr="00B41C15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D114F2" w:rsidRPr="00B41C15">
        <w:rPr>
          <w:rFonts w:ascii="Times New Roman" w:hAnsi="Times New Roman"/>
          <w:color w:val="000000" w:themeColor="text1"/>
          <w:sz w:val="24"/>
          <w:szCs w:val="24"/>
        </w:rPr>
        <w:t>emu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začaté trestné stíhanie v súvislosti s výkonom </w:t>
      </w:r>
      <w:r w:rsidR="00D114F2" w:rsidRPr="00B41C15">
        <w:rPr>
          <w:rFonts w:ascii="Times New Roman" w:hAnsi="Times New Roman"/>
          <w:color w:val="000000" w:themeColor="text1"/>
          <w:sz w:val="24"/>
          <w:szCs w:val="24"/>
        </w:rPr>
        <w:t>jeho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funkcie.</w:t>
      </w:r>
    </w:p>
    <w:p w:rsidR="00141EF1" w:rsidRPr="00B41C15" w:rsidRDefault="00141EF1" w:rsidP="00D0155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92681" w:rsidRPr="00B41C15" w:rsidRDefault="00192681" w:rsidP="00A72156">
      <w:pPr>
        <w:pStyle w:val="Odsekzoznamu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Predsedovi úradu patrí mesačne plat vo výške platu poslanca národnej rady, začínajúc prvým dňom mesiaca, v ktorom bol zvolený. Predsedovi úradu patrí mesačne paušálna náhrada na pokrytie nevyhnutných výdavkov za služby a iných osobných výdavkov súvisiacich s vykonávaním funkcie v sume </w:t>
      </w:r>
      <w:r w:rsidR="00B066A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50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% platu. Nárok na paušálnu náhradu vzniká odo dňa začatia vykonávania funkcie a zaniká dňom skončenia vykonávania funkcie. </w:t>
      </w:r>
      <w:r w:rsidR="00A7215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Paušálna náhrada sa určuje pevnou sumou zaokrúhlenou na celé euro nahor.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Plat a paušálnu náhradu predsedovi úradu určuje vláda Slovenskej republiky.</w:t>
      </w:r>
    </w:p>
    <w:p w:rsidR="00A72156" w:rsidRPr="00B41C15" w:rsidRDefault="00A72156" w:rsidP="00A72156">
      <w:pPr>
        <w:pStyle w:val="Odsekzoznamu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97BCD" w:rsidRPr="00B41C15" w:rsidRDefault="00192681" w:rsidP="00A72156">
      <w:pPr>
        <w:pStyle w:val="Odsekzoznamu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predsedu úradu sa </w:t>
      </w:r>
      <w:r w:rsidR="00697BC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nevzťahuje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osobitn</w:t>
      </w:r>
      <w:r w:rsidR="00697BCD" w:rsidRPr="00B41C15">
        <w:rPr>
          <w:rFonts w:ascii="Times New Roman" w:hAnsi="Times New Roman"/>
          <w:color w:val="000000" w:themeColor="text1"/>
          <w:sz w:val="24"/>
          <w:szCs w:val="24"/>
        </w:rPr>
        <w:t>ý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predpis o</w:t>
      </w:r>
      <w:r w:rsidR="00443716" w:rsidRPr="00B41C15">
        <w:rPr>
          <w:rFonts w:ascii="Times New Roman" w:hAnsi="Times New Roman"/>
          <w:color w:val="000000" w:themeColor="text1"/>
          <w:sz w:val="24"/>
          <w:szCs w:val="24"/>
        </w:rPr>
        <w:t> štátnej službe</w:t>
      </w:r>
      <w:r w:rsidR="00697BCD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72156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10"/>
      </w:r>
      <w:r w:rsidR="00A72156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97BCD" w:rsidRPr="00B41C15">
        <w:rPr>
          <w:rFonts w:ascii="Times New Roman" w:hAnsi="Times New Roman"/>
          <w:color w:val="000000" w:themeColor="text1"/>
          <w:sz w:val="24"/>
          <w:szCs w:val="24"/>
        </w:rPr>
        <w:t>okrem ustanovení o plate predsedu úradu, na ktorý sa ustanovenia osobitného predpisu o štátnej službe</w:t>
      </w:r>
      <w:r w:rsidR="00697BCD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11"/>
      </w:r>
      <w:r w:rsidR="00697BCD" w:rsidRPr="00B41C15">
        <w:rPr>
          <w:rFonts w:ascii="Times New Roman" w:hAnsi="Times New Roman"/>
          <w:color w:val="000000" w:themeColor="text1"/>
          <w:sz w:val="24"/>
          <w:szCs w:val="24"/>
        </w:rPr>
        <w:t>) použijú primerane.</w:t>
      </w:r>
    </w:p>
    <w:p w:rsidR="00251332" w:rsidRPr="00B41C15" w:rsidRDefault="00251332" w:rsidP="00D0155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01552" w:rsidRPr="00B41C15" w:rsidRDefault="00D01552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01552" w:rsidRPr="00B41C15" w:rsidRDefault="00D01552" w:rsidP="00D0155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Verejné vypočutie</w:t>
      </w:r>
    </w:p>
    <w:p w:rsidR="00D01552" w:rsidRPr="00B41C15" w:rsidRDefault="00D01552" w:rsidP="00D0155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93B97" w:rsidRPr="00B41C15" w:rsidRDefault="00082833" w:rsidP="00264DF9">
      <w:pPr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093B9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láda môže </w:t>
      </w:r>
      <w:r w:rsidR="00C0111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národnej rade </w:t>
      </w:r>
      <w:r w:rsidR="00093B97" w:rsidRPr="00B41C15">
        <w:rPr>
          <w:rFonts w:ascii="Times New Roman" w:hAnsi="Times New Roman"/>
          <w:color w:val="000000" w:themeColor="text1"/>
          <w:sz w:val="24"/>
          <w:szCs w:val="24"/>
        </w:rPr>
        <w:t>navrhnúť kandidátov</w:t>
      </w:r>
      <w:r w:rsidR="00141EF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5338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predsedu úradu </w:t>
      </w:r>
      <w:r w:rsidR="0071614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len 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>po ich verejnom vypočutí</w:t>
      </w:r>
      <w:r w:rsidR="00082C9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po ich hodnotení komisiou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56D9E" w:rsidRPr="00B41C15" w:rsidRDefault="00B56D9E" w:rsidP="00D01552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E5829" w:rsidRPr="00B41C15" w:rsidRDefault="00AE5829" w:rsidP="00264DF9">
      <w:pPr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Komisia zverejní výzvu na prihlásenie </w:t>
      </w:r>
      <w:r w:rsidR="003408E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záujemcov o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kandid</w:t>
      </w:r>
      <w:r w:rsidR="003408E7" w:rsidRPr="00B41C1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3408E7" w:rsidRPr="00B41C15">
        <w:rPr>
          <w:rFonts w:ascii="Times New Roman" w:hAnsi="Times New Roman"/>
          <w:color w:val="000000" w:themeColor="text1"/>
          <w:sz w:val="24"/>
          <w:szCs w:val="24"/>
        </w:rPr>
        <w:t>úru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na predsedu úradu do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15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dní od svojho vymenovania </w:t>
      </w:r>
      <w:r w:rsidR="005F68E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prostredníctvom vysielania Rozhlasu a televízie Slovenska,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webovom sídle </w:t>
      </w:r>
      <w:r w:rsidR="00082C91" w:rsidRPr="00B41C15">
        <w:rPr>
          <w:rFonts w:ascii="Times New Roman" w:hAnsi="Times New Roman"/>
          <w:color w:val="000000" w:themeColor="text1"/>
          <w:sz w:val="24"/>
          <w:szCs w:val="24"/>
        </w:rPr>
        <w:t>Ú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radu vlády </w:t>
      </w:r>
      <w:r w:rsidR="00082C9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Slovenskej republiky (ďalej len </w:t>
      </w:r>
      <w:r w:rsidR="00726FC1" w:rsidRPr="00B41C15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="00082C9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 vlády“)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 najmenej v jednom denníku celoštátnej periodickej tlače. </w:t>
      </w:r>
      <w:r w:rsidR="00A76E5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Výzva nesmie byť </w:t>
      </w:r>
      <w:r w:rsidR="003408E7" w:rsidRPr="00B41C15">
        <w:rPr>
          <w:rFonts w:ascii="Times New Roman" w:hAnsi="Times New Roman"/>
          <w:color w:val="000000" w:themeColor="text1"/>
          <w:sz w:val="24"/>
          <w:szCs w:val="24"/>
        </w:rPr>
        <w:t>zverejnená kratšie</w:t>
      </w:r>
      <w:r w:rsidR="00A76E5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ako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30 </w:t>
      </w:r>
      <w:r w:rsidR="00A76E5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dní.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Vo výzve komisia určí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>aké doklady preukazujúce splnenie podmienok</w:t>
      </w:r>
      <w:r w:rsidR="00697BC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podľa § 14 ods. 3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na predsedu úradu je potrebné zaslať 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štruktúru životopis</w:t>
      </w:r>
      <w:r w:rsidR="007C167F" w:rsidRPr="00B41C15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ktorý musí záujemca </w:t>
      </w:r>
      <w:r w:rsidR="001D7E3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 kandidatúru </w:t>
      </w:r>
      <w:r w:rsidR="009A5EFB" w:rsidRPr="00B41C15">
        <w:rPr>
          <w:rFonts w:ascii="Times New Roman" w:hAnsi="Times New Roman"/>
          <w:color w:val="000000" w:themeColor="text1"/>
          <w:sz w:val="24"/>
          <w:szCs w:val="24"/>
        </w:rPr>
        <w:t>priložiť</w:t>
      </w:r>
      <w:r w:rsidR="00245A02" w:rsidRPr="00B41C15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6E5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4343D" w:rsidRPr="00B41C15">
        <w:rPr>
          <w:rFonts w:ascii="Times New Roman" w:hAnsi="Times New Roman"/>
          <w:color w:val="000000" w:themeColor="text1"/>
          <w:sz w:val="24"/>
          <w:szCs w:val="24"/>
        </w:rPr>
        <w:t>prílohou</w:t>
      </w:r>
      <w:r w:rsidR="00A76E5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97BC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 </w:t>
      </w:r>
      <w:r w:rsidR="00A76E5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životopisu musia byť </w:t>
      </w:r>
      <w:r w:rsidR="00697BC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najmenej </w:t>
      </w:r>
      <w:r w:rsidR="00B727AF">
        <w:rPr>
          <w:rFonts w:ascii="Times New Roman" w:hAnsi="Times New Roman"/>
          <w:color w:val="000000" w:themeColor="text1"/>
          <w:sz w:val="24"/>
          <w:szCs w:val="24"/>
        </w:rPr>
        <w:t>dve</w:t>
      </w:r>
      <w:r w:rsidR="00697BC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76E5C" w:rsidRPr="00B41C15">
        <w:rPr>
          <w:rFonts w:ascii="Times New Roman" w:hAnsi="Times New Roman"/>
          <w:color w:val="000000" w:themeColor="text1"/>
          <w:sz w:val="24"/>
          <w:szCs w:val="24"/>
        </w:rPr>
        <w:t>písomné referencie od spolupracovníkov záujemcu</w:t>
      </w:r>
      <w:r w:rsidR="001D7E3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 kandidatúru</w:t>
      </w:r>
      <w:r w:rsidR="00A76E5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 osobností spoločenského života a zdôvodnenie kandid</w:t>
      </w:r>
      <w:r w:rsidR="00F74C6A" w:rsidRPr="00B41C15">
        <w:rPr>
          <w:rFonts w:ascii="Times New Roman" w:hAnsi="Times New Roman"/>
          <w:color w:val="000000" w:themeColor="text1"/>
          <w:sz w:val="24"/>
          <w:szCs w:val="24"/>
        </w:rPr>
        <w:t>atúry. Životopis, referencie a o</w:t>
      </w:r>
      <w:r w:rsidR="00A76E5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dôvodnenie zverejní </w:t>
      </w:r>
      <w:r w:rsidR="005153C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komisia </w:t>
      </w:r>
      <w:r w:rsidR="00A76E5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webovom sídle úradu vlády do </w:t>
      </w:r>
      <w:r w:rsidR="00B727AF">
        <w:rPr>
          <w:rFonts w:ascii="Times New Roman" w:hAnsi="Times New Roman"/>
          <w:color w:val="000000" w:themeColor="text1"/>
          <w:sz w:val="24"/>
          <w:szCs w:val="24"/>
        </w:rPr>
        <w:t>piatich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5F5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pracovných </w:t>
      </w:r>
      <w:r w:rsidR="00A76E5C" w:rsidRPr="00B41C15">
        <w:rPr>
          <w:rFonts w:ascii="Times New Roman" w:hAnsi="Times New Roman"/>
          <w:color w:val="000000" w:themeColor="text1"/>
          <w:sz w:val="24"/>
          <w:szCs w:val="24"/>
        </w:rPr>
        <w:t>dní od skončenia výzvy na prihlásenie kandidátov na predsedu úradu.</w:t>
      </w:r>
    </w:p>
    <w:p w:rsidR="005D560A" w:rsidRPr="00B41C15" w:rsidRDefault="005D560A" w:rsidP="005D560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D0A67" w:rsidRPr="00B41C15" w:rsidRDefault="00486659" w:rsidP="00264DF9">
      <w:pPr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Verejné vypočutie sa uskutoční do 30 dní od skončenia výzvy na prihlásenie </w:t>
      </w:r>
      <w:r w:rsidR="00FD3AB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záujemcov o kandidatúru </w:t>
      </w:r>
      <w:r w:rsidRPr="00B41C15">
        <w:rPr>
          <w:rFonts w:ascii="Times New Roman" w:hAnsi="Times New Roman"/>
          <w:iCs/>
          <w:color w:val="000000" w:themeColor="text1"/>
          <w:sz w:val="24"/>
          <w:szCs w:val="24"/>
        </w:rPr>
        <w:t>na predsedu úradu.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>Na verejné vypočutie pozve komisia každého záujemcu</w:t>
      </w:r>
      <w:r w:rsidR="001A5A6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 kandidatúru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ktorý spĺňa </w:t>
      </w:r>
      <w:r w:rsidR="00E4343D" w:rsidRPr="00B41C15">
        <w:rPr>
          <w:rFonts w:ascii="Times New Roman" w:hAnsi="Times New Roman"/>
          <w:color w:val="000000" w:themeColor="text1"/>
          <w:sz w:val="24"/>
          <w:szCs w:val="24"/>
        </w:rPr>
        <w:t>podmienky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3405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podľa § 14 ods. 3 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>na predsedu úradu a predložil v</w:t>
      </w:r>
      <w:r w:rsidR="00C6196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 určenej 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>lehote</w:t>
      </w:r>
      <w:r w:rsidR="0054323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>svoj životopis</w:t>
      </w:r>
      <w:r w:rsidR="00092EE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so všetkými prílohami</w:t>
      </w:r>
      <w:r w:rsidR="008C1D80" w:rsidRPr="00B41C15">
        <w:rPr>
          <w:rFonts w:ascii="Times New Roman" w:hAnsi="Times New Roman"/>
          <w:color w:val="000000" w:themeColor="text1"/>
          <w:sz w:val="24"/>
          <w:szCs w:val="24"/>
        </w:rPr>
        <w:t>; záujemcu, ktorý nespĺňa zákonné podmienky alebo ktorý nepredložil v určenej lehote svoj životopis so všetkými prílohami, komisia na verejné vypočutie nepozve, o čom ho upovedomí.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76E5C" w:rsidRPr="00B41C15">
        <w:rPr>
          <w:rFonts w:ascii="Times New Roman" w:hAnsi="Times New Roman"/>
          <w:color w:val="000000" w:themeColor="text1"/>
          <w:sz w:val="24"/>
          <w:szCs w:val="24"/>
        </w:rPr>
        <w:t>Komisia</w:t>
      </w:r>
      <w:r w:rsidR="00CD0A6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pozve </w:t>
      </w:r>
      <w:r w:rsidR="00BE216D" w:rsidRPr="00B41C15">
        <w:rPr>
          <w:rFonts w:ascii="Times New Roman" w:hAnsi="Times New Roman"/>
          <w:color w:val="000000" w:themeColor="text1"/>
          <w:sz w:val="24"/>
          <w:szCs w:val="24"/>
        </w:rPr>
        <w:t>záujemcu</w:t>
      </w:r>
      <w:r w:rsidR="00CD0A6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A5A6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 kandidatúru </w:t>
      </w:r>
      <w:r w:rsidR="00CD0A67" w:rsidRPr="00B41C15">
        <w:rPr>
          <w:rFonts w:ascii="Times New Roman" w:hAnsi="Times New Roman"/>
          <w:color w:val="000000" w:themeColor="text1"/>
          <w:sz w:val="24"/>
          <w:szCs w:val="24"/>
        </w:rPr>
        <w:t>na verejné vypočutie najmenej sedem dní pred jeho začatím s uvedením dátumu, miesta a hodiny verejného vypočutia</w:t>
      </w:r>
      <w:r w:rsidR="005A5D7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; v tejto lehote zároveň 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webovom sídle úradu vlády </w:t>
      </w:r>
      <w:r w:rsidR="005A5D7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zverejní 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dátum, miesto a hodinu verejného vypočutia a </w:t>
      </w:r>
      <w:r w:rsidR="008303E6" w:rsidRPr="00B41C15">
        <w:rPr>
          <w:rFonts w:ascii="Times New Roman" w:hAnsi="Times New Roman"/>
          <w:color w:val="000000" w:themeColor="text1"/>
          <w:sz w:val="24"/>
          <w:szCs w:val="24"/>
        </w:rPr>
        <w:t>tematické okruhy</w:t>
      </w:r>
      <w:r w:rsidR="005A5D7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303E6" w:rsidRPr="00B41C15">
        <w:rPr>
          <w:rFonts w:ascii="Times New Roman" w:hAnsi="Times New Roman"/>
          <w:color w:val="000000" w:themeColor="text1"/>
          <w:sz w:val="24"/>
          <w:szCs w:val="24"/>
        </w:rPr>
        <w:t>otázok, ktoré bude na verejnom vypočutí klásť prihláseným záujemcom</w:t>
      </w:r>
      <w:r w:rsidR="005A5D7B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D0A6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Verejné vypočutie 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sa uskutočňuje tak, aby možnosť klásť otázky prihláseným záujemcom </w:t>
      </w:r>
      <w:r w:rsidR="001A5A6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 kandidatúru 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>mali aj prítomní členovia vlády, poslanci národnej rady a zástupcovia verejnosti</w:t>
      </w:r>
      <w:r w:rsidR="008E5B84" w:rsidRPr="00B41C15">
        <w:rPr>
          <w:rFonts w:ascii="Times New Roman" w:hAnsi="Times New Roman"/>
          <w:color w:val="000000" w:themeColor="text1"/>
          <w:sz w:val="24"/>
          <w:szCs w:val="24"/>
        </w:rPr>
        <w:t>, pričom môže ísť len o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5B8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otázky týkajúce sa pôsobnosti úradu, otázky, ktoré majú za cieľ overiť predpoklady pre výkon funkcie predsedu </w:t>
      </w:r>
      <w:r w:rsidR="009341C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</w:t>
      </w:r>
      <w:r w:rsidR="008E5B8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alebo otázky smerujúce k overeniu riadiacich schopností. </w:t>
      </w:r>
      <w:r w:rsidR="00AC01C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Verejné vypočutie </w:t>
      </w:r>
      <w:r w:rsidR="00CD0A6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 vysielané naživo na webovom sídle </w:t>
      </w:r>
      <w:r w:rsidR="008303E6" w:rsidRPr="00B41C15">
        <w:rPr>
          <w:rFonts w:ascii="Times New Roman" w:hAnsi="Times New Roman"/>
          <w:color w:val="000000" w:themeColor="text1"/>
          <w:sz w:val="24"/>
          <w:szCs w:val="24"/>
        </w:rPr>
        <w:t>úradu vlády</w:t>
      </w:r>
      <w:r w:rsidR="00634D3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 celý záznam z verejného vypočutia sa najneskôr nasledujúci pracovný deň zverejní na webovom sídle úradu vlády</w:t>
      </w:r>
      <w:r w:rsidR="00CD0A6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FF52EC" w:rsidRPr="00B41C15" w:rsidRDefault="00FF52EC" w:rsidP="00FF52EC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F52EC" w:rsidRPr="00B41C15" w:rsidRDefault="00FF52EC" w:rsidP="00264DF9">
      <w:pPr>
        <w:numPr>
          <w:ilvl w:val="0"/>
          <w:numId w:val="3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Komisia vyhodnotí prihlásených záujemcov </w:t>
      </w:r>
      <w:r w:rsidR="001A5A6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 kandidatúru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do 15 dní od verejného vypočutia a</w:t>
      </w:r>
      <w:r w:rsidR="009D77B2">
        <w:rPr>
          <w:rFonts w:ascii="Times New Roman" w:hAnsi="Times New Roman"/>
          <w:color w:val="000000" w:themeColor="text1"/>
          <w:sz w:val="24"/>
          <w:szCs w:val="24"/>
        </w:rPr>
        <w:t xml:space="preserve"> navrhne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vláde dvoch záujemcov, ktorí </w:t>
      </w:r>
      <w:r w:rsidR="009D77B2">
        <w:rPr>
          <w:rFonts w:ascii="Times New Roman" w:hAnsi="Times New Roman"/>
          <w:color w:val="000000" w:themeColor="text1"/>
          <w:sz w:val="24"/>
          <w:szCs w:val="24"/>
        </w:rPr>
        <w:t xml:space="preserve">boli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 hodnotení </w:t>
      </w:r>
      <w:r w:rsidR="009D77B2">
        <w:rPr>
          <w:rFonts w:ascii="Times New Roman" w:hAnsi="Times New Roman"/>
          <w:color w:val="000000" w:themeColor="text1"/>
          <w:sz w:val="24"/>
          <w:szCs w:val="24"/>
        </w:rPr>
        <w:t>najúspešnejší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 Súčasťou materiálu predloženého vláde na schválenie je zápisnica z verejného vypočutia, ktorá obsahuje najmenej spôsob hodnotenia, hodnotenie všetkých prihlásených záujemcov a ich výsledné poradie podľa hodnotenia</w:t>
      </w:r>
      <w:r w:rsidR="00EC3A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; materiál predložený komisiou </w:t>
      </w:r>
      <w:r w:rsidR="008E5B8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 vlády </w:t>
      </w:r>
      <w:r w:rsidR="00EC3A73" w:rsidRPr="00B41C15">
        <w:rPr>
          <w:rFonts w:ascii="Times New Roman" w:hAnsi="Times New Roman"/>
          <w:color w:val="000000" w:themeColor="text1"/>
          <w:sz w:val="24"/>
          <w:szCs w:val="24"/>
        </w:rPr>
        <w:t>zverej</w:t>
      </w:r>
      <w:r w:rsidR="008E5B84" w:rsidRPr="00B41C15">
        <w:rPr>
          <w:rFonts w:ascii="Times New Roman" w:hAnsi="Times New Roman"/>
          <w:color w:val="000000" w:themeColor="text1"/>
          <w:sz w:val="24"/>
          <w:szCs w:val="24"/>
        </w:rPr>
        <w:t>ní</w:t>
      </w:r>
      <w:r w:rsidR="00EC3A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na </w:t>
      </w:r>
      <w:r w:rsidR="008E5B8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svojom </w:t>
      </w:r>
      <w:r w:rsidR="00EC3A73" w:rsidRPr="00B41C15">
        <w:rPr>
          <w:rFonts w:ascii="Times New Roman" w:hAnsi="Times New Roman"/>
          <w:color w:val="000000" w:themeColor="text1"/>
          <w:sz w:val="24"/>
          <w:szCs w:val="24"/>
        </w:rPr>
        <w:t>webovom sídle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C4504" w:rsidRPr="00B41C15" w:rsidRDefault="00CC4504" w:rsidP="00BF14F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F736C" w:rsidRPr="00B41C15" w:rsidRDefault="00AF736C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36C" w:rsidRPr="00B41C15" w:rsidRDefault="00082833" w:rsidP="00AF736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Komisia</w:t>
      </w:r>
    </w:p>
    <w:p w:rsidR="00082833" w:rsidRPr="00B41C15" w:rsidRDefault="00082833" w:rsidP="00AF736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082833" w:rsidRPr="00B41C15" w:rsidRDefault="00082833" w:rsidP="00264DF9">
      <w:pPr>
        <w:numPr>
          <w:ilvl w:val="0"/>
          <w:numId w:val="3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Komisia má päť členov</w:t>
      </w:r>
      <w:r w:rsidR="000A5DFE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A5DF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 jednom členovi komisie </w:t>
      </w:r>
      <w:r w:rsidR="008E5B84" w:rsidRPr="00B41C15">
        <w:rPr>
          <w:rFonts w:ascii="Times New Roman" w:hAnsi="Times New Roman"/>
          <w:color w:val="000000" w:themeColor="text1"/>
          <w:sz w:val="24"/>
          <w:szCs w:val="24"/>
        </w:rPr>
        <w:t>vymenúva</w:t>
      </w:r>
      <w:r w:rsidR="000A5DF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prezident, </w:t>
      </w:r>
      <w:r w:rsidR="00EC1123" w:rsidRPr="00B41C15">
        <w:rPr>
          <w:rFonts w:ascii="Times New Roman" w:hAnsi="Times New Roman"/>
          <w:color w:val="000000" w:themeColor="text1"/>
          <w:sz w:val="24"/>
          <w:szCs w:val="24"/>
        </w:rPr>
        <w:t>vláda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F4EED" w:rsidRPr="00B41C15">
        <w:rPr>
          <w:rFonts w:ascii="Times New Roman" w:hAnsi="Times New Roman"/>
          <w:color w:val="000000" w:themeColor="text1"/>
          <w:sz w:val="24"/>
          <w:szCs w:val="24"/>
        </w:rPr>
        <w:t>verejný ochranca práv, Rada pre štátnu službu 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poradný orgán vlády v oblasti mimovládnych organizácií a </w:t>
      </w:r>
      <w:r w:rsidR="00C37FBC" w:rsidRPr="00B41C15">
        <w:rPr>
          <w:rFonts w:ascii="Times New Roman" w:hAnsi="Times New Roman"/>
          <w:color w:val="000000" w:themeColor="text1"/>
          <w:sz w:val="24"/>
          <w:szCs w:val="24"/>
        </w:rPr>
        <w:t>rozvoja občianskej spoločnosti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790AB8" w:rsidRPr="00B41C15">
        <w:rPr>
          <w:rFonts w:ascii="Times New Roman" w:hAnsi="Times New Roman"/>
          <w:color w:val="000000" w:themeColor="text1"/>
          <w:sz w:val="24"/>
          <w:szCs w:val="24"/>
        </w:rPr>
        <w:t>Za člena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komisie </w:t>
      </w:r>
      <w:r w:rsidR="005E332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možno vymenovať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len </w:t>
      </w:r>
      <w:r w:rsidR="00F76E36" w:rsidRPr="00B41C15">
        <w:rPr>
          <w:rFonts w:ascii="Times New Roman" w:hAnsi="Times New Roman"/>
          <w:color w:val="000000" w:themeColor="text1"/>
          <w:sz w:val="24"/>
          <w:szCs w:val="24"/>
        </w:rPr>
        <w:t>toho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F76E36" w:rsidRPr="00B41C15">
        <w:rPr>
          <w:rFonts w:ascii="Times New Roman" w:hAnsi="Times New Roman"/>
          <w:color w:val="000000" w:themeColor="text1"/>
          <w:sz w:val="24"/>
          <w:szCs w:val="24"/>
        </w:rPr>
        <w:t>kto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svojím doterajším pôsobením v osobnom, verejnom a profesijnom živote dáva záruku, že bude svoju funkciu vykonávať riadne, čestne</w:t>
      </w:r>
      <w:r w:rsidR="000A5DFE" w:rsidRPr="00B41C15">
        <w:rPr>
          <w:rFonts w:ascii="Times New Roman" w:hAnsi="Times New Roman"/>
          <w:color w:val="000000" w:themeColor="text1"/>
          <w:sz w:val="24"/>
          <w:szCs w:val="24"/>
        </w:rPr>
        <w:t>, zodpovedne a nestranne.</w:t>
      </w:r>
    </w:p>
    <w:p w:rsidR="00A76E5C" w:rsidRPr="00B41C15" w:rsidRDefault="00082833" w:rsidP="00B91D22">
      <w:pPr>
        <w:numPr>
          <w:ilvl w:val="0"/>
          <w:numId w:val="3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4703BA" w:rsidRPr="00B41C15">
        <w:rPr>
          <w:rFonts w:ascii="Times New Roman" w:hAnsi="Times New Roman"/>
          <w:color w:val="000000" w:themeColor="text1"/>
          <w:sz w:val="24"/>
          <w:szCs w:val="24"/>
        </w:rPr>
        <w:t>rezident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F4EE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verejný ochranca práv, </w:t>
      </w:r>
      <w:r w:rsidR="00082C91" w:rsidRPr="00B41C15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ada pre štát</w:t>
      </w:r>
      <w:r w:rsidR="00FA29B2" w:rsidRPr="00B41C15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u </w:t>
      </w:r>
      <w:r w:rsidR="00BF4EED" w:rsidRPr="00B41C15">
        <w:rPr>
          <w:rFonts w:ascii="Times New Roman" w:hAnsi="Times New Roman"/>
          <w:color w:val="000000" w:themeColor="text1"/>
          <w:sz w:val="24"/>
          <w:szCs w:val="24"/>
        </w:rPr>
        <w:t>službu 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poradný orgán vlády</w:t>
      </w:r>
      <w:r w:rsidR="00082C9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 oblasti mimovládnych organizácií a rozvoja občianskej spoločnosti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sú povinní </w:t>
      </w:r>
      <w:r w:rsidR="00790AB8" w:rsidRPr="00B41C15">
        <w:rPr>
          <w:rFonts w:ascii="Times New Roman" w:hAnsi="Times New Roman"/>
          <w:color w:val="000000" w:themeColor="text1"/>
          <w:sz w:val="24"/>
          <w:szCs w:val="24"/>
        </w:rPr>
        <w:t>oznámiť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vláde </w:t>
      </w:r>
      <w:r w:rsidR="005B1C4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nimi </w:t>
      </w:r>
      <w:r w:rsidR="000633BB" w:rsidRPr="00B41C15">
        <w:rPr>
          <w:rFonts w:ascii="Times New Roman" w:hAnsi="Times New Roman"/>
          <w:color w:val="000000" w:themeColor="text1"/>
          <w:sz w:val="24"/>
          <w:szCs w:val="24"/>
        </w:rPr>
        <w:t>vymenova</w:t>
      </w:r>
      <w:r w:rsidR="005B1C4F" w:rsidRPr="00B41C15">
        <w:rPr>
          <w:rFonts w:ascii="Times New Roman" w:hAnsi="Times New Roman"/>
          <w:color w:val="000000" w:themeColor="text1"/>
          <w:sz w:val="24"/>
          <w:szCs w:val="24"/>
        </w:rPr>
        <w:t>ného</w:t>
      </w:r>
      <w:r w:rsidR="000633B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člena komisie najneskôr šesť mesiacov pred uplynutím funkčného obdobia predsedu úradu; súčasťou </w:t>
      </w:r>
      <w:r w:rsidR="002863F9" w:rsidRPr="00B41C15">
        <w:rPr>
          <w:rFonts w:ascii="Times New Roman" w:hAnsi="Times New Roman"/>
          <w:color w:val="000000" w:themeColor="text1"/>
          <w:sz w:val="24"/>
          <w:szCs w:val="24"/>
        </w:rPr>
        <w:t>predloženia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je aj štruktúrovaný životopis </w:t>
      </w:r>
      <w:r w:rsidR="00D63BEF" w:rsidRPr="00B41C15">
        <w:rPr>
          <w:rFonts w:ascii="Times New Roman" w:hAnsi="Times New Roman"/>
          <w:color w:val="000000" w:themeColor="text1"/>
          <w:sz w:val="24"/>
          <w:szCs w:val="24"/>
        </w:rPr>
        <w:t>člena komisie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9430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osoba oprávnená vymenovať člena komisie neoznámi vláde vymenovaného člena komisie ani do </w:t>
      </w:r>
      <w:r w:rsidR="0083405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desiatich </w:t>
      </w:r>
      <w:r w:rsidR="00E9430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dní od uplynutia lehoty podľa predchádzajúcej vety, chýbajúceho člena komisie </w:t>
      </w:r>
      <w:r w:rsidR="00E9430A"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>vymenuje bezodkladne vláda.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Zoznam členov komisie spolu s ich životopismi zverejní </w:t>
      </w:r>
      <w:r w:rsidR="008E5B8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 vlády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="008E5B8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svojom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webovom sídle najneskôr </w:t>
      </w:r>
      <w:r w:rsidR="002863F9" w:rsidRPr="00B41C15">
        <w:rPr>
          <w:rFonts w:ascii="Times New Roman" w:hAnsi="Times New Roman"/>
          <w:color w:val="000000" w:themeColor="text1"/>
          <w:sz w:val="24"/>
          <w:szCs w:val="24"/>
        </w:rPr>
        <w:t>nasledujúci pracovný deň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 </w:t>
      </w:r>
      <w:r w:rsidR="002863F9" w:rsidRPr="00B41C15">
        <w:rPr>
          <w:rFonts w:ascii="Times New Roman" w:hAnsi="Times New Roman"/>
          <w:color w:val="000000" w:themeColor="text1"/>
          <w:sz w:val="24"/>
          <w:szCs w:val="24"/>
        </w:rPr>
        <w:t>predložení člena komisie</w:t>
      </w:r>
      <w:r w:rsidR="007A2F7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vláde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34057" w:rsidRPr="00B41C15" w:rsidRDefault="00834057" w:rsidP="0041551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83F5C" w:rsidRPr="00B41C15" w:rsidRDefault="00983F5C" w:rsidP="00264DF9">
      <w:pPr>
        <w:numPr>
          <w:ilvl w:val="0"/>
          <w:numId w:val="3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</w:t>
      </w:r>
      <w:r w:rsidR="00160F4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výkon funkcie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predsedu úradu </w:t>
      </w:r>
      <w:r w:rsidR="00160F4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zanikne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inak ako uplynutím</w:t>
      </w:r>
      <w:r w:rsidR="00160F4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funkčného obdobia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60F4E" w:rsidRPr="00B41C15">
        <w:rPr>
          <w:rFonts w:ascii="Times New Roman" w:hAnsi="Times New Roman"/>
          <w:color w:val="000000" w:themeColor="text1"/>
          <w:sz w:val="24"/>
          <w:szCs w:val="24"/>
        </w:rPr>
        <w:t>osoby oprávnené vymenovať člena komisie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podľa odseku 1 sú povinn</w:t>
      </w:r>
      <w:r w:rsidR="00771717" w:rsidRPr="00B41C15">
        <w:rPr>
          <w:rFonts w:ascii="Times New Roman" w:hAnsi="Times New Roman"/>
          <w:color w:val="000000" w:themeColor="text1"/>
          <w:sz w:val="24"/>
          <w:szCs w:val="24"/>
        </w:rPr>
        <w:t>é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86B6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vymenovať a </w:t>
      </w:r>
      <w:r w:rsidR="00251971" w:rsidRPr="00B41C15">
        <w:rPr>
          <w:rFonts w:ascii="Times New Roman" w:hAnsi="Times New Roman"/>
          <w:color w:val="000000" w:themeColor="text1"/>
          <w:sz w:val="24"/>
          <w:szCs w:val="24"/>
        </w:rPr>
        <w:t>oznámiť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vláde člen</w:t>
      </w:r>
      <w:r w:rsidR="00AF2A61" w:rsidRPr="00B41C1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8E58F2" w:rsidRPr="00B41C15"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komisie do 30 dní od </w:t>
      </w:r>
      <w:r w:rsidR="00160F4E" w:rsidRPr="00B41C15">
        <w:rPr>
          <w:rFonts w:ascii="Times New Roman" w:hAnsi="Times New Roman"/>
          <w:color w:val="000000" w:themeColor="text1"/>
          <w:sz w:val="24"/>
          <w:szCs w:val="24"/>
        </w:rPr>
        <w:t>zániku výkonu funkcie</w:t>
      </w:r>
      <w:r w:rsidR="00AF2A6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predsedu 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; odsek 2</w:t>
      </w:r>
      <w:r w:rsidR="00B5567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sa vzťahuje primerane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E5B84" w:rsidRPr="00B41C15" w:rsidRDefault="008E5B84" w:rsidP="00236C4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2833" w:rsidRPr="00B41C15" w:rsidRDefault="00771717" w:rsidP="00264DF9">
      <w:pPr>
        <w:numPr>
          <w:ilvl w:val="0"/>
          <w:numId w:val="3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Č</w:t>
      </w:r>
      <w:r w:rsidR="0008283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len komisie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sa ujíma svojej funkcie </w:t>
      </w:r>
      <w:r w:rsidR="00082833" w:rsidRPr="00B41C15">
        <w:rPr>
          <w:rFonts w:ascii="Times New Roman" w:hAnsi="Times New Roman"/>
          <w:color w:val="000000" w:themeColor="text1"/>
          <w:sz w:val="24"/>
          <w:szCs w:val="24"/>
        </w:rPr>
        <w:t>vymenovaním</w:t>
      </w:r>
      <w:r w:rsidR="009D7B9F" w:rsidRPr="00B41C15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08283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7B9F" w:rsidRPr="00B41C15">
        <w:rPr>
          <w:rFonts w:ascii="Times New Roman" w:hAnsi="Times New Roman"/>
          <w:color w:val="000000" w:themeColor="text1"/>
          <w:sz w:val="24"/>
          <w:szCs w:val="24"/>
        </w:rPr>
        <w:t>funkcia členovi komisie zani</w:t>
      </w:r>
      <w:r w:rsidR="005B1C4F" w:rsidRPr="00B41C15">
        <w:rPr>
          <w:rFonts w:ascii="Times New Roman" w:hAnsi="Times New Roman"/>
          <w:color w:val="000000" w:themeColor="text1"/>
          <w:sz w:val="24"/>
          <w:szCs w:val="24"/>
        </w:rPr>
        <w:t>k</w:t>
      </w:r>
      <w:r w:rsidR="000E7D15" w:rsidRPr="00B41C15">
        <w:rPr>
          <w:rFonts w:ascii="Times New Roman" w:hAnsi="Times New Roman"/>
          <w:color w:val="000000" w:themeColor="text1"/>
          <w:sz w:val="24"/>
          <w:szCs w:val="24"/>
        </w:rPr>
        <w:t>ne</w:t>
      </w:r>
      <w:r w:rsidR="00D63BE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542A">
        <w:rPr>
          <w:rFonts w:ascii="Times New Roman" w:hAnsi="Times New Roman"/>
          <w:color w:val="000000" w:themeColor="text1"/>
          <w:sz w:val="24"/>
          <w:szCs w:val="24"/>
        </w:rPr>
        <w:t>zvolením predsedu úradu</w:t>
      </w:r>
      <w:r w:rsidR="003408E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národn</w:t>
      </w:r>
      <w:r w:rsidR="00C7542A">
        <w:rPr>
          <w:rFonts w:ascii="Times New Roman" w:hAnsi="Times New Roman"/>
          <w:color w:val="000000" w:themeColor="text1"/>
          <w:sz w:val="24"/>
          <w:szCs w:val="24"/>
        </w:rPr>
        <w:t>ou</w:t>
      </w:r>
      <w:r w:rsidR="003408E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rad</w:t>
      </w:r>
      <w:r w:rsidR="00C7542A">
        <w:rPr>
          <w:rFonts w:ascii="Times New Roman" w:hAnsi="Times New Roman"/>
          <w:color w:val="000000" w:themeColor="text1"/>
          <w:sz w:val="24"/>
          <w:szCs w:val="24"/>
        </w:rPr>
        <w:t>ou</w:t>
      </w:r>
      <w:r w:rsidR="00082833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82833" w:rsidRPr="00B41C15" w:rsidRDefault="00082833" w:rsidP="00082833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2833" w:rsidRPr="00B41C15" w:rsidRDefault="00082833" w:rsidP="00264DF9">
      <w:pPr>
        <w:numPr>
          <w:ilvl w:val="0"/>
          <w:numId w:val="3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Činnosť komisie riadi jej predseda, ktorého si zvolia členovia komisie s</w:t>
      </w:r>
      <w:r w:rsidR="00D01552" w:rsidRPr="00B41C15">
        <w:rPr>
          <w:rFonts w:ascii="Times New Roman" w:hAnsi="Times New Roman"/>
          <w:color w:val="000000" w:themeColor="text1"/>
          <w:sz w:val="24"/>
          <w:szCs w:val="24"/>
        </w:rPr>
        <w:t>pomedzi seba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Predsedu </w:t>
      </w:r>
      <w:r w:rsidR="00AF2A6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komisie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počas jeho neprítomnosti zastupuje ním písomne poverený člen komisie. </w:t>
      </w:r>
    </w:p>
    <w:p w:rsidR="007B4718" w:rsidRPr="00B41C15" w:rsidRDefault="007B4718" w:rsidP="007B471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A2F7A" w:rsidRPr="00B41C15" w:rsidRDefault="007B4718" w:rsidP="00264DF9">
      <w:pPr>
        <w:numPr>
          <w:ilvl w:val="0"/>
          <w:numId w:val="3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Funkcia člena komisie je čestná funkcia.</w:t>
      </w:r>
      <w:r w:rsidR="007A2F7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Členovi komisie patrí náhrada preukázaných cestovných výdavkov</w:t>
      </w:r>
      <w:r w:rsidR="00B93C91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12"/>
      </w:r>
      <w:r w:rsidR="00B93C91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spojených s výkonom funkcie</w:t>
      </w:r>
      <w:r w:rsidR="00B93C91" w:rsidRPr="00B41C15">
        <w:rPr>
          <w:rFonts w:ascii="Times New Roman" w:hAnsi="Times New Roman"/>
          <w:color w:val="000000" w:themeColor="text1"/>
          <w:sz w:val="24"/>
          <w:szCs w:val="24"/>
        </w:rPr>
        <w:t>, ktorú poskytuje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úrad vlády.</w:t>
      </w:r>
    </w:p>
    <w:p w:rsidR="00082833" w:rsidRPr="00B41C15" w:rsidRDefault="00082833" w:rsidP="00082833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2833" w:rsidRPr="00B41C15" w:rsidRDefault="00082833" w:rsidP="00264DF9">
      <w:pPr>
        <w:numPr>
          <w:ilvl w:val="0"/>
          <w:numId w:val="3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Úlohy spojené s odborným, organizačným, personálnym, administratívnym a technickým zabezpečením činnosti komisie plní úrad vlády.</w:t>
      </w:r>
    </w:p>
    <w:p w:rsidR="00082833" w:rsidRPr="00B41C15" w:rsidRDefault="00082833" w:rsidP="00082833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2833" w:rsidRDefault="00082833" w:rsidP="00264DF9">
      <w:pPr>
        <w:numPr>
          <w:ilvl w:val="0"/>
          <w:numId w:val="3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Na platnosť rozhodnutia komisie je potrebná nadpolovičná väčšina hlasov všetkých členov komisie. Podrobnosti o</w:t>
      </w:r>
      <w:r w:rsidR="0044159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 postupe komisie pred výberovým konaním,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rokovaní komisie, </w:t>
      </w:r>
      <w:r w:rsidR="00D0155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spôsobe hodnotenia prihlásených záujemcov,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rozhodovaní komisie</w:t>
      </w:r>
      <w:r w:rsidR="00A03639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 účasti na jej zasadnutiach upravuje rokovací poriadok, ktorý schvaľuje </w:t>
      </w:r>
      <w:r w:rsidR="00F86B6D" w:rsidRPr="00B41C15">
        <w:rPr>
          <w:rFonts w:ascii="Times New Roman" w:hAnsi="Times New Roman"/>
          <w:color w:val="000000" w:themeColor="text1"/>
          <w:sz w:val="24"/>
          <w:szCs w:val="24"/>
        </w:rPr>
        <w:t>komisia</w:t>
      </w:r>
      <w:r w:rsidR="00D6738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; rokovací poriadok </w:t>
      </w:r>
      <w:r w:rsidR="009D7B9F" w:rsidRPr="00B41C15">
        <w:rPr>
          <w:rFonts w:ascii="Times New Roman" w:hAnsi="Times New Roman"/>
          <w:color w:val="000000" w:themeColor="text1"/>
          <w:sz w:val="24"/>
          <w:szCs w:val="24"/>
        </w:rPr>
        <w:t>komisia</w:t>
      </w:r>
      <w:r w:rsidR="00D6738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zverejní na webovom sídle úradu vlády najneskôr nasledujúci pracovný deň po jeho schválení.</w:t>
      </w:r>
    </w:p>
    <w:p w:rsidR="00C36423" w:rsidRDefault="00C36423" w:rsidP="008779D6">
      <w:pPr>
        <w:pStyle w:val="Odsekzoznamu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36423" w:rsidRPr="00B41C15" w:rsidRDefault="00C36423" w:rsidP="00264DF9">
      <w:pPr>
        <w:numPr>
          <w:ilvl w:val="0"/>
          <w:numId w:val="3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Ak vláda do 30 dní od predloženia návrhu podľa </w:t>
      </w:r>
      <w:r w:rsidR="009D77B2">
        <w:rPr>
          <w:rFonts w:ascii="Times New Roman" w:hAnsi="Times New Roman"/>
          <w:color w:val="000000" w:themeColor="text1"/>
          <w:sz w:val="24"/>
          <w:szCs w:val="24"/>
        </w:rPr>
        <w:t xml:space="preserve">§ </w:t>
      </w: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16143">
        <w:rPr>
          <w:rFonts w:ascii="Times New Roman" w:hAnsi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ods. 4 neschváli </w:t>
      </w:r>
      <w:r w:rsidR="009D77B2">
        <w:rPr>
          <w:rFonts w:ascii="Times New Roman" w:hAnsi="Times New Roman"/>
          <w:color w:val="000000" w:themeColor="text1"/>
          <w:sz w:val="24"/>
          <w:szCs w:val="24"/>
        </w:rPr>
        <w:t>záujemcov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predložených komisiou, komisia zverejní novú výzvu na prihlásenie záujemcov o kandidatúru </w:t>
      </w:r>
      <w:r w:rsidR="00716143">
        <w:rPr>
          <w:rFonts w:ascii="Times New Roman" w:hAnsi="Times New Roman"/>
          <w:color w:val="000000" w:themeColor="text1"/>
          <w:sz w:val="24"/>
          <w:szCs w:val="24"/>
        </w:rPr>
        <w:t>na predsedu úradu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Komisia zverejní novú výzvu aj vtedy, ak národná rada nezvolí predsedu úradu. </w:t>
      </w:r>
    </w:p>
    <w:p w:rsidR="00CC4504" w:rsidRPr="00B41C15" w:rsidRDefault="00CC4504" w:rsidP="00C80D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E527D" w:rsidRPr="00B41C15" w:rsidRDefault="00CE527D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E527D" w:rsidRPr="00B41C15" w:rsidRDefault="00CE527D" w:rsidP="00CE527D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Podpredseda úradu</w:t>
      </w:r>
    </w:p>
    <w:p w:rsidR="00804C08" w:rsidRPr="00B41C15" w:rsidRDefault="00804C08" w:rsidP="00804C0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04C08" w:rsidRPr="00B41C15" w:rsidRDefault="00804C08" w:rsidP="00264DF9">
      <w:pPr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Predsedu úradu zastupuje podpredseda</w:t>
      </w:r>
      <w:r w:rsidR="00AF2A6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ktorého </w:t>
      </w:r>
      <w:r w:rsidR="008F6C54" w:rsidRPr="00B41C15">
        <w:rPr>
          <w:rFonts w:ascii="Times New Roman" w:hAnsi="Times New Roman"/>
          <w:color w:val="000000" w:themeColor="text1"/>
          <w:sz w:val="24"/>
          <w:szCs w:val="24"/>
        </w:rPr>
        <w:t>vymenúva</w:t>
      </w:r>
      <w:r w:rsidR="006F334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odvoláva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71A22" w:rsidRPr="00B41C15">
        <w:rPr>
          <w:rFonts w:ascii="Times New Roman" w:hAnsi="Times New Roman"/>
          <w:color w:val="000000" w:themeColor="text1"/>
          <w:sz w:val="24"/>
          <w:szCs w:val="24"/>
        </w:rPr>
        <w:t>predseda 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D599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Podpredseda úradu zastupuje predsedu úradu </w:t>
      </w:r>
      <w:r w:rsidR="00E5771E" w:rsidRPr="00B41C15">
        <w:rPr>
          <w:rFonts w:ascii="Times New Roman" w:hAnsi="Times New Roman"/>
          <w:color w:val="000000" w:themeColor="text1"/>
          <w:sz w:val="24"/>
          <w:szCs w:val="24"/>
        </w:rPr>
        <w:t> v čase</w:t>
      </w:r>
      <w:r w:rsidR="005D599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jeho neprítomnosti</w:t>
      </w:r>
      <w:r w:rsidR="00E5771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 keď funkcia predsedu úradu nie je obsadená v rozsahu jeho práv a povinností.</w:t>
      </w:r>
      <w:r w:rsidR="005D599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5771E" w:rsidRPr="00B41C15">
        <w:rPr>
          <w:rFonts w:ascii="Times New Roman" w:hAnsi="Times New Roman"/>
          <w:color w:val="000000" w:themeColor="text1"/>
          <w:sz w:val="24"/>
          <w:szCs w:val="24"/>
        </w:rPr>
        <w:t>Podpredsedu úradu môže predseda úradu poveriť aj v iných prípadoch, aby ho zastupoval v rozsahu jeho práv a povinností.</w:t>
      </w:r>
    </w:p>
    <w:p w:rsidR="00804C08" w:rsidRPr="00B41C15" w:rsidRDefault="00804C08" w:rsidP="00804C08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04C08" w:rsidRPr="00B41C15" w:rsidRDefault="00804C08" w:rsidP="00264DF9">
      <w:pPr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Na podpredsedu úradu sa vzťahuj</w:t>
      </w:r>
      <w:r w:rsidR="00AF2A61" w:rsidRPr="00B41C15">
        <w:rPr>
          <w:rFonts w:ascii="Times New Roman" w:hAnsi="Times New Roman"/>
          <w:color w:val="000000" w:themeColor="text1"/>
          <w:sz w:val="24"/>
          <w:szCs w:val="24"/>
        </w:rPr>
        <w:t>ú ustanovenia</w:t>
      </w:r>
      <w:r w:rsidR="005461D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§ 14 ods. 3</w:t>
      </w:r>
      <w:r w:rsidR="00131928" w:rsidRPr="00B41C15">
        <w:rPr>
          <w:rFonts w:ascii="Times New Roman" w:hAnsi="Times New Roman"/>
          <w:color w:val="000000" w:themeColor="text1"/>
          <w:sz w:val="24"/>
          <w:szCs w:val="24"/>
        </w:rPr>
        <w:t>, ods. 4 prvá a druhá veta, ods. 5</w:t>
      </w:r>
      <w:r w:rsidR="005461D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6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C2D0A" w:rsidRPr="00B41C15" w:rsidRDefault="00FC2D0A" w:rsidP="00BF14F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C2D0A" w:rsidRPr="00B41C15" w:rsidRDefault="00FC2D0A" w:rsidP="00D114F2">
      <w:pPr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účel preukázania bezúhonnosti fyzická osoba poskytne </w:t>
      </w:r>
      <w:r w:rsidR="000C6C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údaje potrebné na vyžiadanie </w:t>
      </w:r>
      <w:r w:rsidR="00E5771E" w:rsidRPr="00B41C15">
        <w:rPr>
          <w:rFonts w:ascii="Times New Roman" w:hAnsi="Times New Roman"/>
          <w:color w:val="000000" w:themeColor="text1"/>
          <w:sz w:val="24"/>
          <w:szCs w:val="24"/>
        </w:rPr>
        <w:t>odpis</w:t>
      </w:r>
      <w:r w:rsidR="003D17CC" w:rsidRPr="00B41C15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registra trestov. Údaje podľa </w:t>
      </w:r>
      <w:r w:rsidR="0013192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prvej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vety úrad </w:t>
      </w:r>
      <w:r w:rsidR="0013192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bezodkladne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zašle v elektronickej podobe prostredníctvom elektronickej komunikácie Generálnej prokuratúre Slovenskej republiky na vydanie </w:t>
      </w:r>
      <w:r w:rsidR="00E5771E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odpisu </w:t>
      </w:r>
      <w:r w:rsidR="002F4238" w:rsidRPr="00B41C15">
        <w:rPr>
          <w:rFonts w:ascii="Times New Roman" w:hAnsi="Times New Roman"/>
          <w:color w:val="000000" w:themeColor="text1"/>
          <w:sz w:val="24"/>
          <w:szCs w:val="24"/>
        </w:rPr>
        <w:t>registra trestov</w:t>
      </w:r>
      <w:r w:rsidR="000C6C53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D38F8" w:rsidRPr="00B41C15" w:rsidRDefault="00AD38F8" w:rsidP="00AD38F8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Správne delikty</w:t>
      </w:r>
    </w:p>
    <w:p w:rsidR="00702EE2" w:rsidRPr="00B41C15" w:rsidRDefault="00702EE2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02EE2" w:rsidRPr="00B41C15" w:rsidRDefault="00702EE2" w:rsidP="00702EE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5FE8" w:rsidRPr="00B41C15" w:rsidRDefault="00702EE2" w:rsidP="00264DF9">
      <w:pPr>
        <w:numPr>
          <w:ilvl w:val="1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Priestupku sa dopustí ten, kto </w:t>
      </w:r>
    </w:p>
    <w:p w:rsidR="00702EE2" w:rsidRPr="00B41C15" w:rsidRDefault="00702EE2" w:rsidP="00264DF9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urobí voči oznamovateľovi pracovnoprávny úkon bez súhlasu úradu</w:t>
      </w:r>
      <w:r w:rsidR="007F02D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ak sa </w:t>
      </w:r>
      <w:r w:rsidR="00C553AD" w:rsidRPr="00B41C15">
        <w:rPr>
          <w:rFonts w:ascii="Times New Roman" w:hAnsi="Times New Roman"/>
          <w:color w:val="000000" w:themeColor="text1"/>
          <w:sz w:val="24"/>
          <w:szCs w:val="24"/>
        </w:rPr>
        <w:t>súhlas</w:t>
      </w:r>
      <w:r w:rsidR="008317C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02D5" w:rsidRPr="00B41C15">
        <w:rPr>
          <w:rFonts w:ascii="Times New Roman" w:hAnsi="Times New Roman"/>
          <w:color w:val="000000" w:themeColor="text1"/>
          <w:sz w:val="24"/>
          <w:szCs w:val="24"/>
        </w:rPr>
        <w:t>vyžaduje</w:t>
      </w:r>
      <w:r w:rsidR="008317CF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 </w:t>
      </w:r>
      <w:r w:rsidR="0063400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postihne oznamovateľa </w:t>
      </w:r>
      <w:r w:rsidR="007F02D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 súvislosti s </w:t>
      </w:r>
      <w:r w:rsidR="008317C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podaním </w:t>
      </w:r>
      <w:r w:rsidR="00265FE8" w:rsidRPr="00B41C15">
        <w:rPr>
          <w:rFonts w:ascii="Times New Roman" w:hAnsi="Times New Roman"/>
          <w:color w:val="000000" w:themeColor="text1"/>
          <w:sz w:val="24"/>
          <w:szCs w:val="24"/>
        </w:rPr>
        <w:t>oznámenia</w:t>
      </w:r>
      <w:r w:rsidR="008317C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</w:t>
      </w:r>
    </w:p>
    <w:p w:rsidR="00265FE8" w:rsidRPr="00B41C15" w:rsidRDefault="00265FE8" w:rsidP="00264DF9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poruší povinnosť zachovávať mlčanlivosť o totožnosti oznamovateľa.</w:t>
      </w:r>
    </w:p>
    <w:p w:rsidR="00B91D22" w:rsidRPr="00B41C15" w:rsidRDefault="00B91D22" w:rsidP="00B91D22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2EE2" w:rsidRPr="00B41C15" w:rsidRDefault="00702EE2" w:rsidP="00B91D22">
      <w:pPr>
        <w:numPr>
          <w:ilvl w:val="1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Za priestupok podľa odseku 1 môže úrad uložiť pokutu do 2 000 eur.</w:t>
      </w:r>
      <w:r w:rsidR="005F009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B91D22" w:rsidRPr="00B41C15" w:rsidRDefault="00B91D22" w:rsidP="00B91D22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2EE2" w:rsidRPr="00B41C15" w:rsidRDefault="00B34FE3" w:rsidP="00264DF9">
      <w:pPr>
        <w:numPr>
          <w:ilvl w:val="1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Poku</w:t>
      </w:r>
      <w:r w:rsidR="00702EE2" w:rsidRPr="00B41C15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y sú</w:t>
      </w:r>
      <w:r w:rsidR="00702EE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príjmom štátneho rozpočtu.</w:t>
      </w:r>
    </w:p>
    <w:p w:rsidR="00B34FE3" w:rsidRPr="00B41C15" w:rsidRDefault="00B34FE3" w:rsidP="00B34FE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D7D5F" w:rsidRPr="00B41C15" w:rsidRDefault="008D7D5F" w:rsidP="00264DF9">
      <w:pPr>
        <w:numPr>
          <w:ilvl w:val="1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Na priestupky a ich prejednávanie sa vzťahuje všeobecný predpis o priestupkoch.</w:t>
      </w:r>
      <w:r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13"/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5F009B" w:rsidRPr="00B41C15" w:rsidRDefault="005F009B" w:rsidP="005F009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Zamestnávateľovi, ktorý si nesplní niektorú z povinností podľa § 1</w:t>
      </w:r>
      <w:r w:rsidR="00DF27E3" w:rsidRPr="00B41C15">
        <w:rPr>
          <w:rFonts w:ascii="Times New Roman" w:hAnsi="Times New Roman"/>
          <w:color w:val="000000" w:themeColor="text1"/>
          <w:sz w:val="24"/>
          <w:szCs w:val="24"/>
        </w:rPr>
        <w:t>0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alebo § 1</w:t>
      </w:r>
      <w:r w:rsidR="00DF27E3" w:rsidRPr="00B41C1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FE7E95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môže uložiť pokutu do 20 000 eur. </w:t>
      </w:r>
    </w:p>
    <w:p w:rsidR="00FA6216" w:rsidRPr="00B41C15" w:rsidRDefault="00FA6216" w:rsidP="00FA6216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FA6216" w:rsidP="00264DF9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 pri ukladaní pokuty prihliada na závažnosť, spôsob, trvanie a následky protiprávneho konania a prihliadne aj na opakované porušenie povinnosti a na to, že sa </w:t>
      </w:r>
      <w:r w:rsidR="008317C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týmto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konaním porušili viaceré povinnosti.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Pokutu možno uložiť do jedného roka odo dňa, keď sa </w:t>
      </w:r>
      <w:r w:rsidR="00FE7E95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dozvedel o porušení povinnosti, najneskôr však do troch rokov odo dňa, keď k porušeniu povinnosti došlo.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B34FE3" w:rsidP="00264DF9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Poku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y sú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príjmom štátneho rozpočtu. </w:t>
      </w:r>
    </w:p>
    <w:p w:rsidR="00CC4504" w:rsidRPr="00B41C15" w:rsidRDefault="00CC4504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D65B7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Spoločné ustanovenia</w:t>
      </w: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1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Oznamovateľ</w:t>
      </w:r>
      <w:r w:rsidR="000176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ktorý </w:t>
      </w:r>
      <w:r w:rsidR="00FC42A3" w:rsidRPr="00B41C15">
        <w:rPr>
          <w:rFonts w:ascii="Times New Roman" w:hAnsi="Times New Roman"/>
          <w:color w:val="000000" w:themeColor="text1"/>
          <w:sz w:val="24"/>
          <w:szCs w:val="24"/>
        </w:rPr>
        <w:t>urobil</w:t>
      </w:r>
      <w:r w:rsidR="000176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kvalifikované oznámenie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r w:rsidR="00F76E36" w:rsidRPr="00B41C15">
        <w:rPr>
          <w:rFonts w:ascii="Times New Roman" w:hAnsi="Times New Roman"/>
          <w:color w:val="000000" w:themeColor="text1"/>
          <w:sz w:val="24"/>
          <w:szCs w:val="24"/>
        </w:rPr>
        <w:t>ten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voči </w:t>
      </w:r>
      <w:r w:rsidR="00F76E36" w:rsidRPr="00B41C15">
        <w:rPr>
          <w:rFonts w:ascii="Times New Roman" w:hAnsi="Times New Roman"/>
          <w:color w:val="000000" w:themeColor="text1"/>
          <w:sz w:val="24"/>
          <w:szCs w:val="24"/>
        </w:rPr>
        <w:t>komu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bola pozastavená </w:t>
      </w:r>
      <w:r w:rsidR="00ED3CDD" w:rsidRPr="00B41C15">
        <w:rPr>
          <w:rFonts w:ascii="Times New Roman" w:hAnsi="Times New Roman"/>
          <w:color w:val="000000" w:themeColor="text1"/>
          <w:sz w:val="24"/>
          <w:szCs w:val="24"/>
        </w:rPr>
        <w:t>účinnosť pracovnoprávneho úkonu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, majú právo na poskytnutie právnej pomo</w:t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ci podľa osobitného </w:t>
      </w:r>
      <w:r w:rsidR="00E5530E" w:rsidRPr="00B41C15">
        <w:rPr>
          <w:rFonts w:ascii="Times New Roman" w:hAnsi="Times New Roman"/>
          <w:color w:val="000000" w:themeColor="text1"/>
          <w:sz w:val="24"/>
          <w:szCs w:val="24"/>
        </w:rPr>
        <w:t>predpisu</w:t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C1677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14"/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DF27E3" w:rsidRPr="00B41C15" w:rsidRDefault="00DF27E3" w:rsidP="00DF27E3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252EA7" w:rsidP="00264DF9">
      <w:pPr>
        <w:numPr>
          <w:ilvl w:val="1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 prípadoch</w:t>
      </w:r>
      <w:r w:rsidR="00D75BE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hodných osobitného zreteľa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môže úrad za oznamovateľa uhradiť náklady na advokáta alebo iného právneho zástupcu</w:t>
      </w:r>
      <w:r w:rsidR="00FC79F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FC79F5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ak ho potreboval v súvislosti s</w:t>
      </w:r>
      <w:r w:rsidR="00EF0378" w:rsidRPr="00B41C15">
        <w:rPr>
          <w:rFonts w:ascii="Times New Roman" w:hAnsi="Times New Roman"/>
          <w:bCs/>
          <w:color w:val="000000" w:themeColor="text1"/>
          <w:sz w:val="24"/>
          <w:szCs w:val="24"/>
        </w:rPr>
        <w:t> urobením</w:t>
      </w:r>
      <w:r w:rsidR="00FC79F5" w:rsidRPr="00B41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oznámenia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51332" w:rsidRPr="00B41C15" w:rsidRDefault="00251332" w:rsidP="008779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FE7E95" w:rsidP="00264DF9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="0060788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6143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pri zisťovaní skutočností dôležitých na </w:t>
      </w:r>
      <w:r w:rsidR="00607886" w:rsidRPr="00B41C15">
        <w:rPr>
          <w:rFonts w:ascii="Times New Roman" w:hAnsi="Times New Roman"/>
          <w:color w:val="000000" w:themeColor="text1"/>
          <w:sz w:val="24"/>
          <w:szCs w:val="24"/>
        </w:rPr>
        <w:t>poskytnutie ochrany</w:t>
      </w:r>
      <w:r w:rsidR="00E6143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podľa § 7 a 1</w:t>
      </w:r>
      <w:r w:rsidR="00626471" w:rsidRPr="00B41C15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E6143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môže požiadať o súčinnosť inšpektorát práce. Inšpektor </w:t>
      </w:r>
      <w:r w:rsidR="00D6738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práce </w:t>
      </w:r>
      <w:r w:rsidR="00E6143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má pri poskytovaní súčinnosti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oprávnenia podľa osobitného </w:t>
      </w:r>
      <w:r w:rsidR="00E67C2C" w:rsidRPr="00B41C15">
        <w:rPr>
          <w:rFonts w:ascii="Times New Roman" w:hAnsi="Times New Roman"/>
          <w:color w:val="000000" w:themeColor="text1"/>
          <w:sz w:val="24"/>
          <w:szCs w:val="24"/>
        </w:rPr>
        <w:t>predpisu</w:t>
      </w:r>
      <w:r w:rsidR="00AC1677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15"/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ako pri výkone inšpekcie</w:t>
      </w:r>
      <w:r w:rsidR="00E6143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práce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F6460" w:rsidRPr="00B41C15" w:rsidRDefault="00BE1697" w:rsidP="00264DF9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Každý má </w:t>
      </w:r>
      <w:r w:rsidR="00E6143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pri poskytovaní súčinnosti podľa odseku 1 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povinnosti ako pri výkone inšpekcie </w:t>
      </w:r>
      <w:r w:rsidR="009F7FA2" w:rsidRPr="00B41C15">
        <w:rPr>
          <w:rFonts w:ascii="Times New Roman" w:hAnsi="Times New Roman"/>
          <w:color w:val="000000" w:themeColor="text1"/>
          <w:sz w:val="24"/>
          <w:szCs w:val="24"/>
        </w:rPr>
        <w:t>práce</w:t>
      </w:r>
      <w:r w:rsidR="007F3273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C6C59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16"/>
      </w:r>
      <w:r w:rsidR="00CC6C59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7F6460" w:rsidRPr="00B41C15" w:rsidRDefault="007F6460" w:rsidP="007F6460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6460" w:rsidRPr="00B41C15" w:rsidRDefault="007F3273" w:rsidP="00264DF9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646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Fyzickej osobe a osobe oprávnenej robiť právne úkony za právnickú osobu, ktoré v určenej lehote nesplnili povinnosti podľa odseku 2, inšpektorát práce môže uložiť poriadkovú pokutu do 500 eur, a to aj opakovane, ak povinnosť nesplnili ani v </w:t>
      </w:r>
      <w:r w:rsidR="00EA6D2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dodatočnej </w:t>
      </w:r>
      <w:r w:rsidR="007F6460" w:rsidRPr="00B41C15">
        <w:rPr>
          <w:rFonts w:ascii="Times New Roman" w:hAnsi="Times New Roman"/>
          <w:color w:val="000000" w:themeColor="text1"/>
          <w:sz w:val="24"/>
          <w:szCs w:val="24"/>
        </w:rPr>
        <w:t>lehote.</w:t>
      </w:r>
    </w:p>
    <w:p w:rsidR="007F6460" w:rsidRPr="00B41C15" w:rsidRDefault="007F6460" w:rsidP="007F6460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6460" w:rsidRPr="00B41C15" w:rsidRDefault="007F6460" w:rsidP="00264DF9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Poriadkovú pokutu môže </w:t>
      </w:r>
      <w:r w:rsidR="00197CE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inšpektorát práce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uložiť do jedného roka odo dňa nesplnenia povinnosti.</w:t>
      </w:r>
    </w:p>
    <w:p w:rsidR="008C549C" w:rsidRPr="00B41C15" w:rsidRDefault="008C549C" w:rsidP="008C549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6460" w:rsidRPr="00B41C15" w:rsidRDefault="00B34FE3" w:rsidP="00264DF9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Poriadkové poku</w:t>
      </w:r>
      <w:r w:rsidR="007F6460" w:rsidRPr="00B41C15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y sú</w:t>
      </w:r>
      <w:r w:rsidR="007F646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príjmom štátneho rozpočtu. </w:t>
      </w:r>
    </w:p>
    <w:p w:rsidR="00A8566F" w:rsidRPr="00B41C15" w:rsidRDefault="00A8566F" w:rsidP="00A8566F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8566F" w:rsidRPr="00B41C15" w:rsidRDefault="00A8566F" w:rsidP="00264DF9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Národný inšpektorát práce a inšpektorát práce na účely podľa odsekov 1 </w:t>
      </w:r>
      <w:r w:rsidR="007F6460" w:rsidRPr="00B41C15">
        <w:rPr>
          <w:rFonts w:ascii="Times New Roman" w:hAnsi="Times New Roman"/>
          <w:color w:val="000000" w:themeColor="text1"/>
          <w:sz w:val="24"/>
          <w:szCs w:val="24"/>
        </w:rPr>
        <w:t>až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7F646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3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spracúvajú osobné údaje v rozsahu ustanovenom osobitným </w:t>
      </w:r>
      <w:r w:rsidR="00217BDB" w:rsidRPr="00B41C15">
        <w:rPr>
          <w:rFonts w:ascii="Times New Roman" w:hAnsi="Times New Roman"/>
          <w:color w:val="000000" w:themeColor="text1"/>
          <w:sz w:val="24"/>
          <w:szCs w:val="24"/>
        </w:rPr>
        <w:t>predpisom</w:t>
      </w:r>
      <w:r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17"/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) bez súhlasu dotknutých osôb.</w:t>
      </w:r>
    </w:p>
    <w:p w:rsidR="0093101C" w:rsidRPr="00B41C15" w:rsidRDefault="0093101C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A78DD" w:rsidRPr="00B41C15" w:rsidRDefault="005A78DD" w:rsidP="00264DF9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 je oprávnený spracúvať osobné údaje v rozsahu potrebnom na plnenie jeho úloh.</w:t>
      </w:r>
    </w:p>
    <w:p w:rsidR="005A78DD" w:rsidRPr="00B41C15" w:rsidRDefault="005A78DD" w:rsidP="005A78DD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Ak si orgán verejnej moci zriadi na oznamovanie protispoločenskej činnosti telefónnu linku, hovory na túto linku je povinný zaznamenávať; o </w:t>
      </w:r>
      <w:r w:rsidR="0048630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zaznamenávaní hovoru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 orgán verejnej moci povinný oznamovateľa vopred informovať.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26FC1" w:rsidRPr="00B41C15" w:rsidRDefault="007F3273" w:rsidP="00264DF9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Orgán verejnej moci vedie evidenciu zvukových záznamov hovorov podľa odseku </w:t>
      </w:r>
      <w:r w:rsidR="00702EE2" w:rsidRPr="00B41C15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uchováva ich tri roky od zaznamenania na elektronickom neprepisovateľnom nosiči. </w:t>
      </w:r>
    </w:p>
    <w:p w:rsidR="00EA6D22" w:rsidRPr="00B41C15" w:rsidRDefault="00EA6D22" w:rsidP="00EA6D22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Slovenskú informačnú službu, Vojenské spravodajstvo a Národný bezpečnostný </w:t>
      </w:r>
      <w:r w:rsidR="00D252B2" w:rsidRPr="00B41C15">
        <w:rPr>
          <w:rFonts w:ascii="Times New Roman" w:hAnsi="Times New Roman"/>
          <w:color w:val="000000" w:themeColor="text1"/>
          <w:sz w:val="24"/>
          <w:szCs w:val="24"/>
        </w:rPr>
        <w:t>úrad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ich príslušníkov </w:t>
      </w:r>
      <w:r w:rsidR="00924819" w:rsidRPr="00B41C15">
        <w:rPr>
          <w:rFonts w:ascii="Times New Roman" w:hAnsi="Times New Roman"/>
          <w:color w:val="000000" w:themeColor="text1"/>
          <w:sz w:val="24"/>
          <w:szCs w:val="24"/>
        </w:rPr>
        <w:t>sa vzťahujú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5478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len § 1, </w:t>
      </w:r>
      <w:r w:rsidR="0036120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§ </w:t>
      </w:r>
      <w:r w:rsidR="00B5478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2, </w:t>
      </w:r>
      <w:r w:rsidR="0036120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§ </w:t>
      </w:r>
      <w:r w:rsidR="00B5478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10 a 11.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Pri plnení povinností podľa § 1</w:t>
      </w:r>
      <w:r w:rsidR="00E11C1C" w:rsidRPr="00B41C15">
        <w:rPr>
          <w:rFonts w:ascii="Times New Roman" w:hAnsi="Times New Roman"/>
          <w:color w:val="000000" w:themeColor="text1"/>
          <w:sz w:val="24"/>
          <w:szCs w:val="24"/>
        </w:rPr>
        <w:t>0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ods.</w:t>
      </w:r>
      <w:r w:rsidR="00E11C1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7 </w:t>
      </w:r>
      <w:r w:rsidR="000B1151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Slovenskou informačnou službou a Vojenským spravodajstvom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nesmie byť ohrozený záujem spravodajskej služby.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Dozor nad dodržiavaním </w:t>
      </w:r>
      <w:r w:rsidR="00B5478B" w:rsidRPr="00B41C15">
        <w:rPr>
          <w:rFonts w:ascii="Times New Roman" w:hAnsi="Times New Roman"/>
          <w:color w:val="000000" w:themeColor="text1"/>
          <w:sz w:val="24"/>
          <w:szCs w:val="24"/>
        </w:rPr>
        <w:t> tohto zákona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vo vzťahu k Slovenskej informačnej službe, Vojenskému spravodajstvu a Národnému bezpečnostnému </w:t>
      </w:r>
      <w:r w:rsidR="00D252B2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vykonáva </w:t>
      </w:r>
      <w:r w:rsidR="000B1151" w:rsidRPr="00B41C15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árodná rada </w:t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podľa osobitného </w:t>
      </w:r>
      <w:r w:rsidR="00E67C2C" w:rsidRPr="00B41C15">
        <w:rPr>
          <w:rFonts w:ascii="Times New Roman" w:hAnsi="Times New Roman"/>
          <w:color w:val="000000" w:themeColor="text1"/>
          <w:sz w:val="24"/>
          <w:szCs w:val="24"/>
        </w:rPr>
        <w:t>predpisu</w:t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C1677" w:rsidRPr="00B41C15">
        <w:rPr>
          <w:rStyle w:val="Odkaznapoznmkupodiarou"/>
          <w:rFonts w:ascii="Times New Roman" w:hAnsi="Times New Roman"/>
          <w:color w:val="000000" w:themeColor="text1"/>
          <w:sz w:val="24"/>
          <w:szCs w:val="24"/>
        </w:rPr>
        <w:footnoteReference w:id="18"/>
      </w:r>
      <w:r w:rsidR="00AC1677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251332" w:rsidRPr="00B41C15" w:rsidRDefault="00251332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 konanie podľa tohto zákona sa nevzťahuje </w:t>
      </w:r>
      <w:r w:rsidR="00702EE2" w:rsidRPr="00B41C15">
        <w:rPr>
          <w:rFonts w:ascii="Times New Roman" w:hAnsi="Times New Roman"/>
          <w:color w:val="000000" w:themeColor="text1"/>
          <w:sz w:val="24"/>
          <w:szCs w:val="24"/>
        </w:rPr>
        <w:t>správny poriadok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okrem konania o udelenie súhlasu </w:t>
      </w:r>
      <w:r w:rsidR="00FE7E95" w:rsidRPr="00B41C15">
        <w:rPr>
          <w:rFonts w:ascii="Times New Roman" w:hAnsi="Times New Roman"/>
          <w:color w:val="000000" w:themeColor="text1"/>
          <w:sz w:val="24"/>
          <w:szCs w:val="24"/>
        </w:rPr>
        <w:t>úradu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podľa § 7, </w:t>
      </w:r>
      <w:r w:rsidR="00EC6C56" w:rsidRPr="00B41C15">
        <w:rPr>
          <w:rFonts w:ascii="Times New Roman" w:hAnsi="Times New Roman"/>
          <w:color w:val="000000" w:themeColor="text1"/>
          <w:sz w:val="24"/>
          <w:szCs w:val="24"/>
        </w:rPr>
        <w:t>konania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 správnych deliktoch podľa §</w:t>
      </w:r>
      <w:r w:rsidR="00B34FE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02EE2" w:rsidRPr="00B41C15">
        <w:rPr>
          <w:rFonts w:ascii="Times New Roman" w:hAnsi="Times New Roman"/>
          <w:color w:val="000000" w:themeColor="text1"/>
          <w:sz w:val="24"/>
          <w:szCs w:val="24"/>
        </w:rPr>
        <w:t>19 a konania o uložení poriadkovej pokuty podľa § 21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F3273" w:rsidRPr="00B41C15" w:rsidRDefault="007F3273" w:rsidP="00D65B7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61968" w:rsidRPr="00B41C15" w:rsidRDefault="00C61968" w:rsidP="00264DF9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Na doručovanie oznámenia prokurátora zamestnávateľovi podľa § 4 ods. 1, oznámenia správneho orgánu zamestnávateľovi podľa § 6 ods. 1, oznámenia prokurátora alebo správneho orgánu zamestnávateľovi podľa § 8 ods. 5 a potvrdenia o pozastavení účinnosti pracovnoprávneho úkonu podľa § 12 ods. 2 sa </w:t>
      </w:r>
      <w:r w:rsidR="00BE1842" w:rsidRPr="00B41C15"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zťahuje § 26 správneho poriadku.</w:t>
      </w:r>
    </w:p>
    <w:p w:rsidR="00A72156" w:rsidRPr="00B41C15" w:rsidRDefault="00A72156" w:rsidP="002F423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3273" w:rsidRPr="00B41C15" w:rsidRDefault="007F3273" w:rsidP="00D65B7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Prechodné ustanovenia</w:t>
      </w:r>
    </w:p>
    <w:p w:rsidR="007F3273" w:rsidRPr="00B41C15" w:rsidRDefault="007F3273" w:rsidP="001125BA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F3273" w:rsidRPr="00B41C15" w:rsidRDefault="007F3273" w:rsidP="00264DF9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Ochrana podľa tohto zákona sa poskytuje aj fyzickej osobe, ktorá urobila oznámenie </w:t>
      </w:r>
      <w:r w:rsidR="007C167F" w:rsidRPr="00B41C15">
        <w:rPr>
          <w:rFonts w:ascii="Times New Roman" w:hAnsi="Times New Roman"/>
          <w:color w:val="000000" w:themeColor="text1"/>
          <w:sz w:val="24"/>
          <w:szCs w:val="24"/>
        </w:rPr>
        <w:t>pred účinnosťou tohto zákona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podala žiadosť o poskytnutie ochrany</w:t>
      </w:r>
      <w:r w:rsidR="00EF2486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podľa tohto zákona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EF2486" w:rsidRPr="00B41C15" w:rsidRDefault="00EF2486" w:rsidP="00EF2486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D1B90" w:rsidRPr="00B41C15" w:rsidRDefault="004960B8" w:rsidP="00264DF9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Ochrana poskytnutá podľa </w:t>
      </w:r>
      <w:r w:rsidR="00C277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zákona </w:t>
      </w:r>
      <w:r w:rsidR="008B7DB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č. 307/2014 Z. z. o niektorých opatreniach súvisiacich s oznamovaním protispoločenskej činnosti a o zmene a doplnení niektorých zákonov v znení zákona č. 125/2016 Z. z.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trvá aj naďalej</w:t>
      </w:r>
      <w:r w:rsidR="008443C7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 tým, že ochranu podľa tohto zákona poskytuje</w:t>
      </w:r>
      <w:r w:rsidR="00EB6C5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7BD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inšpektorát práce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>do konca kalendárneho mesiaca</w:t>
      </w:r>
      <w:r w:rsidR="00217BDB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CB361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 ktorom uplynie šesť mesiacov od zvolenia predsedu </w:t>
      </w:r>
      <w:r w:rsidR="009341C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>národnou radou</w:t>
      </w:r>
      <w:r w:rsidR="00DD1B90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4279F" w:rsidRPr="00B41C15" w:rsidRDefault="0024279F" w:rsidP="0024279F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56AB5" w:rsidRPr="00B41C15" w:rsidRDefault="0024279F" w:rsidP="00264DF9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Na konania začat</w:t>
      </w:r>
      <w:r w:rsidR="00C277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é a právoplatne </w:t>
      </w:r>
      <w:r w:rsidR="00217BD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neskončené </w:t>
      </w:r>
      <w:r w:rsidR="00C277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>28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B4B08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februára </w:t>
      </w:r>
      <w:r w:rsidR="00FE6FAA" w:rsidRPr="00B41C15">
        <w:rPr>
          <w:rFonts w:ascii="Times New Roman" w:hAnsi="Times New Roman"/>
          <w:color w:val="000000" w:themeColor="text1"/>
          <w:sz w:val="24"/>
          <w:szCs w:val="24"/>
        </w:rPr>
        <w:t>2019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sa vzťahuje </w:t>
      </w:r>
      <w:r w:rsidR="00A33EED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zákon </w:t>
      </w:r>
      <w:r w:rsidR="008B7DB8" w:rsidRPr="00B41C15">
        <w:rPr>
          <w:rFonts w:ascii="Times New Roman" w:hAnsi="Times New Roman"/>
          <w:color w:val="000000" w:themeColor="text1"/>
          <w:sz w:val="24"/>
          <w:szCs w:val="24"/>
        </w:rPr>
        <w:br/>
        <w:t>č. 307/2014 Z. z. o niektorých opatreniach súvisiacich s oznamovaním protispoločenskej činnosti a o zmene a doplnení niektorých zákonov v znení zákona č. 125/2016 Z. z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3C216D" w:rsidRPr="00B41C15" w:rsidRDefault="003C216D" w:rsidP="003C216D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4127F" w:rsidRPr="00B41C15" w:rsidRDefault="008B7DB8" w:rsidP="00264DF9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Osoba </w:t>
      </w:r>
      <w:r w:rsidR="0044127F" w:rsidRPr="00B41C15">
        <w:rPr>
          <w:rFonts w:ascii="Times New Roman" w:hAnsi="Times New Roman"/>
          <w:color w:val="000000" w:themeColor="text1"/>
          <w:sz w:val="24"/>
          <w:szCs w:val="24"/>
        </w:rPr>
        <w:t>podľa § 16 ods. 1 oznámi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vláde</w:t>
      </w:r>
      <w:r w:rsidR="0044127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60B6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vymenovaného člena </w:t>
      </w:r>
      <w:r w:rsidR="0044127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komisie do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15 </w:t>
      </w:r>
      <w:r w:rsidR="0044127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dní od nadobudnutia účinnosti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tohto zákona</w:t>
      </w:r>
      <w:r w:rsidR="0044127F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73E56" w:rsidRPr="00B41C15" w:rsidRDefault="00F73E56" w:rsidP="00CB361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73E56" w:rsidRPr="00B41C15" w:rsidRDefault="00F73E56" w:rsidP="00BF4EED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 </w:t>
      </w:r>
      <w:r w:rsidR="00360B6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nadobudnutia </w:t>
      </w:r>
      <w:r w:rsidR="009C118C" w:rsidRPr="00B41C15">
        <w:rPr>
          <w:rFonts w:ascii="Times New Roman" w:hAnsi="Times New Roman"/>
          <w:color w:val="000000" w:themeColor="text1"/>
          <w:sz w:val="24"/>
          <w:szCs w:val="24"/>
        </w:rPr>
        <w:t>účinnosti tohto zákona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>konca kalendárneho mesiaca</w:t>
      </w:r>
      <w:r w:rsidR="00360B6A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 ktorom uplynie šesť mesiacov od zvolenia predsedu </w:t>
      </w:r>
      <w:r w:rsidR="009341C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národnou radou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plní </w:t>
      </w:r>
      <w:r w:rsidR="00360B6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inšpektorát práce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úlohy podľa § 13 ods. </w:t>
      </w:r>
      <w:r w:rsidR="002F4238" w:rsidRPr="00B41C15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písm. a) až d)</w:t>
      </w:r>
      <w:r w:rsidR="002E55A6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 f) a g).</w:t>
      </w:r>
    </w:p>
    <w:p w:rsidR="00BF4EED" w:rsidRPr="00B41C15" w:rsidRDefault="00BF4EED" w:rsidP="00BF4EED">
      <w:pPr>
        <w:pStyle w:val="Odsekzoznamu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A4B11" w:rsidRPr="00B41C15" w:rsidRDefault="000A4B11" w:rsidP="00BF4EED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 </w:t>
      </w:r>
      <w:r w:rsidR="00360B6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nadobudnutia </w:t>
      </w:r>
      <w:r w:rsidR="009C118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účinnosti tohto zákona </w:t>
      </w:r>
      <w:r w:rsidR="00C27753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>konca kalendárneho mesiaca</w:t>
      </w:r>
      <w:r w:rsidR="00360B6A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 ktorom uplynie šesť mesiacov od zvolenia predsedu </w:t>
      </w:r>
      <w:r w:rsidR="009341C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národnou radou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rozhoduje </w:t>
      </w:r>
      <w:r w:rsidR="00360B6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Ministerstvo spravodlivosti Slovenskej republiky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o poskytnutí odmeny podľa § 9.</w:t>
      </w:r>
    </w:p>
    <w:p w:rsidR="00BF4EED" w:rsidRPr="00B41C15" w:rsidRDefault="00BF4EED" w:rsidP="00BF4EED">
      <w:pPr>
        <w:pStyle w:val="Odsekzoznamu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62689" w:rsidRPr="00B41C15" w:rsidRDefault="00E62689" w:rsidP="00B91D22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Žiadosť o udelenie súhlasu</w:t>
      </w:r>
      <w:r w:rsidR="00BD6EC1" w:rsidRPr="00B41C15">
        <w:rPr>
          <w:rFonts w:ascii="Times New Roman" w:hAnsi="Times New Roman"/>
          <w:color w:val="000000" w:themeColor="text1"/>
          <w:sz w:val="24"/>
          <w:szCs w:val="24"/>
        </w:rPr>
        <w:t>, ktorá nebola vybavená,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podanú do konca kalendárneho mesiaca</w:t>
      </w:r>
      <w:r w:rsidR="00360B6A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 ktorom uplynie šesť mesiacov od zvolenia predsedu </w:t>
      </w:r>
      <w:r w:rsidR="009341C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národnou radou</w:t>
      </w:r>
      <w:r w:rsidR="00360B6A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vybaví od prvého dňa kalendárneho mesiace nasledujúceho po kalendárnom mesiaci v ktorom uplynulo šesť mesiacov od zvolenia predsedu </w:t>
      </w:r>
      <w:r w:rsidR="009341C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národnou radou</w:t>
      </w:r>
      <w:r w:rsidR="007C167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úrad podľa tohto zákona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B7DB8" w:rsidRPr="00B41C15" w:rsidRDefault="008B7DB8" w:rsidP="00BD6EC1">
      <w:pPr>
        <w:pStyle w:val="Odsekzoznamu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546C8" w:rsidRPr="00B41C15" w:rsidRDefault="00C546C8" w:rsidP="00966CF4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bookmarkStart w:id="1" w:name="_Hlk526942048"/>
      <w:r w:rsidRPr="00B41C15">
        <w:rPr>
          <w:rFonts w:ascii="Times New Roman" w:hAnsi="Times New Roman"/>
          <w:sz w:val="24"/>
          <w:szCs w:val="24"/>
        </w:rPr>
        <w:t xml:space="preserve">Od zvolenia predsedu </w:t>
      </w:r>
      <w:r w:rsidR="009341C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</w:t>
      </w:r>
      <w:r w:rsidRPr="00B41C15">
        <w:rPr>
          <w:rFonts w:ascii="Times New Roman" w:hAnsi="Times New Roman"/>
          <w:sz w:val="24"/>
          <w:szCs w:val="24"/>
        </w:rPr>
        <w:t>národnou radou do konca kalendárneho mesiaca</w:t>
      </w:r>
      <w:r w:rsidR="00360B6A" w:rsidRPr="00B41C15">
        <w:rPr>
          <w:rFonts w:ascii="Times New Roman" w:hAnsi="Times New Roman"/>
          <w:sz w:val="24"/>
          <w:szCs w:val="24"/>
        </w:rPr>
        <w:t>,</w:t>
      </w:r>
      <w:r w:rsidRPr="00B41C15">
        <w:rPr>
          <w:rFonts w:ascii="Times New Roman" w:hAnsi="Times New Roman"/>
          <w:sz w:val="24"/>
          <w:szCs w:val="24"/>
        </w:rPr>
        <w:t xml:space="preserve"> v ktorom uplynie šesť mesiacov od zvolenia predsedu </w:t>
      </w:r>
      <w:r w:rsidR="009341C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</w:t>
      </w:r>
      <w:r w:rsidRPr="00B41C15">
        <w:rPr>
          <w:rFonts w:ascii="Times New Roman" w:hAnsi="Times New Roman"/>
          <w:sz w:val="24"/>
          <w:szCs w:val="24"/>
        </w:rPr>
        <w:t>národnou radou</w:t>
      </w:r>
      <w:r w:rsidR="00360B6A" w:rsidRPr="00B41C15">
        <w:rPr>
          <w:rFonts w:ascii="Times New Roman" w:hAnsi="Times New Roman"/>
          <w:sz w:val="24"/>
          <w:szCs w:val="24"/>
        </w:rPr>
        <w:t>,</w:t>
      </w:r>
      <w:r w:rsidRPr="00B41C15">
        <w:rPr>
          <w:rFonts w:ascii="Times New Roman" w:hAnsi="Times New Roman"/>
          <w:sz w:val="24"/>
          <w:szCs w:val="24"/>
        </w:rPr>
        <w:t xml:space="preserve"> úrad vlády </w:t>
      </w:r>
      <w:r w:rsidR="00800B99" w:rsidRPr="00B41C15">
        <w:rPr>
          <w:rFonts w:ascii="Times New Roman" w:hAnsi="Times New Roman"/>
          <w:sz w:val="24"/>
          <w:szCs w:val="24"/>
        </w:rPr>
        <w:t>napomáha</w:t>
      </w:r>
      <w:r w:rsidRPr="00B41C15">
        <w:rPr>
          <w:rFonts w:ascii="Times New Roman" w:hAnsi="Times New Roman"/>
          <w:sz w:val="24"/>
          <w:szCs w:val="24"/>
        </w:rPr>
        <w:t xml:space="preserve"> </w:t>
      </w:r>
      <w:r w:rsidR="00800B99" w:rsidRPr="00B41C15">
        <w:rPr>
          <w:rFonts w:ascii="Times New Roman" w:hAnsi="Times New Roman"/>
          <w:sz w:val="24"/>
          <w:szCs w:val="24"/>
        </w:rPr>
        <w:t>predsedovi</w:t>
      </w:r>
      <w:r w:rsidRPr="00B41C15">
        <w:rPr>
          <w:rFonts w:ascii="Times New Roman" w:hAnsi="Times New Roman"/>
          <w:sz w:val="24"/>
          <w:szCs w:val="24"/>
        </w:rPr>
        <w:t xml:space="preserve"> </w:t>
      </w:r>
      <w:r w:rsidR="009341C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</w:t>
      </w:r>
      <w:r w:rsidRPr="00B41C15">
        <w:rPr>
          <w:rFonts w:ascii="Times New Roman" w:hAnsi="Times New Roman"/>
          <w:sz w:val="24"/>
          <w:szCs w:val="24"/>
        </w:rPr>
        <w:t>pri plnení jeho úloh súvisiacich s administratívnym, organizačným, technickým a materiálnym zabezpečením činnosti úradu.</w:t>
      </w:r>
      <w:bookmarkEnd w:id="1"/>
    </w:p>
    <w:p w:rsidR="00C546C8" w:rsidRPr="00B41C15" w:rsidRDefault="00C546C8" w:rsidP="00B91D2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C4504" w:rsidRPr="00B41C15" w:rsidRDefault="00875FAA" w:rsidP="00BF4EED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Zamestnávateľ </w:t>
      </w:r>
      <w:r w:rsidR="00360B6A" w:rsidRPr="00B41C15">
        <w:rPr>
          <w:rFonts w:ascii="Times New Roman" w:hAnsi="Times New Roman"/>
          <w:color w:val="000000" w:themeColor="text1"/>
          <w:sz w:val="24"/>
          <w:szCs w:val="24"/>
        </w:rPr>
        <w:t>podľa § 10 ods. 1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60B6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je povinný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zosúladiť vnútorný systém vybavovania podnetov </w:t>
      </w:r>
      <w:r w:rsidR="00360B6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podľa zákona č. 307/2014 Z. z. o niektorých opatreniach súvisiacich s oznamovaním protispoločenskej činnosti a o zmene a doplnení niektorých zákonov v znení zákona č. 125/2016 Z. z.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 týmto zákonom do </w:t>
      </w:r>
      <w:r w:rsidR="00C27753" w:rsidRPr="00B41C15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27753" w:rsidRPr="00B41C15">
        <w:rPr>
          <w:rFonts w:ascii="Times New Roman" w:hAnsi="Times New Roman"/>
          <w:color w:val="000000" w:themeColor="text1"/>
          <w:sz w:val="24"/>
          <w:szCs w:val="24"/>
        </w:rPr>
        <w:t>septembra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2019. </w:t>
      </w:r>
    </w:p>
    <w:p w:rsidR="00CC4504" w:rsidRDefault="00CC4504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427C0" w:rsidRDefault="00D427C0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427C0" w:rsidRDefault="00D427C0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427C0" w:rsidRPr="00B41C15" w:rsidRDefault="00D427C0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5654E" w:rsidRPr="00B41C15" w:rsidRDefault="00F5654E" w:rsidP="00264DF9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F3273" w:rsidRPr="00B41C15" w:rsidRDefault="00F5654E" w:rsidP="00F5654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Zrušovacie ustanovenie</w:t>
      </w:r>
    </w:p>
    <w:p w:rsidR="00F5654E" w:rsidRPr="00B41C15" w:rsidRDefault="00F5654E" w:rsidP="001125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5654E" w:rsidRPr="00B41C15" w:rsidRDefault="00F5654E" w:rsidP="00F5654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Zrušuje sa zákon č. 307/2014 Z. z. o niektorých opatreniach súvisiacich s oznamovaním protispoločenskej činnosti a o zmene a doplnení niektorých zákonov v znení </w:t>
      </w:r>
      <w:r w:rsidR="00A8566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čl. CLXVIII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zákona č. 125/2016 Z. z.</w:t>
      </w:r>
    </w:p>
    <w:p w:rsidR="00726FC1" w:rsidRPr="00B41C15" w:rsidRDefault="00726FC1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92D97" w:rsidRPr="00B41C15" w:rsidRDefault="00292D97" w:rsidP="00D6671B">
      <w:pPr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F3AF3" w:rsidRPr="00B41C15" w:rsidRDefault="000F3AF3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0807BB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Zákon č. 301/2005 Z. z. Trestný poriadok v znení zákona č. 650/2005 Z. z., zákona č. 692/2006 Z. z., zákona č. 342/2007 Z. z., zákona č. 643/2007 Z. z., zákona č. 61/2008 Z. z., zákona č. 491/2008 Z. z., zákona č. 498/2008 Z. z., zákona č. 5/2009 Z. z., zákona č. 59/2009 Z. z., zákona č. 70/2009 Z. z., zákona č. 97/2009 Z. z., nálezu Ústavného súdu Slovenskej republiky č. 290/2009 Z. z., zákona č. 291/2009 Z. z., zákona č. 305/2009 Z. z., zákona č. 576/2009 Z. z., zákona č. 93/2010 Z. z., zákona č. 224/2010 Z. z., zákona č. 346/2010 Z. z., zákona č. 547/2010 Z. z., zákona č. 220/2011 Z. z., zákona č. 262/2011 Z. z., zákona č. 331/2011 Z. z., zákona č. 236/2012 Z. z., zákona č. 334/2012 Z. z., zákona č. 345/2012 Z. z., zákona č. 204/2013 Z. z., zákona č. 305/2013 Z. z., zákona č. 1/2014 Z. z., zákona č. 195/2014 Z. z., zákona č. 307/2014 Z. z., zákona č. 353/2014 Z. z., zákona č. 78/2015 Z. z., nálezu Ústavného súdu Slovenskej republiky č. 139/2015 Z. z., zákona č. 174/2015 Z. z., zákona č. 397/2015 Z. z., zákona č. 398/2015 Z. z., zákona č. 401/2015 Z. z., zákona č. 440/2015 Z. z., zákona č. 444/2015 Z. z., zákona č. 91/2016 Z. z., zákona č. 125/2016 Z. z., zákona č. 316/2016 Z. z., zákona č. 152/2017 Z. z., zákona č. 236/2017 Z. z., zákona č. 274/2017 Z. z. a zákona č. 161/2018 Z. z. sa mení a dopĺňa takto:</w:t>
      </w:r>
    </w:p>
    <w:p w:rsidR="000807BB" w:rsidRPr="00B41C15" w:rsidRDefault="000807BB" w:rsidP="000807BB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0807BB" w:rsidRPr="00B41C15" w:rsidRDefault="00B9157B" w:rsidP="000807BB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 prvej časti druhej hlave sa z</w:t>
      </w:r>
      <w:r w:rsidR="000807B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ôsmy diel</w:t>
      </w:r>
      <w:r w:rsidR="000807B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vkladá deviaty diel, ktorý vrátane nadpisu znie:</w:t>
      </w:r>
    </w:p>
    <w:p w:rsidR="0039278A" w:rsidRPr="00B41C15" w:rsidRDefault="0039278A" w:rsidP="000807BB">
      <w:pPr>
        <w:spacing w:after="0" w:line="240" w:lineRule="auto"/>
        <w:ind w:left="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0807BB">
      <w:pPr>
        <w:spacing w:after="0" w:line="240" w:lineRule="auto"/>
        <w:ind w:left="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„Deviaty diel</w:t>
      </w:r>
    </w:p>
    <w:p w:rsidR="000807BB" w:rsidRPr="00B41C15" w:rsidRDefault="000807BB" w:rsidP="000807BB">
      <w:pPr>
        <w:spacing w:after="0" w:line="240" w:lineRule="auto"/>
        <w:ind w:left="426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Oznamovateľ</w:t>
      </w:r>
    </w:p>
    <w:p w:rsidR="000807BB" w:rsidRPr="00B41C15" w:rsidRDefault="000807BB" w:rsidP="000807BB">
      <w:pPr>
        <w:spacing w:after="0" w:line="240" w:lineRule="auto"/>
        <w:ind w:left="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0807BB">
      <w:pPr>
        <w:spacing w:after="0" w:line="240" w:lineRule="auto"/>
        <w:ind w:left="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§ 54a</w:t>
      </w:r>
    </w:p>
    <w:p w:rsidR="000807BB" w:rsidRPr="00B41C15" w:rsidRDefault="000807BB" w:rsidP="000807BB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0807BB">
      <w:pPr>
        <w:numPr>
          <w:ilvl w:val="2"/>
          <w:numId w:val="45"/>
        </w:numPr>
        <w:spacing w:after="0" w:line="240" w:lineRule="auto"/>
        <w:ind w:left="426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Oznamovateľ, ak nie je zároveň poškodený, má okrem iných práv ustanovených týmto zákonom, právo robiť návrhy na vykonanie dôkazov alebo na ich doplnenie a predkladať dôkazy. Ustanovenie § 46 ods. 5 a 7 platia rovnako.</w:t>
      </w:r>
    </w:p>
    <w:p w:rsidR="000807BB" w:rsidRPr="00B41C15" w:rsidRDefault="000807BB" w:rsidP="000807BB">
      <w:pPr>
        <w:spacing w:after="0" w:line="240" w:lineRule="auto"/>
        <w:ind w:left="426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0807BB">
      <w:pPr>
        <w:numPr>
          <w:ilvl w:val="2"/>
          <w:numId w:val="45"/>
        </w:numPr>
        <w:spacing w:after="0" w:line="240" w:lineRule="auto"/>
        <w:ind w:left="426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 na ochranu oznamovateľov </w:t>
      </w:r>
      <w:r w:rsidR="00B9157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protispoločenskej činnosti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má rovnaké práva a povinnosti ako oznamovateľ, ak sa </w:t>
      </w:r>
      <w:r w:rsidR="00B9157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oznamovateľovi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poskytuje ochrana v pracovnoprávnom vzťahu podľa osobitného predpisu.“.</w:t>
      </w:r>
    </w:p>
    <w:p w:rsidR="000807BB" w:rsidRPr="00B41C15" w:rsidRDefault="000807BB" w:rsidP="000807BB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0807BB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§ 69 ods. 1 sa za slovo </w:t>
      </w:r>
      <w:r w:rsidR="00B9157B" w:rsidRPr="00B41C15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poškodený</w:t>
      </w:r>
      <w:r w:rsidR="00B9157B" w:rsidRPr="00B41C15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vkladá čiarka a slová „oznamovateľ, ak nie je zároveň poškodeným“.</w:t>
      </w:r>
    </w:p>
    <w:p w:rsidR="000807BB" w:rsidRPr="00B41C15" w:rsidRDefault="000807BB" w:rsidP="000807BB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0807BB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 § 206 ods. 5 sa na konci pripája táto veta: „O uznesení o rozšírení obvinenia policajt bez meškania upovedomí oznamovateľa a poškodeného.“.</w:t>
      </w:r>
    </w:p>
    <w:p w:rsidR="000807BB" w:rsidRPr="00B41C15" w:rsidRDefault="000807BB" w:rsidP="000807BB">
      <w:pPr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 § 214 ods. 4 sa slová „obvinený a poškodený“ nahrádzajú slovami „obvinený, poškodený a oznamovateľ“.</w:t>
      </w:r>
    </w:p>
    <w:p w:rsidR="000807BB" w:rsidRPr="00B41C15" w:rsidRDefault="000807BB" w:rsidP="000807BB">
      <w:pPr>
        <w:pStyle w:val="Odsekzoznamu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022EC3">
      <w:pPr>
        <w:pStyle w:val="Odsekzoznamu"/>
        <w:numPr>
          <w:ilvl w:val="0"/>
          <w:numId w:val="44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§ 215 odseky 5 a 6 znejú: </w:t>
      </w:r>
    </w:p>
    <w:p w:rsidR="000807BB" w:rsidRPr="00B41C15" w:rsidRDefault="000807BB" w:rsidP="000807BB">
      <w:pPr>
        <w:autoSpaceDE w:val="0"/>
        <w:autoSpaceDN w:val="0"/>
        <w:spacing w:after="0" w:line="240" w:lineRule="auto"/>
        <w:ind w:left="36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022EC3">
      <w:pPr>
        <w:autoSpaceDE w:val="0"/>
        <w:autoSpaceDN w:val="0"/>
        <w:spacing w:after="0" w:line="240" w:lineRule="auto"/>
        <w:ind w:left="426" w:firstLine="29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„(5) Uznesenie o zastavení trestného stíhania sa doručuje obvinenému, poškodenému a oznamovateľovi, ak nie je zároveň poškodeným; uznesenie policajta sa najneskôr do 48 hodín doručí aj prokurátorovi. </w:t>
      </w:r>
    </w:p>
    <w:p w:rsidR="000807BB" w:rsidRPr="00B41C15" w:rsidRDefault="000807BB" w:rsidP="000807B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196B09">
      <w:pPr>
        <w:pStyle w:val="Odsekzoznamu"/>
        <w:spacing w:after="0" w:line="240" w:lineRule="auto"/>
        <w:ind w:left="36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(6) Obvinený, poškodený a  oznamovateľ môžu proti uzneseniu o zastavení trestného stíhania okrem dôvodu podľa </w:t>
      </w:r>
      <w:hyperlink r:id="rId8" w:history="1">
        <w:r w:rsidRPr="00B41C15">
          <w:rPr>
            <w:rStyle w:val="Hypertextovprepojenie"/>
            <w:rFonts w:ascii="Times New Roman" w:hAnsi="Times New Roman"/>
            <w:color w:val="000000" w:themeColor="text1"/>
            <w:sz w:val="24"/>
            <w:szCs w:val="24"/>
            <w:u w:val="none"/>
          </w:rPr>
          <w:t>odseku 1 písm. g)</w:t>
        </w:r>
      </w:hyperlink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 obvinený aj podľa </w:t>
      </w:r>
      <w:hyperlink r:id="rId9" w:history="1">
        <w:r w:rsidRPr="00B41C15">
          <w:rPr>
            <w:rStyle w:val="Hypertextovprepojenie"/>
            <w:rFonts w:ascii="Times New Roman" w:hAnsi="Times New Roman"/>
            <w:color w:val="000000" w:themeColor="text1"/>
            <w:sz w:val="24"/>
            <w:szCs w:val="24"/>
            <w:u w:val="none"/>
          </w:rPr>
          <w:t>odseku 3</w:t>
        </w:r>
      </w:hyperlink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podať sťažnosť, ktorá má odkladný účinok.“.</w:t>
      </w:r>
    </w:p>
    <w:p w:rsidR="000807BB" w:rsidRPr="00B41C15" w:rsidRDefault="000807BB" w:rsidP="000807BB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0807BB">
      <w:pPr>
        <w:pStyle w:val="Odsekzoznamu"/>
        <w:numPr>
          <w:ilvl w:val="0"/>
          <w:numId w:val="44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 § 216 ods. 5 prvá veta znie: „Uznesenie o podmienečnom zastavení trestného stíhania sa doručuje obvinenému, poškodenému a oznamovateľovi, ak nie je zároveň poškodeným; obvinený, poškodený a  oznamovateľ môžu proti nemu podať sťažnosť, ktorá má odkladný účinok.“.</w:t>
      </w:r>
    </w:p>
    <w:p w:rsidR="000807BB" w:rsidRPr="00B41C15" w:rsidRDefault="000807BB" w:rsidP="000807BB">
      <w:pPr>
        <w:pStyle w:val="Odsekzoznamu"/>
        <w:numPr>
          <w:ilvl w:val="0"/>
          <w:numId w:val="44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V§ 218 odsek 3znie: </w:t>
      </w:r>
    </w:p>
    <w:p w:rsidR="000807BB" w:rsidRPr="00B41C15" w:rsidRDefault="000807BB" w:rsidP="000807BB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196B09">
      <w:pPr>
        <w:spacing w:after="0" w:line="240" w:lineRule="auto"/>
        <w:ind w:left="426" w:firstLine="29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„(3) Uznesenie o podmienečnom zastavení trestného stíhania sa doručuje obvinenému, poškodenému a oznamovateľovi, ak nie je zároveň poškodeným; obvinený, poškodený a  oznamovateľ môžu proti nemu podať sťažnosť, ktorá má odkladný účinok.“.</w:t>
      </w:r>
    </w:p>
    <w:p w:rsidR="000807BB" w:rsidRPr="00B41C15" w:rsidRDefault="000807BB" w:rsidP="000807B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807BB" w:rsidRPr="00B41C15" w:rsidRDefault="000807BB" w:rsidP="000807BB">
      <w:pPr>
        <w:pStyle w:val="Odsekzoznamu"/>
        <w:numPr>
          <w:ilvl w:val="0"/>
          <w:numId w:val="44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§ 228 ods. 6 prvá veta znie: „Uznesenie podľa </w:t>
      </w:r>
      <w:hyperlink r:id="rId10" w:history="1">
        <w:r w:rsidRPr="00B41C15">
          <w:rPr>
            <w:rStyle w:val="Hypertextovprepojenie"/>
            <w:rFonts w:ascii="Times New Roman" w:hAnsi="Times New Roman"/>
            <w:color w:val="000000" w:themeColor="text1"/>
            <w:sz w:val="24"/>
            <w:szCs w:val="24"/>
            <w:u w:val="none"/>
          </w:rPr>
          <w:t>odsekov 1 až 5</w:t>
        </w:r>
      </w:hyperlink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sa doručuje obvinenému, poškodenému a  oznamovateľovi, ak nie je zároveň poškodeným; obvinený, poškodený a  oznamovateľ majú právo proti nemu podať sťažnosť.“.</w:t>
      </w:r>
    </w:p>
    <w:p w:rsidR="000807BB" w:rsidRPr="00B41C15" w:rsidRDefault="000807BB" w:rsidP="000807BB">
      <w:pPr>
        <w:pStyle w:val="Odsekzoznamu"/>
        <w:spacing w:after="0" w:line="240" w:lineRule="auto"/>
        <w:ind w:left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F3AF3" w:rsidRPr="00B41C15" w:rsidRDefault="000807BB" w:rsidP="00D6671B">
      <w:pPr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 § 230 ods. 3 sa slová „obvinenému a poškodenému“ nahrádzajú slovami „obvinenému, poškodenému a  oznamovateľovi, ak nie je zároveň poškodeným“.</w:t>
      </w:r>
    </w:p>
    <w:p w:rsidR="004313CE" w:rsidRPr="00B41C15" w:rsidRDefault="004313CE" w:rsidP="00D6671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90AB8" w:rsidRPr="00B41C15" w:rsidRDefault="00790AB8" w:rsidP="00D6671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Čl. III</w:t>
      </w:r>
    </w:p>
    <w:p w:rsidR="00790AB8" w:rsidRPr="00B41C15" w:rsidRDefault="00790AB8" w:rsidP="00D667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90AB8" w:rsidRPr="00B41C15" w:rsidRDefault="00790AB8" w:rsidP="00D6671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Zákon č. 153/2001 Z. z. o prokuratúre v znení zákona č. 458/2003 Z. z., zákona č. 36/2005 Z. z., zákona č. 59/2009 Z. z., nálezu Ústavného súdu Slovenskej republiky č. 290/2009 Z. z., zákona č. 291/2009 Z. z., zákona č. 102/2010 Z. z., zákona č. 403/2010 Z. z., zákona č. 192/2011 Z. z., zákona č. 220/2011 Z. z., zákona č. 436/2013 Z. z., nálezu Ústavného súdu Slovenskej republiky č. 217/2014 Z. z., zákona č. 401/2015 Z. z., zákona č. 125/2016 Z. z. a zákona č. 18/2018 Z. z. sa dopĺňa takto:</w:t>
      </w:r>
    </w:p>
    <w:p w:rsidR="00790AB8" w:rsidRPr="00B41C15" w:rsidRDefault="00790AB8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90AB8" w:rsidRPr="00B41C15" w:rsidRDefault="00790AB8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Za § 49 sa vkladá § 49a, ktorý znie: </w:t>
      </w:r>
    </w:p>
    <w:p w:rsidR="00790AB8" w:rsidRPr="00B41C15" w:rsidRDefault="00790AB8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90AB8" w:rsidRPr="00B41C15" w:rsidRDefault="00790AB8" w:rsidP="00D667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„§ 49a</w:t>
      </w:r>
    </w:p>
    <w:p w:rsidR="00790AB8" w:rsidRPr="00B41C15" w:rsidRDefault="00790AB8" w:rsidP="00D667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90AB8" w:rsidRPr="00B41C15" w:rsidRDefault="00790AB8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Na vybav</w:t>
      </w:r>
      <w:r w:rsidR="00B9157B" w:rsidRPr="00B41C1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nie žiadosti podľa osobitného predpisu</w:t>
      </w:r>
      <w:r w:rsidRPr="00B41C1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30b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) je príslušný ten prokurátor, ktorý je príslušný na trestné konanie.“. </w:t>
      </w:r>
    </w:p>
    <w:p w:rsidR="00790AB8" w:rsidRPr="00B41C15" w:rsidRDefault="00790AB8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Poznámka pod čiarou k odkazu 30b znie: </w:t>
      </w:r>
    </w:p>
    <w:p w:rsidR="00790AB8" w:rsidRPr="00B41C15" w:rsidRDefault="00790AB8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90AB8" w:rsidRPr="00B41C15" w:rsidRDefault="00790AB8" w:rsidP="00251332">
      <w:pPr>
        <w:spacing w:after="0" w:line="240" w:lineRule="auto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B41C1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30b</w:t>
      </w:r>
      <w:r w:rsidR="002337B9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96B09" w:rsidRPr="00B41C15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337B9" w:rsidRPr="00B41C15">
        <w:rPr>
          <w:rFonts w:ascii="Times New Roman" w:hAnsi="Times New Roman"/>
          <w:color w:val="000000" w:themeColor="text1"/>
          <w:sz w:val="24"/>
          <w:szCs w:val="24"/>
        </w:rPr>
        <w:t>§ 3 ods. 1 zákona č. .../2019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Z. z. o ochrane oznamovateľov 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protispoločenskej činnosti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a o zmene a doplnení niektorých zákonov.“.</w:t>
      </w:r>
    </w:p>
    <w:p w:rsidR="00D1317B" w:rsidRDefault="00D1317B" w:rsidP="008779D6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64FF" w:rsidRPr="00B41C15" w:rsidRDefault="0057778A" w:rsidP="00D6671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Čl. IV</w:t>
      </w:r>
    </w:p>
    <w:p w:rsidR="00F56EAA" w:rsidRPr="00B41C15" w:rsidRDefault="00F56EAA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56EAA" w:rsidRPr="00B41C15" w:rsidRDefault="00F56EAA" w:rsidP="00196B0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Zákon č. 483/2001 Z. z. o bankách a o zmene a doplnení niektorých zákonov </w:t>
      </w:r>
      <w:r w:rsidR="00FA29B2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v znení zákona č. 430/2002 Z. z., zákona č. 510/2002 Z. z., zákona č. 165/2003 Z. z., zákona č. 603/2003 Z. z., zákona č. 215/2004 Z. z., zákona č. 554/2004 Z. z., zákona č. 747/2004 Z. z., </w:t>
      </w:r>
      <w:r w:rsidR="00FA29B2" w:rsidRPr="00B41C1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zákona č. 69/2005 Z. z., zákona č. 340/2005 Z. z., zákona č. 341/2005 Z. z., zákona č. 214/2006 Z. z., zákona č. 644/2006 Z. z., zákona č. 209/2007 Z. z., zákona č. 659/2007 Z. z., zákona č. 297/2008 Z. z., zákona č. 552/2008 Z. z., zákona č. 66/2009 Z. z., zákona č. 186/2009 Z. z., zákona č. 276/2009 Z. z., zákona č. 492/2009 Z. z., zákona č. 129/2010 Z. z., zákona č. 46/2011 Z. z., zákona č. 130/2011 Z. z., zákona č. 314/2011 Z. z., zákona č. 394/2011 Z. z., zákona č. 520/2011 Z. z., zákona č. 547/2011 Z. z., zákona č. 234/2012 Z. z., zákona č. 352/2012 Z. z., zákona č. 132/2013 Z. z., zákona č. 352/2013 Z. z., zákona č. 213/2014 Z. z., zákona č. 371/2014 Z. z., zákona č. 374/2014 Z. z., zákona č. 35/2015 Z. z., zákona č. 252/2015 Z. z., zákona č. 359/2015 Z. z., zákona č. 392/2015 Z. z., zákona č. 405/2015 Z. z., zákona č. 437/2015 Z. z., zákona č. 90/2016 Z. z., zákona č. 91/2016 Z. z., zákona č. 125/2016 Z. z., zákona č. 292/2016 Z. z., zákona č. 298/2016 Z. z., zákona č. 299/2016 Z. z., zákona č. 315/2016 Z. z., zákona č. 386/2016 Z. z., zákona č. 2/2017 Z. z., zákona č. 264/2017 Z. z., zákona č. 279/2017 Z. z., zákona č. 18/2018 Z. z., zákona č. 69/2018 Z. z. a zákona č. 108/2018 Z. z. sa dopĺňa takto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F56EAA" w:rsidRPr="00B41C15" w:rsidRDefault="00F56EAA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56EAA" w:rsidRPr="00B41C15" w:rsidRDefault="000F2930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</w:t>
      </w:r>
      <w:r w:rsidR="00F56EAA" w:rsidRPr="00B41C15">
        <w:rPr>
          <w:rFonts w:ascii="Times New Roman" w:hAnsi="Times New Roman"/>
          <w:color w:val="000000" w:themeColor="text1"/>
          <w:sz w:val="24"/>
          <w:szCs w:val="24"/>
        </w:rPr>
        <w:t>§ 91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sa</w:t>
      </w:r>
      <w:r w:rsidR="00F56E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ods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ek</w:t>
      </w:r>
      <w:r w:rsidR="00F56EAA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4 dopĺňa písmenom z), ktoré znie:</w:t>
      </w:r>
    </w:p>
    <w:p w:rsidR="00B556FF" w:rsidRPr="00B41C15" w:rsidRDefault="00B556FF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56EAA" w:rsidRPr="00B41C15" w:rsidRDefault="00F14FF4" w:rsidP="00D6671B">
      <w:pPr>
        <w:spacing w:after="0" w:line="240" w:lineRule="auto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„z)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ab/>
        <w:t xml:space="preserve">Úradu na ochranu oznamovateľov </w:t>
      </w:r>
      <w:r w:rsidR="00B152E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protispoločenskej činnosti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 rozsahu nevyhnutnom </w:t>
      </w:r>
      <w:r w:rsidR="009562A0" w:rsidRPr="00B41C15">
        <w:rPr>
          <w:rFonts w:ascii="Times New Roman" w:hAnsi="Times New Roman"/>
          <w:color w:val="000000" w:themeColor="text1"/>
          <w:sz w:val="24"/>
          <w:szCs w:val="24"/>
        </w:rPr>
        <w:t>na ochranu oznamovateľa podľa osobitného predpisu,</w:t>
      </w:r>
      <w:r w:rsidR="009562A0" w:rsidRPr="00B41C1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86di</w:t>
      </w:r>
      <w:r w:rsidR="009562A0" w:rsidRPr="00B41C15">
        <w:rPr>
          <w:rFonts w:ascii="Times New Roman" w:hAnsi="Times New Roman"/>
          <w:color w:val="000000" w:themeColor="text1"/>
          <w:sz w:val="24"/>
          <w:szCs w:val="24"/>
        </w:rPr>
        <w:t>) ak ide o oznamovateľa, ktorý je zamestnancom banky alebo pobočky zahraničnej banky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56EAA" w:rsidRPr="00B41C15">
        <w:rPr>
          <w:rFonts w:ascii="Times New Roman" w:hAnsi="Times New Roman"/>
          <w:color w:val="000000" w:themeColor="text1"/>
          <w:sz w:val="24"/>
          <w:szCs w:val="24"/>
        </w:rPr>
        <w:t>“.</w:t>
      </w:r>
    </w:p>
    <w:p w:rsidR="00F14FF4" w:rsidRPr="00B41C15" w:rsidRDefault="00F14FF4" w:rsidP="00D6671B">
      <w:pPr>
        <w:spacing w:after="0" w:line="240" w:lineRule="auto"/>
        <w:ind w:left="720" w:hanging="720"/>
        <w:rPr>
          <w:rFonts w:ascii="Times New Roman" w:hAnsi="Times New Roman"/>
          <w:color w:val="000000" w:themeColor="text1"/>
          <w:sz w:val="24"/>
          <w:szCs w:val="24"/>
        </w:rPr>
      </w:pPr>
    </w:p>
    <w:p w:rsidR="009562A0" w:rsidRPr="00B41C15" w:rsidRDefault="009562A0" w:rsidP="00D6671B">
      <w:pPr>
        <w:spacing w:after="0" w:line="240" w:lineRule="auto"/>
        <w:ind w:left="720" w:hanging="720"/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Poznámka pod čiarou k odkazu 86di znie:</w:t>
      </w:r>
      <w:r w:rsidRPr="00B41C15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FB048F" w:rsidRPr="00B41C15" w:rsidRDefault="00FB048F" w:rsidP="00D6671B">
      <w:pPr>
        <w:spacing w:after="0" w:line="240" w:lineRule="auto"/>
        <w:ind w:left="720" w:hanging="720"/>
        <w:rPr>
          <w:rFonts w:ascii="Times New Roman" w:hAnsi="Times New Roman"/>
          <w:color w:val="000000" w:themeColor="text1"/>
          <w:sz w:val="24"/>
          <w:szCs w:val="24"/>
        </w:rPr>
      </w:pPr>
    </w:p>
    <w:p w:rsidR="009562A0" w:rsidRPr="00B41C15" w:rsidRDefault="009562A0" w:rsidP="00D6671B">
      <w:pPr>
        <w:spacing w:after="0" w:line="240" w:lineRule="auto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B41C1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86di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ab/>
        <w:t xml:space="preserve">§ 7 a 12 </w:t>
      </w:r>
      <w:r w:rsidR="002337B9" w:rsidRPr="00B41C15">
        <w:rPr>
          <w:rFonts w:ascii="Times New Roman" w:hAnsi="Times New Roman"/>
          <w:color w:val="000000" w:themeColor="text1"/>
          <w:sz w:val="24"/>
          <w:szCs w:val="24"/>
        </w:rPr>
        <w:t>zákona č. .../2019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Z. z. o ochrane oznamovateľov 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protispoločenskej činnosti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a o zmene a doplnení niektorých zákonov.“.</w:t>
      </w:r>
      <w:r w:rsidRPr="00B41C15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57778A" w:rsidRPr="00B41C15" w:rsidRDefault="0057778A" w:rsidP="00D6671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7331B" w:rsidRPr="00B41C15" w:rsidRDefault="00050D4E" w:rsidP="00D6671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Čl. V</w:t>
      </w:r>
    </w:p>
    <w:p w:rsidR="00050D4E" w:rsidRPr="00B41C15" w:rsidRDefault="00050D4E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50D4E" w:rsidRPr="00B41C15" w:rsidRDefault="00050D4E" w:rsidP="00196B0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Zákon č. </w:t>
      </w: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595/2003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Z. z. 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uznesenia Ústavného súdu Slovenskej republiky č. 188/2012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zákona č. 344/2017 Z. z., zákona č. 57/2018 Z. z., zákona č. 63/2018 Z. z. a zákona č. 112/2018 Z. z. sa mení takto:</w:t>
      </w:r>
    </w:p>
    <w:p w:rsidR="00050D4E" w:rsidRPr="00B41C15" w:rsidRDefault="00050D4E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50D4E" w:rsidRPr="00B41C15" w:rsidRDefault="00050D4E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§ 9 ods. 2 písmeno aa) </w:t>
      </w:r>
      <w:r w:rsidR="002337B9" w:rsidRPr="00B41C15">
        <w:rPr>
          <w:rFonts w:ascii="Times New Roman" w:hAnsi="Times New Roman"/>
          <w:color w:val="000000" w:themeColor="text1"/>
          <w:sz w:val="24"/>
          <w:szCs w:val="24"/>
        </w:rPr>
        <w:t>z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nie:</w:t>
      </w:r>
    </w:p>
    <w:p w:rsidR="00050D4E" w:rsidRPr="00B41C15" w:rsidRDefault="00050D4E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50D4E" w:rsidRPr="00B41C15" w:rsidRDefault="00050D4E" w:rsidP="00D6671B">
      <w:pPr>
        <w:spacing w:after="0" w:line="240" w:lineRule="auto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„aa)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ab/>
        <w:t>odmena poskytnutá Úradom na ochranu oznamovateľov protispoločenskej činnosti podľa osobitného predpisu,</w:t>
      </w:r>
      <w:r w:rsidRPr="00B41C15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59ja</w:t>
      </w:r>
      <w:r w:rsidRPr="00B41C15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50D4E" w:rsidRPr="00B41C15" w:rsidRDefault="00050D4E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50D4E" w:rsidRPr="00B41C15" w:rsidRDefault="00050D4E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Poznámka pod čiarou k odkazu 59ja znie:</w:t>
      </w:r>
    </w:p>
    <w:p w:rsidR="00050D4E" w:rsidRPr="00B41C15" w:rsidRDefault="00050D4E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50D4E" w:rsidRPr="00B41C15" w:rsidRDefault="00050D4E" w:rsidP="002337B9">
      <w:pPr>
        <w:spacing w:after="0" w:line="240" w:lineRule="auto"/>
        <w:ind w:left="720" w:hanging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B41C1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59ja</w:t>
      </w:r>
      <w:r w:rsidR="002337B9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2337B9" w:rsidRPr="00B41C15">
        <w:rPr>
          <w:rFonts w:ascii="Times New Roman" w:hAnsi="Times New Roman"/>
          <w:color w:val="000000" w:themeColor="text1"/>
          <w:sz w:val="24"/>
          <w:szCs w:val="24"/>
        </w:rPr>
        <w:tab/>
        <w:t>§ 9 zákona č. .../2019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Z. z. o ochrane oznamovateľov 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protispoločenskej činnosti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a o zmene a doplnení niektorých zákonov.“.</w:t>
      </w:r>
    </w:p>
    <w:p w:rsidR="008A3649" w:rsidRPr="00B41C15" w:rsidRDefault="008A3649" w:rsidP="00D6671B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7331B" w:rsidRPr="00B41C15" w:rsidRDefault="0057778A" w:rsidP="00D6671B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Čl. VI</w:t>
      </w:r>
    </w:p>
    <w:p w:rsidR="00516442" w:rsidRPr="00B41C15" w:rsidRDefault="00516442" w:rsidP="00D6671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16442" w:rsidRPr="00B41C15" w:rsidRDefault="00516442" w:rsidP="00196B0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zákona č. 451/2008 Z. z., zákona č. 477/2008 Z. z., zákona č. 495/2009 Z. z., zákona č. 332/2011 Z. z., zákona č. 335/2012 Z. z., zákona č. 495/2013 Z. z., zákona č. 307/2014 Z. z., zákona č. 131/2015 Z. z., zákona č. 125/2016 Z. z., zákona č. 377/2016 Z. z. a zákona č. 264/2017 Z. z. sa mení</w:t>
      </w:r>
      <w:r w:rsidR="00086B0C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a dopĺňa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takto: </w:t>
      </w:r>
    </w:p>
    <w:p w:rsidR="00516442" w:rsidRPr="00B41C15" w:rsidRDefault="00516442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457D" w:rsidRPr="00B41C15" w:rsidRDefault="009211F5" w:rsidP="00D6671B">
      <w:pPr>
        <w:pStyle w:val="Odsekzoznamu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Poznámka pod čiarou k odkazu 1aab znie:</w:t>
      </w:r>
    </w:p>
    <w:p w:rsidR="009211F5" w:rsidRPr="00B41C15" w:rsidRDefault="009211F5" w:rsidP="00B91D22">
      <w:pPr>
        <w:pStyle w:val="Odsekzoznamu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211F5" w:rsidRPr="00B41C15" w:rsidRDefault="009211F5" w:rsidP="00B91D22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B41C1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1aab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) § </w:t>
      </w:r>
      <w:r w:rsidR="00086B0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7 a 12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zákona č.</w:t>
      </w:r>
      <w:r w:rsidR="003D4EE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.../2019 Z. z. o ochrane oznamovateľov protispoločenskej činnosti a o zmene a doplnení niektorých zákonov.“.</w:t>
      </w:r>
    </w:p>
    <w:p w:rsidR="00FB048F" w:rsidRPr="00B41C15" w:rsidRDefault="00FB048F" w:rsidP="00D6671B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546C8" w:rsidRPr="00B41C15" w:rsidRDefault="00516442" w:rsidP="00D6671B">
      <w:pPr>
        <w:pStyle w:val="Odsekzoznamu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§ 3 ods. 1 </w:t>
      </w:r>
      <w:r w:rsidR="002337B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sa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vypúšťa písmen</w:t>
      </w:r>
      <w:r w:rsidR="00C546C8" w:rsidRPr="00B41C1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d)</w:t>
      </w:r>
      <w:r w:rsidR="00C546C8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B048F" w:rsidRPr="00B41C15" w:rsidRDefault="00FB048F" w:rsidP="00D6671B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457D" w:rsidRPr="00B41C15" w:rsidRDefault="00C546C8" w:rsidP="00D6671B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Doterajšie písmeno e) sa označuje ako písmeno d).</w:t>
      </w:r>
    </w:p>
    <w:p w:rsidR="0093457D" w:rsidRPr="00B41C15" w:rsidRDefault="0093457D" w:rsidP="00B91D2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F6D7C" w:rsidRPr="00B41C15" w:rsidRDefault="00E43C6C" w:rsidP="00C546C8">
      <w:pPr>
        <w:pStyle w:val="Odsekzoznamu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§ 24f </w:t>
      </w:r>
      <w:r w:rsidR="00C546C8" w:rsidRPr="00B41C15">
        <w:rPr>
          <w:rFonts w:ascii="Times New Roman" w:hAnsi="Times New Roman"/>
          <w:color w:val="000000" w:themeColor="text1"/>
          <w:sz w:val="24"/>
          <w:szCs w:val="24"/>
        </w:rPr>
        <w:t>sa vypúšťa.</w:t>
      </w:r>
    </w:p>
    <w:p w:rsidR="00E43C6C" w:rsidRPr="00B41C15" w:rsidRDefault="00E43C6C" w:rsidP="00D6671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F6D7C" w:rsidRPr="00B41C15" w:rsidRDefault="002F6D7C" w:rsidP="00D6671B">
      <w:pPr>
        <w:pStyle w:val="Odsekzoznamu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</w:t>
      </w:r>
      <w:r w:rsidR="00FB048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§ 24g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odsek 1 znie:</w:t>
      </w:r>
    </w:p>
    <w:p w:rsidR="002F6D7C" w:rsidRPr="00B41C15" w:rsidRDefault="002F6D7C" w:rsidP="00B91D22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F6D7C" w:rsidRPr="00B41C15" w:rsidRDefault="002F6D7C" w:rsidP="00B91D22">
      <w:pPr>
        <w:spacing w:after="0" w:line="240" w:lineRule="auto"/>
        <w:ind w:left="426" w:firstLine="29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„(1) Oznamovateľ protispoločenskej činnosti má právo na </w:t>
      </w:r>
      <w:r w:rsidR="00EE3730" w:rsidRPr="00B41C15">
        <w:rPr>
          <w:rFonts w:ascii="Times New Roman" w:hAnsi="Times New Roman"/>
          <w:color w:val="000000" w:themeColor="text1"/>
          <w:sz w:val="24"/>
          <w:szCs w:val="24"/>
        </w:rPr>
        <w:t>poskytnutie právnej pomoci</w:t>
      </w:r>
      <w:r w:rsidR="004D2FB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 konaní pred správnym súdom o správnej žalobe proti rozhodnutiu Úrad</w:t>
      </w:r>
      <w:r w:rsidR="00D63298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4D2FB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na ochranu oznamovateľov protispoločenskej činnosti</w:t>
      </w:r>
      <w:r w:rsidR="00EE3730" w:rsidRPr="00B41C15">
        <w:rPr>
          <w:rFonts w:ascii="Times New Roman" w:hAnsi="Times New Roman"/>
          <w:color w:val="000000" w:themeColor="text1"/>
          <w:sz w:val="24"/>
          <w:szCs w:val="24"/>
        </w:rPr>
        <w:t>, ak</w:t>
      </w:r>
    </w:p>
    <w:p w:rsidR="002F6D7C" w:rsidRPr="00B41C15" w:rsidRDefault="002F6D7C" w:rsidP="00B91D22">
      <w:pPr>
        <w:pStyle w:val="Odsekzoznamu"/>
        <w:numPr>
          <w:ilvl w:val="0"/>
          <w:numId w:val="46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Úrad na ochranu oznamovateľov protispoločenskej činnosti rozhodol o udelení súhlasu na právny úkon alebo na vydanie rozhodnutia v pracovnoprávnom vzťahu voči chránenému oznamovateľovi</w:t>
      </w:r>
      <w:r w:rsidR="003F4279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na ktorý </w:t>
      </w:r>
      <w:r w:rsidR="003F427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chránený oznamovateľ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nedal súhlas,</w:t>
      </w:r>
    </w:p>
    <w:p w:rsidR="002F6D7C" w:rsidRPr="00B41C15" w:rsidRDefault="002F6D7C" w:rsidP="00B91D22">
      <w:pPr>
        <w:pStyle w:val="Odsekzoznamu"/>
        <w:numPr>
          <w:ilvl w:val="0"/>
          <w:numId w:val="46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požiadal o poskytnutie právnej pomoci a</w:t>
      </w:r>
    </w:p>
    <w:p w:rsidR="00FB048F" w:rsidRPr="00B41C15" w:rsidRDefault="002F6D7C" w:rsidP="00B91D22">
      <w:pPr>
        <w:pStyle w:val="Odsekzoznamu"/>
        <w:numPr>
          <w:ilvl w:val="0"/>
          <w:numId w:val="46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nemá svojho zástupcu na konanie, v ktorom žiada o poskytnutie právnej pomoci podľa tohto zákona.“.</w:t>
      </w:r>
    </w:p>
    <w:p w:rsidR="002F6D7C" w:rsidRPr="00B41C15" w:rsidRDefault="002F6D7C" w:rsidP="00D6671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F6D7C" w:rsidRPr="00B41C15" w:rsidRDefault="002F6D7C" w:rsidP="002F6D7C">
      <w:pPr>
        <w:pStyle w:val="Odsekzoznamu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§ 24g sa dopĺňa odsekom 4, ktorý znie:</w:t>
      </w:r>
    </w:p>
    <w:p w:rsidR="002F6D7C" w:rsidRPr="00B41C15" w:rsidRDefault="002F6D7C" w:rsidP="00B91D2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F6D7C" w:rsidRPr="00B41C15" w:rsidRDefault="002F6D7C" w:rsidP="00B91D22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„(4) Ustanovenia </w:t>
      </w:r>
      <w:r w:rsidR="004F2BCA">
        <w:rPr>
          <w:rFonts w:ascii="Times New Roman" w:hAnsi="Times New Roman"/>
          <w:color w:val="000000" w:themeColor="text1"/>
          <w:sz w:val="24"/>
          <w:szCs w:val="24"/>
        </w:rPr>
        <w:t>odsekov 1 až 3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sa vzťahujú aj na blízku osobu oznamovateľa, na zodpovednú osobu a na zamestnancov, ktorí </w:t>
      </w:r>
      <w:r w:rsidR="00196B09" w:rsidRPr="00B41C15">
        <w:rPr>
          <w:rFonts w:ascii="Times New Roman" w:hAnsi="Times New Roman"/>
          <w:color w:val="000000" w:themeColor="text1"/>
          <w:sz w:val="24"/>
          <w:szCs w:val="24"/>
        </w:rPr>
        <w:t>sa podieľajú na plnení úloh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zodpovednej osoby.“.</w:t>
      </w:r>
    </w:p>
    <w:p w:rsidR="003B6793" w:rsidRPr="00B41C15" w:rsidRDefault="003B6793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B6793" w:rsidRPr="00B41C15" w:rsidRDefault="003B6793" w:rsidP="00B91D22">
      <w:pPr>
        <w:pStyle w:val="Odsekzoznamu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V§ 26 písm. f) sa vypúšťajú slová „§ 24f ods. 2 a “.</w:t>
      </w:r>
    </w:p>
    <w:p w:rsidR="00516442" w:rsidRPr="00B41C15" w:rsidRDefault="00516442" w:rsidP="00D6671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30F32" w:rsidRPr="00B41C15" w:rsidRDefault="0057778A" w:rsidP="00D6671B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Čl. VII</w:t>
      </w:r>
    </w:p>
    <w:p w:rsidR="004B241E" w:rsidRPr="00B41C15" w:rsidRDefault="004B241E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30F32" w:rsidRPr="00B41C15" w:rsidRDefault="00230F32" w:rsidP="00196B0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Zákon č. 125/2006 Z. z. o inšpekcii práce</w:t>
      </w:r>
      <w:r w:rsidR="00307C10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a o zmene a doplnení zákona č. 85/2005 Z. z. o nelegálnej práci a nelegálnom zamestnávaní a o zmene a doplnení niektorých zákonov v znení </w:t>
      </w:r>
      <w:r w:rsidR="002F5229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zákona č. 309/2007 Z. z., zákona č. 462/2007 Z. z., zákona č. 555/2007 Z. z., zákona č. 400/2009 Z. z., zákona č. 52/2010 Z. z., zákona č. 67/2010 Z. z., zákona č. 182/2011 Z. z., zákona č. 223/2011 Z. z., zákona č. 254/2011 Z. z., zákona č. 257/2011 Z. z., zákona č. 469/2011 Z. z., zákona č. 512/2011 Z. z., zákona č. 361/2012 Z. z., zákona č. 154/2013 Z. z., zákona č. 308/2013 Z. z., zákona č. 307/2014 Z. z., zákona č. 128/2015 Z. z., zákona č. 351/2015 Z. z., zákona č. 440/2015 Z. z. a zákona č. 82/2017 Z. z. </w:t>
      </w:r>
      <w:r w:rsidR="00307C10" w:rsidRPr="00B41C15">
        <w:rPr>
          <w:rFonts w:ascii="Times New Roman" w:hAnsi="Times New Roman"/>
          <w:b/>
          <w:color w:val="000000" w:themeColor="text1"/>
          <w:sz w:val="24"/>
          <w:szCs w:val="24"/>
        </w:rPr>
        <w:t>sa mení takto:</w:t>
      </w:r>
    </w:p>
    <w:p w:rsidR="00307C10" w:rsidRPr="00B41C15" w:rsidRDefault="00307C10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E6AE4" w:rsidRPr="00B41C15" w:rsidRDefault="00307C10" w:rsidP="00D6671B">
      <w:pPr>
        <w:numPr>
          <w:ilvl w:val="1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 § 2 ods. 1 písm. a) sa vypúšťa siedmy bod</w:t>
      </w:r>
      <w:r w:rsidR="00BE6AE4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E6AE4" w:rsidRPr="00B41C15" w:rsidRDefault="00BE6AE4" w:rsidP="00D6671B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7C10" w:rsidRPr="00B41C15" w:rsidRDefault="00307C10" w:rsidP="00D6671B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Doterajší ôsmy bod sa označuje ako siedmy bod.</w:t>
      </w:r>
    </w:p>
    <w:p w:rsidR="00307C10" w:rsidRPr="00B41C15" w:rsidRDefault="00307C10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52A4" w:rsidRPr="00B41C15" w:rsidRDefault="005352A4" w:rsidP="00B91D22">
      <w:p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ab/>
        <w:t>Poznámka pod čiarou k odkazu 3c sa vypúšťa.</w:t>
      </w:r>
    </w:p>
    <w:p w:rsidR="0093794B" w:rsidRPr="00B41C15" w:rsidRDefault="0093794B" w:rsidP="00B91D22">
      <w:p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E6AE4" w:rsidRPr="00B41C15" w:rsidRDefault="00307C10" w:rsidP="00D6671B">
      <w:pPr>
        <w:numPr>
          <w:ilvl w:val="1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 §</w:t>
      </w:r>
      <w:r w:rsidR="00BE6AE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6 ods. 1 sa vypúšťa písmeno v)</w:t>
      </w:r>
      <w:r w:rsidR="00BE76E7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F522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BE6AE4" w:rsidRPr="00B41C15" w:rsidRDefault="00BE6AE4" w:rsidP="00D6671B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7C10" w:rsidRPr="00B41C15" w:rsidRDefault="00307C10" w:rsidP="00D6671B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Doterajšie písmeno w) sa označuje ako písmeno v).</w:t>
      </w:r>
    </w:p>
    <w:p w:rsidR="00BE6AE4" w:rsidRPr="00B41C15" w:rsidRDefault="00BE6AE4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52A4" w:rsidRPr="00B41C15" w:rsidRDefault="005352A4" w:rsidP="00D6671B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Poznámka pod čiarou k odkazu 15aa</w:t>
      </w:r>
      <w:r w:rsidR="0093794B" w:rsidRPr="00B41C1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sa vypúšťa.</w:t>
      </w:r>
    </w:p>
    <w:p w:rsidR="005352A4" w:rsidRPr="00B41C15" w:rsidRDefault="005352A4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E6AE4" w:rsidRPr="00B41C15" w:rsidRDefault="005352A4" w:rsidP="00D6671B">
      <w:pPr>
        <w:numPr>
          <w:ilvl w:val="1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poznámke pod čiarou k odkazu 17a sa citácia „§ 14 a 15 zákona č. 307/2014 Z. z.“ nahrádza citáciou </w:t>
      </w:r>
      <w:r w:rsidR="002337B9" w:rsidRPr="00B41C15">
        <w:rPr>
          <w:rFonts w:ascii="Times New Roman" w:hAnsi="Times New Roman"/>
          <w:color w:val="000000" w:themeColor="text1"/>
          <w:sz w:val="24"/>
          <w:szCs w:val="24"/>
        </w:rPr>
        <w:t>„§ 21 ods. 3 zákona č. ..../2019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Z. z. o ochrane oznamovateľov 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protispoločenskej činnosti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a o zmene a doplnení niektorých zákonov.“</w:t>
      </w:r>
      <w:r w:rsidR="00BE6AE4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E6AE4" w:rsidRPr="00B41C15" w:rsidRDefault="00BE6AE4" w:rsidP="00D6671B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7C10" w:rsidRPr="00B41C15" w:rsidRDefault="005352A4" w:rsidP="00D6671B">
      <w:pPr>
        <w:numPr>
          <w:ilvl w:val="1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 poznámke pod čiarou k odkazu 18ad sa citácia „§ 7 a 13 zákona č. 307/2014 Z. z.“ nahrádza citá</w:t>
      </w:r>
      <w:r w:rsidR="00FB048F" w:rsidRPr="00B41C15">
        <w:rPr>
          <w:rFonts w:ascii="Times New Roman" w:hAnsi="Times New Roman"/>
          <w:color w:val="000000" w:themeColor="text1"/>
          <w:sz w:val="24"/>
          <w:szCs w:val="24"/>
        </w:rPr>
        <w:t>ciou</w:t>
      </w:r>
      <w:r w:rsidR="002337B9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„§ 21 ods. 1 zákona č. .../2019</w:t>
      </w:r>
      <w:r w:rsidR="00FB048F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Z. z.“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E76E7" w:rsidRPr="00B41C15" w:rsidRDefault="00BE76E7" w:rsidP="00BE76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11FB" w:rsidRPr="00B41C15" w:rsidRDefault="005C11FB" w:rsidP="00D6671B">
      <w:pPr>
        <w:numPr>
          <w:ilvl w:val="1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 § 19 ods. 1 písm. a) sa slovo „ôsmom“ nahrádza slovom „siedmom“.</w:t>
      </w:r>
    </w:p>
    <w:p w:rsidR="00E85363" w:rsidRPr="00B41C15" w:rsidRDefault="00E85363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31FD9" w:rsidRPr="00B41C15" w:rsidRDefault="00131FD9" w:rsidP="00D6671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Čl. VIII</w:t>
      </w:r>
    </w:p>
    <w:p w:rsidR="00131FD9" w:rsidRPr="00B41C15" w:rsidRDefault="00131FD9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31FD9" w:rsidRPr="00B41C15" w:rsidRDefault="00131FD9" w:rsidP="00D6671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Zákon č. </w:t>
      </w:r>
      <w:r w:rsidRPr="00B41C15">
        <w:rPr>
          <w:rFonts w:ascii="Times New Roman" w:hAnsi="Times New Roman"/>
          <w:b/>
          <w:bCs/>
          <w:color w:val="000000" w:themeColor="text1"/>
          <w:sz w:val="24"/>
          <w:szCs w:val="24"/>
        </w:rPr>
        <w:t>330/2007 Z. z.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registri trestov a o zmene a doplnení niektorých zákonov v znení zákona č. </w:t>
      </w:r>
      <w:r w:rsidR="0093794B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519/2007 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Z. z., zákona č. </w:t>
      </w:r>
      <w:r w:rsidR="0093794B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644/2007 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Z. z., zákona č. 598/2008 Z. z., zákona č. 59/2009 Z. z., zákona č. 400/2009 Z. z.,</w:t>
      </w:r>
      <w:r w:rsidR="0093794B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zákona č. 136/2010 Z. z., </w:t>
      </w:r>
      <w:r w:rsidR="0093794B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zákona č. 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224/2010 Z. z., zákona č. 33/2011 Z. z., zákona č. 220/2011 Z. z., zákona č. 334/2012 Z. z., zákona č. 345/2012 Z. z., zákona č. 322/2014 Z. z., zákona č. 78/2015 Z. z., zákona č. 273/2015 Z. z., zákona č. 91/2016 Z. z., zákona č. 125/2016 </w:t>
      </w:r>
      <w:r w:rsidR="00BE76E7" w:rsidRPr="00B41C15">
        <w:rPr>
          <w:rFonts w:ascii="Times New Roman" w:hAnsi="Times New Roman"/>
          <w:b/>
          <w:color w:val="000000" w:themeColor="text1"/>
          <w:sz w:val="24"/>
          <w:szCs w:val="24"/>
        </w:rPr>
        <w:t>Z. z., zákona č. 55/2017 Z. z.,</w:t>
      </w:r>
      <w:r w:rsidR="00353896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zákona č. 274/2017 Z. z.</w:t>
      </w:r>
      <w:r w:rsidR="00BE76E7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353896" w:rsidRPr="00B41C15">
        <w:rPr>
          <w:rFonts w:ascii="Times New Roman" w:hAnsi="Times New Roman"/>
          <w:b/>
          <w:color w:val="000000" w:themeColor="text1"/>
          <w:sz w:val="24"/>
          <w:szCs w:val="24"/>
        </w:rPr>
        <w:t>a zákona č. 177/20</w:t>
      </w:r>
      <w:r w:rsidR="0093794B" w:rsidRPr="00B41C15">
        <w:rPr>
          <w:rFonts w:ascii="Times New Roman" w:hAnsi="Times New Roman"/>
          <w:b/>
          <w:color w:val="000000" w:themeColor="text1"/>
          <w:sz w:val="24"/>
          <w:szCs w:val="24"/>
        </w:rPr>
        <w:t>18</w:t>
      </w:r>
      <w:r w:rsidR="00353896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Z. z. 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sa mení a dopĺňa takto:</w:t>
      </w:r>
    </w:p>
    <w:p w:rsidR="00131FD9" w:rsidRPr="00B41C15" w:rsidRDefault="00131FD9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31FD9" w:rsidRPr="00B41C15" w:rsidRDefault="00131FD9" w:rsidP="00D6671B">
      <w:pPr>
        <w:pStyle w:val="Odsekzoznamu"/>
        <w:numPr>
          <w:ilvl w:val="1"/>
          <w:numId w:val="30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§ 14 ods. 3 </w:t>
      </w:r>
      <w:r w:rsidR="0020444B" w:rsidRPr="00B41C15">
        <w:rPr>
          <w:rFonts w:ascii="Times New Roman" w:hAnsi="Times New Roman"/>
          <w:color w:val="000000" w:themeColor="text1"/>
          <w:sz w:val="24"/>
          <w:szCs w:val="24"/>
        </w:rPr>
        <w:t>sa za písmeno e)</w:t>
      </w:r>
      <w:r w:rsidR="00384F4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vkladajú nové písmená</w:t>
      </w:r>
      <w:r w:rsidR="0020444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f)</w:t>
      </w:r>
      <w:r w:rsidR="00384F4C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 g), ktoré znejú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131FD9" w:rsidRPr="00B41C15" w:rsidRDefault="00131FD9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838D0" w:rsidRPr="00B41C15" w:rsidRDefault="00131FD9" w:rsidP="007838D0">
      <w:pPr>
        <w:spacing w:after="0" w:line="240" w:lineRule="auto"/>
        <w:ind w:left="720" w:hanging="29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lastRenderedPageBreak/>
        <w:t>„</w:t>
      </w:r>
      <w:r w:rsidR="0020444B" w:rsidRPr="00B41C15">
        <w:rPr>
          <w:rFonts w:ascii="Times New Roman" w:hAnsi="Times New Roman"/>
          <w:color w:val="000000" w:themeColor="text1"/>
          <w:sz w:val="24"/>
          <w:szCs w:val="24"/>
        </w:rPr>
        <w:t>f)</w:t>
      </w:r>
      <w:r w:rsidR="007838D0" w:rsidRPr="00B41C15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0444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vlády Slovenskej republiky na účely </w:t>
      </w:r>
      <w:r w:rsidR="00BE76E7" w:rsidRPr="00B41C15">
        <w:rPr>
          <w:rFonts w:ascii="Times New Roman" w:hAnsi="Times New Roman"/>
          <w:color w:val="000000" w:themeColor="text1"/>
          <w:sz w:val="24"/>
          <w:szCs w:val="24"/>
        </w:rPr>
        <w:t>ustanovenia do funkcie predsedu</w:t>
      </w:r>
      <w:r w:rsidR="0020444B" w:rsidRPr="00B41C15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7838D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Úradu na ochranu oznamovateľov </w:t>
      </w:r>
      <w:r w:rsidR="00B152E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protispoločenskej činnosti </w:t>
      </w:r>
      <w:r w:rsidR="0093794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podľa </w:t>
      </w:r>
      <w:r w:rsidR="007838D0" w:rsidRPr="00B41C15">
        <w:rPr>
          <w:rFonts w:ascii="Times New Roman" w:hAnsi="Times New Roman"/>
          <w:color w:val="000000" w:themeColor="text1"/>
          <w:sz w:val="24"/>
          <w:szCs w:val="24"/>
        </w:rPr>
        <w:t>osobitného predpis</w:t>
      </w:r>
      <w:r w:rsidR="0093794B" w:rsidRPr="00B41C15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7838D0"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838D0" w:rsidRPr="00B41C1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26b</w:t>
      </w:r>
      <w:r w:rsidR="007838D0"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131FD9" w:rsidRPr="00B41C15" w:rsidRDefault="007838D0" w:rsidP="007838D0">
      <w:pPr>
        <w:spacing w:after="0" w:line="240" w:lineRule="auto"/>
        <w:ind w:left="72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g)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ab/>
        <w:t xml:space="preserve">Úradu na ochranu oznamovateľov </w:t>
      </w:r>
      <w:r w:rsidR="00314C55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protispoločenskej činnosti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na účely ustanovenia do funkcie</w:t>
      </w:r>
      <w:r w:rsidR="0020444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podpredsedu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Úradu na ochranu oznamovateľov </w:t>
      </w:r>
      <w:r w:rsidR="0093794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protispoločenskej činnosti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podľa osobitného predpis</w:t>
      </w:r>
      <w:r w:rsidR="0093794B" w:rsidRPr="00B41C15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26b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31FD9" w:rsidRPr="00B41C15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C921F0"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31FD9" w:rsidRPr="00B41C15" w:rsidRDefault="00131FD9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0444B" w:rsidRPr="00B41C15" w:rsidRDefault="0020444B" w:rsidP="00D6671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ab/>
        <w:t xml:space="preserve">Doterajšie písmená f) až m) sa označujú ako písmená </w:t>
      </w:r>
      <w:r w:rsidR="007838D0" w:rsidRPr="00B41C15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) až </w:t>
      </w:r>
      <w:r w:rsidR="007838D0" w:rsidRPr="00B41C1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20444B" w:rsidRPr="00B41C15" w:rsidRDefault="0020444B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A71B3" w:rsidRPr="00B41C15" w:rsidRDefault="00AA71B3" w:rsidP="00D6671B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Poznámka pod čiarou k odkazu 26b znie:</w:t>
      </w:r>
    </w:p>
    <w:p w:rsidR="00AA71B3" w:rsidRPr="00B41C15" w:rsidRDefault="00AA71B3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A71B3" w:rsidRPr="00B41C15" w:rsidRDefault="00AA71B3" w:rsidP="00D6671B">
      <w:pPr>
        <w:spacing w:after="0" w:line="240" w:lineRule="auto"/>
        <w:ind w:left="1134" w:hanging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B41C1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26b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0444B" w:rsidRPr="00B41C15">
        <w:rPr>
          <w:rFonts w:ascii="Times New Roman" w:hAnsi="Times New Roman"/>
          <w:color w:val="000000" w:themeColor="text1"/>
          <w:sz w:val="24"/>
          <w:szCs w:val="24"/>
        </w:rPr>
        <w:t>§ 14 a 17</w:t>
      </w:r>
      <w:r w:rsidR="00C921F0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E76E7" w:rsidRPr="00B41C15">
        <w:rPr>
          <w:rFonts w:ascii="Times New Roman" w:hAnsi="Times New Roman"/>
          <w:color w:val="000000" w:themeColor="text1"/>
          <w:sz w:val="24"/>
          <w:szCs w:val="24"/>
        </w:rPr>
        <w:t>zákona č. .../2019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Z. z. o ochrane oznamovateľov</w:t>
      </w:r>
      <w:r w:rsidR="005D3482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protispoločenskej činnosti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a o zmene a doplnení niektorých zákonov.“.</w:t>
      </w:r>
    </w:p>
    <w:p w:rsidR="00AA71B3" w:rsidRPr="00B41C15" w:rsidRDefault="00AA71B3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A71B3" w:rsidRPr="00B41C15" w:rsidRDefault="00AA71B3" w:rsidP="00D6671B">
      <w:pPr>
        <w:pStyle w:val="Odsekzoznamu"/>
        <w:numPr>
          <w:ilvl w:val="1"/>
          <w:numId w:val="30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 § 19 ods.</w:t>
      </w:r>
      <w:r w:rsidR="0020444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E76E7" w:rsidRPr="00B41C15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20444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sa slová „f) až m)“ nahrádzajú slovami „f) až </w:t>
      </w:r>
      <w:r w:rsidR="007838D0" w:rsidRPr="00B41C1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0444B" w:rsidRPr="00B41C15">
        <w:rPr>
          <w:rFonts w:ascii="Times New Roman" w:hAnsi="Times New Roman"/>
          <w:color w:val="000000" w:themeColor="text1"/>
          <w:sz w:val="24"/>
          <w:szCs w:val="24"/>
        </w:rPr>
        <w:t>)“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3794B" w:rsidRPr="00B41C15" w:rsidRDefault="0093794B" w:rsidP="00D6671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E4E54" w:rsidRPr="00B41C15" w:rsidRDefault="00131FD9" w:rsidP="00D6671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Čl. </w:t>
      </w:r>
      <w:r w:rsidR="0057778A" w:rsidRPr="00B41C15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X</w:t>
      </w:r>
    </w:p>
    <w:p w:rsidR="002E4E54" w:rsidRPr="00B41C15" w:rsidRDefault="002E4E54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E4E54" w:rsidRPr="00B41C15" w:rsidRDefault="002E4E54" w:rsidP="00196B0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Zákon č. </w:t>
      </w:r>
      <w:hyperlink r:id="rId11" w:tooltip="Odkaz na predpis alebo ustanovenie" w:history="1">
        <w:r w:rsidRPr="00B41C15">
          <w:rPr>
            <w:rFonts w:ascii="Times New Roman" w:hAnsi="Times New Roman"/>
            <w:b/>
            <w:bCs/>
            <w:color w:val="000000" w:themeColor="text1"/>
            <w:sz w:val="24"/>
            <w:szCs w:val="24"/>
          </w:rPr>
          <w:t>55/2017 Z. z.</w:t>
        </w:r>
      </w:hyperlink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štátnej službe a o zmene a doplnení niektorých zákonov v znení zákona č. 334/2017 Z. z.</w:t>
      </w:r>
      <w:r w:rsidR="00BE76E7" w:rsidRPr="00B41C15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BE76E7"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zákona č. 63/2018 Z. z., zákona č. 112/2018 Z. z. a zákona č. 177/2018 Z. z. </w:t>
      </w: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>sa dopĺňa takto:</w:t>
      </w:r>
    </w:p>
    <w:p w:rsidR="002E4E54" w:rsidRPr="00B41C15" w:rsidRDefault="002E4E54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3794B" w:rsidRPr="00B41C15" w:rsidRDefault="0093794B" w:rsidP="00196B09">
      <w:pPr>
        <w:pStyle w:val="Odsekzoznamu"/>
        <w:numPr>
          <w:ilvl w:val="1"/>
          <w:numId w:val="4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V </w:t>
      </w:r>
      <w:r w:rsidRPr="00B41C15">
        <w:rPr>
          <w:rFonts w:ascii="Times New Roman" w:hAnsi="Times New Roman"/>
          <w:sz w:val="24"/>
          <w:szCs w:val="24"/>
        </w:rPr>
        <w:t xml:space="preserve">poznámke pod </w:t>
      </w:r>
      <w:r w:rsidR="000B7C80" w:rsidRPr="00B41C15">
        <w:rPr>
          <w:rFonts w:ascii="Times New Roman" w:hAnsi="Times New Roman"/>
          <w:sz w:val="24"/>
          <w:szCs w:val="24"/>
        </w:rPr>
        <w:t>čiarou</w:t>
      </w:r>
      <w:r w:rsidRPr="00B41C15">
        <w:rPr>
          <w:rFonts w:ascii="Times New Roman" w:hAnsi="Times New Roman"/>
          <w:sz w:val="24"/>
          <w:szCs w:val="24"/>
        </w:rPr>
        <w:t xml:space="preserve"> k odkazu 4 sa citácia „zákon č. 307/2014 Z. z. o niektorých opatreniach súvisiacich s oznamovaním protispoločenskej činnosti a o zmene a doplnení niektorých zákonov v znení zákona č. 125/2016 Z. z.“ nahrádza citáciou „zákon č. .../201</w:t>
      </w:r>
      <w:r w:rsidR="00B41C15">
        <w:rPr>
          <w:rFonts w:ascii="Times New Roman" w:hAnsi="Times New Roman"/>
          <w:sz w:val="24"/>
          <w:szCs w:val="24"/>
        </w:rPr>
        <w:t>9</w:t>
      </w:r>
      <w:r w:rsidRPr="00B41C15">
        <w:rPr>
          <w:rFonts w:ascii="Times New Roman" w:hAnsi="Times New Roman"/>
          <w:sz w:val="24"/>
          <w:szCs w:val="24"/>
        </w:rPr>
        <w:t xml:space="preserve"> Z. z. </w:t>
      </w:r>
      <w:r w:rsidRPr="00B41C15">
        <w:rPr>
          <w:rFonts w:ascii="Times New Roman" w:hAnsi="Times New Roman"/>
          <w:bCs/>
          <w:sz w:val="24"/>
          <w:szCs w:val="24"/>
        </w:rPr>
        <w:t>o ochrane oznamovateľov protispoločenskej činnosti a o zmene a doplnení niektorých zákonov</w:t>
      </w:r>
      <w:r w:rsidRPr="00B41C15">
        <w:rPr>
          <w:rFonts w:ascii="Times New Roman" w:hAnsi="Times New Roman"/>
          <w:sz w:val="24"/>
          <w:szCs w:val="24"/>
        </w:rPr>
        <w:t>“.</w:t>
      </w:r>
    </w:p>
    <w:p w:rsidR="0093794B" w:rsidRPr="00B41C15" w:rsidRDefault="0093794B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E4E54" w:rsidRPr="00B41C15" w:rsidRDefault="00AA3869" w:rsidP="00196B09">
      <w:pPr>
        <w:pStyle w:val="Odsekzoznamu"/>
        <w:numPr>
          <w:ilvl w:val="1"/>
          <w:numId w:val="41"/>
        </w:numPr>
        <w:spacing w:after="0" w:line="24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V </w:t>
      </w:r>
      <w:r w:rsidR="002E4E5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§ 7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ods. </w:t>
      </w:r>
      <w:r w:rsidR="002E4E5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2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sa </w:t>
      </w:r>
      <w:r w:rsidR="002E4E5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písmeno b) 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dopĺňa </w:t>
      </w:r>
      <w:r w:rsidR="005D02BB" w:rsidRPr="00B41C15">
        <w:rPr>
          <w:rFonts w:ascii="Times New Roman" w:hAnsi="Times New Roman"/>
          <w:color w:val="000000" w:themeColor="text1"/>
          <w:sz w:val="24"/>
          <w:szCs w:val="24"/>
        </w:rPr>
        <w:t>deviatym</w:t>
      </w:r>
      <w:r w:rsidR="002E4E54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bodom, ktorý znie:</w:t>
      </w:r>
    </w:p>
    <w:p w:rsidR="002E4E54" w:rsidRPr="00B41C15" w:rsidRDefault="002E4E54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B6793" w:rsidRPr="00B41C15" w:rsidRDefault="003F5567" w:rsidP="00196B09">
      <w:pPr>
        <w:spacing w:after="0" w:line="240" w:lineRule="auto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="005D02BB" w:rsidRPr="00B41C15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 predsedom Úradu na ochranu oznamovateľov</w:t>
      </w:r>
      <w:r w:rsidR="0093794B"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 protispoločenskej činnosti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.“.</w:t>
      </w:r>
    </w:p>
    <w:p w:rsidR="002E4E54" w:rsidRPr="00B41C15" w:rsidRDefault="002E4E54" w:rsidP="00D667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E4E54" w:rsidRPr="00B41C15" w:rsidRDefault="00131FD9" w:rsidP="00D6671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b/>
          <w:color w:val="000000" w:themeColor="text1"/>
          <w:sz w:val="24"/>
          <w:szCs w:val="24"/>
        </w:rPr>
        <w:t xml:space="preserve">Čl. </w:t>
      </w:r>
      <w:r w:rsidR="0057778A" w:rsidRPr="00B41C15">
        <w:rPr>
          <w:rFonts w:ascii="Times New Roman" w:hAnsi="Times New Roman"/>
          <w:b/>
          <w:color w:val="000000" w:themeColor="text1"/>
          <w:sz w:val="24"/>
          <w:szCs w:val="24"/>
        </w:rPr>
        <w:t>X</w:t>
      </w:r>
    </w:p>
    <w:p w:rsidR="007F3273" w:rsidRPr="00B41C15" w:rsidRDefault="007F3273" w:rsidP="00D6671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9459B" w:rsidRDefault="007F3273" w:rsidP="00EF248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1C15">
        <w:rPr>
          <w:rFonts w:ascii="Times New Roman" w:hAnsi="Times New Roman"/>
          <w:color w:val="000000" w:themeColor="text1"/>
          <w:sz w:val="24"/>
          <w:szCs w:val="24"/>
        </w:rPr>
        <w:t xml:space="preserve">Tento zákon nadobúda účinnosť </w:t>
      </w:r>
      <w:r w:rsidR="001561AA" w:rsidRPr="00B41C15">
        <w:rPr>
          <w:rFonts w:ascii="Times New Roman" w:hAnsi="Times New Roman"/>
          <w:color w:val="000000" w:themeColor="text1"/>
          <w:sz w:val="24"/>
          <w:szCs w:val="24"/>
        </w:rPr>
        <w:t>1. marca 2019</w:t>
      </w:r>
      <w:r w:rsidRPr="00B41C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3794B" w:rsidRPr="0093794B" w:rsidRDefault="0093794B" w:rsidP="00196B09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sectPr w:rsidR="0093794B" w:rsidRPr="0093794B">
      <w:footerReference w:type="default" r:id="rId12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580" w:rsidRDefault="00574580" w:rsidP="00F06078">
      <w:pPr>
        <w:spacing w:after="0" w:line="240" w:lineRule="auto"/>
      </w:pPr>
      <w:r>
        <w:separator/>
      </w:r>
    </w:p>
  </w:endnote>
  <w:endnote w:type="continuationSeparator" w:id="0">
    <w:p w:rsidR="00574580" w:rsidRDefault="00574580" w:rsidP="00F0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6E5" w:rsidRPr="00F06078" w:rsidRDefault="002556E5" w:rsidP="00F06078">
    <w:pPr>
      <w:pStyle w:val="Bezriadkovania"/>
      <w:jc w:val="center"/>
      <w:rPr>
        <w:rFonts w:ascii="Times New Roman" w:hAnsi="Times New Roman"/>
        <w:sz w:val="20"/>
        <w:szCs w:val="20"/>
      </w:rPr>
    </w:pPr>
    <w:r w:rsidRPr="00F06078">
      <w:rPr>
        <w:rFonts w:ascii="Times New Roman" w:hAnsi="Times New Roman"/>
        <w:sz w:val="20"/>
        <w:szCs w:val="20"/>
      </w:rPr>
      <w:fldChar w:fldCharType="begin"/>
    </w:r>
    <w:r w:rsidRPr="00F06078">
      <w:rPr>
        <w:rFonts w:ascii="Times New Roman" w:hAnsi="Times New Roman"/>
        <w:sz w:val="20"/>
        <w:szCs w:val="20"/>
      </w:rPr>
      <w:instrText>PAGE   \* MERGEFORMAT</w:instrText>
    </w:r>
    <w:r w:rsidRPr="00F06078">
      <w:rPr>
        <w:rFonts w:ascii="Times New Roman" w:hAnsi="Times New Roman"/>
        <w:sz w:val="20"/>
        <w:szCs w:val="20"/>
      </w:rPr>
      <w:fldChar w:fldCharType="separate"/>
    </w:r>
    <w:r w:rsidR="0024101C">
      <w:rPr>
        <w:rFonts w:ascii="Times New Roman" w:hAnsi="Times New Roman"/>
        <w:noProof/>
        <w:sz w:val="20"/>
        <w:szCs w:val="20"/>
      </w:rPr>
      <w:t>2</w:t>
    </w:r>
    <w:r w:rsidRPr="00F0607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580" w:rsidRDefault="00574580" w:rsidP="00F06078">
      <w:pPr>
        <w:spacing w:after="0" w:line="240" w:lineRule="auto"/>
      </w:pPr>
      <w:r>
        <w:separator/>
      </w:r>
    </w:p>
  </w:footnote>
  <w:footnote w:type="continuationSeparator" w:id="0">
    <w:p w:rsidR="00574580" w:rsidRDefault="00574580" w:rsidP="00F06078">
      <w:pPr>
        <w:spacing w:after="0" w:line="240" w:lineRule="auto"/>
      </w:pPr>
      <w:r>
        <w:continuationSeparator/>
      </w:r>
    </w:p>
  </w:footnote>
  <w:footnote w:id="1">
    <w:p w:rsidR="00000000" w:rsidRDefault="002556E5" w:rsidP="00CC6C59">
      <w:pPr>
        <w:spacing w:after="0" w:line="240" w:lineRule="auto"/>
        <w:ind w:left="720" w:hanging="720"/>
        <w:jc w:val="both"/>
      </w:pPr>
      <w:r w:rsidRPr="00B91D22">
        <w:rPr>
          <w:rStyle w:val="Odkaznapoznmkupodiarou"/>
          <w:rFonts w:ascii="Times New Roman" w:hAnsi="Times New Roman"/>
          <w:color w:val="000000" w:themeColor="text1"/>
          <w:sz w:val="20"/>
          <w:szCs w:val="20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>)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>§ 3 písm. b) a c) zákona č. 583/2008 Z. z. o prevencii kriminality a inej protispoločenskej činnosti a o zmene a doplnení niektorých zákonov.</w:t>
      </w:r>
    </w:p>
  </w:footnote>
  <w:footnote w:id="2">
    <w:p w:rsidR="00000000" w:rsidRDefault="002556E5" w:rsidP="00CC6C59">
      <w:pPr>
        <w:spacing w:after="0" w:line="240" w:lineRule="auto"/>
        <w:ind w:left="720" w:hanging="720"/>
        <w:jc w:val="both"/>
      </w:pPr>
      <w:r w:rsidRPr="00B91D22">
        <w:rPr>
          <w:rStyle w:val="Odkaznapoznmkupodiarou"/>
          <w:rFonts w:ascii="Times New Roman" w:hAnsi="Times New Roman"/>
          <w:color w:val="000000" w:themeColor="text1"/>
          <w:sz w:val="20"/>
          <w:szCs w:val="20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>Napríklad § 10 ods. 2 zákona č. 124/1992 Zb. o Vojenskej polícii, § 11 ods. 2 písm. k) zákona Národnej rady Slovenskej republiky č. 10/1996 Z. z. o kontrole v štátnej správe v znení zákona č. 164/2008 Z. z.</w:t>
      </w:r>
    </w:p>
  </w:footnote>
  <w:footnote w:id="3">
    <w:p w:rsidR="002556E5" w:rsidRPr="00B91D22" w:rsidRDefault="002556E5" w:rsidP="00CC6C59">
      <w:pPr>
        <w:spacing w:after="0" w:line="240" w:lineRule="auto"/>
        <w:ind w:left="720" w:hanging="72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91D22">
        <w:rPr>
          <w:rStyle w:val="Odkaznapoznmkupodiarou"/>
          <w:rFonts w:ascii="Times New Roman" w:hAnsi="Times New Roman"/>
          <w:color w:val="000000" w:themeColor="text1"/>
          <w:sz w:val="20"/>
          <w:szCs w:val="20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 xml:space="preserve">§ 21 zákona č. 523/2004 Z. z. o rozpočtových pravidlách verejnej správy a o zmene a doplnení niektorých zákonov v znení neskorších predpisov. </w:t>
      </w:r>
    </w:p>
    <w:p w:rsidR="00000000" w:rsidRDefault="002556E5" w:rsidP="00CC6C59">
      <w:pPr>
        <w:spacing w:after="0" w:line="240" w:lineRule="auto"/>
        <w:ind w:left="720"/>
        <w:jc w:val="both"/>
      </w:pPr>
      <w:r w:rsidRPr="00B91D22">
        <w:rPr>
          <w:rFonts w:ascii="Times New Roman" w:hAnsi="Times New Roman"/>
          <w:color w:val="000000" w:themeColor="text1"/>
          <w:sz w:val="20"/>
          <w:szCs w:val="20"/>
        </w:rPr>
        <w:t>§ 1 ods. 3 zákona č. 583/2004 Z. z. o rozpočtových pravidlách územnej samosprávy a o zmene a doplnení niektorých zákonov.</w:t>
      </w:r>
    </w:p>
  </w:footnote>
  <w:footnote w:id="4">
    <w:p w:rsidR="00000000" w:rsidRDefault="002556E5" w:rsidP="00CC6C59">
      <w:pPr>
        <w:spacing w:after="0" w:line="240" w:lineRule="auto"/>
        <w:ind w:left="720" w:hanging="720"/>
        <w:jc w:val="both"/>
      </w:pPr>
      <w:r w:rsidRPr="00B91D22">
        <w:rPr>
          <w:rStyle w:val="Odkaznapoznmkupodiarou"/>
          <w:rFonts w:ascii="Times New Roman" w:hAnsi="Times New Roman"/>
          <w:color w:val="000000" w:themeColor="text1"/>
          <w:sz w:val="20"/>
          <w:szCs w:val="20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>)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>§ 6 ods. 4 zákona č. 281/2015 Z. z. o štátnej službe profesionálnych vojakov a o zmene a doplnení niektorých zákonov.</w:t>
      </w:r>
    </w:p>
  </w:footnote>
  <w:footnote w:id="5">
    <w:p w:rsidR="00000000" w:rsidRDefault="002556E5" w:rsidP="00CC6C59">
      <w:pPr>
        <w:spacing w:after="0" w:line="240" w:lineRule="auto"/>
        <w:ind w:left="720" w:hanging="720"/>
        <w:jc w:val="both"/>
      </w:pPr>
      <w:r w:rsidRPr="00B91D22">
        <w:rPr>
          <w:rStyle w:val="Odkaznapoznmkupodiarou"/>
          <w:rFonts w:ascii="Times New Roman" w:hAnsi="Times New Roman"/>
          <w:color w:val="000000" w:themeColor="text1"/>
          <w:sz w:val="20"/>
          <w:szCs w:val="20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>Napríklad § 55 ods. 2 a 4, § 60, § 63 ods. 1 písm. a), c) a d) prvý až tretí bod, § 68 ods. 1 písm. a) zákona č. 311/2001 Z. z. Zákonník práce v znení neskorších predpisov,§ 192 ods. 1 písm. f) a g) zákona č. 73/1998 Z. z. o štátnej službe príslušníkov Policajného zboru, Slovenskej informačnej služby, Zboru väzenskej a justičnej stráže Slovenskej republiky a Železničnej polície v znení neskorších predpisov, § 60 ods. 1 zákona č. 315/2001 Z. z. o Hasičskom a záchrannom zbore v znení neskorších predpisov, § 64 ods. 2 a 5, § 65, § 66, § 72, § 75 ods. 1 písm. a) a § 82 zákona č. 55/2017 Z. z. o štátnej službe a zmene a doplnení niektorých zákonov.</w:t>
      </w:r>
    </w:p>
  </w:footnote>
  <w:footnote w:id="6">
    <w:p w:rsidR="00000000" w:rsidRDefault="002556E5" w:rsidP="00C846DE">
      <w:pPr>
        <w:spacing w:after="0" w:line="240" w:lineRule="auto"/>
        <w:ind w:left="720" w:hanging="720"/>
        <w:jc w:val="both"/>
      </w:pPr>
      <w:r w:rsidRPr="00B91D22">
        <w:rPr>
          <w:rStyle w:val="Odkaznapoznmkupodiarou"/>
          <w:rFonts w:ascii="Times New Roman" w:hAnsi="Times New Roman"/>
          <w:color w:val="000000" w:themeColor="text1"/>
          <w:sz w:val="20"/>
          <w:szCs w:val="20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>Napríklad § 45 Zákonníka práce v znení neskorších predpisov, § 57 zákona č. 73/1998 Z. z. v znení neskorších predpisov, § 52 ods. 1 a § 78 ods. 1 a 2 zákona č. 55/2017 Z. z.</w:t>
      </w:r>
    </w:p>
  </w:footnote>
  <w:footnote w:id="7">
    <w:p w:rsidR="00000000" w:rsidRDefault="002556E5" w:rsidP="00663D5A">
      <w:pPr>
        <w:pStyle w:val="Textpoznmkypodiarou"/>
        <w:spacing w:after="0" w:line="240" w:lineRule="auto"/>
        <w:ind w:left="567" w:hanging="567"/>
        <w:jc w:val="both"/>
      </w:pPr>
      <w:r w:rsidRPr="00B91D22">
        <w:rPr>
          <w:rStyle w:val="Odkaznapoznmkupodiarou"/>
          <w:rFonts w:ascii="Times New Roman" w:hAnsi="Times New Roman"/>
          <w:color w:val="000000" w:themeColor="text1"/>
        </w:rPr>
        <w:footnoteRef/>
      </w:r>
      <w:r w:rsidRPr="00B91D22">
        <w:rPr>
          <w:rFonts w:ascii="Times New Roman" w:hAnsi="Times New Roman"/>
          <w:color w:val="000000" w:themeColor="text1"/>
        </w:rPr>
        <w:t xml:space="preserve">) </w:t>
      </w:r>
      <w:r w:rsidRPr="00B91D22">
        <w:rPr>
          <w:rFonts w:ascii="Times New Roman" w:hAnsi="Times New Roman"/>
          <w:color w:val="000000" w:themeColor="text1"/>
        </w:rPr>
        <w:tab/>
        <w:t>Napríklad zákon Slovenskej národnej rady č. 372/1990 Zb. o priestupkoch v znení neskorších predpisov, zákon Národnej rady Slovenskej republiky č. 10/1996 Z. z. v znení neskorších predpisov.</w:t>
      </w:r>
    </w:p>
  </w:footnote>
  <w:footnote w:id="8">
    <w:p w:rsidR="00000000" w:rsidRDefault="002556E5" w:rsidP="006A5FBE">
      <w:pPr>
        <w:spacing w:after="0" w:line="240" w:lineRule="auto"/>
        <w:ind w:left="142" w:hanging="142"/>
        <w:jc w:val="both"/>
      </w:pPr>
      <w:r w:rsidRPr="00B91D22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>§ 8 až 13 zákona Národnej rady Slovenskej republiky č. 10/1996 Z. z. v znení neskorších predpisov.</w:t>
      </w:r>
      <w:r w:rsidRPr="00B91D22">
        <w:rPr>
          <w:rFonts w:ascii="Times New Roman" w:hAnsi="Times New Roman"/>
          <w:color w:val="000000" w:themeColor="text1"/>
        </w:rPr>
        <w:t xml:space="preserve"> </w:t>
      </w:r>
    </w:p>
  </w:footnote>
  <w:footnote w:id="9">
    <w:p w:rsidR="00000000" w:rsidRDefault="002556E5" w:rsidP="00FC4963">
      <w:pPr>
        <w:pStyle w:val="Textpoznmkypodiarou"/>
        <w:spacing w:after="0" w:line="240" w:lineRule="auto"/>
        <w:ind w:left="720" w:hanging="720"/>
        <w:jc w:val="both"/>
      </w:pPr>
      <w:r w:rsidRPr="00B91D22">
        <w:rPr>
          <w:rStyle w:val="Odkaznapoznmkupodiarou"/>
          <w:rFonts w:ascii="Times New Roman" w:hAnsi="Times New Roman"/>
          <w:color w:val="000000" w:themeColor="text1"/>
        </w:rPr>
        <w:footnoteRef/>
      </w:r>
      <w:r w:rsidRPr="00B91D22">
        <w:rPr>
          <w:rFonts w:ascii="Times New Roman" w:hAnsi="Times New Roman"/>
          <w:color w:val="000000" w:themeColor="text1"/>
        </w:rPr>
        <w:t xml:space="preserve">) </w:t>
      </w:r>
      <w:r w:rsidRPr="00B91D22">
        <w:rPr>
          <w:rFonts w:ascii="Times New Roman" w:hAnsi="Times New Roman"/>
          <w:color w:val="000000" w:themeColor="text1"/>
        </w:rPr>
        <w:tab/>
      </w:r>
      <w:r w:rsidRPr="00B91D22">
        <w:rPr>
          <w:rFonts w:ascii="Times New Roman" w:hAnsi="Times New Roman"/>
          <w:color w:val="000000" w:themeColor="text1"/>
          <w:szCs w:val="24"/>
        </w:rPr>
        <w:t>§ 13 ods. 4 zákona č. 330/2007 Z. z. o registri trestov a o zmene a doplnení niektorých zákonov.</w:t>
      </w:r>
    </w:p>
  </w:footnote>
  <w:footnote w:id="10">
    <w:p w:rsidR="00000000" w:rsidRDefault="002556E5" w:rsidP="00A72156">
      <w:pPr>
        <w:pStyle w:val="Textpoznmkypodiarou"/>
        <w:spacing w:after="0" w:line="240" w:lineRule="auto"/>
      </w:pPr>
      <w:r w:rsidRPr="00B91D22">
        <w:rPr>
          <w:rStyle w:val="Odkaznapoznmkupodiarou"/>
          <w:rFonts w:ascii="Times New Roman" w:hAnsi="Times New Roman"/>
          <w:color w:val="000000" w:themeColor="text1"/>
        </w:rPr>
        <w:footnoteRef/>
      </w:r>
      <w:r w:rsidRPr="00B91D22">
        <w:rPr>
          <w:rFonts w:ascii="Times New Roman" w:hAnsi="Times New Roman"/>
          <w:color w:val="000000" w:themeColor="text1"/>
        </w:rPr>
        <w:t>)</w:t>
      </w:r>
      <w:r w:rsidRPr="00B91D22">
        <w:rPr>
          <w:rFonts w:ascii="Times New Roman" w:hAnsi="Times New Roman"/>
          <w:color w:val="000000" w:themeColor="text1"/>
        </w:rPr>
        <w:tab/>
        <w:t>§ 124 až 154, § 156, § 157 a 159 zákona č. 55/2017 Z. z.</w:t>
      </w:r>
    </w:p>
  </w:footnote>
  <w:footnote w:id="11">
    <w:p w:rsidR="00000000" w:rsidRDefault="002556E5" w:rsidP="00697BCD">
      <w:pPr>
        <w:pStyle w:val="Textpoznmkypodiarou"/>
        <w:spacing w:after="0" w:line="240" w:lineRule="auto"/>
      </w:pPr>
      <w:r w:rsidRPr="00B91D22">
        <w:rPr>
          <w:rStyle w:val="Odkaznapoznmkupodiarou"/>
          <w:rFonts w:ascii="Times New Roman" w:hAnsi="Times New Roman"/>
          <w:color w:val="000000" w:themeColor="text1"/>
        </w:rPr>
        <w:footnoteRef/>
      </w:r>
      <w:r w:rsidRPr="00B91D22">
        <w:rPr>
          <w:rFonts w:ascii="Times New Roman" w:hAnsi="Times New Roman"/>
          <w:color w:val="000000" w:themeColor="text1"/>
        </w:rPr>
        <w:t xml:space="preserve">) </w:t>
      </w:r>
      <w:r w:rsidRPr="00B91D22">
        <w:rPr>
          <w:rFonts w:ascii="Times New Roman" w:hAnsi="Times New Roman"/>
          <w:color w:val="000000" w:themeColor="text1"/>
        </w:rPr>
        <w:tab/>
        <w:t>§ 155, § 158 a 160 zákona č. 55/2017 Z. z.</w:t>
      </w:r>
    </w:p>
  </w:footnote>
  <w:footnote w:id="12">
    <w:p w:rsidR="00000000" w:rsidRDefault="002556E5" w:rsidP="00B93C91">
      <w:pPr>
        <w:pStyle w:val="Bezriadkovania"/>
      </w:pPr>
      <w:r w:rsidRPr="00B91D22">
        <w:rPr>
          <w:rStyle w:val="Odkaznapoznmkupodiarou"/>
          <w:rFonts w:ascii="Times New Roman" w:hAnsi="Times New Roman"/>
          <w:color w:val="000000" w:themeColor="text1"/>
          <w:sz w:val="20"/>
          <w:szCs w:val="20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 xml:space="preserve">Zákon č. 283/2002 Z. z. o cestovných náhradách v znení neskorších predpisov. </w:t>
      </w:r>
    </w:p>
  </w:footnote>
  <w:footnote w:id="13">
    <w:p w:rsidR="00000000" w:rsidRDefault="002556E5" w:rsidP="008D7D5F">
      <w:pPr>
        <w:pStyle w:val="Bezriadkovania"/>
        <w:jc w:val="both"/>
      </w:pPr>
      <w:r w:rsidRPr="00B91D22">
        <w:rPr>
          <w:rStyle w:val="Odkaznapoznmkupodiarou"/>
          <w:rFonts w:ascii="Times New Roman" w:hAnsi="Times New Roman"/>
          <w:color w:val="000000" w:themeColor="text1"/>
          <w:sz w:val="20"/>
          <w:szCs w:val="20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 xml:space="preserve">Zákon Slovenskej národnej rady č. 372/1990 Zb. v znení neskorších predpisov. </w:t>
      </w:r>
    </w:p>
  </w:footnote>
  <w:footnote w:id="14">
    <w:p w:rsidR="00000000" w:rsidRDefault="002556E5" w:rsidP="00CC6C59">
      <w:pPr>
        <w:spacing w:after="0" w:line="240" w:lineRule="auto"/>
        <w:ind w:left="720" w:hanging="720"/>
        <w:jc w:val="both"/>
      </w:pPr>
      <w:r w:rsidRPr="00B91D22">
        <w:rPr>
          <w:rStyle w:val="Odkaznapoznmkupodiarou"/>
          <w:rFonts w:ascii="Times New Roman" w:hAnsi="Times New Roman"/>
          <w:color w:val="000000" w:themeColor="text1"/>
          <w:sz w:val="20"/>
          <w:szCs w:val="20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>§ 24f a 24g zákona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zákona č. 307/2014 Z. z.</w:t>
      </w:r>
    </w:p>
  </w:footnote>
  <w:footnote w:id="15">
    <w:p w:rsidR="00000000" w:rsidRDefault="002556E5" w:rsidP="00CC6C59">
      <w:pPr>
        <w:spacing w:after="0" w:line="240" w:lineRule="auto"/>
        <w:ind w:left="720" w:hanging="720"/>
        <w:jc w:val="both"/>
      </w:pPr>
      <w:r w:rsidRPr="00B91D22">
        <w:rPr>
          <w:rStyle w:val="Odkaznapoznmkupodiarou"/>
          <w:rFonts w:ascii="Times New Roman" w:hAnsi="Times New Roman"/>
          <w:color w:val="000000" w:themeColor="text1"/>
          <w:sz w:val="20"/>
          <w:szCs w:val="20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>§ 12 ods. 1 zákona č. 125/2006 Z. z. o inšpekcii práce a o zmene a doplnení zákona č. 82/2005 Z. z. o nelegálnej práci a nelegálnom zamestnávaní a o zmene a doplnení niektorých zákonov.</w:t>
      </w:r>
    </w:p>
  </w:footnote>
  <w:footnote w:id="16">
    <w:p w:rsidR="00000000" w:rsidRDefault="002556E5" w:rsidP="00CC6C59">
      <w:pPr>
        <w:spacing w:after="0" w:line="240" w:lineRule="auto"/>
        <w:ind w:left="142" w:hanging="142"/>
        <w:jc w:val="both"/>
      </w:pPr>
      <w:r w:rsidRPr="00B91D22">
        <w:rPr>
          <w:rStyle w:val="Odkaznapoznmkupodiarou"/>
          <w:rFonts w:ascii="Times New Roman" w:hAnsi="Times New Roman"/>
          <w:color w:val="000000" w:themeColor="text1"/>
          <w:sz w:val="20"/>
          <w:szCs w:val="20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>§ 16 zákona č. 125/2006 Z. z. v znení neskorších predpisov.</w:t>
      </w:r>
    </w:p>
  </w:footnote>
  <w:footnote w:id="17">
    <w:p w:rsidR="00000000" w:rsidRDefault="002556E5" w:rsidP="00A8566F">
      <w:pPr>
        <w:spacing w:after="0" w:line="240" w:lineRule="auto"/>
        <w:ind w:left="142" w:hanging="142"/>
        <w:jc w:val="both"/>
      </w:pPr>
      <w:r w:rsidRPr="00B91D22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>§ 17 zákona č. 125/2006 Z. z. v znení neskorších predpisov.</w:t>
      </w:r>
      <w:r w:rsidRPr="00B91D22">
        <w:rPr>
          <w:rFonts w:ascii="Times New Roman" w:hAnsi="Times New Roman"/>
          <w:color w:val="000000" w:themeColor="text1"/>
        </w:rPr>
        <w:t xml:space="preserve"> </w:t>
      </w:r>
    </w:p>
  </w:footnote>
  <w:footnote w:id="18">
    <w:p w:rsidR="00000000" w:rsidRDefault="002556E5" w:rsidP="00CC6C59">
      <w:pPr>
        <w:spacing w:after="0" w:line="240" w:lineRule="auto"/>
        <w:ind w:left="720" w:hanging="720"/>
        <w:jc w:val="both"/>
      </w:pPr>
      <w:r w:rsidRPr="00B91D22">
        <w:rPr>
          <w:rStyle w:val="Odkaznapoznmkupodiarou"/>
          <w:rFonts w:ascii="Times New Roman" w:hAnsi="Times New Roman"/>
          <w:color w:val="000000" w:themeColor="text1"/>
          <w:sz w:val="20"/>
          <w:szCs w:val="20"/>
        </w:rPr>
        <w:footnoteRef/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r w:rsidRPr="00B91D22">
        <w:rPr>
          <w:rFonts w:ascii="Times New Roman" w:hAnsi="Times New Roman"/>
          <w:color w:val="000000" w:themeColor="text1"/>
          <w:sz w:val="20"/>
          <w:szCs w:val="20"/>
        </w:rPr>
        <w:tab/>
        <w:t>§ 60 zákona Národnej rady Slovenskej republiky č. 350/1996 Z. z. o rokovacom poriadku Národnej rady Slovenskej republiky v znení zákona č. 215/2004 Z. 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3FB"/>
    <w:multiLevelType w:val="hybridMultilevel"/>
    <w:tmpl w:val="7586F2D8"/>
    <w:lvl w:ilvl="0" w:tplc="D9644DC2">
      <w:start w:val="1"/>
      <w:numFmt w:val="upperRoman"/>
      <w:lvlText w:val="Čl. %1"/>
      <w:lvlJc w:val="center"/>
      <w:pPr>
        <w:ind w:left="720" w:hanging="360"/>
      </w:pPr>
      <w:rPr>
        <w:rFonts w:cs="Times New Roman" w:hint="default"/>
      </w:rPr>
    </w:lvl>
    <w:lvl w:ilvl="1" w:tplc="2388628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F834AAC0">
      <w:start w:val="1"/>
      <w:numFmt w:val="decimal"/>
      <w:lvlText w:val="(%3)"/>
      <w:lvlJc w:val="left"/>
      <w:pPr>
        <w:ind w:left="1795" w:hanging="6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C82306"/>
    <w:multiLevelType w:val="hybridMultilevel"/>
    <w:tmpl w:val="DA44F9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A72589"/>
    <w:multiLevelType w:val="hybridMultilevel"/>
    <w:tmpl w:val="279A8FCA"/>
    <w:lvl w:ilvl="0" w:tplc="F26E21C6">
      <w:start w:val="1"/>
      <w:numFmt w:val="decimal"/>
      <w:lvlText w:val="(%1)"/>
      <w:lvlJc w:val="left"/>
      <w:pPr>
        <w:ind w:left="109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28977D6"/>
    <w:multiLevelType w:val="hybridMultilevel"/>
    <w:tmpl w:val="BEBCD1C6"/>
    <w:lvl w:ilvl="0" w:tplc="235601F0">
      <w:start w:val="1"/>
      <w:numFmt w:val="decimal"/>
      <w:lvlText w:val="(%1)"/>
      <w:lvlJc w:val="left"/>
      <w:pPr>
        <w:ind w:left="1215" w:hanging="49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2BD4598"/>
    <w:multiLevelType w:val="hybridMultilevel"/>
    <w:tmpl w:val="837C95E0"/>
    <w:lvl w:ilvl="0" w:tplc="114618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E72A5A"/>
    <w:multiLevelType w:val="hybridMultilevel"/>
    <w:tmpl w:val="78D85C4C"/>
    <w:lvl w:ilvl="0" w:tplc="7B781030">
      <w:start w:val="1"/>
      <w:numFmt w:val="decimal"/>
      <w:lvlText w:val="(%1)"/>
      <w:lvlJc w:val="left"/>
      <w:pPr>
        <w:ind w:left="1125" w:hanging="4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6CB460C"/>
    <w:multiLevelType w:val="hybridMultilevel"/>
    <w:tmpl w:val="F8E041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7AC0B11"/>
    <w:multiLevelType w:val="hybridMultilevel"/>
    <w:tmpl w:val="4FF01C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5A1B54"/>
    <w:multiLevelType w:val="hybridMultilevel"/>
    <w:tmpl w:val="DCB81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16C0E51"/>
    <w:multiLevelType w:val="hybridMultilevel"/>
    <w:tmpl w:val="9EF485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3816026"/>
    <w:multiLevelType w:val="hybridMultilevel"/>
    <w:tmpl w:val="DDF481BA"/>
    <w:lvl w:ilvl="0" w:tplc="5272474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DB62AC"/>
    <w:multiLevelType w:val="hybridMultilevel"/>
    <w:tmpl w:val="A086AEC0"/>
    <w:lvl w:ilvl="0" w:tplc="93AE06D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8953932"/>
    <w:multiLevelType w:val="hybridMultilevel"/>
    <w:tmpl w:val="D38E7B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B0C4F30"/>
    <w:multiLevelType w:val="hybridMultilevel"/>
    <w:tmpl w:val="FDD201B6"/>
    <w:lvl w:ilvl="0" w:tplc="FC4C72A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1CFC3059"/>
    <w:multiLevelType w:val="hybridMultilevel"/>
    <w:tmpl w:val="38441886"/>
    <w:lvl w:ilvl="0" w:tplc="3E6E8E58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D77084E"/>
    <w:multiLevelType w:val="hybridMultilevel"/>
    <w:tmpl w:val="9A289076"/>
    <w:lvl w:ilvl="0" w:tplc="02B679C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225F5F05"/>
    <w:multiLevelType w:val="hybridMultilevel"/>
    <w:tmpl w:val="5D68F710"/>
    <w:lvl w:ilvl="0" w:tplc="6DF0F4E4">
      <w:start w:val="1"/>
      <w:numFmt w:val="decimal"/>
      <w:lvlText w:val="(%1)"/>
      <w:lvlJc w:val="left"/>
      <w:pPr>
        <w:ind w:left="109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4E23738"/>
    <w:multiLevelType w:val="hybridMultilevel"/>
    <w:tmpl w:val="06B835B6"/>
    <w:lvl w:ilvl="0" w:tplc="02B679C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25AD08EC"/>
    <w:multiLevelType w:val="hybridMultilevel"/>
    <w:tmpl w:val="8B2818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6D2C9E02">
      <w:start w:val="1"/>
      <w:numFmt w:val="decimal"/>
      <w:lvlText w:val="%2."/>
      <w:lvlJc w:val="left"/>
      <w:pPr>
        <w:ind w:left="1440" w:hanging="360"/>
      </w:pPr>
      <w:rPr>
        <w:rFonts w:cs="Times New Roman"/>
        <w:b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F42FC8"/>
    <w:multiLevelType w:val="hybridMultilevel"/>
    <w:tmpl w:val="126AD1E2"/>
    <w:lvl w:ilvl="0" w:tplc="1480E678">
      <w:start w:val="1"/>
      <w:numFmt w:val="decimal"/>
      <w:lvlText w:val="(%1)"/>
      <w:lvlJc w:val="left"/>
      <w:pPr>
        <w:ind w:left="1215" w:hanging="49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B2279BE"/>
    <w:multiLevelType w:val="hybridMultilevel"/>
    <w:tmpl w:val="CE60F528"/>
    <w:lvl w:ilvl="0" w:tplc="1146182E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BBE49EA"/>
    <w:multiLevelType w:val="hybridMultilevel"/>
    <w:tmpl w:val="BCBCF598"/>
    <w:lvl w:ilvl="0" w:tplc="24AC61E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C614119"/>
    <w:multiLevelType w:val="hybridMultilevel"/>
    <w:tmpl w:val="5E64AC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E763154"/>
    <w:multiLevelType w:val="hybridMultilevel"/>
    <w:tmpl w:val="837C95E0"/>
    <w:lvl w:ilvl="0" w:tplc="114618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D385D4A"/>
    <w:multiLevelType w:val="hybridMultilevel"/>
    <w:tmpl w:val="F32C8590"/>
    <w:lvl w:ilvl="0" w:tplc="780CFE2E">
      <w:start w:val="1"/>
      <w:numFmt w:val="decimal"/>
      <w:lvlText w:val="(%1)"/>
      <w:lvlJc w:val="left"/>
      <w:pPr>
        <w:ind w:left="846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2185305"/>
    <w:multiLevelType w:val="hybridMultilevel"/>
    <w:tmpl w:val="50B2465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C60D002">
      <w:start w:val="1"/>
      <w:numFmt w:val="decimal"/>
      <w:lvlText w:val="%2."/>
      <w:lvlJc w:val="left"/>
      <w:pPr>
        <w:ind w:left="1440" w:hanging="360"/>
      </w:pPr>
      <w:rPr>
        <w:rFonts w:cs="Times New Roman"/>
        <w:b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4FF1DBE"/>
    <w:multiLevelType w:val="hybridMultilevel"/>
    <w:tmpl w:val="541415AA"/>
    <w:lvl w:ilvl="0" w:tplc="D9644DC2">
      <w:start w:val="1"/>
      <w:numFmt w:val="upperRoman"/>
      <w:lvlText w:val="Čl. %1"/>
      <w:lvlJc w:val="center"/>
      <w:pPr>
        <w:ind w:left="720" w:hanging="360"/>
      </w:pPr>
      <w:rPr>
        <w:rFonts w:cs="Times New Roman" w:hint="default"/>
      </w:rPr>
    </w:lvl>
    <w:lvl w:ilvl="1" w:tplc="7336828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6544AA"/>
    <w:multiLevelType w:val="hybridMultilevel"/>
    <w:tmpl w:val="A67444BA"/>
    <w:lvl w:ilvl="0" w:tplc="5E704E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807071"/>
    <w:multiLevelType w:val="hybridMultilevel"/>
    <w:tmpl w:val="D7A2FF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7926114"/>
    <w:multiLevelType w:val="hybridMultilevel"/>
    <w:tmpl w:val="6EDE93DA"/>
    <w:lvl w:ilvl="0" w:tplc="AB266FC8">
      <w:start w:val="1"/>
      <w:numFmt w:val="decimal"/>
      <w:lvlText w:val="(%1)"/>
      <w:lvlJc w:val="left"/>
      <w:pPr>
        <w:ind w:left="1215" w:hanging="495"/>
      </w:pPr>
      <w:rPr>
        <w:rFonts w:cs="Times New Roman"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4B815EC5"/>
    <w:multiLevelType w:val="hybridMultilevel"/>
    <w:tmpl w:val="4934D31C"/>
    <w:lvl w:ilvl="0" w:tplc="73E81794">
      <w:start w:val="1"/>
      <w:numFmt w:val="decimal"/>
      <w:lvlText w:val="§ %1"/>
      <w:lvlJc w:val="center"/>
      <w:pPr>
        <w:ind w:left="720" w:hanging="360"/>
      </w:pPr>
      <w:rPr>
        <w:rFonts w:cs="Times New Roman" w:hint="default"/>
        <w:b/>
        <w:color w:val="auto"/>
      </w:rPr>
    </w:lvl>
    <w:lvl w:ilvl="1" w:tplc="096CC00E">
      <w:start w:val="1"/>
      <w:numFmt w:val="decimal"/>
      <w:lvlText w:val="(%2)"/>
      <w:lvlJc w:val="left"/>
      <w:pPr>
        <w:ind w:left="1455" w:hanging="375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C4D7AE5"/>
    <w:multiLevelType w:val="hybridMultilevel"/>
    <w:tmpl w:val="EC88DB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FDB4AB6"/>
    <w:multiLevelType w:val="hybridMultilevel"/>
    <w:tmpl w:val="FDF0AD2C"/>
    <w:lvl w:ilvl="0" w:tplc="E4BE0F68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033026A"/>
    <w:multiLevelType w:val="hybridMultilevel"/>
    <w:tmpl w:val="D6947ABE"/>
    <w:lvl w:ilvl="0" w:tplc="66342EF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34" w15:restartNumberingAfterBreak="0">
    <w:nsid w:val="5442232F"/>
    <w:multiLevelType w:val="hybridMultilevel"/>
    <w:tmpl w:val="2F3A1EB0"/>
    <w:lvl w:ilvl="0" w:tplc="5E704E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7649B7"/>
    <w:multiLevelType w:val="hybridMultilevel"/>
    <w:tmpl w:val="D8805AFC"/>
    <w:lvl w:ilvl="0" w:tplc="F836DFAE">
      <w:start w:val="1"/>
      <w:numFmt w:val="decimal"/>
      <w:lvlText w:val="(%1)"/>
      <w:lvlJc w:val="left"/>
      <w:pPr>
        <w:ind w:left="1095" w:hanging="375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567879F7"/>
    <w:multiLevelType w:val="hybridMultilevel"/>
    <w:tmpl w:val="756ACF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75824EB"/>
    <w:multiLevelType w:val="hybridMultilevel"/>
    <w:tmpl w:val="DDF481BA"/>
    <w:lvl w:ilvl="0" w:tplc="5272474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9A6B50"/>
    <w:multiLevelType w:val="hybridMultilevel"/>
    <w:tmpl w:val="434058F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58B851F0"/>
    <w:multiLevelType w:val="hybridMultilevel"/>
    <w:tmpl w:val="AF444A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C642A61"/>
    <w:multiLevelType w:val="hybridMultilevel"/>
    <w:tmpl w:val="306E58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E26318A"/>
    <w:multiLevelType w:val="hybridMultilevel"/>
    <w:tmpl w:val="C2D271D4"/>
    <w:lvl w:ilvl="0" w:tplc="1146182E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E2F04EA"/>
    <w:multiLevelType w:val="hybridMultilevel"/>
    <w:tmpl w:val="E44A94FC"/>
    <w:lvl w:ilvl="0" w:tplc="24AC61E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60462C05"/>
    <w:multiLevelType w:val="hybridMultilevel"/>
    <w:tmpl w:val="2ED05D0C"/>
    <w:lvl w:ilvl="0" w:tplc="02B679C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 w15:restartNumberingAfterBreak="0">
    <w:nsid w:val="65FE15AE"/>
    <w:multiLevelType w:val="hybridMultilevel"/>
    <w:tmpl w:val="3906F9BC"/>
    <w:lvl w:ilvl="0" w:tplc="EB5A90FA">
      <w:start w:val="1"/>
      <w:numFmt w:val="decimal"/>
      <w:lvlText w:val="(%1)"/>
      <w:lvlJc w:val="left"/>
      <w:pPr>
        <w:ind w:left="1125" w:hanging="4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69C8708C"/>
    <w:multiLevelType w:val="hybridMultilevel"/>
    <w:tmpl w:val="3DB834B6"/>
    <w:lvl w:ilvl="0" w:tplc="01B0366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E796416"/>
    <w:multiLevelType w:val="hybridMultilevel"/>
    <w:tmpl w:val="7EE6A28C"/>
    <w:lvl w:ilvl="0" w:tplc="4ECEB0F4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7" w15:restartNumberingAfterBreak="0">
    <w:nsid w:val="6F013874"/>
    <w:multiLevelType w:val="hybridMultilevel"/>
    <w:tmpl w:val="DCB81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A83834"/>
    <w:multiLevelType w:val="hybridMultilevel"/>
    <w:tmpl w:val="837C95E0"/>
    <w:lvl w:ilvl="0" w:tplc="114618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6753C73"/>
    <w:multiLevelType w:val="hybridMultilevel"/>
    <w:tmpl w:val="22A200FA"/>
    <w:lvl w:ilvl="0" w:tplc="CF301460">
      <w:start w:val="1"/>
      <w:numFmt w:val="decimal"/>
      <w:lvlText w:val="(%1)"/>
      <w:lvlJc w:val="left"/>
      <w:pPr>
        <w:ind w:left="1095" w:hanging="375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0" w15:restartNumberingAfterBreak="0">
    <w:nsid w:val="7B541637"/>
    <w:multiLevelType w:val="hybridMultilevel"/>
    <w:tmpl w:val="623AC9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4"/>
  </w:num>
  <w:num w:numId="3">
    <w:abstractNumId w:val="46"/>
  </w:num>
  <w:num w:numId="4">
    <w:abstractNumId w:val="5"/>
  </w:num>
  <w:num w:numId="5">
    <w:abstractNumId w:val="13"/>
  </w:num>
  <w:num w:numId="6">
    <w:abstractNumId w:val="2"/>
  </w:num>
  <w:num w:numId="7">
    <w:abstractNumId w:val="29"/>
  </w:num>
  <w:num w:numId="8">
    <w:abstractNumId w:val="21"/>
  </w:num>
  <w:num w:numId="9">
    <w:abstractNumId w:val="42"/>
  </w:num>
  <w:num w:numId="10">
    <w:abstractNumId w:val="35"/>
  </w:num>
  <w:num w:numId="11">
    <w:abstractNumId w:val="17"/>
  </w:num>
  <w:num w:numId="12">
    <w:abstractNumId w:val="15"/>
  </w:num>
  <w:num w:numId="13">
    <w:abstractNumId w:val="43"/>
  </w:num>
  <w:num w:numId="14">
    <w:abstractNumId w:val="44"/>
  </w:num>
  <w:num w:numId="15">
    <w:abstractNumId w:val="3"/>
  </w:num>
  <w:num w:numId="16">
    <w:abstractNumId w:val="16"/>
  </w:num>
  <w:num w:numId="17">
    <w:abstractNumId w:val="24"/>
  </w:num>
  <w:num w:numId="18">
    <w:abstractNumId w:val="30"/>
  </w:num>
  <w:num w:numId="19">
    <w:abstractNumId w:val="0"/>
  </w:num>
  <w:num w:numId="20">
    <w:abstractNumId w:val="7"/>
  </w:num>
  <w:num w:numId="21">
    <w:abstractNumId w:val="34"/>
  </w:num>
  <w:num w:numId="22">
    <w:abstractNumId w:val="27"/>
  </w:num>
  <w:num w:numId="23">
    <w:abstractNumId w:val="9"/>
  </w:num>
  <w:num w:numId="24">
    <w:abstractNumId w:val="39"/>
  </w:num>
  <w:num w:numId="25">
    <w:abstractNumId w:val="40"/>
  </w:num>
  <w:num w:numId="26">
    <w:abstractNumId w:val="50"/>
  </w:num>
  <w:num w:numId="27">
    <w:abstractNumId w:val="45"/>
  </w:num>
  <w:num w:numId="28">
    <w:abstractNumId w:val="1"/>
  </w:num>
  <w:num w:numId="29">
    <w:abstractNumId w:val="6"/>
  </w:num>
  <w:num w:numId="30">
    <w:abstractNumId w:val="18"/>
  </w:num>
  <w:num w:numId="31">
    <w:abstractNumId w:val="20"/>
  </w:num>
  <w:num w:numId="32">
    <w:abstractNumId w:val="4"/>
  </w:num>
  <w:num w:numId="33">
    <w:abstractNumId w:val="23"/>
  </w:num>
  <w:num w:numId="34">
    <w:abstractNumId w:val="48"/>
  </w:num>
  <w:num w:numId="35">
    <w:abstractNumId w:val="12"/>
  </w:num>
  <w:num w:numId="36">
    <w:abstractNumId w:val="49"/>
  </w:num>
  <w:num w:numId="37">
    <w:abstractNumId w:val="28"/>
  </w:num>
  <w:num w:numId="38">
    <w:abstractNumId w:val="11"/>
  </w:num>
  <w:num w:numId="39">
    <w:abstractNumId w:val="32"/>
  </w:num>
  <w:num w:numId="40">
    <w:abstractNumId w:val="26"/>
  </w:num>
  <w:num w:numId="41">
    <w:abstractNumId w:val="25"/>
  </w:num>
  <w:num w:numId="42">
    <w:abstractNumId w:val="33"/>
  </w:num>
  <w:num w:numId="43">
    <w:abstractNumId w:val="41"/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7"/>
  </w:num>
  <w:num w:numId="47">
    <w:abstractNumId w:val="37"/>
  </w:num>
  <w:num w:numId="48">
    <w:abstractNumId w:val="10"/>
  </w:num>
  <w:num w:numId="49">
    <w:abstractNumId w:val="8"/>
  </w:num>
  <w:num w:numId="50">
    <w:abstractNumId w:val="38"/>
  </w:num>
  <w:num w:numId="51">
    <w:abstractNumId w:val="22"/>
  </w:num>
  <w:num w:numId="52">
    <w:abstractNumId w:val="31"/>
  </w:num>
  <w:num w:numId="53">
    <w:abstractNumId w:val="3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embedSystemFonts/>
  <w:bordersDoNotSurroundHeader/>
  <w:bordersDoNotSurroundFooter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25BA"/>
    <w:rsid w:val="00002C48"/>
    <w:rsid w:val="00002F76"/>
    <w:rsid w:val="00003CCD"/>
    <w:rsid w:val="000137AA"/>
    <w:rsid w:val="00013D04"/>
    <w:rsid w:val="00014FD0"/>
    <w:rsid w:val="00016705"/>
    <w:rsid w:val="00017653"/>
    <w:rsid w:val="00017974"/>
    <w:rsid w:val="00021DE5"/>
    <w:rsid w:val="00022EC3"/>
    <w:rsid w:val="00022EDA"/>
    <w:rsid w:val="00030C5B"/>
    <w:rsid w:val="00031623"/>
    <w:rsid w:val="0003646F"/>
    <w:rsid w:val="00037AE0"/>
    <w:rsid w:val="0004090D"/>
    <w:rsid w:val="00041092"/>
    <w:rsid w:val="000441D4"/>
    <w:rsid w:val="00047F20"/>
    <w:rsid w:val="00050D4E"/>
    <w:rsid w:val="00051234"/>
    <w:rsid w:val="00056AB5"/>
    <w:rsid w:val="000633BB"/>
    <w:rsid w:val="00070233"/>
    <w:rsid w:val="000702E8"/>
    <w:rsid w:val="00071C13"/>
    <w:rsid w:val="00072116"/>
    <w:rsid w:val="0007221E"/>
    <w:rsid w:val="000807BB"/>
    <w:rsid w:val="00082833"/>
    <w:rsid w:val="00082C91"/>
    <w:rsid w:val="00085986"/>
    <w:rsid w:val="00086B0C"/>
    <w:rsid w:val="00091C9D"/>
    <w:rsid w:val="00092EE0"/>
    <w:rsid w:val="0009346E"/>
    <w:rsid w:val="00093B97"/>
    <w:rsid w:val="000A1601"/>
    <w:rsid w:val="000A1832"/>
    <w:rsid w:val="000A2E6F"/>
    <w:rsid w:val="000A4B11"/>
    <w:rsid w:val="000A5A53"/>
    <w:rsid w:val="000A5DFE"/>
    <w:rsid w:val="000A7C8C"/>
    <w:rsid w:val="000B1151"/>
    <w:rsid w:val="000B22ED"/>
    <w:rsid w:val="000B564D"/>
    <w:rsid w:val="000B5B76"/>
    <w:rsid w:val="000B7C80"/>
    <w:rsid w:val="000C6C53"/>
    <w:rsid w:val="000D002C"/>
    <w:rsid w:val="000D194F"/>
    <w:rsid w:val="000D1B3F"/>
    <w:rsid w:val="000E08A0"/>
    <w:rsid w:val="000E0E6A"/>
    <w:rsid w:val="000E18F2"/>
    <w:rsid w:val="000E7D15"/>
    <w:rsid w:val="000F2930"/>
    <w:rsid w:val="000F3AF3"/>
    <w:rsid w:val="000F624A"/>
    <w:rsid w:val="000F67E8"/>
    <w:rsid w:val="00100ADD"/>
    <w:rsid w:val="001037C1"/>
    <w:rsid w:val="001125BA"/>
    <w:rsid w:val="00114F17"/>
    <w:rsid w:val="00117EC7"/>
    <w:rsid w:val="001201C0"/>
    <w:rsid w:val="00121438"/>
    <w:rsid w:val="00123568"/>
    <w:rsid w:val="00126569"/>
    <w:rsid w:val="0012757D"/>
    <w:rsid w:val="00127D83"/>
    <w:rsid w:val="00131928"/>
    <w:rsid w:val="00131FD9"/>
    <w:rsid w:val="00136F8A"/>
    <w:rsid w:val="00141EF1"/>
    <w:rsid w:val="001437E7"/>
    <w:rsid w:val="0014498A"/>
    <w:rsid w:val="001479A5"/>
    <w:rsid w:val="001525B2"/>
    <w:rsid w:val="00152890"/>
    <w:rsid w:val="0015338D"/>
    <w:rsid w:val="00154D9A"/>
    <w:rsid w:val="0015529C"/>
    <w:rsid w:val="001561AA"/>
    <w:rsid w:val="001563EC"/>
    <w:rsid w:val="00160F4E"/>
    <w:rsid w:val="001619D3"/>
    <w:rsid w:val="0017190E"/>
    <w:rsid w:val="0017331B"/>
    <w:rsid w:val="00180E20"/>
    <w:rsid w:val="00180F3A"/>
    <w:rsid w:val="001870D2"/>
    <w:rsid w:val="001913B5"/>
    <w:rsid w:val="0019198E"/>
    <w:rsid w:val="00192681"/>
    <w:rsid w:val="00193F44"/>
    <w:rsid w:val="00196B09"/>
    <w:rsid w:val="00197345"/>
    <w:rsid w:val="00197CE1"/>
    <w:rsid w:val="001A315F"/>
    <w:rsid w:val="001A5A61"/>
    <w:rsid w:val="001A72ED"/>
    <w:rsid w:val="001B7D98"/>
    <w:rsid w:val="001C19E0"/>
    <w:rsid w:val="001C6EC8"/>
    <w:rsid w:val="001D4386"/>
    <w:rsid w:val="001D69BC"/>
    <w:rsid w:val="001D7E33"/>
    <w:rsid w:val="001E1D28"/>
    <w:rsid w:val="001E2BA7"/>
    <w:rsid w:val="001E376B"/>
    <w:rsid w:val="001E382E"/>
    <w:rsid w:val="001F13EE"/>
    <w:rsid w:val="001F1C1C"/>
    <w:rsid w:val="001F1E93"/>
    <w:rsid w:val="001F3649"/>
    <w:rsid w:val="002002E8"/>
    <w:rsid w:val="0020444B"/>
    <w:rsid w:val="0020691D"/>
    <w:rsid w:val="002122CD"/>
    <w:rsid w:val="00212578"/>
    <w:rsid w:val="00212AA7"/>
    <w:rsid w:val="002133BA"/>
    <w:rsid w:val="002135DF"/>
    <w:rsid w:val="00215FC1"/>
    <w:rsid w:val="00216D7A"/>
    <w:rsid w:val="00217BDB"/>
    <w:rsid w:val="002217D5"/>
    <w:rsid w:val="00221F90"/>
    <w:rsid w:val="0022254C"/>
    <w:rsid w:val="00225F98"/>
    <w:rsid w:val="00226D5C"/>
    <w:rsid w:val="00230F32"/>
    <w:rsid w:val="00232EA8"/>
    <w:rsid w:val="002337B9"/>
    <w:rsid w:val="002347F8"/>
    <w:rsid w:val="00236C48"/>
    <w:rsid w:val="0024101C"/>
    <w:rsid w:val="002421DB"/>
    <w:rsid w:val="0024279F"/>
    <w:rsid w:val="00245A02"/>
    <w:rsid w:val="002471B3"/>
    <w:rsid w:val="00247825"/>
    <w:rsid w:val="00251332"/>
    <w:rsid w:val="00251971"/>
    <w:rsid w:val="00252EA7"/>
    <w:rsid w:val="0025336F"/>
    <w:rsid w:val="00253430"/>
    <w:rsid w:val="002542B1"/>
    <w:rsid w:val="002556E5"/>
    <w:rsid w:val="00256341"/>
    <w:rsid w:val="00256AE2"/>
    <w:rsid w:val="00263DF0"/>
    <w:rsid w:val="00264DF9"/>
    <w:rsid w:val="00265FE8"/>
    <w:rsid w:val="00272800"/>
    <w:rsid w:val="00273917"/>
    <w:rsid w:val="00273B45"/>
    <w:rsid w:val="002756E6"/>
    <w:rsid w:val="00276A79"/>
    <w:rsid w:val="00276C83"/>
    <w:rsid w:val="00283659"/>
    <w:rsid w:val="002863F9"/>
    <w:rsid w:val="00292D97"/>
    <w:rsid w:val="002957A6"/>
    <w:rsid w:val="002A110C"/>
    <w:rsid w:val="002A1E22"/>
    <w:rsid w:val="002A37B3"/>
    <w:rsid w:val="002A6CDE"/>
    <w:rsid w:val="002B0249"/>
    <w:rsid w:val="002B69BE"/>
    <w:rsid w:val="002C6C52"/>
    <w:rsid w:val="002D2C02"/>
    <w:rsid w:val="002D6AE1"/>
    <w:rsid w:val="002E4E54"/>
    <w:rsid w:val="002E55A6"/>
    <w:rsid w:val="002F1E9C"/>
    <w:rsid w:val="002F2BC5"/>
    <w:rsid w:val="002F2E0C"/>
    <w:rsid w:val="002F4238"/>
    <w:rsid w:val="002F4765"/>
    <w:rsid w:val="002F5229"/>
    <w:rsid w:val="002F6D7C"/>
    <w:rsid w:val="0030123D"/>
    <w:rsid w:val="00302BC1"/>
    <w:rsid w:val="003040C1"/>
    <w:rsid w:val="003068B4"/>
    <w:rsid w:val="00307C10"/>
    <w:rsid w:val="003106A5"/>
    <w:rsid w:val="00311689"/>
    <w:rsid w:val="00311FFA"/>
    <w:rsid w:val="0031329D"/>
    <w:rsid w:val="00314C55"/>
    <w:rsid w:val="00321668"/>
    <w:rsid w:val="003234BB"/>
    <w:rsid w:val="003243D8"/>
    <w:rsid w:val="00327854"/>
    <w:rsid w:val="00333A25"/>
    <w:rsid w:val="00334592"/>
    <w:rsid w:val="00334E25"/>
    <w:rsid w:val="0033569E"/>
    <w:rsid w:val="003367C6"/>
    <w:rsid w:val="00336B86"/>
    <w:rsid w:val="00337DE5"/>
    <w:rsid w:val="00337F30"/>
    <w:rsid w:val="003408E7"/>
    <w:rsid w:val="0034186D"/>
    <w:rsid w:val="00341D06"/>
    <w:rsid w:val="003515D0"/>
    <w:rsid w:val="00353896"/>
    <w:rsid w:val="00355EFD"/>
    <w:rsid w:val="00357528"/>
    <w:rsid w:val="00360B6A"/>
    <w:rsid w:val="00361200"/>
    <w:rsid w:val="00363023"/>
    <w:rsid w:val="00363564"/>
    <w:rsid w:val="003739BF"/>
    <w:rsid w:val="00382ABD"/>
    <w:rsid w:val="0038486F"/>
    <w:rsid w:val="00384F4C"/>
    <w:rsid w:val="003903CC"/>
    <w:rsid w:val="0039278A"/>
    <w:rsid w:val="003935E9"/>
    <w:rsid w:val="00393FEA"/>
    <w:rsid w:val="00394756"/>
    <w:rsid w:val="003A1166"/>
    <w:rsid w:val="003A2224"/>
    <w:rsid w:val="003A40F9"/>
    <w:rsid w:val="003A5CF2"/>
    <w:rsid w:val="003A69C5"/>
    <w:rsid w:val="003B0268"/>
    <w:rsid w:val="003B177E"/>
    <w:rsid w:val="003B5ACF"/>
    <w:rsid w:val="003B6793"/>
    <w:rsid w:val="003B72A8"/>
    <w:rsid w:val="003C18C9"/>
    <w:rsid w:val="003C1DD8"/>
    <w:rsid w:val="003C216D"/>
    <w:rsid w:val="003C5786"/>
    <w:rsid w:val="003D17CC"/>
    <w:rsid w:val="003D4EE4"/>
    <w:rsid w:val="003D62B8"/>
    <w:rsid w:val="003E016E"/>
    <w:rsid w:val="003E213B"/>
    <w:rsid w:val="003E24E2"/>
    <w:rsid w:val="003F1606"/>
    <w:rsid w:val="003F19CC"/>
    <w:rsid w:val="003F275B"/>
    <w:rsid w:val="003F4279"/>
    <w:rsid w:val="003F5567"/>
    <w:rsid w:val="003F5721"/>
    <w:rsid w:val="003F7429"/>
    <w:rsid w:val="004008C2"/>
    <w:rsid w:val="00406E11"/>
    <w:rsid w:val="0040777F"/>
    <w:rsid w:val="00410DBF"/>
    <w:rsid w:val="0041378A"/>
    <w:rsid w:val="00414CE2"/>
    <w:rsid w:val="0041551C"/>
    <w:rsid w:val="004222A4"/>
    <w:rsid w:val="00431081"/>
    <w:rsid w:val="004313CE"/>
    <w:rsid w:val="00432A63"/>
    <w:rsid w:val="0043733E"/>
    <w:rsid w:val="0044127F"/>
    <w:rsid w:val="0044159C"/>
    <w:rsid w:val="00441768"/>
    <w:rsid w:val="00443716"/>
    <w:rsid w:val="0044602B"/>
    <w:rsid w:val="0045504B"/>
    <w:rsid w:val="0045729F"/>
    <w:rsid w:val="00460D9F"/>
    <w:rsid w:val="00461685"/>
    <w:rsid w:val="004626CF"/>
    <w:rsid w:val="00464F8D"/>
    <w:rsid w:val="004703BA"/>
    <w:rsid w:val="00472CAF"/>
    <w:rsid w:val="0047754B"/>
    <w:rsid w:val="00481E16"/>
    <w:rsid w:val="00483286"/>
    <w:rsid w:val="00483450"/>
    <w:rsid w:val="0048346D"/>
    <w:rsid w:val="00486303"/>
    <w:rsid w:val="00486659"/>
    <w:rsid w:val="004900D7"/>
    <w:rsid w:val="004960B8"/>
    <w:rsid w:val="0049711D"/>
    <w:rsid w:val="0049792E"/>
    <w:rsid w:val="004A0FEC"/>
    <w:rsid w:val="004A46BE"/>
    <w:rsid w:val="004A5558"/>
    <w:rsid w:val="004A5834"/>
    <w:rsid w:val="004A6D39"/>
    <w:rsid w:val="004B14D4"/>
    <w:rsid w:val="004B241E"/>
    <w:rsid w:val="004B53F8"/>
    <w:rsid w:val="004B59EB"/>
    <w:rsid w:val="004B5A58"/>
    <w:rsid w:val="004C13D3"/>
    <w:rsid w:val="004C2357"/>
    <w:rsid w:val="004C25D8"/>
    <w:rsid w:val="004C4847"/>
    <w:rsid w:val="004C4DFB"/>
    <w:rsid w:val="004C58B3"/>
    <w:rsid w:val="004C6555"/>
    <w:rsid w:val="004C7E00"/>
    <w:rsid w:val="004D0B22"/>
    <w:rsid w:val="004D1D80"/>
    <w:rsid w:val="004D2FBF"/>
    <w:rsid w:val="004D4488"/>
    <w:rsid w:val="004D4EF2"/>
    <w:rsid w:val="004E1C9A"/>
    <w:rsid w:val="004F024E"/>
    <w:rsid w:val="004F2BCA"/>
    <w:rsid w:val="004F4B56"/>
    <w:rsid w:val="004F6C77"/>
    <w:rsid w:val="0050342E"/>
    <w:rsid w:val="005042FA"/>
    <w:rsid w:val="00512EFC"/>
    <w:rsid w:val="00513E30"/>
    <w:rsid w:val="00514AE6"/>
    <w:rsid w:val="005153C4"/>
    <w:rsid w:val="00516442"/>
    <w:rsid w:val="005174FF"/>
    <w:rsid w:val="00520E60"/>
    <w:rsid w:val="0052520B"/>
    <w:rsid w:val="00525F1A"/>
    <w:rsid w:val="00526871"/>
    <w:rsid w:val="00526A4E"/>
    <w:rsid w:val="00533AB8"/>
    <w:rsid w:val="00534B2A"/>
    <w:rsid w:val="005352A4"/>
    <w:rsid w:val="005367F3"/>
    <w:rsid w:val="00540AFA"/>
    <w:rsid w:val="00543233"/>
    <w:rsid w:val="00544E15"/>
    <w:rsid w:val="005461DB"/>
    <w:rsid w:val="00547F67"/>
    <w:rsid w:val="00552250"/>
    <w:rsid w:val="00552D29"/>
    <w:rsid w:val="005547E9"/>
    <w:rsid w:val="00556B26"/>
    <w:rsid w:val="00557388"/>
    <w:rsid w:val="005615EA"/>
    <w:rsid w:val="00563694"/>
    <w:rsid w:val="00564E18"/>
    <w:rsid w:val="00565A6C"/>
    <w:rsid w:val="00567639"/>
    <w:rsid w:val="00570898"/>
    <w:rsid w:val="005712DE"/>
    <w:rsid w:val="00573C0D"/>
    <w:rsid w:val="00574580"/>
    <w:rsid w:val="0057778A"/>
    <w:rsid w:val="00581648"/>
    <w:rsid w:val="00581ED4"/>
    <w:rsid w:val="00585099"/>
    <w:rsid w:val="0059389E"/>
    <w:rsid w:val="005943D1"/>
    <w:rsid w:val="0059459B"/>
    <w:rsid w:val="00595650"/>
    <w:rsid w:val="00596AD8"/>
    <w:rsid w:val="005A1C04"/>
    <w:rsid w:val="005A3AD4"/>
    <w:rsid w:val="005A5D7B"/>
    <w:rsid w:val="005A699F"/>
    <w:rsid w:val="005A78DD"/>
    <w:rsid w:val="005B1C4F"/>
    <w:rsid w:val="005B3D70"/>
    <w:rsid w:val="005B5064"/>
    <w:rsid w:val="005C11FB"/>
    <w:rsid w:val="005C2027"/>
    <w:rsid w:val="005C2E0A"/>
    <w:rsid w:val="005C3679"/>
    <w:rsid w:val="005C53DB"/>
    <w:rsid w:val="005C722B"/>
    <w:rsid w:val="005D02BB"/>
    <w:rsid w:val="005D04B4"/>
    <w:rsid w:val="005D26FE"/>
    <w:rsid w:val="005D2AB1"/>
    <w:rsid w:val="005D3482"/>
    <w:rsid w:val="005D560A"/>
    <w:rsid w:val="005D5996"/>
    <w:rsid w:val="005E0816"/>
    <w:rsid w:val="005E3089"/>
    <w:rsid w:val="005E332B"/>
    <w:rsid w:val="005E4468"/>
    <w:rsid w:val="005F009B"/>
    <w:rsid w:val="005F08A2"/>
    <w:rsid w:val="005F146D"/>
    <w:rsid w:val="005F318C"/>
    <w:rsid w:val="005F5794"/>
    <w:rsid w:val="005F68E7"/>
    <w:rsid w:val="005F6F14"/>
    <w:rsid w:val="00603E0B"/>
    <w:rsid w:val="00603F76"/>
    <w:rsid w:val="006046F7"/>
    <w:rsid w:val="00604DE5"/>
    <w:rsid w:val="00606686"/>
    <w:rsid w:val="00607886"/>
    <w:rsid w:val="00612679"/>
    <w:rsid w:val="00612A78"/>
    <w:rsid w:val="00620D36"/>
    <w:rsid w:val="00622ACD"/>
    <w:rsid w:val="00623FD2"/>
    <w:rsid w:val="00626471"/>
    <w:rsid w:val="00626A59"/>
    <w:rsid w:val="00630390"/>
    <w:rsid w:val="0063400A"/>
    <w:rsid w:val="00634D36"/>
    <w:rsid w:val="00634E5A"/>
    <w:rsid w:val="00641DB6"/>
    <w:rsid w:val="006426C7"/>
    <w:rsid w:val="00642924"/>
    <w:rsid w:val="00642B4D"/>
    <w:rsid w:val="00645FB4"/>
    <w:rsid w:val="00647E67"/>
    <w:rsid w:val="006553B8"/>
    <w:rsid w:val="006618C6"/>
    <w:rsid w:val="00663870"/>
    <w:rsid w:val="00663D5A"/>
    <w:rsid w:val="006643F2"/>
    <w:rsid w:val="006664FF"/>
    <w:rsid w:val="00667248"/>
    <w:rsid w:val="006679F0"/>
    <w:rsid w:val="006719C2"/>
    <w:rsid w:val="006745DE"/>
    <w:rsid w:val="006755E7"/>
    <w:rsid w:val="00676E74"/>
    <w:rsid w:val="00676ECC"/>
    <w:rsid w:val="00681213"/>
    <w:rsid w:val="00682B70"/>
    <w:rsid w:val="0068700B"/>
    <w:rsid w:val="00693CDE"/>
    <w:rsid w:val="00694662"/>
    <w:rsid w:val="00696868"/>
    <w:rsid w:val="00696B8D"/>
    <w:rsid w:val="00697A4C"/>
    <w:rsid w:val="00697BCD"/>
    <w:rsid w:val="006A5FBE"/>
    <w:rsid w:val="006B25DA"/>
    <w:rsid w:val="006B3B84"/>
    <w:rsid w:val="006B783C"/>
    <w:rsid w:val="006B7EA7"/>
    <w:rsid w:val="006C0736"/>
    <w:rsid w:val="006C7B1F"/>
    <w:rsid w:val="006D5F54"/>
    <w:rsid w:val="006E0854"/>
    <w:rsid w:val="006E0B46"/>
    <w:rsid w:val="006E3300"/>
    <w:rsid w:val="006E3E3C"/>
    <w:rsid w:val="006E79BB"/>
    <w:rsid w:val="006F0CFE"/>
    <w:rsid w:val="006F1CA8"/>
    <w:rsid w:val="006F32EB"/>
    <w:rsid w:val="006F3344"/>
    <w:rsid w:val="00702EE2"/>
    <w:rsid w:val="00703C43"/>
    <w:rsid w:val="00704BD2"/>
    <w:rsid w:val="007114B8"/>
    <w:rsid w:val="0071270F"/>
    <w:rsid w:val="00714D9E"/>
    <w:rsid w:val="00714F2D"/>
    <w:rsid w:val="00716143"/>
    <w:rsid w:val="00717E13"/>
    <w:rsid w:val="00721B92"/>
    <w:rsid w:val="00723D59"/>
    <w:rsid w:val="00726FC1"/>
    <w:rsid w:val="00730F59"/>
    <w:rsid w:val="00735B87"/>
    <w:rsid w:val="007401D2"/>
    <w:rsid w:val="00750378"/>
    <w:rsid w:val="007504A4"/>
    <w:rsid w:val="00761E79"/>
    <w:rsid w:val="00762CF2"/>
    <w:rsid w:val="00765669"/>
    <w:rsid w:val="007659E9"/>
    <w:rsid w:val="00770000"/>
    <w:rsid w:val="007700FC"/>
    <w:rsid w:val="0077021F"/>
    <w:rsid w:val="00770CCC"/>
    <w:rsid w:val="00771717"/>
    <w:rsid w:val="00773131"/>
    <w:rsid w:val="007734A2"/>
    <w:rsid w:val="007761B4"/>
    <w:rsid w:val="007838D0"/>
    <w:rsid w:val="007838EF"/>
    <w:rsid w:val="00784B95"/>
    <w:rsid w:val="00790AB8"/>
    <w:rsid w:val="007957D9"/>
    <w:rsid w:val="00796D12"/>
    <w:rsid w:val="007A23B0"/>
    <w:rsid w:val="007A2F7A"/>
    <w:rsid w:val="007B05B2"/>
    <w:rsid w:val="007B1CAF"/>
    <w:rsid w:val="007B1FAF"/>
    <w:rsid w:val="007B2508"/>
    <w:rsid w:val="007B2EDB"/>
    <w:rsid w:val="007B464F"/>
    <w:rsid w:val="007B4718"/>
    <w:rsid w:val="007C0806"/>
    <w:rsid w:val="007C0BE2"/>
    <w:rsid w:val="007C167F"/>
    <w:rsid w:val="007C31A2"/>
    <w:rsid w:val="007C4839"/>
    <w:rsid w:val="007C787A"/>
    <w:rsid w:val="007C7C2C"/>
    <w:rsid w:val="007D0345"/>
    <w:rsid w:val="007D3D66"/>
    <w:rsid w:val="007D7787"/>
    <w:rsid w:val="007E0834"/>
    <w:rsid w:val="007E20B4"/>
    <w:rsid w:val="007E213A"/>
    <w:rsid w:val="007E23C5"/>
    <w:rsid w:val="007F02D5"/>
    <w:rsid w:val="007F164C"/>
    <w:rsid w:val="007F226B"/>
    <w:rsid w:val="007F3273"/>
    <w:rsid w:val="007F3328"/>
    <w:rsid w:val="007F6460"/>
    <w:rsid w:val="0080084F"/>
    <w:rsid w:val="00800B99"/>
    <w:rsid w:val="0080388D"/>
    <w:rsid w:val="00804C08"/>
    <w:rsid w:val="00812311"/>
    <w:rsid w:val="00815342"/>
    <w:rsid w:val="0081686E"/>
    <w:rsid w:val="008173D4"/>
    <w:rsid w:val="00821C9A"/>
    <w:rsid w:val="00827FE2"/>
    <w:rsid w:val="008303E6"/>
    <w:rsid w:val="008317CF"/>
    <w:rsid w:val="00834057"/>
    <w:rsid w:val="008427CC"/>
    <w:rsid w:val="008443C7"/>
    <w:rsid w:val="0085355E"/>
    <w:rsid w:val="00855C95"/>
    <w:rsid w:val="00856076"/>
    <w:rsid w:val="00857515"/>
    <w:rsid w:val="008606BB"/>
    <w:rsid w:val="008636F9"/>
    <w:rsid w:val="00865215"/>
    <w:rsid w:val="00865699"/>
    <w:rsid w:val="00867ECB"/>
    <w:rsid w:val="00875FAA"/>
    <w:rsid w:val="008763E0"/>
    <w:rsid w:val="0087741C"/>
    <w:rsid w:val="008779D6"/>
    <w:rsid w:val="00877D56"/>
    <w:rsid w:val="00881635"/>
    <w:rsid w:val="00882009"/>
    <w:rsid w:val="008823C7"/>
    <w:rsid w:val="00884D11"/>
    <w:rsid w:val="00885DAF"/>
    <w:rsid w:val="0089133D"/>
    <w:rsid w:val="00893105"/>
    <w:rsid w:val="008944F5"/>
    <w:rsid w:val="008A1B34"/>
    <w:rsid w:val="008A3649"/>
    <w:rsid w:val="008B0AFF"/>
    <w:rsid w:val="008B1E5D"/>
    <w:rsid w:val="008B342D"/>
    <w:rsid w:val="008B4578"/>
    <w:rsid w:val="008B48FA"/>
    <w:rsid w:val="008B4AD0"/>
    <w:rsid w:val="008B4C66"/>
    <w:rsid w:val="008B4D26"/>
    <w:rsid w:val="008B5AAF"/>
    <w:rsid w:val="008B61F8"/>
    <w:rsid w:val="008B6C51"/>
    <w:rsid w:val="008B7DB8"/>
    <w:rsid w:val="008C1D80"/>
    <w:rsid w:val="008C1F22"/>
    <w:rsid w:val="008C549C"/>
    <w:rsid w:val="008C5710"/>
    <w:rsid w:val="008D0543"/>
    <w:rsid w:val="008D4140"/>
    <w:rsid w:val="008D440A"/>
    <w:rsid w:val="008D79C2"/>
    <w:rsid w:val="008D7D5F"/>
    <w:rsid w:val="008E44E6"/>
    <w:rsid w:val="008E4D8F"/>
    <w:rsid w:val="008E58F2"/>
    <w:rsid w:val="008E5B84"/>
    <w:rsid w:val="008F28E8"/>
    <w:rsid w:val="008F2AAF"/>
    <w:rsid w:val="008F6C54"/>
    <w:rsid w:val="00901CAC"/>
    <w:rsid w:val="00902F64"/>
    <w:rsid w:val="009049B2"/>
    <w:rsid w:val="00906213"/>
    <w:rsid w:val="009064EB"/>
    <w:rsid w:val="00910FCE"/>
    <w:rsid w:val="009127F8"/>
    <w:rsid w:val="00913D30"/>
    <w:rsid w:val="0091470B"/>
    <w:rsid w:val="00920507"/>
    <w:rsid w:val="009211F5"/>
    <w:rsid w:val="009225EA"/>
    <w:rsid w:val="009240CD"/>
    <w:rsid w:val="00924819"/>
    <w:rsid w:val="00926C95"/>
    <w:rsid w:val="00927E63"/>
    <w:rsid w:val="0093101C"/>
    <w:rsid w:val="009341C2"/>
    <w:rsid w:val="0093457D"/>
    <w:rsid w:val="009351B3"/>
    <w:rsid w:val="009373BC"/>
    <w:rsid w:val="0093794B"/>
    <w:rsid w:val="00943900"/>
    <w:rsid w:val="009469E2"/>
    <w:rsid w:val="00953A8E"/>
    <w:rsid w:val="009562A0"/>
    <w:rsid w:val="009571C9"/>
    <w:rsid w:val="009603EA"/>
    <w:rsid w:val="0096101F"/>
    <w:rsid w:val="00961F37"/>
    <w:rsid w:val="00965166"/>
    <w:rsid w:val="00965F6F"/>
    <w:rsid w:val="00966CF4"/>
    <w:rsid w:val="009738D6"/>
    <w:rsid w:val="00974174"/>
    <w:rsid w:val="00982D0E"/>
    <w:rsid w:val="00983F5C"/>
    <w:rsid w:val="00985025"/>
    <w:rsid w:val="00991A4D"/>
    <w:rsid w:val="009928DF"/>
    <w:rsid w:val="009934F6"/>
    <w:rsid w:val="00994D8F"/>
    <w:rsid w:val="00995C64"/>
    <w:rsid w:val="00995D96"/>
    <w:rsid w:val="00996050"/>
    <w:rsid w:val="009A25E8"/>
    <w:rsid w:val="009A327B"/>
    <w:rsid w:val="009A402E"/>
    <w:rsid w:val="009A4312"/>
    <w:rsid w:val="009A4DC4"/>
    <w:rsid w:val="009A5EFB"/>
    <w:rsid w:val="009A76F3"/>
    <w:rsid w:val="009B08B6"/>
    <w:rsid w:val="009B2073"/>
    <w:rsid w:val="009B287F"/>
    <w:rsid w:val="009B6ADE"/>
    <w:rsid w:val="009C118C"/>
    <w:rsid w:val="009C5260"/>
    <w:rsid w:val="009C7165"/>
    <w:rsid w:val="009D15CD"/>
    <w:rsid w:val="009D3252"/>
    <w:rsid w:val="009D3E5D"/>
    <w:rsid w:val="009D5FBC"/>
    <w:rsid w:val="009D77B2"/>
    <w:rsid w:val="009D7B9F"/>
    <w:rsid w:val="009E2805"/>
    <w:rsid w:val="009F7FA2"/>
    <w:rsid w:val="00A0183D"/>
    <w:rsid w:val="00A03639"/>
    <w:rsid w:val="00A047FE"/>
    <w:rsid w:val="00A07ADB"/>
    <w:rsid w:val="00A13300"/>
    <w:rsid w:val="00A26EA1"/>
    <w:rsid w:val="00A30829"/>
    <w:rsid w:val="00A33EED"/>
    <w:rsid w:val="00A3417D"/>
    <w:rsid w:val="00A3509E"/>
    <w:rsid w:val="00A4031D"/>
    <w:rsid w:val="00A432C1"/>
    <w:rsid w:val="00A45FE3"/>
    <w:rsid w:val="00A467AB"/>
    <w:rsid w:val="00A46A2B"/>
    <w:rsid w:val="00A50E65"/>
    <w:rsid w:val="00A54FDF"/>
    <w:rsid w:val="00A57751"/>
    <w:rsid w:val="00A57C69"/>
    <w:rsid w:val="00A57C9B"/>
    <w:rsid w:val="00A6087E"/>
    <w:rsid w:val="00A613FC"/>
    <w:rsid w:val="00A63244"/>
    <w:rsid w:val="00A642FB"/>
    <w:rsid w:val="00A664E0"/>
    <w:rsid w:val="00A7113B"/>
    <w:rsid w:val="00A72156"/>
    <w:rsid w:val="00A7561D"/>
    <w:rsid w:val="00A75C67"/>
    <w:rsid w:val="00A76E5C"/>
    <w:rsid w:val="00A8312E"/>
    <w:rsid w:val="00A8557B"/>
    <w:rsid w:val="00A8566F"/>
    <w:rsid w:val="00A876E6"/>
    <w:rsid w:val="00A877A7"/>
    <w:rsid w:val="00A87D8E"/>
    <w:rsid w:val="00A93EF4"/>
    <w:rsid w:val="00A942B5"/>
    <w:rsid w:val="00AA0840"/>
    <w:rsid w:val="00AA1E74"/>
    <w:rsid w:val="00AA3756"/>
    <w:rsid w:val="00AA3869"/>
    <w:rsid w:val="00AA71B3"/>
    <w:rsid w:val="00AB100F"/>
    <w:rsid w:val="00AB5022"/>
    <w:rsid w:val="00AB5319"/>
    <w:rsid w:val="00AB5B62"/>
    <w:rsid w:val="00AC01C3"/>
    <w:rsid w:val="00AC1677"/>
    <w:rsid w:val="00AC350A"/>
    <w:rsid w:val="00AC7C22"/>
    <w:rsid w:val="00AD0DEC"/>
    <w:rsid w:val="00AD1CFD"/>
    <w:rsid w:val="00AD2B7B"/>
    <w:rsid w:val="00AD38F8"/>
    <w:rsid w:val="00AD57B3"/>
    <w:rsid w:val="00AD585E"/>
    <w:rsid w:val="00AE0452"/>
    <w:rsid w:val="00AE5829"/>
    <w:rsid w:val="00AF07A0"/>
    <w:rsid w:val="00AF2A61"/>
    <w:rsid w:val="00AF3A68"/>
    <w:rsid w:val="00AF408D"/>
    <w:rsid w:val="00AF54D8"/>
    <w:rsid w:val="00AF736C"/>
    <w:rsid w:val="00AF7E79"/>
    <w:rsid w:val="00B01600"/>
    <w:rsid w:val="00B0176E"/>
    <w:rsid w:val="00B050F4"/>
    <w:rsid w:val="00B066AC"/>
    <w:rsid w:val="00B06ABC"/>
    <w:rsid w:val="00B10E69"/>
    <w:rsid w:val="00B152EB"/>
    <w:rsid w:val="00B2215D"/>
    <w:rsid w:val="00B22EC5"/>
    <w:rsid w:val="00B26C53"/>
    <w:rsid w:val="00B324EE"/>
    <w:rsid w:val="00B34FE3"/>
    <w:rsid w:val="00B35481"/>
    <w:rsid w:val="00B40415"/>
    <w:rsid w:val="00B41C15"/>
    <w:rsid w:val="00B429A8"/>
    <w:rsid w:val="00B457D2"/>
    <w:rsid w:val="00B45B94"/>
    <w:rsid w:val="00B45F9F"/>
    <w:rsid w:val="00B45FFE"/>
    <w:rsid w:val="00B47AE3"/>
    <w:rsid w:val="00B54662"/>
    <w:rsid w:val="00B5478B"/>
    <w:rsid w:val="00B55679"/>
    <w:rsid w:val="00B556FF"/>
    <w:rsid w:val="00B56D9E"/>
    <w:rsid w:val="00B63BBD"/>
    <w:rsid w:val="00B66613"/>
    <w:rsid w:val="00B67565"/>
    <w:rsid w:val="00B709FF"/>
    <w:rsid w:val="00B727AF"/>
    <w:rsid w:val="00B73884"/>
    <w:rsid w:val="00B746ED"/>
    <w:rsid w:val="00B74B22"/>
    <w:rsid w:val="00B763CE"/>
    <w:rsid w:val="00B81F67"/>
    <w:rsid w:val="00B82E2F"/>
    <w:rsid w:val="00B85123"/>
    <w:rsid w:val="00B87F37"/>
    <w:rsid w:val="00B91425"/>
    <w:rsid w:val="00B9157B"/>
    <w:rsid w:val="00B91D22"/>
    <w:rsid w:val="00B9265C"/>
    <w:rsid w:val="00B92BC1"/>
    <w:rsid w:val="00B93A1D"/>
    <w:rsid w:val="00B93C91"/>
    <w:rsid w:val="00B94854"/>
    <w:rsid w:val="00BA0F3D"/>
    <w:rsid w:val="00BA35AE"/>
    <w:rsid w:val="00BB3EC3"/>
    <w:rsid w:val="00BB68C2"/>
    <w:rsid w:val="00BD47C6"/>
    <w:rsid w:val="00BD5560"/>
    <w:rsid w:val="00BD6EC1"/>
    <w:rsid w:val="00BE0E59"/>
    <w:rsid w:val="00BE1697"/>
    <w:rsid w:val="00BE1842"/>
    <w:rsid w:val="00BE216D"/>
    <w:rsid w:val="00BE3698"/>
    <w:rsid w:val="00BE4DD1"/>
    <w:rsid w:val="00BE6AE4"/>
    <w:rsid w:val="00BE76E7"/>
    <w:rsid w:val="00BF00D7"/>
    <w:rsid w:val="00BF0456"/>
    <w:rsid w:val="00BF08BE"/>
    <w:rsid w:val="00BF14FE"/>
    <w:rsid w:val="00BF4405"/>
    <w:rsid w:val="00BF4EED"/>
    <w:rsid w:val="00BF543E"/>
    <w:rsid w:val="00BF714D"/>
    <w:rsid w:val="00C009A1"/>
    <w:rsid w:val="00C0111B"/>
    <w:rsid w:val="00C01CA6"/>
    <w:rsid w:val="00C13152"/>
    <w:rsid w:val="00C17042"/>
    <w:rsid w:val="00C24A7E"/>
    <w:rsid w:val="00C26D89"/>
    <w:rsid w:val="00C27753"/>
    <w:rsid w:val="00C34654"/>
    <w:rsid w:val="00C36423"/>
    <w:rsid w:val="00C36897"/>
    <w:rsid w:val="00C37FBC"/>
    <w:rsid w:val="00C43A5D"/>
    <w:rsid w:val="00C520F7"/>
    <w:rsid w:val="00C5263A"/>
    <w:rsid w:val="00C539D5"/>
    <w:rsid w:val="00C546C8"/>
    <w:rsid w:val="00C553AD"/>
    <w:rsid w:val="00C56420"/>
    <w:rsid w:val="00C61490"/>
    <w:rsid w:val="00C61968"/>
    <w:rsid w:val="00C65650"/>
    <w:rsid w:val="00C7542A"/>
    <w:rsid w:val="00C75574"/>
    <w:rsid w:val="00C80DDF"/>
    <w:rsid w:val="00C832C3"/>
    <w:rsid w:val="00C846DE"/>
    <w:rsid w:val="00C90CC1"/>
    <w:rsid w:val="00C90DFD"/>
    <w:rsid w:val="00C921F0"/>
    <w:rsid w:val="00C95FB0"/>
    <w:rsid w:val="00C979AB"/>
    <w:rsid w:val="00CA1EA8"/>
    <w:rsid w:val="00CB00AD"/>
    <w:rsid w:val="00CB2D36"/>
    <w:rsid w:val="00CB3613"/>
    <w:rsid w:val="00CB4424"/>
    <w:rsid w:val="00CB773E"/>
    <w:rsid w:val="00CC4504"/>
    <w:rsid w:val="00CC6224"/>
    <w:rsid w:val="00CC6C59"/>
    <w:rsid w:val="00CD044C"/>
    <w:rsid w:val="00CD0A67"/>
    <w:rsid w:val="00CD31D1"/>
    <w:rsid w:val="00CD7041"/>
    <w:rsid w:val="00CD765F"/>
    <w:rsid w:val="00CE14AF"/>
    <w:rsid w:val="00CE32E5"/>
    <w:rsid w:val="00CE527D"/>
    <w:rsid w:val="00CE7763"/>
    <w:rsid w:val="00CE7BBE"/>
    <w:rsid w:val="00CF189B"/>
    <w:rsid w:val="00CF2634"/>
    <w:rsid w:val="00CF4A53"/>
    <w:rsid w:val="00CF512E"/>
    <w:rsid w:val="00CF51D8"/>
    <w:rsid w:val="00CF5D21"/>
    <w:rsid w:val="00CF6F56"/>
    <w:rsid w:val="00CF757F"/>
    <w:rsid w:val="00D01552"/>
    <w:rsid w:val="00D0275F"/>
    <w:rsid w:val="00D06065"/>
    <w:rsid w:val="00D114F2"/>
    <w:rsid w:val="00D1317B"/>
    <w:rsid w:val="00D13389"/>
    <w:rsid w:val="00D159C2"/>
    <w:rsid w:val="00D17971"/>
    <w:rsid w:val="00D21010"/>
    <w:rsid w:val="00D252B2"/>
    <w:rsid w:val="00D26651"/>
    <w:rsid w:val="00D27E5D"/>
    <w:rsid w:val="00D32557"/>
    <w:rsid w:val="00D3669E"/>
    <w:rsid w:val="00D36A1A"/>
    <w:rsid w:val="00D427C0"/>
    <w:rsid w:val="00D44169"/>
    <w:rsid w:val="00D47BEE"/>
    <w:rsid w:val="00D505FE"/>
    <w:rsid w:val="00D55EE8"/>
    <w:rsid w:val="00D60774"/>
    <w:rsid w:val="00D63298"/>
    <w:rsid w:val="00D63750"/>
    <w:rsid w:val="00D63BEF"/>
    <w:rsid w:val="00D65B70"/>
    <w:rsid w:val="00D6671B"/>
    <w:rsid w:val="00D67389"/>
    <w:rsid w:val="00D700B1"/>
    <w:rsid w:val="00D71822"/>
    <w:rsid w:val="00D71DF7"/>
    <w:rsid w:val="00D74467"/>
    <w:rsid w:val="00D75BE8"/>
    <w:rsid w:val="00D7682B"/>
    <w:rsid w:val="00D77031"/>
    <w:rsid w:val="00D7777C"/>
    <w:rsid w:val="00D808A8"/>
    <w:rsid w:val="00D82115"/>
    <w:rsid w:val="00D836E1"/>
    <w:rsid w:val="00D847D5"/>
    <w:rsid w:val="00D85264"/>
    <w:rsid w:val="00D855EF"/>
    <w:rsid w:val="00D868A7"/>
    <w:rsid w:val="00D915A8"/>
    <w:rsid w:val="00D91B71"/>
    <w:rsid w:val="00D921AB"/>
    <w:rsid w:val="00D93E84"/>
    <w:rsid w:val="00DA322C"/>
    <w:rsid w:val="00DA5243"/>
    <w:rsid w:val="00DA7E16"/>
    <w:rsid w:val="00DB06C6"/>
    <w:rsid w:val="00DB0A45"/>
    <w:rsid w:val="00DB1C9F"/>
    <w:rsid w:val="00DC5468"/>
    <w:rsid w:val="00DC56E6"/>
    <w:rsid w:val="00DC70C9"/>
    <w:rsid w:val="00DD1B90"/>
    <w:rsid w:val="00DD2AB0"/>
    <w:rsid w:val="00DD4835"/>
    <w:rsid w:val="00DD5071"/>
    <w:rsid w:val="00DE1C50"/>
    <w:rsid w:val="00DE5F15"/>
    <w:rsid w:val="00DE6E0B"/>
    <w:rsid w:val="00DE733A"/>
    <w:rsid w:val="00DF1B54"/>
    <w:rsid w:val="00DF27E3"/>
    <w:rsid w:val="00DF3F8F"/>
    <w:rsid w:val="00DF56BA"/>
    <w:rsid w:val="00DF57E1"/>
    <w:rsid w:val="00DF6127"/>
    <w:rsid w:val="00DF67FC"/>
    <w:rsid w:val="00DF6B4F"/>
    <w:rsid w:val="00E04D9D"/>
    <w:rsid w:val="00E054E5"/>
    <w:rsid w:val="00E10C68"/>
    <w:rsid w:val="00E11C1C"/>
    <w:rsid w:val="00E2371E"/>
    <w:rsid w:val="00E26056"/>
    <w:rsid w:val="00E27081"/>
    <w:rsid w:val="00E4343D"/>
    <w:rsid w:val="00E43C6C"/>
    <w:rsid w:val="00E4636E"/>
    <w:rsid w:val="00E4741E"/>
    <w:rsid w:val="00E52932"/>
    <w:rsid w:val="00E53E9E"/>
    <w:rsid w:val="00E5530E"/>
    <w:rsid w:val="00E553F4"/>
    <w:rsid w:val="00E5771E"/>
    <w:rsid w:val="00E61438"/>
    <w:rsid w:val="00E61CB8"/>
    <w:rsid w:val="00E62689"/>
    <w:rsid w:val="00E65692"/>
    <w:rsid w:val="00E65B29"/>
    <w:rsid w:val="00E66C60"/>
    <w:rsid w:val="00E678C7"/>
    <w:rsid w:val="00E67C2C"/>
    <w:rsid w:val="00E71A22"/>
    <w:rsid w:val="00E71B9F"/>
    <w:rsid w:val="00E77C4E"/>
    <w:rsid w:val="00E8071A"/>
    <w:rsid w:val="00E818A4"/>
    <w:rsid w:val="00E84BCA"/>
    <w:rsid w:val="00E85363"/>
    <w:rsid w:val="00E8717C"/>
    <w:rsid w:val="00E91126"/>
    <w:rsid w:val="00E931E1"/>
    <w:rsid w:val="00E93A78"/>
    <w:rsid w:val="00E9430A"/>
    <w:rsid w:val="00EA468C"/>
    <w:rsid w:val="00EA5727"/>
    <w:rsid w:val="00EA6B73"/>
    <w:rsid w:val="00EA6D22"/>
    <w:rsid w:val="00EB3401"/>
    <w:rsid w:val="00EB3A0D"/>
    <w:rsid w:val="00EB4C9A"/>
    <w:rsid w:val="00EB5623"/>
    <w:rsid w:val="00EB6C5F"/>
    <w:rsid w:val="00EC0855"/>
    <w:rsid w:val="00EC1123"/>
    <w:rsid w:val="00EC116D"/>
    <w:rsid w:val="00EC207D"/>
    <w:rsid w:val="00EC3A73"/>
    <w:rsid w:val="00EC6C56"/>
    <w:rsid w:val="00ED20F5"/>
    <w:rsid w:val="00ED3CDD"/>
    <w:rsid w:val="00ED4B56"/>
    <w:rsid w:val="00EE152A"/>
    <w:rsid w:val="00EE2F5B"/>
    <w:rsid w:val="00EE3730"/>
    <w:rsid w:val="00EE7C0F"/>
    <w:rsid w:val="00EF0378"/>
    <w:rsid w:val="00EF08CC"/>
    <w:rsid w:val="00EF13FA"/>
    <w:rsid w:val="00EF1D05"/>
    <w:rsid w:val="00EF2486"/>
    <w:rsid w:val="00EF49D3"/>
    <w:rsid w:val="00F017F0"/>
    <w:rsid w:val="00F02DDB"/>
    <w:rsid w:val="00F03A0C"/>
    <w:rsid w:val="00F06078"/>
    <w:rsid w:val="00F075F9"/>
    <w:rsid w:val="00F14EF4"/>
    <w:rsid w:val="00F14FF4"/>
    <w:rsid w:val="00F220D3"/>
    <w:rsid w:val="00F233F4"/>
    <w:rsid w:val="00F2405A"/>
    <w:rsid w:val="00F241C2"/>
    <w:rsid w:val="00F25A37"/>
    <w:rsid w:val="00F277FA"/>
    <w:rsid w:val="00F32B56"/>
    <w:rsid w:val="00F42BA2"/>
    <w:rsid w:val="00F42D54"/>
    <w:rsid w:val="00F44620"/>
    <w:rsid w:val="00F46158"/>
    <w:rsid w:val="00F47D40"/>
    <w:rsid w:val="00F540E4"/>
    <w:rsid w:val="00F54D9E"/>
    <w:rsid w:val="00F54F90"/>
    <w:rsid w:val="00F5654E"/>
    <w:rsid w:val="00F56EAA"/>
    <w:rsid w:val="00F60B6A"/>
    <w:rsid w:val="00F64AC2"/>
    <w:rsid w:val="00F73E56"/>
    <w:rsid w:val="00F74C6A"/>
    <w:rsid w:val="00F755CE"/>
    <w:rsid w:val="00F75D8C"/>
    <w:rsid w:val="00F76E36"/>
    <w:rsid w:val="00F859A3"/>
    <w:rsid w:val="00F85C04"/>
    <w:rsid w:val="00F86B6D"/>
    <w:rsid w:val="00F93FD1"/>
    <w:rsid w:val="00F97F6F"/>
    <w:rsid w:val="00FA0B04"/>
    <w:rsid w:val="00FA29B2"/>
    <w:rsid w:val="00FA2CDB"/>
    <w:rsid w:val="00FA6216"/>
    <w:rsid w:val="00FA7485"/>
    <w:rsid w:val="00FB048F"/>
    <w:rsid w:val="00FB1F58"/>
    <w:rsid w:val="00FB4B08"/>
    <w:rsid w:val="00FC2D0A"/>
    <w:rsid w:val="00FC42A3"/>
    <w:rsid w:val="00FC4963"/>
    <w:rsid w:val="00FC73E2"/>
    <w:rsid w:val="00FC79F5"/>
    <w:rsid w:val="00FD2950"/>
    <w:rsid w:val="00FD3ABD"/>
    <w:rsid w:val="00FD5364"/>
    <w:rsid w:val="00FD6140"/>
    <w:rsid w:val="00FD6741"/>
    <w:rsid w:val="00FE05DE"/>
    <w:rsid w:val="00FE0AC7"/>
    <w:rsid w:val="00FE4D82"/>
    <w:rsid w:val="00FE6D06"/>
    <w:rsid w:val="00FE6FAA"/>
    <w:rsid w:val="00FE74FD"/>
    <w:rsid w:val="00FE7E95"/>
    <w:rsid w:val="00FF0FBD"/>
    <w:rsid w:val="00FF1C7D"/>
    <w:rsid w:val="00FF52EC"/>
    <w:rsid w:val="00FF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6774CC-1B38-47DA-83AD-FB523742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890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125BA"/>
    <w:pPr>
      <w:spacing w:after="0" w:line="240" w:lineRule="auto"/>
    </w:pPr>
    <w:rPr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F060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0607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F060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06078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B3B8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B3B84"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B3B84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60B6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0B6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F60B6A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0B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60B6A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60B6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13389"/>
    <w:pPr>
      <w:ind w:left="708"/>
    </w:pPr>
  </w:style>
  <w:style w:type="paragraph" w:styleId="Revzia">
    <w:name w:val="Revision"/>
    <w:hidden/>
    <w:uiPriority w:val="99"/>
    <w:semiHidden/>
    <w:rsid w:val="00D847D5"/>
    <w:pPr>
      <w:spacing w:after="0" w:line="240" w:lineRule="auto"/>
    </w:pPr>
    <w:rPr>
      <w:lang w:val="sk-SK" w:eastAsia="sk-SK"/>
    </w:rPr>
  </w:style>
  <w:style w:type="character" w:styleId="Hypertextovprepojenie">
    <w:name w:val="Hyperlink"/>
    <w:basedOn w:val="Predvolenpsmoodseku"/>
    <w:uiPriority w:val="99"/>
    <w:unhideWhenUsed/>
    <w:rsid w:val="002E4E5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9562A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29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96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949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9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9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29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29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99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9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99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299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8299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8299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299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9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956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9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9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29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29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9954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99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9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9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9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957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9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9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29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29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99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9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99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299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299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299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8299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8299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299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8299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8299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299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8299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9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9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964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9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9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299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299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99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99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99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299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29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9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9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951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99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9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299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299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99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99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9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299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8299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299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829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299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299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299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299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8299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299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299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8299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9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95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960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9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9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29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299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9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99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299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299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9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949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9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9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29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29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99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99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99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29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299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8299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9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29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9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301/2005%20Z.z.%2523215'&amp;ucin-k-dni='15.%202.2018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7/5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301/2005%20Z.z.%2523228'&amp;ucin-k-dni='15.%202.2018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301/2005%20Z.z.%2523215'&amp;ucin-k-dni='15.%202.2018'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7CB2E-4930-4B95-A532-66A8BC7D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8695</Words>
  <Characters>49562</Characters>
  <Application>Microsoft Office Word</Application>
  <DocSecurity>0</DocSecurity>
  <Lines>413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Birnstein</dc:creator>
  <cp:keywords/>
  <dc:description/>
  <cp:lastModifiedBy>Gašparíková, Jarmila</cp:lastModifiedBy>
  <cp:revision>2</cp:revision>
  <cp:lastPrinted>2018-11-07T08:22:00Z</cp:lastPrinted>
  <dcterms:created xsi:type="dcterms:W3CDTF">2018-11-07T13:36:00Z</dcterms:created>
  <dcterms:modified xsi:type="dcterms:W3CDTF">2018-11-07T13:36:00Z</dcterms:modified>
</cp:coreProperties>
</file>