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1279EA">
        <w:rPr>
          <w:sz w:val="18"/>
          <w:szCs w:val="18"/>
        </w:rPr>
        <w:t>582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43AE" w:rsidP="009C2E2F">
      <w:pPr>
        <w:pStyle w:val="uznesenia"/>
      </w:pPr>
      <w:r>
        <w:t>1474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43AE">
        <w:rPr>
          <w:rFonts w:cs="Arial"/>
          <w:sz w:val="22"/>
          <w:szCs w:val="22"/>
        </w:rPr>
        <w:t> 23.</w:t>
      </w:r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1279EA" w:rsidRDefault="003F5E68" w:rsidP="003043AE">
      <w:pPr>
        <w:jc w:val="both"/>
        <w:rPr>
          <w:sz w:val="22"/>
        </w:rPr>
      </w:pPr>
      <w:r w:rsidRPr="00F31B4F">
        <w:rPr>
          <w:rFonts w:cs="Arial"/>
          <w:sz w:val="22"/>
          <w:szCs w:val="22"/>
        </w:rPr>
        <w:t>k</w:t>
      </w:r>
      <w:r w:rsidR="0041734A" w:rsidRPr="00F31B4F">
        <w:rPr>
          <w:rFonts w:cs="Arial"/>
          <w:sz w:val="22"/>
          <w:szCs w:val="22"/>
        </w:rPr>
        <w:t xml:space="preserve"> </w:t>
      </w:r>
      <w:r w:rsidR="001279EA" w:rsidRPr="001279EA">
        <w:rPr>
          <w:rFonts w:cs="Arial"/>
          <w:sz w:val="22"/>
          <w:szCs w:val="22"/>
        </w:rPr>
        <w:t>v</w:t>
      </w:r>
      <w:r w:rsidR="001279EA" w:rsidRPr="001279EA">
        <w:rPr>
          <w:sz w:val="22"/>
        </w:rPr>
        <w:t>ládn</w:t>
      </w:r>
      <w:r w:rsidR="003043AE">
        <w:rPr>
          <w:sz w:val="22"/>
        </w:rPr>
        <w:t>emu</w:t>
      </w:r>
      <w:r w:rsidR="001279EA" w:rsidRPr="001279EA">
        <w:rPr>
          <w:sz w:val="22"/>
        </w:rPr>
        <w:t xml:space="preserve"> návrh</w:t>
      </w:r>
      <w:r w:rsidR="003043AE">
        <w:rPr>
          <w:sz w:val="22"/>
        </w:rPr>
        <w:t>u</w:t>
      </w:r>
      <w:r w:rsidR="001279EA" w:rsidRPr="001279EA">
        <w:rPr>
          <w:sz w:val="22"/>
        </w:rPr>
        <w:t xml:space="preserve"> ústavného zákona, ktorým sa mení a dopĺňa Ústava Slovenskej republiky</w:t>
      </w:r>
      <w:r w:rsidR="00020DDF">
        <w:rPr>
          <w:sz w:val="22"/>
        </w:rPr>
        <w:br/>
      </w:r>
      <w:r w:rsidR="001279EA" w:rsidRPr="001279EA">
        <w:rPr>
          <w:sz w:val="22"/>
        </w:rPr>
        <w:t>č. 460/1992 Zb. v znení neskorších predpisov (tlač 1060)</w:t>
      </w:r>
    </w:p>
    <w:p w:rsidR="007C0588" w:rsidRPr="007C0588" w:rsidRDefault="007C0588" w:rsidP="003043AE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3043AE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9E24A8">
        <w:rPr>
          <w:rFonts w:cs="Arial"/>
          <w:sz w:val="22"/>
          <w:szCs w:val="22"/>
        </w:rPr>
        <w:t xml:space="preserve">vládneho </w:t>
      </w:r>
      <w:r w:rsidR="001279EA">
        <w:rPr>
          <w:rFonts w:cs="Arial"/>
          <w:sz w:val="22"/>
          <w:szCs w:val="22"/>
        </w:rPr>
        <w:t xml:space="preserve">návrhu ústavného zákona </w:t>
      </w:r>
      <w:r>
        <w:rPr>
          <w:rFonts w:cs="Arial"/>
          <w:sz w:val="22"/>
          <w:szCs w:val="22"/>
        </w:rPr>
        <w:t>v druhom a treťom čítaní</w:t>
      </w:r>
    </w:p>
    <w:p w:rsidR="00F93D78" w:rsidRDefault="00F93D78" w:rsidP="003043AE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3043AE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17AFE" w:rsidRDefault="001279EA" w:rsidP="003043AE">
      <w:pPr>
        <w:ind w:firstLine="708"/>
        <w:jc w:val="both"/>
        <w:rPr>
          <w:sz w:val="22"/>
          <w:szCs w:val="22"/>
        </w:rPr>
      </w:pPr>
      <w:r w:rsidRPr="001279EA">
        <w:rPr>
          <w:sz w:val="22"/>
        </w:rPr>
        <w:t>vládny návrh ústavného zákona, ktorým sa mení a dopĺňa Ústava Slovenskej republiky č. 460/1992 Zb. v znení neskorších predpisov</w:t>
      </w:r>
      <w:r w:rsidR="001F5EB9" w:rsidRPr="001279EA">
        <w:rPr>
          <w:sz w:val="22"/>
        </w:rPr>
        <w:t>,</w:t>
      </w:r>
      <w:r w:rsidR="00EC056C" w:rsidRPr="001279EA">
        <w:rPr>
          <w:sz w:val="22"/>
          <w:szCs w:val="22"/>
        </w:rPr>
        <w:t xml:space="preserve"> </w:t>
      </w:r>
      <w:r w:rsidR="00F93D78" w:rsidRPr="001279EA">
        <w:rPr>
          <w:sz w:val="22"/>
          <w:szCs w:val="22"/>
        </w:rPr>
        <w:t>v</w:t>
      </w:r>
      <w:r w:rsidR="009337EA" w:rsidRPr="001279EA">
        <w:rPr>
          <w:sz w:val="22"/>
          <w:szCs w:val="22"/>
        </w:rPr>
        <w:t xml:space="preserve"> </w:t>
      </w:r>
      <w:r w:rsidR="00F93D78" w:rsidRPr="001279EA">
        <w:rPr>
          <w:sz w:val="22"/>
          <w:szCs w:val="22"/>
        </w:rPr>
        <w:t xml:space="preserve">znení schválených </w:t>
      </w:r>
      <w:r w:rsidR="00F93D78" w:rsidRPr="00F31B4F">
        <w:rPr>
          <w:sz w:val="22"/>
          <w:szCs w:val="22"/>
        </w:rPr>
        <w:t xml:space="preserve">pozmeňujúcich </w:t>
      </w:r>
      <w:r w:rsidR="00F93D78" w:rsidRPr="00717AFE">
        <w:rPr>
          <w:sz w:val="22"/>
          <w:szCs w:val="22"/>
        </w:rPr>
        <w:t xml:space="preserve">návrhov. </w:t>
      </w:r>
    </w:p>
    <w:p w:rsidR="00BC3794" w:rsidRDefault="00BC3794" w:rsidP="003043AE">
      <w:pPr>
        <w:widowControl w:val="0"/>
        <w:jc w:val="both"/>
        <w:outlineLvl w:val="0"/>
        <w:rPr>
          <w:rFonts w:cs="Arial"/>
          <w:sz w:val="22"/>
          <w:szCs w:val="22"/>
        </w:rPr>
      </w:pPr>
    </w:p>
    <w:p w:rsidR="00817EA5" w:rsidRPr="00D025EC" w:rsidRDefault="00817EA5" w:rsidP="003043AE">
      <w:pPr>
        <w:widowControl w:val="0"/>
        <w:jc w:val="both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17EA5" w:rsidRDefault="00817E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DDF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2464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9EA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43A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A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984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2018-10-09T08:53:00Z</cp:lastPrinted>
  <dcterms:created xsi:type="dcterms:W3CDTF">2018-10-09T08:53:00Z</dcterms:created>
  <dcterms:modified xsi:type="dcterms:W3CDTF">2018-10-29T08:14:00Z</dcterms:modified>
</cp:coreProperties>
</file>