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213AF3">
      <w:pPr>
        <w:pStyle w:val="Nadpis1"/>
        <w:jc w:val="both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C7A59">
        <w:rPr>
          <w:sz w:val="18"/>
          <w:szCs w:val="18"/>
        </w:rPr>
        <w:t>18</w:t>
      </w:r>
      <w:r w:rsidR="00B715D8">
        <w:rPr>
          <w:sz w:val="18"/>
          <w:szCs w:val="18"/>
        </w:rPr>
        <w:t>6</w:t>
      </w:r>
      <w:r w:rsidR="00E7755A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3AF3" w:rsidP="009C2E2F">
      <w:pPr>
        <w:pStyle w:val="uznesenia"/>
      </w:pPr>
      <w:r>
        <w:t>1441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3AF3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C18D5" w:rsidRPr="00E7755A" w:rsidRDefault="00BB074E" w:rsidP="0002607E">
      <w:pPr>
        <w:jc w:val="both"/>
        <w:rPr>
          <w:bCs/>
          <w:sz w:val="22"/>
          <w:szCs w:val="22"/>
        </w:rPr>
      </w:pPr>
      <w:r w:rsidRPr="00E7755A">
        <w:rPr>
          <w:rFonts w:cs="Arial"/>
          <w:sz w:val="22"/>
          <w:szCs w:val="22"/>
        </w:rPr>
        <w:t xml:space="preserve">k </w:t>
      </w:r>
      <w:r w:rsidR="00E7755A" w:rsidRPr="00E7755A">
        <w:rPr>
          <w:rFonts w:cs="Arial"/>
          <w:sz w:val="22"/>
          <w:szCs w:val="22"/>
        </w:rPr>
        <w:t>n</w:t>
      </w:r>
      <w:r w:rsidR="00E7755A" w:rsidRPr="00E7755A">
        <w:rPr>
          <w:sz w:val="22"/>
        </w:rPr>
        <w:t>ávrhu skupiny poslancov Národnej rady Slovenskej republiky na vydanie zákona o osobitnom odvode obchodných reťazcov (tlač 1162) – prvé čítanie</w:t>
      </w:r>
    </w:p>
    <w:p w:rsidR="00B81304" w:rsidRPr="00E7755A" w:rsidRDefault="00B81304" w:rsidP="00B81304">
      <w:pPr>
        <w:jc w:val="both"/>
        <w:rPr>
          <w:bCs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2607E" w:rsidRDefault="00BB074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2607E" w:rsidRDefault="0002607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8C1C98" w:rsidRDefault="0002607E" w:rsidP="00035AA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8C1C98">
        <w:rPr>
          <w:rFonts w:cs="Arial"/>
          <w:sz w:val="22"/>
          <w:szCs w:val="22"/>
        </w:rPr>
        <w:t xml:space="preserve"> </w:t>
      </w:r>
      <w:r w:rsidR="00E7755A">
        <w:rPr>
          <w:rFonts w:cs="Arial"/>
          <w:sz w:val="22"/>
          <w:szCs w:val="22"/>
        </w:rPr>
        <w:t>hospodárske záležitosti</w:t>
      </w:r>
      <w:r w:rsidR="008C1C98">
        <w:rPr>
          <w:rFonts w:cs="Arial"/>
          <w:sz w:val="22"/>
          <w:szCs w:val="22"/>
        </w:rPr>
        <w:t xml:space="preserve"> a</w:t>
      </w:r>
    </w:p>
    <w:p w:rsidR="00B22ED1" w:rsidRDefault="008C1C98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C7A59">
        <w:rPr>
          <w:rFonts w:cs="Arial"/>
          <w:sz w:val="22"/>
          <w:szCs w:val="22"/>
        </w:rPr>
        <w:t xml:space="preserve"> </w:t>
      </w:r>
      <w:r w:rsidR="00E7755A">
        <w:rPr>
          <w:rFonts w:cs="Arial"/>
          <w:sz w:val="22"/>
          <w:szCs w:val="22"/>
        </w:rPr>
        <w:t>pôdohospodárstvo a životné prostredie</w:t>
      </w:r>
      <w:r w:rsidR="004C7A59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C0D27">
        <w:rPr>
          <w:rFonts w:cs="Arial"/>
          <w:sz w:val="22"/>
          <w:szCs w:val="22"/>
        </w:rPr>
        <w:t>financie a rozpočet</w:t>
      </w:r>
      <w:r w:rsidR="0002607E">
        <w:rPr>
          <w:rFonts w:cs="Arial"/>
          <w:sz w:val="22"/>
          <w:szCs w:val="22"/>
        </w:rPr>
        <w:br/>
        <w:t>a leho</w:t>
      </w:r>
      <w:r>
        <w:rPr>
          <w:rFonts w:cs="Arial"/>
          <w:sz w:val="22"/>
          <w:szCs w:val="22"/>
        </w:rPr>
        <w:t xml:space="preserve">tu </w:t>
      </w:r>
      <w:r>
        <w:rPr>
          <w:sz w:val="22"/>
          <w:szCs w:val="22"/>
        </w:rPr>
        <w:t>na jeho prerokovanie v druhom čítaní vo výbor</w:t>
      </w:r>
      <w:r w:rsidR="00DE10B4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02607E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</w:t>
      </w:r>
      <w:r w:rsidR="00DE10B4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C7A5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607E"/>
    <w:rsid w:val="00027498"/>
    <w:rsid w:val="00027CC8"/>
    <w:rsid w:val="00030694"/>
    <w:rsid w:val="00032853"/>
    <w:rsid w:val="000331D8"/>
    <w:rsid w:val="00035AAD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925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3AF3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89C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37B78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18D5"/>
    <w:rsid w:val="004C21CF"/>
    <w:rsid w:val="004C3688"/>
    <w:rsid w:val="004C60BF"/>
    <w:rsid w:val="004C614B"/>
    <w:rsid w:val="004C7103"/>
    <w:rsid w:val="004C7A59"/>
    <w:rsid w:val="004D06C7"/>
    <w:rsid w:val="004D1705"/>
    <w:rsid w:val="004D50B0"/>
    <w:rsid w:val="004D606F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14CD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67AB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61F7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1C98"/>
    <w:rsid w:val="008C3175"/>
    <w:rsid w:val="008C4A85"/>
    <w:rsid w:val="008C54E8"/>
    <w:rsid w:val="008D2C89"/>
    <w:rsid w:val="008D3BB7"/>
    <w:rsid w:val="008E4C57"/>
    <w:rsid w:val="008F0BD7"/>
    <w:rsid w:val="008F5EDA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1F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5D8"/>
    <w:rsid w:val="00B74F9A"/>
    <w:rsid w:val="00B77D9B"/>
    <w:rsid w:val="00B81304"/>
    <w:rsid w:val="00B841FE"/>
    <w:rsid w:val="00B86FF6"/>
    <w:rsid w:val="00B87F29"/>
    <w:rsid w:val="00B935B7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D27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768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67E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0B4"/>
    <w:rsid w:val="00DE1458"/>
    <w:rsid w:val="00DE21FD"/>
    <w:rsid w:val="00DE23D8"/>
    <w:rsid w:val="00DF3BF1"/>
    <w:rsid w:val="00DF4868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67E8F"/>
    <w:rsid w:val="00E72398"/>
    <w:rsid w:val="00E74A4E"/>
    <w:rsid w:val="00E764A1"/>
    <w:rsid w:val="00E7755A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2EF1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A3E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2018-10-08T10:04:00Z</cp:lastPrinted>
  <dcterms:created xsi:type="dcterms:W3CDTF">2018-10-08T10:05:00Z</dcterms:created>
  <dcterms:modified xsi:type="dcterms:W3CDTF">2018-10-25T12:13:00Z</dcterms:modified>
</cp:coreProperties>
</file>