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CC4129">
        <w:rPr>
          <w:sz w:val="18"/>
          <w:szCs w:val="18"/>
        </w:rPr>
        <w:t>5</w:t>
      </w:r>
      <w:r w:rsidR="00717AFE">
        <w:rPr>
          <w:sz w:val="18"/>
          <w:szCs w:val="18"/>
        </w:rPr>
        <w:t>70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94AF3" w:rsidP="009C2E2F">
      <w:pPr>
        <w:pStyle w:val="uznesenia"/>
      </w:pPr>
      <w:r>
        <w:t>1408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94AF3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E94AF3">
        <w:rPr>
          <w:rFonts w:cs="Arial"/>
          <w:sz w:val="22"/>
          <w:szCs w:val="22"/>
        </w:rPr>
        <w:t>17.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717AFE" w:rsidRDefault="003F5E68" w:rsidP="001F5EB9">
      <w:pPr>
        <w:jc w:val="both"/>
        <w:rPr>
          <w:sz w:val="22"/>
        </w:rPr>
      </w:pPr>
      <w:r w:rsidRPr="00717AFE">
        <w:rPr>
          <w:rFonts w:cs="Arial"/>
          <w:sz w:val="22"/>
          <w:szCs w:val="22"/>
        </w:rPr>
        <w:t>k</w:t>
      </w:r>
      <w:r w:rsidR="0041734A" w:rsidRPr="00717AFE">
        <w:rPr>
          <w:rFonts w:cs="Arial"/>
          <w:sz w:val="22"/>
          <w:szCs w:val="22"/>
        </w:rPr>
        <w:t xml:space="preserve"> </w:t>
      </w:r>
      <w:r w:rsidR="00717AFE" w:rsidRPr="00717AFE">
        <w:rPr>
          <w:rFonts w:cs="Arial"/>
          <w:sz w:val="22"/>
          <w:szCs w:val="22"/>
        </w:rPr>
        <w:t>v</w:t>
      </w:r>
      <w:r w:rsidR="00717AFE" w:rsidRPr="00717AFE">
        <w:rPr>
          <w:sz w:val="22"/>
        </w:rPr>
        <w:t>ládnemu návrhu zákona, 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 (tlač 1069)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7122">
        <w:rPr>
          <w:rFonts w:cs="Arial"/>
          <w:sz w:val="22"/>
          <w:szCs w:val="22"/>
        </w:rPr>
        <w:t>vládneho návrhu 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484F4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717AFE" w:rsidRDefault="00717AFE" w:rsidP="00F93D78">
      <w:pPr>
        <w:ind w:firstLine="708"/>
        <w:jc w:val="both"/>
        <w:rPr>
          <w:sz w:val="22"/>
          <w:szCs w:val="22"/>
        </w:rPr>
      </w:pPr>
      <w:r w:rsidRPr="00717AFE">
        <w:rPr>
          <w:sz w:val="22"/>
        </w:rPr>
        <w:t>vládny návrh zákona, 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</w:t>
      </w:r>
      <w:r w:rsidR="001F5EB9" w:rsidRPr="00717AFE">
        <w:rPr>
          <w:sz w:val="22"/>
        </w:rPr>
        <w:t>,</w:t>
      </w:r>
      <w:r w:rsidR="00EC056C" w:rsidRPr="00717AFE">
        <w:rPr>
          <w:sz w:val="22"/>
          <w:szCs w:val="22"/>
        </w:rPr>
        <w:t xml:space="preserve"> </w:t>
      </w:r>
      <w:r w:rsidR="00F93D78" w:rsidRPr="00717AFE">
        <w:rPr>
          <w:sz w:val="22"/>
          <w:szCs w:val="22"/>
        </w:rPr>
        <w:t>v</w:t>
      </w:r>
      <w:r w:rsidR="009337EA" w:rsidRPr="00717AFE">
        <w:rPr>
          <w:sz w:val="22"/>
          <w:szCs w:val="22"/>
        </w:rPr>
        <w:t xml:space="preserve"> </w:t>
      </w:r>
      <w:r w:rsidR="00F93D78" w:rsidRPr="00717AFE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84F42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97122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AF3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180A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2018-10-09T08:43:00Z</cp:lastPrinted>
  <dcterms:created xsi:type="dcterms:W3CDTF">2018-10-09T08:43:00Z</dcterms:created>
  <dcterms:modified xsi:type="dcterms:W3CDTF">2018-10-25T11:48:00Z</dcterms:modified>
</cp:coreProperties>
</file>