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FB5A79">
        <w:rPr>
          <w:sz w:val="18"/>
          <w:szCs w:val="18"/>
        </w:rPr>
        <w:t>449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E0353" w:rsidP="009C2E2F">
      <w:pPr>
        <w:pStyle w:val="uznesenia"/>
      </w:pPr>
      <w:r>
        <w:t>1398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E0353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EE0353">
        <w:rPr>
          <w:rFonts w:cs="Arial"/>
          <w:sz w:val="22"/>
          <w:szCs w:val="22"/>
        </w:rPr>
        <w:t>16.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FB5A79" w:rsidRDefault="00067560" w:rsidP="00E600CB">
      <w:pPr>
        <w:jc w:val="both"/>
        <w:rPr>
          <w:sz w:val="22"/>
          <w:szCs w:val="22"/>
        </w:rPr>
      </w:pPr>
      <w:r w:rsidRPr="00FB5A79">
        <w:rPr>
          <w:sz w:val="22"/>
        </w:rPr>
        <w:t>k</w:t>
      </w:r>
      <w:r w:rsidR="004B0B67" w:rsidRPr="00FB5A79">
        <w:rPr>
          <w:sz w:val="22"/>
        </w:rPr>
        <w:t xml:space="preserve"> </w:t>
      </w:r>
      <w:r w:rsidR="00FB5A79" w:rsidRPr="00FB5A79">
        <w:rPr>
          <w:sz w:val="22"/>
        </w:rPr>
        <w:t xml:space="preserve">návrhu poslancov Národnej rady Slovenskej republiky Martina </w:t>
      </w:r>
      <w:proofErr w:type="spellStart"/>
      <w:r w:rsidR="00FB5A79" w:rsidRPr="00FB5A79">
        <w:rPr>
          <w:sz w:val="22"/>
        </w:rPr>
        <w:t>Klusa</w:t>
      </w:r>
      <w:proofErr w:type="spellEnd"/>
      <w:r w:rsidR="00FB5A79" w:rsidRPr="00FB5A79">
        <w:rPr>
          <w:sz w:val="22"/>
        </w:rPr>
        <w:t xml:space="preserve"> a Milana </w:t>
      </w:r>
      <w:proofErr w:type="spellStart"/>
      <w:r w:rsidR="00FB5A79" w:rsidRPr="00FB5A79">
        <w:rPr>
          <w:sz w:val="22"/>
        </w:rPr>
        <w:t>Laurenčíka</w:t>
      </w:r>
      <w:proofErr w:type="spellEnd"/>
      <w:r w:rsidR="00FB5A79" w:rsidRPr="00FB5A79">
        <w:rPr>
          <w:sz w:val="22"/>
        </w:rPr>
        <w:t xml:space="preserve"> na vydanie ústavného zákona, ktorým sa mení Ústava Slovenskej republiky č. 460/1992 Zb. v znení neskorších predpisov (tlač 1057)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ústavného</w:t>
      </w:r>
      <w:r>
        <w:rPr>
          <w:sz w:val="22"/>
          <w:szCs w:val="22"/>
        </w:rPr>
        <w:t xml:space="preserve"> 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 w:rsidR="00FB5A79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CDB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0353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076C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2018-06-04T09:20:00Z</cp:lastPrinted>
  <dcterms:created xsi:type="dcterms:W3CDTF">2018-09-07T08:02:00Z</dcterms:created>
  <dcterms:modified xsi:type="dcterms:W3CDTF">2018-10-17T07:03:00Z</dcterms:modified>
</cp:coreProperties>
</file>