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1F1E" w:rsidRPr="00CA1F1E" w:rsidP="00CA1F1E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p w:rsidR="009B2E2A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AD3" w:rsidRPr="00CA1F1E" w:rsidP="009B2E2A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AD0" w:rsidRPr="00CA1F1E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1E">
        <w:rPr>
          <w:rFonts w:ascii="Times New Roman" w:hAnsi="Times New Roman" w:cs="Times New Roman"/>
          <w:b/>
          <w:sz w:val="24"/>
          <w:szCs w:val="24"/>
        </w:rPr>
        <w:t>z</w:t>
      </w:r>
      <w:r w:rsidR="00BC00D5">
        <w:rPr>
          <w:rFonts w:ascii="Times New Roman" w:hAnsi="Times New Roman" w:cs="Times New Roman"/>
          <w:b/>
          <w:sz w:val="24"/>
          <w:szCs w:val="24"/>
        </w:rPr>
        <w:t xml:space="preserve">o 16. októbra </w:t>
      </w:r>
      <w:r w:rsidRPr="00CA1F1E">
        <w:rPr>
          <w:rFonts w:ascii="Times New Roman" w:hAnsi="Times New Roman" w:cs="Times New Roman"/>
          <w:b/>
          <w:sz w:val="24"/>
          <w:szCs w:val="24"/>
        </w:rPr>
        <w:t>2018</w:t>
      </w:r>
    </w:p>
    <w:p w:rsidR="00252AD0" w:rsidRPr="00CA1F1E" w:rsidP="00252AD0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AD0" w:rsidRPr="00CA1F1E" w:rsidP="00557310">
      <w:pPr>
        <w:pStyle w:val="PlainText"/>
        <w:bidi w:val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A1F1E" w:rsidR="00EB4153">
        <w:rPr>
          <w:rFonts w:ascii="Times New Roman" w:hAnsi="Times New Roman" w:cs="Times New Roman"/>
          <w:b/>
          <w:bCs/>
          <w:sz w:val="24"/>
          <w:szCs w:val="24"/>
        </w:rPr>
        <w:t>o chránených</w:t>
      </w:r>
      <w:r w:rsidRPr="00CA1F1E" w:rsidR="00120FC4">
        <w:rPr>
          <w:rFonts w:ascii="Times New Roman" w:hAnsi="Times New Roman" w:cs="Times New Roman"/>
          <w:b/>
          <w:bCs/>
          <w:sz w:val="24"/>
          <w:szCs w:val="24"/>
        </w:rPr>
        <w:t xml:space="preserve"> oblastiach</w:t>
      </w:r>
      <w:r w:rsidRPr="00CA1F1E" w:rsidR="00EB4153">
        <w:rPr>
          <w:rFonts w:ascii="Times New Roman" w:hAnsi="Times New Roman" w:cs="Times New Roman"/>
          <w:b/>
          <w:bCs/>
          <w:sz w:val="24"/>
          <w:szCs w:val="24"/>
        </w:rPr>
        <w:t xml:space="preserve"> prirodzenej akumulácie vôd</w:t>
      </w:r>
      <w:r w:rsidRPr="00CA1F1E" w:rsidR="00120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F1E" w:rsidR="008222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A1F1E" w:rsidR="00EA7071">
        <w:rPr>
          <w:rFonts w:ascii="Times New Roman" w:hAnsi="Times New Roman" w:cs="Times New Roman"/>
          <w:b/>
          <w:bCs/>
          <w:sz w:val="24"/>
          <w:szCs w:val="24"/>
        </w:rPr>
        <w:t xml:space="preserve"> o zmene a doplnení niektorých zákonov </w:t>
      </w:r>
      <w:r w:rsidRPr="00CA1F1E" w:rsidR="00822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04C" w:rsidRPr="00CA1F1E" w:rsidP="0070104C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60E5" w:rsidRPr="001D44ED" w:rsidP="00252AD0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  <w:r w:rsidRPr="001D44ED" w:rsidR="00252AD0">
        <w:rPr>
          <w:rFonts w:ascii="Times New Roman" w:hAnsi="Times New Roman" w:cs="Times New Roman"/>
          <w:sz w:val="24"/>
          <w:szCs w:val="24"/>
        </w:rPr>
        <w:tab/>
      </w:r>
    </w:p>
    <w:p w:rsidR="00252AD0" w:rsidRPr="001D44ED" w:rsidP="00252AD0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  <w:r w:rsidRPr="001D44ED" w:rsidR="00C74C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44E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52AD0" w:rsidRPr="001D44ED" w:rsidP="00252AD0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252AD0" w:rsidRPr="001D44ED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ED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52AD0" w:rsidRPr="001D44ED" w:rsidP="009B50EE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252AD0" w:rsidRPr="001D44ED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ED">
        <w:rPr>
          <w:rFonts w:ascii="Times New Roman" w:hAnsi="Times New Roman" w:cs="Times New Roman"/>
          <w:b/>
          <w:sz w:val="24"/>
          <w:szCs w:val="24"/>
        </w:rPr>
        <w:t>§ 1</w:t>
      </w:r>
    </w:p>
    <w:p w:rsidR="00252AD0" w:rsidRPr="001D44ED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ED" w:rsidR="000B6233">
        <w:rPr>
          <w:rFonts w:ascii="Times New Roman" w:hAnsi="Times New Roman" w:cs="Times New Roman"/>
          <w:b/>
          <w:sz w:val="24"/>
          <w:szCs w:val="24"/>
        </w:rPr>
        <w:t>P</w:t>
      </w:r>
      <w:r w:rsidRPr="001D44ED">
        <w:rPr>
          <w:rFonts w:ascii="Times New Roman" w:hAnsi="Times New Roman" w:cs="Times New Roman"/>
          <w:b/>
          <w:sz w:val="24"/>
          <w:szCs w:val="24"/>
        </w:rPr>
        <w:t>redmet úpravy</w:t>
      </w:r>
    </w:p>
    <w:p w:rsidR="00252AD0" w:rsidRPr="001D44ED" w:rsidP="00252AD0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FD4ABE" w:rsidRPr="001D44ED" w:rsidP="00037C7C">
      <w:pPr>
        <w:pStyle w:val="PlainText"/>
        <w:bidi w:val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44ED" w:rsidR="004100F6">
        <w:rPr>
          <w:rFonts w:ascii="Times New Roman" w:hAnsi="Times New Roman" w:cs="Times New Roman"/>
          <w:sz w:val="24"/>
          <w:szCs w:val="24"/>
        </w:rPr>
        <w:t xml:space="preserve">(1) </w:t>
      </w:r>
      <w:r w:rsidRPr="001D44ED" w:rsidR="000B6233">
        <w:rPr>
          <w:rFonts w:ascii="Times New Roman" w:hAnsi="Times New Roman" w:cs="Times New Roman"/>
          <w:sz w:val="24"/>
          <w:szCs w:val="24"/>
        </w:rPr>
        <w:t xml:space="preserve">Tento zákon ustanovuje </w:t>
      </w:r>
      <w:r w:rsidRPr="001D44ED" w:rsidR="00951D96">
        <w:rPr>
          <w:rFonts w:ascii="Times New Roman" w:hAnsi="Times New Roman" w:cs="Times New Roman"/>
          <w:sz w:val="24"/>
          <w:szCs w:val="24"/>
        </w:rPr>
        <w:t xml:space="preserve">chránené </w:t>
      </w:r>
      <w:r w:rsidRPr="001D44ED" w:rsidR="00EB4153">
        <w:rPr>
          <w:rFonts w:ascii="Times New Roman" w:hAnsi="Times New Roman" w:cs="Times New Roman"/>
          <w:sz w:val="24"/>
          <w:szCs w:val="24"/>
        </w:rPr>
        <w:t>oblasti prirodzenej akumulácie vôd (ďalej len „chránená vodohospodárska oblasť“)</w:t>
      </w:r>
      <w:r w:rsidRPr="001D44ED" w:rsidR="00951D96">
        <w:rPr>
          <w:rFonts w:ascii="Times New Roman" w:hAnsi="Times New Roman" w:cs="Times New Roman"/>
          <w:sz w:val="24"/>
          <w:szCs w:val="24"/>
        </w:rPr>
        <w:t>, činnosti, ktoré sú na ich území zakázané</w:t>
      </w:r>
      <w:r w:rsidR="004D7A77">
        <w:rPr>
          <w:rFonts w:ascii="Times New Roman" w:hAnsi="Times New Roman" w:cs="Times New Roman"/>
          <w:sz w:val="24"/>
          <w:szCs w:val="24"/>
        </w:rPr>
        <w:t>,</w:t>
      </w:r>
      <w:r w:rsidRPr="001D44ED" w:rsidR="00951D96">
        <w:rPr>
          <w:rFonts w:ascii="Times New Roman" w:hAnsi="Times New Roman" w:cs="Times New Roman"/>
          <w:sz w:val="24"/>
          <w:szCs w:val="24"/>
        </w:rPr>
        <w:t xml:space="preserve"> a opatrenia </w:t>
      </w:r>
      <w:r w:rsidRPr="001D44ED" w:rsidR="000B6233">
        <w:rPr>
          <w:rFonts w:ascii="Times New Roman" w:hAnsi="Times New Roman" w:cs="Times New Roman"/>
          <w:sz w:val="24"/>
          <w:szCs w:val="24"/>
        </w:rPr>
        <w:t>na</w:t>
      </w:r>
      <w:r w:rsidRPr="001D44ED" w:rsidR="00260711">
        <w:rPr>
          <w:rFonts w:ascii="Times New Roman" w:hAnsi="Times New Roman" w:cs="Times New Roman"/>
          <w:sz w:val="24"/>
          <w:szCs w:val="24"/>
        </w:rPr>
        <w:t xml:space="preserve"> </w:t>
      </w:r>
      <w:r w:rsidRPr="001D44ED" w:rsidR="00951D96">
        <w:rPr>
          <w:rFonts w:ascii="Times New Roman" w:hAnsi="Times New Roman" w:cs="Times New Roman"/>
          <w:sz w:val="24"/>
          <w:szCs w:val="24"/>
        </w:rPr>
        <w:t xml:space="preserve"> ochranu </w:t>
      </w:r>
      <w:r w:rsidRPr="001D44ED" w:rsidR="003C0F88">
        <w:rPr>
          <w:rFonts w:ascii="Times New Roman" w:hAnsi="Times New Roman" w:cs="Times New Roman"/>
          <w:sz w:val="24"/>
          <w:szCs w:val="24"/>
        </w:rPr>
        <w:t>povrchových vôd a podzemných vôd</w:t>
      </w:r>
      <w:r w:rsidRPr="001D44ED" w:rsidR="00260711">
        <w:rPr>
          <w:rFonts w:ascii="Times New Roman" w:hAnsi="Times New Roman" w:cs="Times New Roman"/>
          <w:sz w:val="24"/>
          <w:szCs w:val="24"/>
        </w:rPr>
        <w:t xml:space="preserve"> </w:t>
      </w:r>
      <w:r w:rsidRPr="001D44ED" w:rsidR="00DC63FA">
        <w:rPr>
          <w:rFonts w:ascii="Times New Roman" w:hAnsi="Times New Roman" w:cs="Times New Roman"/>
          <w:sz w:val="24"/>
          <w:szCs w:val="24"/>
        </w:rPr>
        <w:t xml:space="preserve">prirodzene sa vyskytujúcich </w:t>
      </w:r>
      <w:r w:rsidRPr="001D44ED" w:rsidR="00BD409A">
        <w:rPr>
          <w:rFonts w:ascii="Times New Roman" w:hAnsi="Times New Roman" w:cs="Times New Roman"/>
          <w:sz w:val="24"/>
          <w:szCs w:val="24"/>
        </w:rPr>
        <w:t>v</w:t>
      </w:r>
      <w:r w:rsidRPr="001D44ED" w:rsidR="00DC63FA">
        <w:rPr>
          <w:rFonts w:ascii="Times New Roman" w:hAnsi="Times New Roman" w:cs="Times New Roman"/>
          <w:sz w:val="24"/>
          <w:szCs w:val="24"/>
        </w:rPr>
        <w:t xml:space="preserve"> chrán</w:t>
      </w:r>
      <w:r w:rsidRPr="001D44ED" w:rsidR="00BD409A">
        <w:rPr>
          <w:rFonts w:ascii="Times New Roman" w:hAnsi="Times New Roman" w:cs="Times New Roman"/>
          <w:sz w:val="24"/>
          <w:szCs w:val="24"/>
        </w:rPr>
        <w:t>enej vodohospodárskej oblasti</w:t>
      </w:r>
      <w:r w:rsidRPr="001D44ED" w:rsidR="0018215E">
        <w:rPr>
          <w:rFonts w:ascii="Times New Roman" w:hAnsi="Times New Roman" w:cs="Times New Roman"/>
          <w:sz w:val="24"/>
          <w:szCs w:val="24"/>
        </w:rPr>
        <w:t xml:space="preserve">. </w:t>
      </w:r>
      <w:r w:rsidRPr="001D44ED" w:rsidR="00BA7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F6" w:rsidRPr="001D44ED" w:rsidP="000B6233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0F6" w:rsidRPr="00721538" w:rsidP="004100F6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1D44ED">
        <w:rPr>
          <w:rFonts w:ascii="Times New Roman" w:hAnsi="Times New Roman"/>
        </w:rPr>
        <w:t xml:space="preserve">(2) Tento zákon </w:t>
      </w:r>
      <w:r w:rsidRPr="001D44ED" w:rsidR="00412931">
        <w:rPr>
          <w:rFonts w:ascii="Times New Roman" w:hAnsi="Times New Roman"/>
        </w:rPr>
        <w:t xml:space="preserve">ustanovuje </w:t>
      </w:r>
      <w:r w:rsidRPr="001D44ED">
        <w:rPr>
          <w:rFonts w:ascii="Times New Roman" w:hAnsi="Times New Roman"/>
        </w:rPr>
        <w:t xml:space="preserve">práva a povinnosti osôb na úseku ochrany </w:t>
      </w:r>
      <w:r w:rsidRPr="001D44ED" w:rsidR="00807CA5">
        <w:rPr>
          <w:rFonts w:ascii="Times New Roman" w:hAnsi="Times New Roman"/>
        </w:rPr>
        <w:t xml:space="preserve">vôd a </w:t>
      </w:r>
      <w:r w:rsidRPr="001D44ED">
        <w:rPr>
          <w:rFonts w:ascii="Times New Roman" w:hAnsi="Times New Roman"/>
        </w:rPr>
        <w:t>vodných pomerov</w:t>
      </w:r>
      <w:r w:rsidRPr="001D44ED" w:rsidR="00037C7C">
        <w:rPr>
          <w:rFonts w:ascii="Times New Roman" w:hAnsi="Times New Roman"/>
        </w:rPr>
        <w:t xml:space="preserve">, </w:t>
      </w:r>
      <w:r w:rsidRPr="001D44ED" w:rsidR="00B37820">
        <w:rPr>
          <w:rFonts w:ascii="Times New Roman" w:hAnsi="Times New Roman"/>
        </w:rPr>
        <w:t>pôsobnosť</w:t>
      </w:r>
      <w:r w:rsidRPr="001D44ED">
        <w:rPr>
          <w:rFonts w:ascii="Times New Roman" w:hAnsi="Times New Roman"/>
        </w:rPr>
        <w:t xml:space="preserve"> orgánov štátnej správy a obcí </w:t>
      </w:r>
      <w:r w:rsidRPr="001D44ED" w:rsidR="00AB248B">
        <w:rPr>
          <w:rFonts w:ascii="Times New Roman" w:hAnsi="Times New Roman"/>
        </w:rPr>
        <w:t xml:space="preserve">v chránenej vodohospodárskej oblasti </w:t>
      </w:r>
      <w:r w:rsidRPr="001D44ED">
        <w:rPr>
          <w:rFonts w:ascii="Times New Roman" w:hAnsi="Times New Roman"/>
        </w:rPr>
        <w:t>a zodpovednosť za porušenie</w:t>
      </w:r>
      <w:r w:rsidRPr="00721538">
        <w:rPr>
          <w:rFonts w:ascii="Times New Roman" w:hAnsi="Times New Roman"/>
        </w:rPr>
        <w:t xml:space="preserve"> povinností podľa tohto zákona</w:t>
      </w:r>
      <w:r w:rsidRPr="00721538" w:rsidR="001768AA">
        <w:rPr>
          <w:rFonts w:ascii="Times New Roman" w:hAnsi="Times New Roman"/>
        </w:rPr>
        <w:t>.</w:t>
      </w:r>
    </w:p>
    <w:p w:rsidR="00C1531D" w:rsidRPr="00721538" w:rsidP="004100F6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252AD0" w:rsidRPr="00C76FAC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AC">
        <w:rPr>
          <w:rFonts w:ascii="Times New Roman" w:hAnsi="Times New Roman" w:cs="Times New Roman"/>
          <w:b/>
          <w:sz w:val="24"/>
          <w:szCs w:val="24"/>
        </w:rPr>
        <w:t>§ 2</w:t>
      </w:r>
    </w:p>
    <w:p w:rsidR="00252AD0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 w:rsidR="000F14BA">
        <w:rPr>
          <w:rFonts w:ascii="Times New Roman" w:hAnsi="Times New Roman" w:cs="Times New Roman"/>
          <w:b/>
          <w:sz w:val="24"/>
          <w:szCs w:val="24"/>
        </w:rPr>
        <w:t>Chránená vodohospodárska oblasť</w:t>
      </w:r>
    </w:p>
    <w:p w:rsidR="00B9551B" w:rsidRPr="00721538" w:rsidP="00252AD0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DC63FA" w:rsidRPr="00721538" w:rsidP="007A4E70">
      <w:pPr>
        <w:pStyle w:val="ListParagraph"/>
        <w:numPr>
          <w:numId w:val="3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 xml:space="preserve">Chránená </w:t>
      </w:r>
      <w:r w:rsidRPr="00721538" w:rsidR="008D761D">
        <w:rPr>
          <w:rFonts w:ascii="Times New Roman" w:hAnsi="Times New Roman"/>
        </w:rPr>
        <w:t>vodohospodárska oblasť</w:t>
      </w:r>
      <w:r w:rsidRPr="00721538" w:rsidR="00260711">
        <w:rPr>
          <w:rFonts w:ascii="Times New Roman" w:hAnsi="Times New Roman"/>
        </w:rPr>
        <w:t xml:space="preserve"> </w:t>
      </w:r>
      <w:r w:rsidRPr="00721538" w:rsidR="000F14BA">
        <w:rPr>
          <w:rFonts w:ascii="Times New Roman" w:hAnsi="Times New Roman"/>
        </w:rPr>
        <w:t xml:space="preserve">je vymedzené </w:t>
      </w:r>
      <w:r w:rsidRPr="00721538" w:rsidR="00FD7F4E">
        <w:rPr>
          <w:rFonts w:ascii="Times New Roman" w:hAnsi="Times New Roman"/>
        </w:rPr>
        <w:t xml:space="preserve">významné </w:t>
      </w:r>
      <w:r w:rsidRPr="00721538" w:rsidR="000F14BA">
        <w:rPr>
          <w:rFonts w:ascii="Times New Roman" w:hAnsi="Times New Roman"/>
        </w:rPr>
        <w:t xml:space="preserve">územie </w:t>
      </w:r>
      <w:r w:rsidRPr="00721538">
        <w:rPr>
          <w:rFonts w:ascii="Times New Roman" w:hAnsi="Times New Roman"/>
        </w:rPr>
        <w:t xml:space="preserve">prirodzenej akumulácie </w:t>
      </w:r>
      <w:r w:rsidRPr="00721538" w:rsidR="000F14BA">
        <w:rPr>
          <w:rFonts w:ascii="Times New Roman" w:hAnsi="Times New Roman"/>
        </w:rPr>
        <w:t xml:space="preserve">povrchových vôd a podzemných </w:t>
      </w:r>
      <w:r w:rsidRPr="00721538">
        <w:rPr>
          <w:rFonts w:ascii="Times New Roman" w:hAnsi="Times New Roman"/>
        </w:rPr>
        <w:t xml:space="preserve">vôd, na ktorom sa prirodzeným spôsobom tvoria </w:t>
      </w:r>
      <w:r w:rsidR="00FD7F4E">
        <w:rPr>
          <w:rFonts w:ascii="Times New Roman" w:hAnsi="Times New Roman"/>
        </w:rPr>
        <w:t xml:space="preserve">a obnovujú </w:t>
      </w:r>
      <w:r w:rsidRPr="00721538">
        <w:rPr>
          <w:rFonts w:ascii="Times New Roman" w:hAnsi="Times New Roman"/>
        </w:rPr>
        <w:t xml:space="preserve">zásoby </w:t>
      </w:r>
      <w:r w:rsidRPr="00721538" w:rsidR="000C6BC2">
        <w:rPr>
          <w:rFonts w:ascii="Times New Roman" w:hAnsi="Times New Roman"/>
        </w:rPr>
        <w:t>povrchových vôd a podzemných vôd</w:t>
      </w:r>
      <w:r w:rsidRPr="00721538">
        <w:rPr>
          <w:rFonts w:ascii="Times New Roman" w:hAnsi="Times New Roman"/>
        </w:rPr>
        <w:t>.</w:t>
      </w:r>
      <w:r w:rsidRPr="00721538" w:rsidR="008C31E6">
        <w:rPr>
          <w:rFonts w:ascii="Times New Roman" w:hAnsi="Times New Roman"/>
        </w:rPr>
        <w:t xml:space="preserve"> </w:t>
      </w:r>
    </w:p>
    <w:p w:rsidR="00D95D4D" w:rsidRPr="00721538" w:rsidP="00D95D4D">
      <w:pPr>
        <w:pStyle w:val="ListParagraph"/>
        <w:tabs>
          <w:tab w:val="left" w:pos="1134"/>
        </w:tabs>
        <w:bidi w:val="0"/>
        <w:ind w:left="709"/>
        <w:jc w:val="both"/>
        <w:rPr>
          <w:rFonts w:ascii="Times New Roman" w:hAnsi="Times New Roman"/>
        </w:rPr>
      </w:pPr>
    </w:p>
    <w:p w:rsidR="00D95D4D" w:rsidRPr="009B3437" w:rsidP="007A4E70">
      <w:pPr>
        <w:pStyle w:val="ListParagraph"/>
        <w:numPr>
          <w:numId w:val="3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9B3437" w:rsidR="0093787E">
        <w:rPr>
          <w:rFonts w:ascii="Times New Roman" w:hAnsi="Times New Roman"/>
        </w:rPr>
        <w:t>Chránenými</w:t>
      </w:r>
      <w:r w:rsidRPr="009B3437">
        <w:rPr>
          <w:rFonts w:ascii="Times New Roman" w:hAnsi="Times New Roman"/>
        </w:rPr>
        <w:t xml:space="preserve"> vodohospodársk</w:t>
      </w:r>
      <w:r w:rsidRPr="009B3437" w:rsidR="0093787E">
        <w:rPr>
          <w:rFonts w:ascii="Times New Roman" w:hAnsi="Times New Roman"/>
        </w:rPr>
        <w:t>ymi</w:t>
      </w:r>
      <w:r w:rsidRPr="009B3437">
        <w:rPr>
          <w:rFonts w:ascii="Times New Roman" w:hAnsi="Times New Roman"/>
        </w:rPr>
        <w:t xml:space="preserve"> oblasť</w:t>
      </w:r>
      <w:r w:rsidRPr="009B3437" w:rsidR="0093787E">
        <w:rPr>
          <w:rFonts w:ascii="Times New Roman" w:hAnsi="Times New Roman"/>
        </w:rPr>
        <w:t>ami sú</w:t>
      </w:r>
      <w:r w:rsidRPr="009B3437">
        <w:rPr>
          <w:rFonts w:ascii="Times New Roman" w:hAnsi="Times New Roman"/>
        </w:rPr>
        <w:t xml:space="preserve"> </w:t>
      </w:r>
      <w:r w:rsidRPr="009B3437" w:rsidR="0093787E">
        <w:rPr>
          <w:rFonts w:ascii="Times New Roman" w:hAnsi="Times New Roman"/>
        </w:rPr>
        <w:t>územia</w:t>
      </w:r>
      <w:r w:rsidRPr="009B3437">
        <w:rPr>
          <w:rFonts w:ascii="Times New Roman" w:hAnsi="Times New Roman"/>
        </w:rPr>
        <w:t xml:space="preserve"> 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Žitného ostrova,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Strážovských vrchov,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Beskýd a Javorníkov,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Veľkej Fatry,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Nízkych Tatier (západná časť a východná časť),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Horného povodia Ipľa, Rimavice a Slatiny,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Muránskej planiny,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Horného povodia rieky Hnilec,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Slovenského krasu (Plešivská planina a Horný vrch),</w:t>
      </w:r>
    </w:p>
    <w:p w:rsidR="00D95D4D" w:rsidRPr="00721538" w:rsidP="007A4E70">
      <w:pPr>
        <w:pStyle w:val="ListParagraph"/>
        <w:numPr>
          <w:numId w:val="2"/>
        </w:numPr>
        <w:bidi w:val="0"/>
        <w:ind w:left="284" w:hanging="284"/>
        <w:contextualSpacing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Vihorlatu.</w:t>
      </w:r>
    </w:p>
    <w:p w:rsidR="00D95D4D" w:rsidRPr="00721538" w:rsidP="00D95D4D">
      <w:pPr>
        <w:pStyle w:val="ListParagraph"/>
        <w:bidi w:val="0"/>
        <w:ind w:left="0" w:firstLine="709"/>
        <w:contextualSpacing w:val="0"/>
        <w:jc w:val="both"/>
        <w:rPr>
          <w:rFonts w:ascii="Times New Roman" w:hAnsi="Times New Roman"/>
        </w:rPr>
      </w:pPr>
    </w:p>
    <w:p w:rsidR="00B9551B" w:rsidRPr="00721538" w:rsidP="007A4E70">
      <w:pPr>
        <w:pStyle w:val="ListParagraph"/>
        <w:numPr>
          <w:numId w:val="3"/>
        </w:numPr>
        <w:tabs>
          <w:tab w:val="left" w:pos="1134"/>
          <w:tab w:val="left" w:pos="3119"/>
        </w:tabs>
        <w:bidi w:val="0"/>
        <w:ind w:left="0" w:firstLine="709"/>
        <w:jc w:val="both"/>
        <w:rPr>
          <w:rFonts w:ascii="Times New Roman" w:hAnsi="Times New Roman"/>
        </w:rPr>
      </w:pPr>
      <w:r w:rsidRPr="00EA7071">
        <w:rPr>
          <w:rFonts w:ascii="Times New Roman" w:hAnsi="Times New Roman"/>
        </w:rPr>
        <w:t>Mapa</w:t>
      </w:r>
      <w:r w:rsidRPr="00EA7071" w:rsidR="00EA7071">
        <w:rPr>
          <w:rFonts w:ascii="Times New Roman" w:hAnsi="Times New Roman"/>
          <w:color w:val="FF0000"/>
        </w:rPr>
        <w:t xml:space="preserve"> </w:t>
      </w:r>
      <w:r w:rsidRPr="00EA7071">
        <w:rPr>
          <w:rFonts w:ascii="Times New Roman" w:hAnsi="Times New Roman"/>
        </w:rPr>
        <w:t>chránených</w:t>
      </w:r>
      <w:r w:rsidRPr="00721538">
        <w:rPr>
          <w:rFonts w:ascii="Times New Roman" w:hAnsi="Times New Roman"/>
        </w:rPr>
        <w:t xml:space="preserve"> vodohospodárskych o</w:t>
      </w:r>
      <w:r w:rsidR="00A07B14">
        <w:rPr>
          <w:rFonts w:ascii="Times New Roman" w:hAnsi="Times New Roman"/>
        </w:rPr>
        <w:t>blastí je uvedená v prílohe</w:t>
      </w:r>
      <w:r w:rsidRPr="00721538">
        <w:rPr>
          <w:rFonts w:ascii="Times New Roman" w:hAnsi="Times New Roman"/>
        </w:rPr>
        <w:t>.</w:t>
      </w:r>
    </w:p>
    <w:p w:rsidR="006C2C16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73" w:rsidP="002362F7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571A5C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>§ 3</w:t>
      </w:r>
    </w:p>
    <w:p w:rsidR="00571A5C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 w:rsidR="009B50EE">
        <w:rPr>
          <w:rFonts w:ascii="Times New Roman" w:hAnsi="Times New Roman" w:cs="Times New Roman"/>
          <w:b/>
          <w:sz w:val="24"/>
          <w:szCs w:val="24"/>
        </w:rPr>
        <w:t>O</w:t>
      </w:r>
      <w:r w:rsidRPr="00721538" w:rsidR="00A13F58">
        <w:rPr>
          <w:rFonts w:ascii="Times New Roman" w:hAnsi="Times New Roman" w:cs="Times New Roman"/>
          <w:b/>
          <w:sz w:val="24"/>
          <w:szCs w:val="24"/>
        </w:rPr>
        <w:t>bmedzenia činností</w:t>
      </w:r>
    </w:p>
    <w:p w:rsidR="009B50EE" w:rsidRPr="00080B73" w:rsidP="00A13F58">
      <w:pPr>
        <w:pStyle w:val="PlainText"/>
        <w:bidi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30035" w:rsidRPr="00080B73" w:rsidP="00930035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EA7149">
        <w:rPr>
          <w:rFonts w:ascii="Times New Roman" w:hAnsi="Times New Roman"/>
        </w:rPr>
        <w:t>(</w:t>
      </w:r>
      <w:r w:rsidRPr="00080B73">
        <w:rPr>
          <w:rFonts w:ascii="Times New Roman" w:hAnsi="Times New Roman"/>
        </w:rPr>
        <w:t xml:space="preserve">1) V chránenej vodohospodárskej oblasti možno plánovať a vykonávať činnosť, len ak sa zabezpečí </w:t>
      </w:r>
      <w:r w:rsidR="009C57D9">
        <w:rPr>
          <w:rFonts w:ascii="Times New Roman" w:hAnsi="Times New Roman"/>
        </w:rPr>
        <w:t>účinnejšia</w:t>
      </w:r>
      <w:r w:rsidRPr="00080B73" w:rsidR="00232FD5">
        <w:rPr>
          <w:rFonts w:ascii="Times New Roman" w:hAnsi="Times New Roman"/>
        </w:rPr>
        <w:t xml:space="preserve"> </w:t>
      </w:r>
      <w:r w:rsidRPr="00080B73">
        <w:rPr>
          <w:rFonts w:ascii="Times New Roman" w:hAnsi="Times New Roman"/>
        </w:rPr>
        <w:t>ochrana povrchových vôd a podzemných vôd</w:t>
      </w:r>
      <w:r w:rsidRPr="00080B73" w:rsidR="0018215E">
        <w:rPr>
          <w:rFonts w:ascii="Times New Roman" w:hAnsi="Times New Roman"/>
        </w:rPr>
        <w:t xml:space="preserve">, </w:t>
      </w:r>
      <w:r w:rsidRPr="00080B73">
        <w:rPr>
          <w:rFonts w:ascii="Times New Roman" w:hAnsi="Times New Roman"/>
        </w:rPr>
        <w:t xml:space="preserve">ochrana podmienok </w:t>
      </w:r>
      <w:r w:rsidR="009C57D9">
        <w:rPr>
          <w:rFonts w:ascii="Times New Roman" w:hAnsi="Times New Roman"/>
        </w:rPr>
        <w:t xml:space="preserve">ich </w:t>
      </w:r>
      <w:r w:rsidRPr="00080B73">
        <w:rPr>
          <w:rFonts w:ascii="Times New Roman" w:hAnsi="Times New Roman"/>
        </w:rPr>
        <w:t>tvorby, výskytu</w:t>
      </w:r>
      <w:r w:rsidRPr="00080B73" w:rsidR="00F67E41">
        <w:rPr>
          <w:rFonts w:ascii="Times New Roman" w:hAnsi="Times New Roman"/>
        </w:rPr>
        <w:t xml:space="preserve">, </w:t>
      </w:r>
      <w:r w:rsidRPr="00080B73">
        <w:rPr>
          <w:rFonts w:ascii="Times New Roman" w:hAnsi="Times New Roman"/>
        </w:rPr>
        <w:t>prirodzenej akumulácie a obnovy zásob</w:t>
      </w:r>
      <w:r w:rsidRPr="00080B73" w:rsidR="0018215E">
        <w:rPr>
          <w:rFonts w:ascii="Times New Roman" w:hAnsi="Times New Roman"/>
        </w:rPr>
        <w:t xml:space="preserve"> povrchových vôd a podzemných vôd</w:t>
      </w:r>
      <w:r w:rsidRPr="00080B73">
        <w:rPr>
          <w:rFonts w:ascii="Times New Roman" w:hAnsi="Times New Roman"/>
        </w:rPr>
        <w:t xml:space="preserve">. </w:t>
      </w:r>
    </w:p>
    <w:p w:rsidR="00930035" w:rsidRPr="00080B73" w:rsidP="00930035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0035" w:rsidRPr="00080B73" w:rsidP="0093003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>
        <w:rPr>
          <w:rFonts w:ascii="Times New Roman" w:hAnsi="Times New Roman"/>
        </w:rPr>
        <w:tab/>
        <w:t xml:space="preserve">(2) V chránenej vodohospodárskej oblasti musia byť </w:t>
      </w:r>
      <w:r w:rsidRPr="00080B73" w:rsidR="00EB67DB">
        <w:rPr>
          <w:rFonts w:ascii="Times New Roman" w:hAnsi="Times New Roman"/>
        </w:rPr>
        <w:t>hospodárske</w:t>
      </w:r>
      <w:r w:rsidRPr="00080B73">
        <w:rPr>
          <w:rFonts w:ascii="Times New Roman" w:hAnsi="Times New Roman"/>
        </w:rPr>
        <w:t xml:space="preserve"> záujmy,</w:t>
      </w:r>
      <w:r w:rsidRPr="00080B73" w:rsidR="00EB67DB">
        <w:rPr>
          <w:rFonts w:ascii="Times New Roman" w:hAnsi="Times New Roman"/>
        </w:rPr>
        <w:t xml:space="preserve"> výrobné záujmy, </w:t>
      </w:r>
      <w:r w:rsidRPr="00080B73">
        <w:rPr>
          <w:rFonts w:ascii="Times New Roman" w:hAnsi="Times New Roman"/>
        </w:rPr>
        <w:t xml:space="preserve">dopravné záujmy a iné záujmy zosúladené s požiadavkami podľa odseku </w:t>
      </w:r>
      <w:r w:rsidRPr="00080B73" w:rsidR="002A0C2E">
        <w:rPr>
          <w:rFonts w:ascii="Times New Roman" w:hAnsi="Times New Roman"/>
        </w:rPr>
        <w:t>1</w:t>
      </w:r>
      <w:r w:rsidR="00E30C06">
        <w:rPr>
          <w:rFonts w:ascii="Times New Roman" w:hAnsi="Times New Roman"/>
        </w:rPr>
        <w:t xml:space="preserve"> </w:t>
      </w:r>
      <w:r w:rsidR="00E20504">
        <w:rPr>
          <w:rFonts w:ascii="Times New Roman" w:hAnsi="Times New Roman"/>
        </w:rPr>
        <w:t>a</w:t>
      </w:r>
      <w:r w:rsidRPr="00080B73" w:rsidR="00731CA9">
        <w:rPr>
          <w:rFonts w:ascii="Times New Roman" w:hAnsi="Times New Roman"/>
        </w:rPr>
        <w:t xml:space="preserve"> musia byť premietnuté v koncepciách rozvoja územia a v územnoplánovacej dokumentácii.</w:t>
      </w:r>
    </w:p>
    <w:p w:rsidR="00930035" w:rsidRPr="00080B73" w:rsidP="00930035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0035" w:rsidRPr="009B3437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>
        <w:rPr>
          <w:rFonts w:ascii="Times New Roman" w:hAnsi="Times New Roman"/>
        </w:rPr>
        <w:tab/>
      </w:r>
      <w:r w:rsidRPr="009B3437">
        <w:rPr>
          <w:rFonts w:ascii="Times New Roman" w:hAnsi="Times New Roman"/>
        </w:rPr>
        <w:t>(</w:t>
      </w:r>
      <w:r w:rsidRPr="009B3437" w:rsidR="0033086B">
        <w:rPr>
          <w:rFonts w:ascii="Times New Roman" w:hAnsi="Times New Roman"/>
        </w:rPr>
        <w:t>3</w:t>
      </w:r>
      <w:r w:rsidRPr="009B3437">
        <w:rPr>
          <w:rFonts w:ascii="Times New Roman" w:hAnsi="Times New Roman"/>
        </w:rPr>
        <w:t xml:space="preserve">) V chránenej vodohospodárskej oblasti sa zakazuje </w:t>
      </w:r>
    </w:p>
    <w:p w:rsidR="00930035" w:rsidRPr="009B3437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B3437">
        <w:rPr>
          <w:rFonts w:ascii="Times New Roman" w:hAnsi="Times New Roman"/>
        </w:rPr>
        <w:t xml:space="preserve">a) stavať alebo rozširovať </w:t>
      </w:r>
    </w:p>
    <w:p w:rsidR="00930035" w:rsidRPr="009B3437" w:rsidP="00940161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Pr="009B3437">
        <w:rPr>
          <w:rFonts w:ascii="Times New Roman" w:hAnsi="Times New Roman"/>
        </w:rPr>
        <w:t>1. nov</w:t>
      </w:r>
      <w:r w:rsidRPr="009B3437" w:rsidR="0093787E">
        <w:rPr>
          <w:rFonts w:ascii="Times New Roman" w:hAnsi="Times New Roman"/>
        </w:rPr>
        <w:t>ý</w:t>
      </w:r>
      <w:r w:rsidRPr="009B3437">
        <w:rPr>
          <w:rFonts w:ascii="Times New Roman" w:hAnsi="Times New Roman"/>
        </w:rPr>
        <w:t xml:space="preserve"> priemyseln</w:t>
      </w:r>
      <w:r w:rsidRPr="009B3437" w:rsidR="0093787E">
        <w:rPr>
          <w:rFonts w:ascii="Times New Roman" w:hAnsi="Times New Roman"/>
        </w:rPr>
        <w:t>ý zdroj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9B3437" w:rsidR="00EC3946">
        <w:rPr>
          <w:rFonts w:ascii="Times New Roman" w:hAnsi="Times New Roman"/>
        </w:rPr>
        <w:t>)</w:t>
      </w:r>
      <w:r w:rsidRPr="009B3437">
        <w:rPr>
          <w:rFonts w:ascii="Times New Roman" w:hAnsi="Times New Roman"/>
        </w:rPr>
        <w:t xml:space="preserve"> alebo </w:t>
      </w:r>
      <w:r w:rsidRPr="009B3437" w:rsidR="00EC3946">
        <w:rPr>
          <w:rFonts w:ascii="Times New Roman" w:hAnsi="Times New Roman"/>
        </w:rPr>
        <w:t>jestvujúc</w:t>
      </w:r>
      <w:r w:rsidRPr="009B3437" w:rsidR="0093787E">
        <w:rPr>
          <w:rFonts w:ascii="Times New Roman" w:hAnsi="Times New Roman"/>
        </w:rPr>
        <w:t xml:space="preserve">i </w:t>
      </w:r>
      <w:r w:rsidRPr="009B3437">
        <w:rPr>
          <w:rFonts w:ascii="Times New Roman" w:hAnsi="Times New Roman"/>
        </w:rPr>
        <w:t>priemyseln</w:t>
      </w:r>
      <w:r w:rsidRPr="009B3437" w:rsidR="0093787E">
        <w:rPr>
          <w:rFonts w:ascii="Times New Roman" w:hAnsi="Times New Roman"/>
        </w:rPr>
        <w:t>ý zdroj</w:t>
      </w:r>
      <w:r w:rsidRPr="009B3437" w:rsidR="00EC3946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9B3437" w:rsidR="00EC3946">
        <w:rPr>
          <w:rFonts w:ascii="Times New Roman" w:hAnsi="Times New Roman"/>
        </w:rPr>
        <w:t>)</w:t>
      </w:r>
      <w:r w:rsidRPr="009B3437">
        <w:rPr>
          <w:rFonts w:ascii="Times New Roman" w:hAnsi="Times New Roman"/>
        </w:rPr>
        <w:t xml:space="preserve"> v ktor</w:t>
      </w:r>
      <w:r w:rsidRPr="009B3437" w:rsidR="0093787E">
        <w:rPr>
          <w:rFonts w:ascii="Times New Roman" w:hAnsi="Times New Roman"/>
        </w:rPr>
        <w:t>om</w:t>
      </w:r>
      <w:r w:rsidRPr="009B3437">
        <w:rPr>
          <w:rFonts w:ascii="Times New Roman" w:hAnsi="Times New Roman"/>
        </w:rPr>
        <w:t xml:space="preserve"> sa vyrábajú alebo na výrobu používajú znečisťujúce látky</w:t>
      </w:r>
      <w:r w:rsidRPr="009B3437" w:rsidR="00232FD5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9B3437" w:rsidR="008F70B1">
        <w:rPr>
          <w:rFonts w:ascii="Times New Roman" w:hAnsi="Times New Roman"/>
        </w:rPr>
        <w:t>)</w:t>
      </w:r>
      <w:r w:rsidRPr="009B3437">
        <w:rPr>
          <w:rFonts w:ascii="Times New Roman" w:hAnsi="Times New Roman"/>
        </w:rPr>
        <w:t xml:space="preserve"> s výnimkou rozširovania a prestavby </w:t>
      </w:r>
      <w:r w:rsidRPr="009B3437" w:rsidR="002C112B">
        <w:rPr>
          <w:rFonts w:ascii="Times New Roman" w:hAnsi="Times New Roman"/>
        </w:rPr>
        <w:t>existujúcich</w:t>
      </w:r>
      <w:r w:rsidRPr="009B3437">
        <w:rPr>
          <w:rFonts w:ascii="Times New Roman" w:hAnsi="Times New Roman"/>
        </w:rPr>
        <w:t xml:space="preserve"> priemyselných zdrojov, ktorými sa dosiahne účinnejšia ochrana vôd, </w:t>
      </w:r>
    </w:p>
    <w:p w:rsidR="00F33210" w:rsidRPr="009B3437" w:rsidP="00D20779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Pr="009B3437" w:rsidR="00930035">
        <w:rPr>
          <w:rFonts w:ascii="Times New Roman" w:hAnsi="Times New Roman"/>
        </w:rPr>
        <w:t>2. nov</w:t>
      </w:r>
      <w:r w:rsidRPr="009B3437" w:rsidR="0093787E">
        <w:rPr>
          <w:rFonts w:ascii="Times New Roman" w:hAnsi="Times New Roman"/>
        </w:rPr>
        <w:t>ý</w:t>
      </w:r>
      <w:r w:rsidRPr="009B3437" w:rsidR="00930035">
        <w:rPr>
          <w:rFonts w:ascii="Times New Roman" w:hAnsi="Times New Roman"/>
        </w:rPr>
        <w:t xml:space="preserve"> priemyseln</w:t>
      </w:r>
      <w:r w:rsidRPr="009B3437" w:rsidR="0093787E">
        <w:rPr>
          <w:rFonts w:ascii="Times New Roman" w:hAnsi="Times New Roman"/>
        </w:rPr>
        <w:t>ý zdroj</w:t>
      </w:r>
      <w:r w:rsidR="002362F7">
        <w:rPr>
          <w:rFonts w:ascii="Times New Roman" w:hAnsi="Times New Roman"/>
        </w:rPr>
        <w:t xml:space="preserve">, </w:t>
      </w:r>
      <w:r w:rsidRPr="009B3437" w:rsidR="0093787E">
        <w:rPr>
          <w:rFonts w:ascii="Times New Roman" w:hAnsi="Times New Roman"/>
        </w:rPr>
        <w:t xml:space="preserve">alebo </w:t>
      </w:r>
      <w:r w:rsidRPr="009B3437" w:rsidR="00EC3946">
        <w:rPr>
          <w:rFonts w:ascii="Times New Roman" w:hAnsi="Times New Roman"/>
        </w:rPr>
        <w:t>jestvujúc</w:t>
      </w:r>
      <w:r w:rsidRPr="009B3437" w:rsidR="0093787E">
        <w:rPr>
          <w:rFonts w:ascii="Times New Roman" w:hAnsi="Times New Roman"/>
        </w:rPr>
        <w:t>i</w:t>
      </w:r>
      <w:r w:rsidRPr="009B3437" w:rsidR="00EC3946">
        <w:rPr>
          <w:rFonts w:ascii="Times New Roman" w:hAnsi="Times New Roman"/>
        </w:rPr>
        <w:t xml:space="preserve"> </w:t>
      </w:r>
      <w:r w:rsidRPr="009B3437" w:rsidR="00930035">
        <w:rPr>
          <w:rFonts w:ascii="Times New Roman" w:hAnsi="Times New Roman"/>
        </w:rPr>
        <w:t>priemyseln</w:t>
      </w:r>
      <w:r w:rsidRPr="009B3437" w:rsidR="0093787E">
        <w:rPr>
          <w:rFonts w:ascii="Times New Roman" w:hAnsi="Times New Roman"/>
        </w:rPr>
        <w:t>ý zdroj</w:t>
      </w:r>
      <w:r w:rsidRPr="009B3437" w:rsidR="00930035">
        <w:rPr>
          <w:rFonts w:ascii="Times New Roman" w:hAnsi="Times New Roman"/>
        </w:rPr>
        <w:t xml:space="preserve">, </w:t>
      </w:r>
      <w:r w:rsidRPr="009B3437" w:rsidR="0093787E">
        <w:rPr>
          <w:rFonts w:ascii="Times New Roman" w:hAnsi="Times New Roman"/>
        </w:rPr>
        <w:t>ktorý produkuje</w:t>
      </w:r>
      <w:r w:rsidRPr="009B3437" w:rsidR="00930035">
        <w:rPr>
          <w:rFonts w:ascii="Times New Roman" w:hAnsi="Times New Roman"/>
        </w:rPr>
        <w:t xml:space="preserve"> priemyselné odpadové vody obsahujúce prioritné nebezpečné látky,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9B3437" w:rsidR="00540333">
        <w:rPr>
          <w:rFonts w:ascii="Times New Roman" w:hAnsi="Times New Roman"/>
        </w:rPr>
        <w:t>)</w:t>
      </w:r>
    </w:p>
    <w:p w:rsidR="00F33210" w:rsidRPr="009B3437" w:rsidP="00F33210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  <w:vertAlign w:val="superscript"/>
        </w:rPr>
      </w:pPr>
      <w:r w:rsidRPr="009B3437" w:rsidR="0093787E">
        <w:rPr>
          <w:rFonts w:ascii="Times New Roman" w:hAnsi="Times New Roman"/>
        </w:rPr>
        <w:t>3. ropovod</w:t>
      </w:r>
      <w:r w:rsidRPr="009B3437" w:rsidR="00930035">
        <w:rPr>
          <w:rFonts w:ascii="Times New Roman" w:hAnsi="Times New Roman"/>
        </w:rPr>
        <w:t xml:space="preserve"> a</w:t>
      </w:r>
      <w:r w:rsidR="004D7A77">
        <w:rPr>
          <w:rFonts w:ascii="Times New Roman" w:hAnsi="Times New Roman"/>
        </w:rPr>
        <w:t xml:space="preserve">lebo </w:t>
      </w:r>
      <w:r w:rsidRPr="009B3437" w:rsidR="0093787E">
        <w:rPr>
          <w:rFonts w:ascii="Times New Roman" w:hAnsi="Times New Roman"/>
        </w:rPr>
        <w:t>iný líniový produktovod</w:t>
      </w:r>
      <w:r w:rsidRPr="009B3437" w:rsidR="00930035">
        <w:rPr>
          <w:rFonts w:ascii="Times New Roman" w:hAnsi="Times New Roman"/>
        </w:rPr>
        <w:t xml:space="preserve"> n</w:t>
      </w:r>
      <w:r w:rsidRPr="009B3437" w:rsidR="005706F2">
        <w:rPr>
          <w:rFonts w:ascii="Times New Roman" w:hAnsi="Times New Roman"/>
        </w:rPr>
        <w:t>a prepravu znečisťujúcich látok,</w:t>
      </w:r>
    </w:p>
    <w:p w:rsidR="00930035" w:rsidRPr="009B3437" w:rsidP="00FD7399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Pr="009B3437" w:rsidR="0093787E">
        <w:rPr>
          <w:rFonts w:ascii="Times New Roman" w:hAnsi="Times New Roman"/>
        </w:rPr>
        <w:t>4. sklad</w:t>
      </w:r>
      <w:r w:rsidRPr="009B3437">
        <w:rPr>
          <w:rFonts w:ascii="Times New Roman" w:hAnsi="Times New Roman"/>
        </w:rPr>
        <w:t xml:space="preserve"> ropných látok s celkovou kapacitou väčšou ako 1 000 m</w:t>
      </w:r>
      <w:r w:rsidRPr="009B3437">
        <w:rPr>
          <w:rFonts w:ascii="Times New Roman" w:hAnsi="Times New Roman"/>
          <w:vertAlign w:val="superscript"/>
        </w:rPr>
        <w:t>3</w:t>
      </w:r>
      <w:r w:rsidRPr="009B3437" w:rsidR="00987620">
        <w:rPr>
          <w:rFonts w:ascii="Times New Roman" w:hAnsi="Times New Roman"/>
        </w:rPr>
        <w:t>;</w:t>
      </w:r>
      <w:r w:rsidR="00FD7399">
        <w:rPr>
          <w:rFonts w:ascii="Times New Roman" w:hAnsi="Times New Roman"/>
        </w:rPr>
        <w:t xml:space="preserve"> </w:t>
      </w:r>
      <w:r w:rsidRPr="009B3437" w:rsidR="0093787E">
        <w:rPr>
          <w:rFonts w:ascii="Times New Roman" w:hAnsi="Times New Roman"/>
        </w:rPr>
        <w:t>v</w:t>
      </w:r>
      <w:r w:rsidR="00FD7399">
        <w:rPr>
          <w:rFonts w:ascii="Times New Roman" w:hAnsi="Times New Roman"/>
        </w:rPr>
        <w:t xml:space="preserve"> </w:t>
      </w:r>
      <w:r w:rsidRPr="009B3437" w:rsidR="0093787E">
        <w:rPr>
          <w:rFonts w:ascii="Times New Roman" w:hAnsi="Times New Roman"/>
        </w:rPr>
        <w:t xml:space="preserve">chránenej vodohospodárskej oblasti podľa § 2 ods. 2 písm. a) </w:t>
      </w:r>
      <w:r w:rsidRPr="009B3437">
        <w:rPr>
          <w:rFonts w:ascii="Times New Roman" w:hAnsi="Times New Roman"/>
        </w:rPr>
        <w:t>s celkovou kapacitou väčšou ako 200 m</w:t>
      </w:r>
      <w:r w:rsidRPr="009B3437">
        <w:rPr>
          <w:rFonts w:ascii="Times New Roman" w:hAnsi="Times New Roman"/>
          <w:vertAlign w:val="superscript"/>
        </w:rPr>
        <w:t>3</w:t>
      </w:r>
      <w:r w:rsidRPr="009B3437">
        <w:rPr>
          <w:rFonts w:ascii="Times New Roman" w:hAnsi="Times New Roman"/>
        </w:rPr>
        <w:t xml:space="preserve"> a s kapacitou je</w:t>
      </w:r>
      <w:r w:rsidRPr="009B3437" w:rsidR="00037C7C">
        <w:rPr>
          <w:rFonts w:ascii="Times New Roman" w:hAnsi="Times New Roman"/>
        </w:rPr>
        <w:t>dnotlivých nádrží väčšou ako 50 </w:t>
      </w:r>
      <w:r w:rsidRPr="009B3437">
        <w:rPr>
          <w:rFonts w:ascii="Times New Roman" w:hAnsi="Times New Roman"/>
        </w:rPr>
        <w:t>m</w:t>
      </w:r>
      <w:r w:rsidRPr="009B3437">
        <w:rPr>
          <w:rFonts w:ascii="Times New Roman" w:hAnsi="Times New Roman"/>
          <w:vertAlign w:val="superscript"/>
        </w:rPr>
        <w:t>3</w:t>
      </w:r>
      <w:r w:rsidRPr="009B3437">
        <w:rPr>
          <w:rFonts w:ascii="Times New Roman" w:hAnsi="Times New Roman"/>
        </w:rPr>
        <w:t xml:space="preserve">, </w:t>
      </w:r>
    </w:p>
    <w:p w:rsidR="00930035" w:rsidRPr="009B3437" w:rsidP="00A706ED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Pr="009B3437">
        <w:rPr>
          <w:rFonts w:ascii="Times New Roman" w:hAnsi="Times New Roman"/>
        </w:rPr>
        <w:t>5</w:t>
      </w:r>
      <w:r w:rsidRPr="009B3437" w:rsidR="00080B73">
        <w:rPr>
          <w:rFonts w:ascii="Times New Roman" w:hAnsi="Times New Roman"/>
        </w:rPr>
        <w:t xml:space="preserve">. </w:t>
      </w:r>
      <w:r w:rsidRPr="009B3437" w:rsidR="00896217">
        <w:rPr>
          <w:rFonts w:ascii="Times New Roman" w:hAnsi="Times New Roman"/>
        </w:rPr>
        <w:t>spracovateľské zariadenia na uhynuté zvieratá</w:t>
      </w:r>
      <w:r w:rsidRPr="009B3437" w:rsidR="00E20504">
        <w:rPr>
          <w:rFonts w:ascii="Times New Roman" w:hAnsi="Times New Roman"/>
        </w:rPr>
        <w:t xml:space="preserve"> a bitúnky</w:t>
      </w:r>
      <w:r w:rsidRPr="009B3437">
        <w:rPr>
          <w:rFonts w:ascii="Times New Roman" w:hAnsi="Times New Roman"/>
        </w:rPr>
        <w:t xml:space="preserve">, </w:t>
      </w:r>
    </w:p>
    <w:p w:rsidR="00930035" w:rsidRPr="009B3437" w:rsidP="005436F9">
      <w:pPr>
        <w:widowControl w:val="0"/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</w:rPr>
      </w:pPr>
      <w:r w:rsidRPr="009B3437">
        <w:rPr>
          <w:rFonts w:ascii="Times New Roman" w:hAnsi="Times New Roman"/>
        </w:rPr>
        <w:t>6. stavby veľkokapacitných fariem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9B3437" w:rsidR="0093787E">
        <w:rPr>
          <w:rFonts w:ascii="Times New Roman" w:hAnsi="Times New Roman"/>
        </w:rPr>
        <w:t>)</w:t>
      </w:r>
      <w:r w:rsidRPr="009B3437">
        <w:rPr>
          <w:rFonts w:ascii="Times New Roman" w:hAnsi="Times New Roman"/>
        </w:rPr>
        <w:t xml:space="preserve"> alebo stavby sústredených menších fariem</w:t>
      </w:r>
      <w:r w:rsidRPr="009B3437" w:rsidR="00080B73">
        <w:rPr>
          <w:rFonts w:ascii="Times New Roman" w:hAnsi="Times New Roman"/>
        </w:rPr>
        <w:t>,</w:t>
      </w:r>
      <w:r w:rsidRPr="009B3437">
        <w:rPr>
          <w:rFonts w:ascii="Times New Roman" w:hAnsi="Times New Roman"/>
        </w:rPr>
        <w:t xml:space="preserve"> </w:t>
      </w:r>
    </w:p>
    <w:p w:rsidR="00930035" w:rsidRPr="009B3437" w:rsidP="00940161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Pr="009B3437">
        <w:rPr>
          <w:rFonts w:ascii="Times New Roman" w:hAnsi="Times New Roman"/>
        </w:rPr>
        <w:t xml:space="preserve">7. stavby hromadnej rekreácie alebo </w:t>
      </w:r>
      <w:r w:rsidRPr="009B3437" w:rsidR="0093787E">
        <w:rPr>
          <w:rFonts w:ascii="Times New Roman" w:hAnsi="Times New Roman"/>
        </w:rPr>
        <w:t xml:space="preserve">stavby </w:t>
      </w:r>
      <w:r w:rsidRPr="009B3437">
        <w:rPr>
          <w:rFonts w:ascii="Times New Roman" w:hAnsi="Times New Roman"/>
        </w:rPr>
        <w:t xml:space="preserve">individuálnej rekreácie bez zabezpečenia čistenia komunálnych odpadových vôd, </w:t>
      </w:r>
    </w:p>
    <w:p w:rsidR="009F3A4A" w:rsidRPr="009B3437" w:rsidP="00080B73">
      <w:pPr>
        <w:widowControl w:val="0"/>
        <w:autoSpaceDE w:val="0"/>
        <w:autoSpaceDN w:val="0"/>
        <w:bidi w:val="0"/>
        <w:adjustRightInd w:val="0"/>
        <w:ind w:left="567" w:hanging="283"/>
        <w:jc w:val="both"/>
        <w:rPr>
          <w:rFonts w:ascii="Times New Roman" w:hAnsi="Times New Roman"/>
        </w:rPr>
      </w:pPr>
      <w:r w:rsidRPr="009B3437" w:rsidR="003F34D2">
        <w:rPr>
          <w:rFonts w:ascii="Times New Roman" w:hAnsi="Times New Roman"/>
        </w:rPr>
        <w:t>8.</w:t>
      </w:r>
      <w:r w:rsidRPr="009B3437" w:rsidR="001B1EA4">
        <w:rPr>
          <w:rFonts w:ascii="Times New Roman" w:hAnsi="Times New Roman"/>
        </w:rPr>
        <w:t xml:space="preserve"> stavby, ktoré si vyžadujú počas výstavby alebo prevádzky </w:t>
      </w:r>
      <w:r w:rsidRPr="009B3437" w:rsidR="00853383">
        <w:rPr>
          <w:rFonts w:ascii="Times New Roman" w:hAnsi="Times New Roman"/>
        </w:rPr>
        <w:t xml:space="preserve">aplikáciu </w:t>
      </w:r>
      <w:r w:rsidRPr="009B3437" w:rsidR="004C4DC6">
        <w:rPr>
          <w:rFonts w:ascii="Times New Roman" w:hAnsi="Times New Roman"/>
        </w:rPr>
        <w:t>znečisťujúcich látok</w:t>
      </w:r>
      <w:r w:rsidRPr="009B3437" w:rsidR="006361D5">
        <w:rPr>
          <w:rFonts w:ascii="Times New Roman" w:hAnsi="Times New Roman"/>
        </w:rPr>
        <w:t>,</w:t>
      </w:r>
      <w:r w:rsidRPr="009B3437" w:rsidR="00232FD5">
        <w:rPr>
          <w:rFonts w:ascii="Times New Roman" w:hAnsi="Times New Roman"/>
          <w:vertAlign w:val="superscript"/>
        </w:rPr>
        <w:t xml:space="preserve"> </w:t>
      </w:r>
    </w:p>
    <w:p w:rsidR="00E53549" w:rsidRPr="00080B73" w:rsidP="00B5654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9B3437" w:rsidR="00930035">
        <w:rPr>
          <w:rFonts w:ascii="Times New Roman" w:hAnsi="Times New Roman"/>
        </w:rPr>
        <w:t>b) vykon</w:t>
      </w:r>
      <w:r w:rsidRPr="009B3437" w:rsidR="00EA5E7E">
        <w:rPr>
          <w:rFonts w:ascii="Times New Roman" w:hAnsi="Times New Roman"/>
        </w:rPr>
        <w:t>ávať leteckú aplikáciu</w:t>
      </w:r>
      <w:r w:rsidRPr="009B3437" w:rsidR="00230DAE">
        <w:rPr>
          <w:rFonts w:ascii="Times New Roman" w:hAnsi="Times New Roman"/>
        </w:rPr>
        <w:t xml:space="preserve"> hnojív</w:t>
      </w:r>
      <w:r w:rsidRPr="009B3437" w:rsidR="00540333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9B3437" w:rsidR="00540333">
        <w:rPr>
          <w:rFonts w:ascii="Times New Roman" w:hAnsi="Times New Roman"/>
        </w:rPr>
        <w:t>)</w:t>
      </w:r>
      <w:r w:rsidRPr="009B3437" w:rsidR="008F70B1">
        <w:rPr>
          <w:rFonts w:ascii="Times New Roman" w:hAnsi="Times New Roman"/>
        </w:rPr>
        <w:t xml:space="preserve"> </w:t>
      </w:r>
      <w:r w:rsidRPr="009B3437" w:rsidR="00B651A5">
        <w:rPr>
          <w:rFonts w:ascii="Times New Roman" w:hAnsi="Times New Roman"/>
        </w:rPr>
        <w:t>prípravkov na ochranu</w:t>
      </w:r>
      <w:r w:rsidRPr="009B3437" w:rsidR="006118EE">
        <w:rPr>
          <w:rFonts w:ascii="Times New Roman" w:hAnsi="Times New Roman"/>
        </w:rPr>
        <w:t xml:space="preserve"> </w:t>
      </w:r>
      <w:r w:rsidRPr="009B3437" w:rsidR="00B651A5">
        <w:rPr>
          <w:rFonts w:ascii="Times New Roman" w:hAnsi="Times New Roman"/>
        </w:rPr>
        <w:t>rastlín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9B3437" w:rsidR="00230DAE">
        <w:rPr>
          <w:rFonts w:ascii="Times New Roman" w:hAnsi="Times New Roman"/>
        </w:rPr>
        <w:t>)</w:t>
      </w:r>
      <w:r w:rsidRPr="009B3437" w:rsidR="006118EE">
        <w:rPr>
          <w:rFonts w:ascii="Times New Roman" w:hAnsi="Times New Roman"/>
        </w:rPr>
        <w:t xml:space="preserve"> </w:t>
      </w:r>
      <w:r w:rsidRPr="009B3437" w:rsidR="00D20779">
        <w:rPr>
          <w:rFonts w:ascii="Times New Roman" w:hAnsi="Times New Roman"/>
        </w:rPr>
        <w:t>a biocídnych výrobkov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9B3437" w:rsidR="00F33210">
        <w:rPr>
          <w:rFonts w:ascii="Times New Roman" w:hAnsi="Times New Roman"/>
        </w:rPr>
        <w:t>)</w:t>
      </w:r>
      <w:r w:rsidRPr="009B3437" w:rsidR="006118EE">
        <w:rPr>
          <w:rFonts w:ascii="Times New Roman" w:hAnsi="Times New Roman"/>
        </w:rPr>
        <w:t xml:space="preserve"> </w:t>
      </w:r>
      <w:r w:rsidRPr="009B3437" w:rsidR="00896217">
        <w:rPr>
          <w:rFonts w:ascii="Times New Roman" w:hAnsi="Times New Roman"/>
        </w:rPr>
        <w:t xml:space="preserve">vo vzdialenosti menej ako 50 m od </w:t>
      </w:r>
      <w:r w:rsidRPr="00080B73" w:rsidR="00C1531D">
        <w:rPr>
          <w:rFonts w:ascii="Times New Roman" w:hAnsi="Times New Roman"/>
        </w:rPr>
        <w:t>povrchových vôd</w:t>
      </w:r>
      <w:r w:rsidRPr="00080B73" w:rsidR="00896217">
        <w:rPr>
          <w:rFonts w:ascii="Times New Roman" w:hAnsi="Times New Roman"/>
        </w:rPr>
        <w:t>,</w:t>
      </w:r>
      <w:r w:rsidRPr="00080B73" w:rsidR="00C1531D">
        <w:rPr>
          <w:rFonts w:ascii="Times New Roman" w:hAnsi="Times New Roman"/>
        </w:rPr>
        <w:t xml:space="preserve"> odkrytých podzemných vôd</w:t>
      </w:r>
      <w:r w:rsidRPr="00080B73" w:rsidR="00080B73">
        <w:rPr>
          <w:rFonts w:ascii="Times New Roman" w:hAnsi="Times New Roman"/>
        </w:rPr>
        <w:t xml:space="preserve"> </w:t>
      </w:r>
      <w:r w:rsidR="004D7A77">
        <w:rPr>
          <w:rFonts w:ascii="Times New Roman" w:hAnsi="Times New Roman"/>
        </w:rPr>
        <w:t>a </w:t>
      </w:r>
      <w:r w:rsidRPr="00080B73" w:rsidR="00C1531D">
        <w:rPr>
          <w:rFonts w:ascii="Times New Roman" w:hAnsi="Times New Roman"/>
        </w:rPr>
        <w:t>vodný</w:t>
      </w:r>
      <w:r w:rsidRPr="00080B73" w:rsidR="00896217">
        <w:rPr>
          <w:rFonts w:ascii="Times New Roman" w:hAnsi="Times New Roman"/>
        </w:rPr>
        <w:t>ch</w:t>
      </w:r>
      <w:r w:rsidRPr="00080B73" w:rsidR="00C1531D">
        <w:rPr>
          <w:rFonts w:ascii="Times New Roman" w:hAnsi="Times New Roman"/>
        </w:rPr>
        <w:t xml:space="preserve"> pl</w:t>
      </w:r>
      <w:r w:rsidRPr="00080B73" w:rsidR="00896217">
        <w:rPr>
          <w:rFonts w:ascii="Times New Roman" w:hAnsi="Times New Roman"/>
        </w:rPr>
        <w:t>ôch</w:t>
      </w:r>
      <w:r w:rsidRPr="00080B73" w:rsidR="009F3A4A">
        <w:rPr>
          <w:rFonts w:ascii="Times New Roman" w:hAnsi="Times New Roman"/>
        </w:rPr>
        <w:t>,</w:t>
      </w:r>
      <w:r w:rsidRPr="00080B73" w:rsidR="006118EE">
        <w:rPr>
          <w:rFonts w:ascii="Times New Roman" w:hAnsi="Times New Roman"/>
        </w:rPr>
        <w:t xml:space="preserve"> </w:t>
      </w:r>
      <w:r w:rsidRPr="00080B73" w:rsidR="00C1531D">
        <w:rPr>
          <w:rFonts w:ascii="Times New Roman" w:hAnsi="Times New Roman"/>
        </w:rPr>
        <w:t>kde môže dôjsť k znečisteniu vôd alebo</w:t>
      </w:r>
      <w:r w:rsidRPr="00080B73" w:rsidR="00260711">
        <w:rPr>
          <w:rFonts w:ascii="Times New Roman" w:hAnsi="Times New Roman"/>
        </w:rPr>
        <w:t xml:space="preserve"> </w:t>
      </w:r>
      <w:r w:rsidRPr="00080B73" w:rsidR="00C1531D">
        <w:rPr>
          <w:rFonts w:ascii="Times New Roman" w:hAnsi="Times New Roman"/>
        </w:rPr>
        <w:t>k ohrozeniu kvality vôd,</w:t>
      </w:r>
    </w:p>
    <w:p w:rsidR="00930035" w:rsidRPr="00080B73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>
        <w:rPr>
          <w:rFonts w:ascii="Times New Roman" w:hAnsi="Times New Roman"/>
        </w:rPr>
        <w:t xml:space="preserve">c) vykonávať plošné odvodnenie lesných pozemkov v rozsahu, ktorým sa narušia </w:t>
      </w:r>
      <w:r w:rsidRPr="00755439">
        <w:rPr>
          <w:rFonts w:ascii="Times New Roman" w:hAnsi="Times New Roman"/>
        </w:rPr>
        <w:t xml:space="preserve">vodné </w:t>
      </w:r>
      <w:r w:rsidRPr="00755439" w:rsidR="00080B73">
        <w:rPr>
          <w:rFonts w:ascii="Times New Roman" w:hAnsi="Times New Roman"/>
        </w:rPr>
        <w:br/>
        <w:t xml:space="preserve">      </w:t>
      </w:r>
      <w:r w:rsidRPr="00755439" w:rsidR="006361D5">
        <w:rPr>
          <w:rFonts w:ascii="Times New Roman" w:hAnsi="Times New Roman"/>
        </w:rPr>
        <w:t>pomery</w:t>
      </w:r>
      <w:r w:rsidR="006361D5">
        <w:rPr>
          <w:rFonts w:ascii="Times New Roman" w:hAnsi="Times New Roman"/>
        </w:rPr>
        <w:t xml:space="preserve"> </w:t>
      </w:r>
      <w:r w:rsidRPr="000E1419" w:rsidR="006361D5">
        <w:rPr>
          <w:rFonts w:ascii="Times New Roman" w:hAnsi="Times New Roman"/>
        </w:rPr>
        <w:t xml:space="preserve">v chránenej </w:t>
      </w:r>
      <w:r w:rsidR="004D7A77">
        <w:rPr>
          <w:rFonts w:ascii="Times New Roman" w:hAnsi="Times New Roman"/>
        </w:rPr>
        <w:t xml:space="preserve">vodohospodárskej </w:t>
      </w:r>
      <w:r w:rsidRPr="000E1419" w:rsidR="006361D5">
        <w:rPr>
          <w:rFonts w:ascii="Times New Roman" w:hAnsi="Times New Roman"/>
        </w:rPr>
        <w:t>oblasti</w:t>
      </w:r>
      <w:r w:rsidR="004D7A77">
        <w:rPr>
          <w:rFonts w:ascii="Times New Roman" w:hAnsi="Times New Roman"/>
        </w:rPr>
        <w:t>,</w:t>
      </w:r>
    </w:p>
    <w:p w:rsidR="00930035" w:rsidRPr="00080B73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>
        <w:rPr>
          <w:rFonts w:ascii="Times New Roman" w:hAnsi="Times New Roman"/>
        </w:rPr>
        <w:t>d) odvodňovať poľnohospodárske pozemky vo výmere väčšej ako 50 ha súvislej plochy,</w:t>
      </w:r>
    </w:p>
    <w:p w:rsidR="00497814" w:rsidRPr="00080B73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 w:rsidR="00930035">
        <w:rPr>
          <w:rFonts w:ascii="Times New Roman" w:hAnsi="Times New Roman"/>
        </w:rPr>
        <w:t>e) ťažiť rašelinu v množstve väčšom ako 500 000 m</w:t>
      </w:r>
      <w:r w:rsidRPr="00080B73" w:rsidR="00930035">
        <w:rPr>
          <w:rFonts w:ascii="Times New Roman" w:hAnsi="Times New Roman"/>
          <w:vertAlign w:val="superscript"/>
        </w:rPr>
        <w:t>3</w:t>
      </w:r>
      <w:r w:rsidRPr="00080B73" w:rsidR="00930035">
        <w:rPr>
          <w:rFonts w:ascii="Times New Roman" w:hAnsi="Times New Roman"/>
        </w:rPr>
        <w:t xml:space="preserve"> </w:t>
      </w:r>
      <w:r w:rsidRPr="00080B73" w:rsidR="00BC08C2">
        <w:rPr>
          <w:rFonts w:ascii="Times New Roman" w:hAnsi="Times New Roman"/>
        </w:rPr>
        <w:t xml:space="preserve">celkovo </w:t>
      </w:r>
      <w:r w:rsidRPr="00080B73" w:rsidR="00930035">
        <w:rPr>
          <w:rFonts w:ascii="Times New Roman" w:hAnsi="Times New Roman"/>
        </w:rPr>
        <w:t xml:space="preserve">na jednom mieste, </w:t>
      </w:r>
    </w:p>
    <w:p w:rsidR="00930035" w:rsidRPr="00721538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>
        <w:rPr>
          <w:rFonts w:ascii="Times New Roman" w:hAnsi="Times New Roman"/>
        </w:rPr>
        <w:t xml:space="preserve">f) ťažiť nevyhradené nerasty povrchovým spôsobom alebo </w:t>
      </w:r>
      <w:r w:rsidRPr="00721538">
        <w:rPr>
          <w:rFonts w:ascii="Times New Roman" w:hAnsi="Times New Roman"/>
        </w:rPr>
        <w:t xml:space="preserve">vykonávať iné zemné práce, </w:t>
      </w:r>
      <w:r w:rsidRPr="00721538" w:rsidR="005436F9">
        <w:rPr>
          <w:rFonts w:ascii="Times New Roman" w:hAnsi="Times New Roman"/>
        </w:rPr>
        <w:br/>
      </w:r>
      <w:r w:rsidR="00232FD5">
        <w:rPr>
          <w:rFonts w:ascii="Times New Roman" w:hAnsi="Times New Roman"/>
        </w:rPr>
        <w:t xml:space="preserve">     </w:t>
      </w:r>
      <w:r w:rsidRPr="00721538">
        <w:rPr>
          <w:rFonts w:ascii="Times New Roman" w:hAnsi="Times New Roman"/>
        </w:rPr>
        <w:t xml:space="preserve">ktorými môže dôjsť k odkrytiu súvislej hladiny podzemnej vody, </w:t>
      </w:r>
    </w:p>
    <w:p w:rsidR="00930035" w:rsidRPr="00721538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 xml:space="preserve">g) ukladať rádioaktívny odpad, </w:t>
      </w:r>
    </w:p>
    <w:p w:rsidR="00930035" w:rsidRPr="00721538" w:rsidP="005436F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721538">
        <w:rPr>
          <w:rFonts w:ascii="Times New Roman" w:hAnsi="Times New Roman"/>
        </w:rPr>
        <w:t>h) budovať skládky na nebezpečný odpad</w:t>
      </w:r>
      <w:r w:rsidRPr="00721538" w:rsidR="008F70B1">
        <w:rPr>
          <w:rFonts w:ascii="Times New Roman" w:hAnsi="Times New Roman"/>
        </w:rPr>
        <w:t xml:space="preserve"> a z</w:t>
      </w:r>
      <w:r w:rsidRPr="00721538" w:rsidR="00FF651D">
        <w:rPr>
          <w:rFonts w:ascii="Times New Roman" w:hAnsi="Times New Roman"/>
        </w:rPr>
        <w:t>ariadenia na zneškodňovanie odpa</w:t>
      </w:r>
      <w:r w:rsidRPr="00721538" w:rsidR="008F70B1">
        <w:rPr>
          <w:rFonts w:ascii="Times New Roman" w:hAnsi="Times New Roman"/>
        </w:rPr>
        <w:t>dov</w:t>
      </w:r>
      <w:r w:rsidRPr="00721538">
        <w:rPr>
          <w:rFonts w:ascii="Times New Roman" w:hAnsi="Times New Roman"/>
        </w:rPr>
        <w:t xml:space="preserve">, </w:t>
      </w:r>
    </w:p>
    <w:p w:rsidR="00C60737" w:rsidRPr="00755439" w:rsidP="001E322E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55439" w:rsidR="00284AC3">
        <w:rPr>
          <w:rFonts w:ascii="Times New Roman" w:hAnsi="Times New Roman"/>
        </w:rPr>
        <w:t>i</w:t>
      </w:r>
      <w:r w:rsidRPr="00755439">
        <w:rPr>
          <w:rFonts w:ascii="Times New Roman" w:hAnsi="Times New Roman"/>
        </w:rPr>
        <w:t xml:space="preserve">) </w:t>
      </w:r>
      <w:r w:rsidRPr="00755439" w:rsidR="00D639C9">
        <w:rPr>
          <w:rFonts w:ascii="Times New Roman" w:hAnsi="Times New Roman"/>
        </w:rPr>
        <w:t xml:space="preserve">aplikovať prípravky </w:t>
      </w:r>
      <w:r w:rsidRPr="00755439">
        <w:rPr>
          <w:rFonts w:ascii="Times New Roman" w:hAnsi="Times New Roman"/>
        </w:rPr>
        <w:t xml:space="preserve">na ochranu rastlín, </w:t>
      </w:r>
      <w:r w:rsidRPr="00755439" w:rsidR="00361BB4">
        <w:rPr>
          <w:rFonts w:ascii="Times New Roman" w:hAnsi="Times New Roman"/>
        </w:rPr>
        <w:t xml:space="preserve">ktorých použitie je podľa zoznamu </w:t>
      </w:r>
      <w:r w:rsidRPr="00755439" w:rsidR="00024398">
        <w:rPr>
          <w:rFonts w:ascii="Times New Roman" w:hAnsi="Times New Roman"/>
        </w:rPr>
        <w:t>vydaného</w:t>
      </w:r>
      <w:r w:rsidRPr="00755439" w:rsidR="00361BB4">
        <w:rPr>
          <w:rFonts w:ascii="Times New Roman" w:hAnsi="Times New Roman"/>
        </w:rPr>
        <w:t xml:space="preserve"> </w:t>
      </w:r>
      <w:r w:rsidRPr="00755439" w:rsidR="00755439">
        <w:rPr>
          <w:rFonts w:ascii="Times New Roman" w:hAnsi="Times New Roman"/>
        </w:rPr>
        <w:t xml:space="preserve">podľa </w:t>
      </w:r>
      <w:r w:rsidRPr="00755439" w:rsidR="00361BB4">
        <w:rPr>
          <w:rFonts w:ascii="Times New Roman" w:hAnsi="Times New Roman"/>
        </w:rPr>
        <w:t>osobitného predpisu</w:t>
      </w:r>
      <w:r w:rsidRPr="00755439" w:rsidR="00284AC3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="004D7A77">
        <w:rPr>
          <w:rFonts w:ascii="Times New Roman" w:hAnsi="Times New Roman"/>
        </w:rPr>
        <w:t xml:space="preserve">) </w:t>
      </w:r>
      <w:r w:rsidRPr="00755439" w:rsidR="00284AC3">
        <w:rPr>
          <w:rFonts w:ascii="Times New Roman" w:hAnsi="Times New Roman"/>
        </w:rPr>
        <w:t>v chránen</w:t>
      </w:r>
      <w:r w:rsidRPr="00755439" w:rsidR="00AB248B">
        <w:rPr>
          <w:rFonts w:ascii="Times New Roman" w:hAnsi="Times New Roman"/>
        </w:rPr>
        <w:t>ej</w:t>
      </w:r>
      <w:r w:rsidRPr="00755439" w:rsidR="00284AC3">
        <w:rPr>
          <w:rFonts w:ascii="Times New Roman" w:hAnsi="Times New Roman"/>
        </w:rPr>
        <w:t xml:space="preserve"> </w:t>
      </w:r>
      <w:r w:rsidRPr="00755439" w:rsidR="00361BB4">
        <w:rPr>
          <w:rFonts w:ascii="Times New Roman" w:hAnsi="Times New Roman"/>
        </w:rPr>
        <w:t>vodohospodársk</w:t>
      </w:r>
      <w:r w:rsidRPr="00755439" w:rsidR="00AB248B">
        <w:rPr>
          <w:rFonts w:ascii="Times New Roman" w:hAnsi="Times New Roman"/>
        </w:rPr>
        <w:t>ej</w:t>
      </w:r>
      <w:r w:rsidRPr="00755439" w:rsidR="00361BB4">
        <w:rPr>
          <w:rFonts w:ascii="Times New Roman" w:hAnsi="Times New Roman"/>
        </w:rPr>
        <w:t xml:space="preserve"> oblasti zakázané</w:t>
      </w:r>
      <w:r w:rsidRPr="00755439" w:rsidR="00E4736B">
        <w:rPr>
          <w:rFonts w:ascii="Times New Roman" w:hAnsi="Times New Roman"/>
        </w:rPr>
        <w:t xml:space="preserve">. </w:t>
      </w:r>
    </w:p>
    <w:p w:rsidR="00930035" w:rsidRPr="00721538" w:rsidP="00930035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571A5C" w:rsidRPr="00721538" w:rsidP="003F34D2">
      <w:pPr>
        <w:pStyle w:val="PlainText"/>
        <w:tabs>
          <w:tab w:val="left" w:pos="1134"/>
        </w:tabs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="009B3437">
        <w:rPr>
          <w:rFonts w:ascii="Times New Roman" w:hAnsi="Times New Roman"/>
          <w:sz w:val="24"/>
          <w:szCs w:val="24"/>
        </w:rPr>
        <w:t>(4</w:t>
      </w:r>
      <w:r w:rsidRPr="00721538" w:rsidR="00624542">
        <w:rPr>
          <w:rFonts w:ascii="Times New Roman" w:hAnsi="Times New Roman"/>
          <w:sz w:val="24"/>
          <w:szCs w:val="24"/>
        </w:rPr>
        <w:t>)</w:t>
      </w:r>
      <w:r w:rsidRPr="00721538" w:rsidR="00930035">
        <w:rPr>
          <w:rFonts w:ascii="Times New Roman" w:hAnsi="Times New Roman"/>
          <w:sz w:val="24"/>
          <w:szCs w:val="24"/>
        </w:rPr>
        <w:tab/>
        <w:t>Existujúce stavby</w:t>
      </w:r>
      <w:r w:rsidRPr="00721538" w:rsidR="00ED42A3">
        <w:rPr>
          <w:rFonts w:ascii="Times New Roman" w:hAnsi="Times New Roman"/>
          <w:sz w:val="24"/>
          <w:szCs w:val="24"/>
        </w:rPr>
        <w:t xml:space="preserve"> a zariadenia uvedené v odseku </w:t>
      </w:r>
      <w:r w:rsidRPr="00721538" w:rsidR="00037FB0">
        <w:rPr>
          <w:rFonts w:ascii="Times New Roman" w:hAnsi="Times New Roman"/>
          <w:sz w:val="24"/>
          <w:szCs w:val="24"/>
        </w:rPr>
        <w:t>3</w:t>
      </w:r>
      <w:r w:rsidRPr="00721538" w:rsidR="00930035">
        <w:rPr>
          <w:rFonts w:ascii="Times New Roman" w:hAnsi="Times New Roman"/>
          <w:sz w:val="24"/>
          <w:szCs w:val="24"/>
        </w:rPr>
        <w:t xml:space="preserve"> písm. a) treťom až šiestom </w:t>
      </w:r>
      <w:r w:rsidRPr="00080B73" w:rsidR="00930035">
        <w:rPr>
          <w:rFonts w:ascii="Times New Roman" w:hAnsi="Times New Roman"/>
          <w:sz w:val="24"/>
          <w:szCs w:val="24"/>
        </w:rPr>
        <w:t xml:space="preserve">bode možno rekonštruovať a modernizovať, </w:t>
      </w:r>
      <w:r w:rsidRPr="00080B73" w:rsidR="00232FD5">
        <w:rPr>
          <w:rFonts w:ascii="Times New Roman" w:hAnsi="Times New Roman"/>
          <w:sz w:val="24"/>
          <w:szCs w:val="24"/>
        </w:rPr>
        <w:t xml:space="preserve">len </w:t>
      </w:r>
      <w:r w:rsidRPr="00080B73" w:rsidR="00930035">
        <w:rPr>
          <w:rFonts w:ascii="Times New Roman" w:hAnsi="Times New Roman"/>
          <w:sz w:val="24"/>
          <w:szCs w:val="24"/>
        </w:rPr>
        <w:t>ak sa do</w:t>
      </w:r>
      <w:r w:rsidRPr="00080B73" w:rsidR="0034301A">
        <w:rPr>
          <w:rFonts w:ascii="Times New Roman" w:hAnsi="Times New Roman"/>
          <w:sz w:val="24"/>
          <w:szCs w:val="24"/>
        </w:rPr>
        <w:t>siahne účinnejšia ochrana vôd a </w:t>
      </w:r>
      <w:r w:rsidRPr="00080B73" w:rsidR="00930035">
        <w:rPr>
          <w:rFonts w:ascii="Times New Roman" w:hAnsi="Times New Roman"/>
          <w:sz w:val="24"/>
          <w:szCs w:val="24"/>
        </w:rPr>
        <w:t>vodných pomerov</w:t>
      </w:r>
      <w:r w:rsidRPr="00080B73" w:rsidR="00260711">
        <w:rPr>
          <w:rFonts w:ascii="Times New Roman" w:hAnsi="Times New Roman"/>
          <w:sz w:val="24"/>
          <w:szCs w:val="24"/>
        </w:rPr>
        <w:t xml:space="preserve"> </w:t>
      </w:r>
      <w:r w:rsidRPr="00080B73" w:rsidR="00930035">
        <w:rPr>
          <w:rFonts w:ascii="Times New Roman" w:hAnsi="Times New Roman"/>
          <w:sz w:val="24"/>
          <w:szCs w:val="24"/>
        </w:rPr>
        <w:t>oproti súčasnému stavu, odstráni sa pôvodný zdroj znečistenia</w:t>
      </w:r>
      <w:r w:rsidR="004D7A77">
        <w:rPr>
          <w:rFonts w:ascii="Times New Roman" w:hAnsi="Times New Roman"/>
          <w:sz w:val="24"/>
          <w:szCs w:val="24"/>
        </w:rPr>
        <w:t xml:space="preserve">, </w:t>
      </w:r>
      <w:r w:rsidRPr="00080B73" w:rsidR="00C72AB4">
        <w:rPr>
          <w:rFonts w:ascii="Times New Roman" w:hAnsi="Times New Roman"/>
          <w:sz w:val="24"/>
          <w:szCs w:val="24"/>
        </w:rPr>
        <w:t>ak existuje</w:t>
      </w:r>
      <w:r w:rsidRPr="00080B73" w:rsidR="00945370">
        <w:rPr>
          <w:rFonts w:ascii="Times New Roman" w:hAnsi="Times New Roman"/>
          <w:sz w:val="24"/>
          <w:szCs w:val="24"/>
        </w:rPr>
        <w:t>,</w:t>
      </w:r>
      <w:r w:rsidRPr="00080B73" w:rsidR="00930035">
        <w:rPr>
          <w:rFonts w:ascii="Times New Roman" w:hAnsi="Times New Roman"/>
          <w:sz w:val="24"/>
          <w:szCs w:val="24"/>
        </w:rPr>
        <w:t xml:space="preserve"> </w:t>
      </w:r>
      <w:r w:rsidRPr="00721538" w:rsidR="00930035">
        <w:rPr>
          <w:rFonts w:ascii="Times New Roman" w:hAnsi="Times New Roman"/>
          <w:sz w:val="24"/>
          <w:szCs w:val="24"/>
        </w:rPr>
        <w:t>a uplatnia sa najlepšie dostupné techniky,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="009B3437">
        <w:rPr>
          <w:rFonts w:ascii="Times New Roman" w:hAnsi="Times New Roman"/>
          <w:sz w:val="24"/>
          <w:szCs w:val="24"/>
        </w:rPr>
        <w:t>)</w:t>
      </w:r>
      <w:r w:rsidRPr="00721538" w:rsidR="00930035">
        <w:rPr>
          <w:rFonts w:ascii="Times New Roman" w:hAnsi="Times New Roman"/>
          <w:sz w:val="24"/>
          <w:szCs w:val="24"/>
        </w:rPr>
        <w:t xml:space="preserve"> ktoré zabezpečia vysoký stupeň ochrany </w:t>
      </w:r>
      <w:r w:rsidRPr="00721538" w:rsidR="00F24B23">
        <w:rPr>
          <w:rFonts w:ascii="Times New Roman" w:hAnsi="Times New Roman" w:cs="Times New Roman"/>
          <w:sz w:val="24"/>
          <w:szCs w:val="24"/>
        </w:rPr>
        <w:t>povrchových vôd a</w:t>
      </w:r>
      <w:r w:rsidRPr="00721538" w:rsidR="00260711">
        <w:rPr>
          <w:rFonts w:ascii="Times New Roman" w:hAnsi="Times New Roman" w:cs="Times New Roman"/>
          <w:sz w:val="24"/>
          <w:szCs w:val="24"/>
        </w:rPr>
        <w:t> </w:t>
      </w:r>
      <w:r w:rsidRPr="00721538" w:rsidR="00F24B23">
        <w:rPr>
          <w:rFonts w:ascii="Times New Roman" w:hAnsi="Times New Roman" w:cs="Times New Roman"/>
          <w:sz w:val="24"/>
          <w:szCs w:val="24"/>
        </w:rPr>
        <w:t>podzemných</w:t>
      </w:r>
      <w:r w:rsidRPr="00721538" w:rsidR="00260711">
        <w:rPr>
          <w:rFonts w:ascii="Times New Roman" w:hAnsi="Times New Roman" w:cs="Times New Roman"/>
          <w:sz w:val="24"/>
          <w:szCs w:val="24"/>
        </w:rPr>
        <w:t xml:space="preserve"> </w:t>
      </w:r>
      <w:r w:rsidRPr="00721538" w:rsidR="00930035">
        <w:rPr>
          <w:rFonts w:ascii="Times New Roman" w:hAnsi="Times New Roman"/>
          <w:sz w:val="24"/>
          <w:szCs w:val="24"/>
        </w:rPr>
        <w:t>vôd.</w:t>
      </w:r>
    </w:p>
    <w:p w:rsidR="00540333" w:rsidRPr="00721538" w:rsidP="008D2521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4E376E" w:rsidP="003E6CBD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3D03BC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 w:rsidR="00771F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721538" w:rsidR="00523EB0">
        <w:rPr>
          <w:rFonts w:ascii="Times New Roman" w:hAnsi="Times New Roman" w:cs="Times New Roman"/>
          <w:b/>
          <w:sz w:val="24"/>
          <w:szCs w:val="24"/>
        </w:rPr>
        <w:t>4</w:t>
      </w:r>
    </w:p>
    <w:p w:rsidR="0060164F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>Opatrenia na ochranu vôd</w:t>
      </w:r>
    </w:p>
    <w:p w:rsidR="00CB7638" w:rsidRPr="00721538" w:rsidP="00EB2C93">
      <w:pPr>
        <w:pStyle w:val="PlainText"/>
        <w:tabs>
          <w:tab w:val="left" w:pos="1134"/>
        </w:tabs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DD03CB" w:rsidRPr="00721538" w:rsidP="00E53549">
      <w:pPr>
        <w:pStyle w:val="PlainText"/>
        <w:numPr>
          <w:numId w:val="2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38" w:rsidR="00AB2E60">
        <w:rPr>
          <w:rFonts w:ascii="Times New Roman" w:hAnsi="Times New Roman"/>
          <w:sz w:val="24"/>
          <w:szCs w:val="24"/>
        </w:rPr>
        <w:t>Na ochranu vôd</w:t>
      </w:r>
      <w:r w:rsidRPr="00721538" w:rsidR="00AB2E60">
        <w:rPr>
          <w:rFonts w:ascii="Times New Roman" w:hAnsi="Times New Roman" w:cs="Times New Roman"/>
          <w:sz w:val="24"/>
          <w:szCs w:val="24"/>
        </w:rPr>
        <w:t xml:space="preserve"> v chránenej</w:t>
      </w:r>
      <w:r w:rsidRPr="00721538">
        <w:rPr>
          <w:rFonts w:ascii="Times New Roman" w:hAnsi="Times New Roman" w:cs="Times New Roman"/>
          <w:sz w:val="24"/>
          <w:szCs w:val="24"/>
        </w:rPr>
        <w:t xml:space="preserve"> vodohospodársk</w:t>
      </w:r>
      <w:r w:rsidRPr="00721538" w:rsidR="00AB2E60">
        <w:rPr>
          <w:rFonts w:ascii="Times New Roman" w:hAnsi="Times New Roman" w:cs="Times New Roman"/>
          <w:sz w:val="24"/>
          <w:szCs w:val="24"/>
        </w:rPr>
        <w:t>ej</w:t>
      </w:r>
      <w:r w:rsidRPr="00721538">
        <w:rPr>
          <w:rFonts w:ascii="Times New Roman" w:hAnsi="Times New Roman" w:cs="Times New Roman"/>
          <w:sz w:val="24"/>
          <w:szCs w:val="24"/>
        </w:rPr>
        <w:t xml:space="preserve"> oblasti </w:t>
      </w:r>
      <w:r w:rsidRPr="009B3437" w:rsidR="009B7349">
        <w:rPr>
          <w:rFonts w:ascii="Times New Roman" w:hAnsi="Times New Roman"/>
          <w:sz w:val="24"/>
          <w:szCs w:val="24"/>
        </w:rPr>
        <w:t xml:space="preserve">sa vykonávajú </w:t>
      </w:r>
      <w:r w:rsidRPr="00721538" w:rsidR="00040488">
        <w:rPr>
          <w:rFonts w:ascii="Times New Roman" w:hAnsi="Times New Roman"/>
          <w:sz w:val="24"/>
          <w:szCs w:val="24"/>
        </w:rPr>
        <w:t>najmä</w:t>
      </w:r>
      <w:r w:rsidRPr="00721538" w:rsidR="00260711">
        <w:rPr>
          <w:rFonts w:ascii="Times New Roman" w:hAnsi="Times New Roman"/>
          <w:sz w:val="24"/>
          <w:szCs w:val="24"/>
        </w:rPr>
        <w:t xml:space="preserve"> </w:t>
      </w:r>
      <w:r w:rsidRPr="00721538" w:rsidR="00040488">
        <w:rPr>
          <w:rFonts w:ascii="Times New Roman" w:hAnsi="Times New Roman"/>
          <w:sz w:val="24"/>
          <w:szCs w:val="24"/>
        </w:rPr>
        <w:t xml:space="preserve">tieto </w:t>
      </w:r>
      <w:r w:rsidRPr="00721538">
        <w:rPr>
          <w:rFonts w:ascii="Times New Roman" w:hAnsi="Times New Roman"/>
          <w:sz w:val="24"/>
          <w:szCs w:val="24"/>
        </w:rPr>
        <w:t>opa</w:t>
      </w:r>
      <w:r w:rsidRPr="00721538" w:rsidR="00040488">
        <w:rPr>
          <w:rFonts w:ascii="Times New Roman" w:hAnsi="Times New Roman"/>
          <w:sz w:val="24"/>
          <w:szCs w:val="24"/>
        </w:rPr>
        <w:t>trenia</w:t>
      </w:r>
      <w:r w:rsidRPr="00721538" w:rsidR="00497814">
        <w:rPr>
          <w:rFonts w:ascii="Times New Roman" w:hAnsi="Times New Roman"/>
          <w:sz w:val="24"/>
          <w:szCs w:val="24"/>
        </w:rPr>
        <w:t>:</w:t>
      </w:r>
    </w:p>
    <w:p w:rsidR="00DD03CB" w:rsidRPr="00721538" w:rsidP="007A4E70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21538" w:rsidR="006A716F">
        <w:rPr>
          <w:rFonts w:ascii="Times New Roman" w:hAnsi="Times New Roman"/>
        </w:rPr>
        <w:t>zabrán</w:t>
      </w:r>
      <w:r w:rsidRPr="00721538">
        <w:rPr>
          <w:rFonts w:ascii="Times New Roman" w:hAnsi="Times New Roman"/>
        </w:rPr>
        <w:t>i</w:t>
      </w:r>
      <w:r w:rsidRPr="00721538" w:rsidR="006A716F">
        <w:rPr>
          <w:rFonts w:ascii="Times New Roman" w:hAnsi="Times New Roman"/>
        </w:rPr>
        <w:t>ť</w:t>
      </w:r>
      <w:r w:rsidRPr="00721538">
        <w:rPr>
          <w:rFonts w:ascii="Times New Roman" w:hAnsi="Times New Roman"/>
        </w:rPr>
        <w:t xml:space="preserve"> alebo </w:t>
      </w:r>
      <w:r w:rsidRPr="00721538" w:rsidR="006A716F">
        <w:rPr>
          <w:rFonts w:ascii="Times New Roman" w:hAnsi="Times New Roman"/>
        </w:rPr>
        <w:t>obmedziť</w:t>
      </w:r>
      <w:r w:rsidRPr="00721538">
        <w:rPr>
          <w:rFonts w:ascii="Times New Roman" w:hAnsi="Times New Roman"/>
        </w:rPr>
        <w:t xml:space="preserve"> vstup znečisťujúcich látok</w:t>
      </w:r>
      <w:r w:rsidRPr="00721538" w:rsidR="00260711">
        <w:rPr>
          <w:rFonts w:ascii="Times New Roman" w:hAnsi="Times New Roman"/>
        </w:rPr>
        <w:t xml:space="preserve"> </w:t>
      </w:r>
      <w:r w:rsidRPr="00721538">
        <w:rPr>
          <w:rFonts w:ascii="Times New Roman" w:hAnsi="Times New Roman"/>
        </w:rPr>
        <w:t xml:space="preserve">do podzemnej vody a </w:t>
      </w:r>
      <w:r w:rsidRPr="00721538" w:rsidR="006A716F">
        <w:rPr>
          <w:rFonts w:ascii="Times New Roman" w:hAnsi="Times New Roman"/>
        </w:rPr>
        <w:t>zabrániť</w:t>
      </w:r>
      <w:r w:rsidRPr="00721538">
        <w:rPr>
          <w:rFonts w:ascii="Times New Roman" w:hAnsi="Times New Roman"/>
        </w:rPr>
        <w:t xml:space="preserve"> zhoršeniu stavu útvarov podzemných vôd,</w:t>
      </w:r>
    </w:p>
    <w:p w:rsidR="007F3D34" w:rsidRPr="00EE71F6" w:rsidP="007A4E70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EE71F6" w:rsidR="006A716F">
        <w:rPr>
          <w:rFonts w:ascii="Times New Roman" w:hAnsi="Times New Roman"/>
        </w:rPr>
        <w:t xml:space="preserve">zabrániť </w:t>
      </w:r>
      <w:r w:rsidRPr="00EE71F6">
        <w:rPr>
          <w:rFonts w:ascii="Times New Roman" w:hAnsi="Times New Roman"/>
        </w:rPr>
        <w:t xml:space="preserve">vypúšťaniu </w:t>
      </w:r>
      <w:r w:rsidRPr="00EE71F6" w:rsidR="00CC697C">
        <w:rPr>
          <w:rFonts w:ascii="Times New Roman" w:hAnsi="Times New Roman"/>
        </w:rPr>
        <w:t>odpadových vôd</w:t>
      </w:r>
      <w:r w:rsidRPr="00EE71F6" w:rsidR="000A28CC">
        <w:rPr>
          <w:rFonts w:ascii="Times New Roman" w:hAnsi="Times New Roman"/>
        </w:rPr>
        <w:t xml:space="preserve"> zo žúmp do povrchových vôd </w:t>
      </w:r>
      <w:r w:rsidRPr="00EE71F6" w:rsidR="006A716F">
        <w:rPr>
          <w:rFonts w:ascii="Times New Roman" w:hAnsi="Times New Roman"/>
        </w:rPr>
        <w:t>a</w:t>
      </w:r>
      <w:r w:rsidRPr="00EE71F6" w:rsidR="00AB248B">
        <w:rPr>
          <w:rFonts w:ascii="Times New Roman" w:hAnsi="Times New Roman"/>
        </w:rPr>
        <w:t xml:space="preserve"> zabrániť </w:t>
      </w:r>
      <w:r w:rsidRPr="00EE71F6" w:rsidR="006A716F">
        <w:rPr>
          <w:rFonts w:ascii="Times New Roman" w:hAnsi="Times New Roman"/>
        </w:rPr>
        <w:t xml:space="preserve">presakovaniu </w:t>
      </w:r>
      <w:r w:rsidRPr="00EE71F6">
        <w:rPr>
          <w:rFonts w:ascii="Times New Roman" w:hAnsi="Times New Roman"/>
        </w:rPr>
        <w:t>obsahu žúmp do podzemný</w:t>
      </w:r>
      <w:r w:rsidRPr="00EE71F6" w:rsidR="0060164F">
        <w:rPr>
          <w:rFonts w:ascii="Times New Roman" w:hAnsi="Times New Roman"/>
        </w:rPr>
        <w:t>ch vôd</w:t>
      </w:r>
      <w:r w:rsidRPr="00EE71F6" w:rsidR="002A147E">
        <w:rPr>
          <w:rFonts w:ascii="Times New Roman" w:hAnsi="Times New Roman"/>
        </w:rPr>
        <w:t>,</w:t>
      </w:r>
    </w:p>
    <w:p w:rsidR="00187A88" w:rsidRPr="00EE71F6" w:rsidP="007A4E70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EE71F6" w:rsidR="00ED6BD2">
        <w:rPr>
          <w:rFonts w:ascii="Times New Roman" w:hAnsi="Times New Roman"/>
        </w:rPr>
        <w:t>zamedziť šíreniu znečisťujúcich látok v podzemnej vode, ak sa zistí výz</w:t>
      </w:r>
      <w:r w:rsidR="004D7A77">
        <w:rPr>
          <w:rFonts w:ascii="Times New Roman" w:hAnsi="Times New Roman"/>
        </w:rPr>
        <w:t xml:space="preserve">namný a trvalo vzostupný trend </w:t>
      </w:r>
      <w:r w:rsidRPr="00EE71F6" w:rsidR="00ED6BD2">
        <w:rPr>
          <w:rFonts w:ascii="Times New Roman" w:hAnsi="Times New Roman"/>
        </w:rPr>
        <w:t xml:space="preserve">koncentrácie znečisťujúcich látok, skupín znečisťujúcich látok alebo ukazovateľov znečistenia opatreniami na zvrátenie tohto trendu s cieľom </w:t>
      </w:r>
      <w:r w:rsidRPr="00EE71F6" w:rsidR="0060164F">
        <w:rPr>
          <w:rFonts w:ascii="Times New Roman" w:hAnsi="Times New Roman"/>
        </w:rPr>
        <w:t>postupne znižovať znečisťovanie vôd a zabrániť zhoršeniu kvality vôd,</w:t>
      </w:r>
    </w:p>
    <w:p w:rsidR="008572C7" w:rsidRPr="00EE71F6" w:rsidP="007A4E70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 xml:space="preserve">podporiť </w:t>
      </w:r>
      <w:r w:rsidRPr="00EE71F6" w:rsidR="00237715">
        <w:rPr>
          <w:rFonts w:ascii="Times New Roman" w:hAnsi="Times New Roman"/>
        </w:rPr>
        <w:t>ekologické poľnohospodárstvo</w:t>
      </w:r>
      <w:r w:rsidRPr="00EE71F6" w:rsidR="00370374">
        <w:rPr>
          <w:rFonts w:ascii="Times New Roman" w:hAnsi="Times New Roman"/>
        </w:rPr>
        <w:t xml:space="preserve"> podľa osobitného predpisu</w:t>
      </w:r>
      <w:r w:rsidRPr="00EE71F6" w:rsidR="00284AC3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EE71F6" w:rsidR="00237715">
        <w:rPr>
          <w:rFonts w:ascii="Times New Roman" w:hAnsi="Times New Roman"/>
        </w:rPr>
        <w:t>)</w:t>
      </w:r>
    </w:p>
    <w:p w:rsidR="00B4167A" w:rsidRPr="00EE71F6" w:rsidP="007A4E70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>podporiť zachovanie významných krajinných prvkov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EE71F6">
        <w:rPr>
          <w:rFonts w:ascii="Times New Roman" w:hAnsi="Times New Roman"/>
        </w:rPr>
        <w:t>) s vodozádržnou funkciou,</w:t>
      </w:r>
    </w:p>
    <w:p w:rsidR="0093787E" w:rsidRPr="00EE71F6" w:rsidP="00080B7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EE71F6" w:rsidR="00926C1C">
        <w:rPr>
          <w:rFonts w:ascii="Times New Roman" w:hAnsi="Times New Roman"/>
        </w:rPr>
        <w:t xml:space="preserve">f) používať hnojivá a viesť evidenciu o ich použití na poľnohospodársky využívanej pôde, na </w:t>
      </w:r>
      <w:r w:rsidRPr="00EE71F6" w:rsidR="00080B73">
        <w:rPr>
          <w:rFonts w:ascii="Times New Roman" w:hAnsi="Times New Roman"/>
        </w:rPr>
        <w:br/>
        <w:t xml:space="preserve">    </w:t>
      </w:r>
      <w:r w:rsidRPr="00EE71F6" w:rsidR="00926C1C">
        <w:rPr>
          <w:rFonts w:ascii="Times New Roman" w:hAnsi="Times New Roman"/>
        </w:rPr>
        <w:t xml:space="preserve">lesných pozemkoch a v športových areáloch a nahlasovať údaje podľa osobitného </w:t>
      </w:r>
      <w:r w:rsidR="001D44ED">
        <w:rPr>
          <w:rFonts w:ascii="Times New Roman" w:hAnsi="Times New Roman"/>
        </w:rPr>
        <w:br/>
        <w:t xml:space="preserve">    </w:t>
      </w:r>
      <w:r w:rsidRPr="00EE71F6" w:rsidR="00926C1C">
        <w:rPr>
          <w:rFonts w:ascii="Times New Roman" w:hAnsi="Times New Roman"/>
        </w:rPr>
        <w:t>predpisu,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EE71F6" w:rsidR="00926C1C">
        <w:rPr>
          <w:rFonts w:ascii="Times New Roman" w:hAnsi="Times New Roman"/>
        </w:rPr>
        <w:t>)</w:t>
      </w:r>
    </w:p>
    <w:p w:rsidR="00080B73" w:rsidP="00080B7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 xml:space="preserve">g) </w:t>
      </w:r>
      <w:r w:rsidRPr="00EE71F6" w:rsidR="00D1654A">
        <w:rPr>
          <w:rFonts w:ascii="Times New Roman" w:hAnsi="Times New Roman"/>
        </w:rPr>
        <w:t xml:space="preserve">aplikovať prípravky na ochranu rastlín a viesť evidenciu o ich použití na poľnohospodársky </w:t>
      </w:r>
      <w:r w:rsidRPr="00EE71F6">
        <w:rPr>
          <w:rFonts w:ascii="Times New Roman" w:hAnsi="Times New Roman"/>
        </w:rPr>
        <w:br/>
        <w:t xml:space="preserve">   </w:t>
      </w:r>
      <w:r w:rsidRPr="00EE71F6" w:rsidR="00D1654A">
        <w:rPr>
          <w:rFonts w:ascii="Times New Roman" w:hAnsi="Times New Roman"/>
        </w:rPr>
        <w:t>využívanej pôde, na lesných po</w:t>
      </w:r>
      <w:r w:rsidRPr="00EE71F6" w:rsidR="00CB5427">
        <w:rPr>
          <w:rFonts w:ascii="Times New Roman" w:hAnsi="Times New Roman"/>
        </w:rPr>
        <w:t>zemkoch a v športových areáloch</w:t>
      </w:r>
      <w:r w:rsidRPr="00EE71F6" w:rsidR="00D1654A">
        <w:rPr>
          <w:rFonts w:ascii="Times New Roman" w:hAnsi="Times New Roman"/>
        </w:rPr>
        <w:t xml:space="preserve"> a nahlasovať údaje podľa </w:t>
      </w:r>
      <w:r w:rsidR="00E53549">
        <w:rPr>
          <w:rFonts w:ascii="Times New Roman" w:hAnsi="Times New Roman"/>
        </w:rPr>
        <w:br/>
        <w:t xml:space="preserve">   </w:t>
      </w:r>
      <w:r w:rsidRPr="00EE71F6" w:rsidR="00D1654A">
        <w:rPr>
          <w:rFonts w:ascii="Times New Roman" w:hAnsi="Times New Roman"/>
        </w:rPr>
        <w:t>osobitného predpisu,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EE71F6" w:rsidR="00D1654A">
        <w:rPr>
          <w:rFonts w:ascii="Times New Roman" w:hAnsi="Times New Roman"/>
        </w:rPr>
        <w:t>)</w:t>
      </w:r>
    </w:p>
    <w:p w:rsidR="000B153F" w:rsidRPr="00080B73" w:rsidP="00080B7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80B73" w:rsidR="00080B73">
        <w:rPr>
          <w:rFonts w:ascii="Times New Roman" w:hAnsi="Times New Roman"/>
        </w:rPr>
        <w:t xml:space="preserve">h) </w:t>
      </w:r>
      <w:r w:rsidRPr="00080B73">
        <w:rPr>
          <w:rFonts w:ascii="Times New Roman" w:hAnsi="Times New Roman"/>
        </w:rPr>
        <w:t>aplikovať čistiarenský kal alebo dnové sedimenty podľa osobitného predpisu</w:t>
      </w:r>
      <w:r w:rsidRPr="00080B73" w:rsidR="00284AC3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080B73">
        <w:rPr>
          <w:rFonts w:ascii="Times New Roman" w:hAnsi="Times New Roman"/>
        </w:rPr>
        <w:t>)</w:t>
      </w:r>
    </w:p>
    <w:p w:rsidR="000B153F" w:rsidRPr="00080B73" w:rsidP="000B153F">
      <w:pPr>
        <w:bidi w:val="0"/>
        <w:rPr>
          <w:rFonts w:ascii="Times New Roman" w:hAnsi="Times New Roman"/>
          <w:vertAlign w:val="superscript"/>
        </w:rPr>
      </w:pPr>
    </w:p>
    <w:p w:rsidR="003E0DD4" w:rsidRPr="00B94C7F" w:rsidP="007A4E70">
      <w:pPr>
        <w:pStyle w:val="PlainText"/>
        <w:numPr>
          <w:numId w:val="12"/>
        </w:numPr>
        <w:tabs>
          <w:tab w:val="left" w:pos="993"/>
        </w:tabs>
        <w:bidi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="00507FAA">
        <w:rPr>
          <w:rFonts w:ascii="Times New Roman" w:hAnsi="Times New Roman" w:cs="Times New Roman"/>
          <w:sz w:val="24"/>
          <w:szCs w:val="24"/>
        </w:rPr>
        <w:t xml:space="preserve"> </w:t>
      </w:r>
      <w:r w:rsidRPr="00B94C7F" w:rsidR="00B94C7F">
        <w:rPr>
          <w:rFonts w:ascii="Times New Roman" w:hAnsi="Times New Roman" w:cs="Times New Roman"/>
          <w:sz w:val="24"/>
          <w:szCs w:val="24"/>
        </w:rPr>
        <w:t>Podmienkou výstavby nehnuteľností produkujúcich odpadové vody v aglomerácii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Pr="00B94C7F" w:rsidR="00507BE3">
        <w:rPr>
          <w:rFonts w:ascii="Times New Roman" w:hAnsi="Times New Roman" w:cs="Times New Roman"/>
          <w:sz w:val="24"/>
          <w:szCs w:val="24"/>
        </w:rPr>
        <w:t>)</w:t>
      </w:r>
      <w:r w:rsidRPr="00B94C7F" w:rsidR="00B94EAF">
        <w:rPr>
          <w:rFonts w:ascii="Times New Roman" w:hAnsi="Times New Roman" w:cs="Times New Roman"/>
          <w:sz w:val="24"/>
          <w:szCs w:val="24"/>
        </w:rPr>
        <w:t xml:space="preserve"> </w:t>
      </w:r>
      <w:r w:rsidRPr="00B94C7F" w:rsidR="00B94C7F">
        <w:rPr>
          <w:rFonts w:ascii="Times New Roman" w:hAnsi="Times New Roman" w:cs="Times New Roman"/>
          <w:sz w:val="24"/>
          <w:szCs w:val="24"/>
        </w:rPr>
        <w:t xml:space="preserve">je výstavba technickej infraštruktúry, ktorou sa zabezpečuje odvádzanie odpadových vôd prioritne prostredníctvom verejných kanalizácií.    </w:t>
      </w:r>
    </w:p>
    <w:p w:rsidR="006367E6" w:rsidRPr="00721538" w:rsidP="001C33D3">
      <w:pPr>
        <w:pStyle w:val="PlainText"/>
        <w:tabs>
          <w:tab w:val="left" w:pos="993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4873" w:rsidRPr="00721538" w:rsidP="007A4E70">
      <w:pPr>
        <w:pStyle w:val="PlainText"/>
        <w:numPr>
          <w:numId w:val="12"/>
        </w:numPr>
        <w:tabs>
          <w:tab w:val="left" w:pos="0"/>
          <w:tab w:val="left" w:pos="993"/>
        </w:tabs>
        <w:bidi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38" w:rsidR="00ED6BD2">
        <w:rPr>
          <w:rFonts w:ascii="Times New Roman" w:hAnsi="Times New Roman"/>
          <w:sz w:val="24"/>
          <w:szCs w:val="24"/>
        </w:rPr>
        <w:t xml:space="preserve"> </w:t>
      </w:r>
      <w:r w:rsidRPr="00721538" w:rsidR="00C82BA7">
        <w:rPr>
          <w:rFonts w:ascii="Times New Roman" w:hAnsi="Times New Roman"/>
          <w:sz w:val="24"/>
          <w:szCs w:val="24"/>
        </w:rPr>
        <w:t>Každý, kto zistí</w:t>
      </w:r>
      <w:r w:rsidRPr="00721538" w:rsidR="006118EE">
        <w:rPr>
          <w:rFonts w:ascii="Times New Roman" w:hAnsi="Times New Roman"/>
          <w:sz w:val="24"/>
          <w:szCs w:val="24"/>
        </w:rPr>
        <w:t xml:space="preserve"> </w:t>
      </w:r>
      <w:r w:rsidR="005776AF">
        <w:rPr>
          <w:rFonts w:ascii="Times New Roman" w:hAnsi="Times New Roman"/>
          <w:sz w:val="24"/>
          <w:szCs w:val="24"/>
        </w:rPr>
        <w:t>v</w:t>
      </w:r>
      <w:r w:rsidRPr="00721538" w:rsidR="00C82BA7">
        <w:rPr>
          <w:rFonts w:ascii="Times New Roman" w:hAnsi="Times New Roman"/>
          <w:sz w:val="24"/>
          <w:szCs w:val="24"/>
        </w:rPr>
        <w:t xml:space="preserve"> chránenej vodohospodárskej oblasti, že hrozí </w:t>
      </w:r>
      <w:r w:rsidRPr="00721538" w:rsidR="006118EE">
        <w:rPr>
          <w:rFonts w:ascii="Times New Roman" w:hAnsi="Times New Roman"/>
          <w:sz w:val="24"/>
          <w:szCs w:val="24"/>
        </w:rPr>
        <w:t xml:space="preserve">znečistenie </w:t>
      </w:r>
      <w:r w:rsidRPr="00721538" w:rsidR="00C82BA7">
        <w:rPr>
          <w:rFonts w:ascii="Times New Roman" w:hAnsi="Times New Roman"/>
          <w:sz w:val="24"/>
          <w:szCs w:val="24"/>
        </w:rPr>
        <w:t>povrchových vôd alebo podzemných vôd alebo prostredia</w:t>
      </w:r>
      <w:r w:rsidRPr="00721538" w:rsidR="0034301A">
        <w:rPr>
          <w:rFonts w:ascii="Times New Roman" w:hAnsi="Times New Roman"/>
          <w:sz w:val="24"/>
          <w:szCs w:val="24"/>
        </w:rPr>
        <w:t xml:space="preserve"> s nimi súvisiaceho, alebo že k </w:t>
      </w:r>
      <w:r w:rsidRPr="00721538" w:rsidR="00C82BA7">
        <w:rPr>
          <w:rFonts w:ascii="Times New Roman" w:hAnsi="Times New Roman"/>
          <w:sz w:val="24"/>
          <w:szCs w:val="24"/>
        </w:rPr>
        <w:t>nemu už došlo, je povinný urobiť v medziach svojich možností nevyhnutné opatrenia na odvrátenie hrozby alebo na zmiernenie následkov a bez meškania ohlásiť tieto skutočnosti Slovenskej inšpekcii životného prostredia</w:t>
      </w:r>
      <w:r w:rsidRPr="00721538" w:rsidR="001C33D3">
        <w:rPr>
          <w:rFonts w:ascii="Times New Roman" w:hAnsi="Times New Roman"/>
          <w:sz w:val="24"/>
          <w:szCs w:val="24"/>
        </w:rPr>
        <w:t xml:space="preserve"> </w:t>
      </w:r>
      <w:r w:rsidRPr="00721538" w:rsidR="00D94158">
        <w:rPr>
          <w:rFonts w:ascii="Times New Roman" w:hAnsi="Times New Roman"/>
          <w:sz w:val="24"/>
          <w:szCs w:val="24"/>
        </w:rPr>
        <w:t>(ďalej len „inšpekcia“)</w:t>
      </w:r>
      <w:r w:rsidRPr="00721538" w:rsidR="001803E5">
        <w:rPr>
          <w:rFonts w:ascii="Times New Roman" w:hAnsi="Times New Roman"/>
          <w:sz w:val="24"/>
          <w:szCs w:val="24"/>
        </w:rPr>
        <w:t xml:space="preserve"> alebo na jednotné </w:t>
      </w:r>
      <w:r w:rsidRPr="00721538" w:rsidR="00C82BA7">
        <w:rPr>
          <w:rFonts w:ascii="Times New Roman" w:hAnsi="Times New Roman"/>
          <w:sz w:val="24"/>
          <w:szCs w:val="24"/>
        </w:rPr>
        <w:t>európs</w:t>
      </w:r>
      <w:r w:rsidRPr="00721538" w:rsidR="001803E5">
        <w:rPr>
          <w:rFonts w:ascii="Times New Roman" w:hAnsi="Times New Roman"/>
          <w:sz w:val="24"/>
          <w:szCs w:val="24"/>
        </w:rPr>
        <w:t>ke číslo tiesňového volania 112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 w:rsidRPr="00721538" w:rsidR="00FF38E6">
        <w:rPr>
          <w:rFonts w:ascii="Times New Roman" w:hAnsi="Times New Roman"/>
          <w:sz w:val="24"/>
          <w:szCs w:val="24"/>
        </w:rPr>
        <w:t>)</w:t>
      </w:r>
      <w:r w:rsidRPr="00721538" w:rsidR="00B94EAF">
        <w:rPr>
          <w:rFonts w:ascii="Times New Roman" w:hAnsi="Times New Roman"/>
          <w:sz w:val="24"/>
          <w:szCs w:val="24"/>
        </w:rPr>
        <w:t xml:space="preserve"> </w:t>
      </w:r>
      <w:r w:rsidRPr="00721538" w:rsidR="001803E5">
        <w:rPr>
          <w:rFonts w:ascii="Times New Roman" w:hAnsi="Times New Roman"/>
          <w:sz w:val="24"/>
          <w:szCs w:val="24"/>
        </w:rPr>
        <w:t xml:space="preserve">koordinačného strediska integrovaného záchranného systému. </w:t>
      </w:r>
    </w:p>
    <w:p w:rsidR="00E24873" w:rsidRPr="00721538" w:rsidP="00E24873">
      <w:pPr>
        <w:pStyle w:val="ListParagraph"/>
        <w:bidi w:val="0"/>
        <w:rPr>
          <w:rFonts w:ascii="Times New Roman" w:hAnsi="Times New Roman"/>
        </w:rPr>
      </w:pPr>
    </w:p>
    <w:p w:rsidR="00173757" w:rsidRPr="00721538" w:rsidP="007A4E70">
      <w:pPr>
        <w:pStyle w:val="PlainText"/>
        <w:numPr>
          <w:numId w:val="12"/>
        </w:numPr>
        <w:tabs>
          <w:tab w:val="left" w:pos="0"/>
          <w:tab w:val="left" w:pos="1134"/>
        </w:tabs>
        <w:bidi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="005776AF">
        <w:rPr>
          <w:rFonts w:ascii="Times New Roman" w:hAnsi="Times New Roman"/>
          <w:sz w:val="24"/>
          <w:szCs w:val="24"/>
        </w:rPr>
        <w:t xml:space="preserve"> </w:t>
      </w:r>
      <w:r w:rsidRPr="00721538" w:rsidR="001803E5">
        <w:rPr>
          <w:rFonts w:ascii="Times New Roman" w:hAnsi="Times New Roman"/>
          <w:sz w:val="24"/>
          <w:szCs w:val="24"/>
        </w:rPr>
        <w:t xml:space="preserve">Koordinačné stredisko integrovaného záchranného </w:t>
      </w:r>
      <w:r w:rsidRPr="001C33D3" w:rsidR="001803E5">
        <w:rPr>
          <w:rFonts w:ascii="Times New Roman" w:hAnsi="Times New Roman"/>
          <w:sz w:val="24"/>
          <w:szCs w:val="24"/>
        </w:rPr>
        <w:t xml:space="preserve">systému </w:t>
      </w:r>
      <w:r w:rsidRPr="001C33D3" w:rsidR="00507BE3">
        <w:rPr>
          <w:rFonts w:ascii="Times New Roman" w:hAnsi="Times New Roman"/>
          <w:bCs/>
          <w:sz w:val="24"/>
          <w:szCs w:val="24"/>
        </w:rPr>
        <w:t xml:space="preserve">bezodkladne odovzdá </w:t>
      </w:r>
      <w:r w:rsidRPr="00721538">
        <w:rPr>
          <w:rFonts w:ascii="Times New Roman" w:hAnsi="Times New Roman"/>
          <w:bCs/>
          <w:sz w:val="24"/>
          <w:szCs w:val="24"/>
        </w:rPr>
        <w:t xml:space="preserve">prijaté hlásenie inšpekcii. </w:t>
      </w:r>
    </w:p>
    <w:p w:rsidR="006B44EC" w:rsidRPr="00721538" w:rsidP="009C7599">
      <w:pPr>
        <w:pStyle w:val="PlainText"/>
        <w:tabs>
          <w:tab w:val="left" w:pos="0"/>
          <w:tab w:val="left" w:pos="993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2521" w:rsidRPr="00080B73" w:rsidP="00BC00D5">
      <w:pPr>
        <w:pStyle w:val="PlainText"/>
        <w:numPr>
          <w:numId w:val="12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73" w:rsidR="00061CF4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 xml:space="preserve"> </w:t>
      </w:r>
      <w:r w:rsidRPr="00080B73" w:rsidR="006B44EC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>I</w:t>
      </w:r>
      <w:r w:rsidRPr="00080B73" w:rsidR="00BD70E1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>nšpekci</w:t>
      </w:r>
      <w:r w:rsidRPr="00080B73" w:rsidR="009C7599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>a</w:t>
      </w:r>
      <w:r w:rsidRPr="00080B73" w:rsidR="006B44EC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 xml:space="preserve"> informuje o prijatom hlásení </w:t>
      </w:r>
      <w:r w:rsidRPr="00BC00D5" w:rsidR="00BC00D5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>príslušný okresný úrad</w:t>
      </w:r>
      <w:r w:rsidRPr="00EE71F6" w:rsidR="005761EA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>.</w:t>
      </w:r>
      <w:r w:rsidRPr="00EE71F6" w:rsidR="00B94EAF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 xml:space="preserve"> </w:t>
      </w:r>
      <w:r w:rsidRPr="00080B73" w:rsidR="005761EA">
        <w:rPr>
          <w:rFonts w:ascii="Times New Roman" w:hAnsi="Times New Roman" w:cs="Times New Roman"/>
          <w:sz w:val="24"/>
          <w:szCs w:val="24"/>
        </w:rPr>
        <w:t xml:space="preserve">Ak zistená skutočnosť môže ovplyvniť zásobovanie obyvateľov pitnou vodou, inšpekcia informuje </w:t>
      </w:r>
      <w:r w:rsidRPr="00080B73" w:rsidR="006B44EC">
        <w:rPr>
          <w:rFonts w:ascii="Times New Roman" w:hAnsi="Times New Roman" w:cs="Times New Roman"/>
          <w:sz w:val="24"/>
          <w:szCs w:val="24"/>
        </w:rPr>
        <w:t>regionálny úrad</w:t>
      </w:r>
      <w:r w:rsidRPr="00080B73" w:rsidR="004C5920">
        <w:rPr>
          <w:rFonts w:ascii="Times New Roman" w:hAnsi="Times New Roman" w:cs="Times New Roman"/>
          <w:sz w:val="24"/>
          <w:szCs w:val="24"/>
        </w:rPr>
        <w:t xml:space="preserve"> verejného zdravotníctva</w:t>
      </w:r>
      <w:r w:rsidRPr="00080B73" w:rsidR="009C7599">
        <w:rPr>
          <w:rFonts w:ascii="Times New Roman" w:hAnsi="Times New Roman" w:cs="Times New Roman"/>
          <w:sz w:val="24"/>
          <w:szCs w:val="24"/>
        </w:rPr>
        <w:t xml:space="preserve">, </w:t>
      </w:r>
      <w:r w:rsidRPr="00080B73" w:rsidR="00274458">
        <w:rPr>
          <w:rFonts w:ascii="Times New Roman" w:hAnsi="Times New Roman" w:cs="Times New Roman"/>
          <w:sz w:val="24"/>
          <w:szCs w:val="24"/>
        </w:rPr>
        <w:t>dotknutú</w:t>
      </w:r>
      <w:r w:rsidRPr="00080B73" w:rsidR="00B94EAF">
        <w:rPr>
          <w:rFonts w:ascii="Times New Roman" w:hAnsi="Times New Roman" w:cs="Times New Roman"/>
          <w:sz w:val="24"/>
          <w:szCs w:val="24"/>
        </w:rPr>
        <w:t xml:space="preserve"> </w:t>
      </w:r>
      <w:r w:rsidRPr="00080B73" w:rsidR="009C7599">
        <w:rPr>
          <w:rFonts w:ascii="Times New Roman" w:hAnsi="Times New Roman" w:cs="Times New Roman"/>
          <w:sz w:val="24"/>
          <w:szCs w:val="24"/>
        </w:rPr>
        <w:t xml:space="preserve">obec </w:t>
      </w:r>
      <w:r w:rsidRPr="00080B73" w:rsidR="006B44EC">
        <w:rPr>
          <w:rFonts w:ascii="Times New Roman" w:hAnsi="Times New Roman" w:cs="Times New Roman"/>
          <w:sz w:val="24"/>
          <w:szCs w:val="24"/>
        </w:rPr>
        <w:t xml:space="preserve">a vlastníka </w:t>
      </w:r>
      <w:r w:rsidRPr="00080B73" w:rsidR="001803E5">
        <w:rPr>
          <w:rFonts w:ascii="Times New Roman" w:hAnsi="Times New Roman" w:cs="Times New Roman"/>
          <w:sz w:val="24"/>
          <w:szCs w:val="24"/>
        </w:rPr>
        <w:t xml:space="preserve">vodárenského zdroja </w:t>
      </w:r>
      <w:r w:rsidRPr="00080B73" w:rsidR="006B44EC">
        <w:rPr>
          <w:rFonts w:ascii="Times New Roman" w:hAnsi="Times New Roman" w:cs="Times New Roman"/>
          <w:sz w:val="24"/>
          <w:szCs w:val="24"/>
        </w:rPr>
        <w:t>alebo prevádzkovateľa vodárenského zdroja</w:t>
      </w:r>
      <w:r w:rsidRPr="00080B73" w:rsidR="005761EA">
        <w:rPr>
          <w:rFonts w:ascii="Times New Roman" w:hAnsi="Times New Roman" w:cs="Times New Roman"/>
          <w:sz w:val="24"/>
          <w:szCs w:val="24"/>
        </w:rPr>
        <w:t>.</w:t>
      </w:r>
      <w:r w:rsidRPr="00080B73" w:rsidR="004C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964" w:rsidRPr="00721538" w:rsidP="004A6964">
      <w:pPr>
        <w:pStyle w:val="ListParagraph"/>
        <w:bidi w:val="0"/>
        <w:rPr>
          <w:rFonts w:ascii="Times New Roman" w:hAnsi="Times New Roman"/>
        </w:rPr>
      </w:pPr>
    </w:p>
    <w:p w:rsidR="004A6964" w:rsidRPr="00721538" w:rsidP="007A4E70">
      <w:pPr>
        <w:pStyle w:val="PlainText"/>
        <w:numPr>
          <w:numId w:val="12"/>
        </w:numPr>
        <w:tabs>
          <w:tab w:val="left" w:pos="426"/>
          <w:tab w:val="left" w:pos="851"/>
          <w:tab w:val="left" w:pos="1134"/>
        </w:tabs>
        <w:bidi w:val="0"/>
        <w:ind w:left="0" w:firstLine="709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721538" w:rsidR="00061CF4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 xml:space="preserve"> </w:t>
      </w:r>
      <w:r w:rsidRPr="00721538">
        <w:rPr>
          <w:rStyle w:val="Hyperlink"/>
          <w:rFonts w:ascii="Times New Roman" w:hAnsi="Times New Roman" w:cs="Courier New"/>
          <w:bCs/>
          <w:color w:val="auto"/>
          <w:sz w:val="24"/>
          <w:szCs w:val="24"/>
          <w:u w:val="none"/>
        </w:rPr>
        <w:t>Inšpekcia</w:t>
      </w:r>
      <w:r w:rsidRPr="007215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vyhodnotí prijaté hlásenie</w:t>
      </w:r>
      <w:r w:rsidRPr="00721538" w:rsidR="00EF620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721538" w:rsidR="00C46E8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po vykonaní kontroly skutočností </w:t>
      </w:r>
      <w:r w:rsidRPr="00721538" w:rsidR="00EF620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uvedených </w:t>
      </w:r>
      <w:r w:rsidRPr="00721538" w:rsidR="00C46E8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v hlásení </w:t>
      </w:r>
      <w:r w:rsidRPr="00721538" w:rsidR="00C46E82">
        <w:rPr>
          <w:rFonts w:ascii="Times New Roman" w:hAnsi="Times New Roman" w:cs="Times New Roman"/>
          <w:sz w:val="24"/>
          <w:szCs w:val="24"/>
        </w:rPr>
        <w:t xml:space="preserve">rozhoduje o uložení opatrení na </w:t>
      </w:r>
      <w:r w:rsidR="004D7A77">
        <w:rPr>
          <w:rFonts w:ascii="Times New Roman" w:hAnsi="Times New Roman" w:cs="Times New Roman"/>
          <w:sz w:val="24"/>
          <w:szCs w:val="24"/>
        </w:rPr>
        <w:t xml:space="preserve">základe zistených nedostatkov, </w:t>
      </w:r>
      <w:r w:rsidRPr="00721538" w:rsidR="00C46E82">
        <w:rPr>
          <w:rFonts w:ascii="Times New Roman" w:hAnsi="Times New Roman" w:cs="Times New Roman"/>
          <w:sz w:val="24"/>
          <w:szCs w:val="24"/>
        </w:rPr>
        <w:t xml:space="preserve">ak je </w:t>
      </w:r>
      <w:r w:rsidRPr="00721538" w:rsidR="005776AF">
        <w:rPr>
          <w:rFonts w:ascii="Times New Roman" w:hAnsi="Times New Roman" w:cs="Times New Roman"/>
          <w:sz w:val="24"/>
          <w:szCs w:val="24"/>
        </w:rPr>
        <w:t xml:space="preserve">to </w:t>
      </w:r>
      <w:r w:rsidRPr="00721538" w:rsidR="00C46E82">
        <w:rPr>
          <w:rFonts w:ascii="Times New Roman" w:hAnsi="Times New Roman" w:cs="Times New Roman"/>
          <w:sz w:val="24"/>
          <w:szCs w:val="24"/>
        </w:rPr>
        <w:t>v jej pôsobnosti;</w:t>
      </w:r>
      <w:r w:rsidRPr="00721538" w:rsidR="00C46E8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ak </w:t>
      </w:r>
      <w:r w:rsidRPr="00721538" w:rsidR="00EF6207">
        <w:rPr>
          <w:rFonts w:ascii="Times New Roman" w:hAnsi="Times New Roman" w:cs="Times New Roman"/>
          <w:sz w:val="24"/>
          <w:szCs w:val="24"/>
        </w:rPr>
        <w:t xml:space="preserve">rozhodovanie o uložení opatrení </w:t>
      </w:r>
      <w:r w:rsidRPr="00721538" w:rsidR="00C46E8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nie je v jej pôsobnosti</w:t>
      </w:r>
      <w:r w:rsidRPr="00721538" w:rsidR="00EF620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</w:t>
      </w:r>
      <w:r w:rsidRPr="007215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odstúpi prijaté hlásenie bezodkladne vecne príslušnému orgánu štátnej správy</w:t>
      </w:r>
      <w:r w:rsidRPr="00721538" w:rsidR="00C46E8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12116F" w:rsidP="0012116F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12116F" w:rsidP="0012116F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4D1594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 w:rsidR="004D1D50">
        <w:rPr>
          <w:rFonts w:ascii="Times New Roman" w:hAnsi="Times New Roman" w:cs="Times New Roman"/>
          <w:b/>
          <w:sz w:val="24"/>
          <w:szCs w:val="24"/>
        </w:rPr>
        <w:t>§ 5</w:t>
      </w:r>
    </w:p>
    <w:p w:rsidR="004D1D50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>Monitorovanie vôd</w:t>
      </w:r>
    </w:p>
    <w:p w:rsidR="00754CBF" w:rsidRPr="00721538" w:rsidP="00102FA3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2FA3" w:rsidRPr="00080B73" w:rsidP="00D24B38">
      <w:pPr>
        <w:pStyle w:val="PlainText"/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B73" w:rsidR="00754CBF">
        <w:rPr>
          <w:rFonts w:ascii="Times New Roman" w:hAnsi="Times New Roman" w:cs="Times New Roman"/>
          <w:sz w:val="24"/>
          <w:szCs w:val="24"/>
        </w:rPr>
        <w:t xml:space="preserve"> </w:t>
      </w:r>
      <w:r w:rsidRPr="00080B73" w:rsidR="009A3B47">
        <w:rPr>
          <w:rFonts w:ascii="Times New Roman" w:hAnsi="Times New Roman" w:cs="Times New Roman"/>
          <w:sz w:val="24"/>
          <w:szCs w:val="24"/>
        </w:rPr>
        <w:t>Monitorovanie vôd v chránen</w:t>
      </w:r>
      <w:r w:rsidRPr="00080B73" w:rsidR="00B23D33">
        <w:rPr>
          <w:rFonts w:ascii="Times New Roman" w:hAnsi="Times New Roman" w:cs="Times New Roman"/>
          <w:sz w:val="24"/>
          <w:szCs w:val="24"/>
        </w:rPr>
        <w:t>ej</w:t>
      </w:r>
      <w:r w:rsidRPr="00080B73" w:rsidR="009A3B47">
        <w:rPr>
          <w:rFonts w:ascii="Times New Roman" w:hAnsi="Times New Roman" w:cs="Times New Roman"/>
          <w:sz w:val="24"/>
          <w:szCs w:val="24"/>
        </w:rPr>
        <w:t xml:space="preserve"> vodohospodársk</w:t>
      </w:r>
      <w:r w:rsidRPr="00080B73" w:rsidR="00B23D33">
        <w:rPr>
          <w:rFonts w:ascii="Times New Roman" w:hAnsi="Times New Roman" w:cs="Times New Roman"/>
          <w:sz w:val="24"/>
          <w:szCs w:val="24"/>
        </w:rPr>
        <w:t>ej</w:t>
      </w:r>
      <w:r w:rsidRPr="00080B73" w:rsidR="009A3B47">
        <w:rPr>
          <w:rFonts w:ascii="Times New Roman" w:hAnsi="Times New Roman" w:cs="Times New Roman"/>
          <w:sz w:val="24"/>
          <w:szCs w:val="24"/>
        </w:rPr>
        <w:t xml:space="preserve"> oblasti musí byť v súlade s progra</w:t>
      </w:r>
      <w:r w:rsidRPr="00064278" w:rsidR="009A3B47">
        <w:rPr>
          <w:rFonts w:ascii="Times New Roman" w:hAnsi="Times New Roman" w:cs="Times New Roman"/>
          <w:sz w:val="24"/>
          <w:szCs w:val="24"/>
        </w:rPr>
        <w:t>m</w:t>
      </w:r>
      <w:r w:rsidR="00064278">
        <w:rPr>
          <w:rFonts w:ascii="Times New Roman" w:hAnsi="Times New Roman" w:cs="Times New Roman"/>
          <w:sz w:val="24"/>
          <w:szCs w:val="24"/>
        </w:rPr>
        <w:t>om</w:t>
      </w:r>
      <w:r w:rsidRPr="00080B73" w:rsidR="009A3B47">
        <w:rPr>
          <w:rFonts w:ascii="Times New Roman" w:hAnsi="Times New Roman" w:cs="Times New Roman"/>
          <w:sz w:val="24"/>
          <w:szCs w:val="24"/>
        </w:rPr>
        <w:t xml:space="preserve"> monitorovania vôd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 w:rsidRPr="00080B73" w:rsidR="00D3165C">
        <w:rPr>
          <w:rFonts w:ascii="Times New Roman" w:hAnsi="Times New Roman" w:cs="Times New Roman"/>
          <w:sz w:val="24"/>
          <w:szCs w:val="24"/>
        </w:rPr>
        <w:t>)</w:t>
      </w:r>
      <w:r w:rsidRPr="00080B73" w:rsidR="009A3B47">
        <w:rPr>
          <w:rFonts w:ascii="Times New Roman" w:hAnsi="Times New Roman" w:cs="Times New Roman"/>
          <w:sz w:val="24"/>
          <w:szCs w:val="24"/>
        </w:rPr>
        <w:t xml:space="preserve"> </w:t>
      </w:r>
      <w:r w:rsidRPr="00080B73" w:rsidR="009A3B47">
        <w:rPr>
          <w:rFonts w:ascii="Times New Roman" w:hAnsi="Times New Roman" w:cs="Times New Roman"/>
          <w:bCs/>
          <w:sz w:val="24"/>
          <w:szCs w:val="24"/>
        </w:rPr>
        <w:t>schválen</w:t>
      </w:r>
      <w:r w:rsidRPr="00E5071B" w:rsidR="009A3B47">
        <w:rPr>
          <w:rFonts w:ascii="Times New Roman" w:hAnsi="Times New Roman" w:cs="Times New Roman"/>
          <w:bCs/>
          <w:sz w:val="24"/>
          <w:szCs w:val="24"/>
        </w:rPr>
        <w:t>ý</w:t>
      </w:r>
      <w:r w:rsidRPr="00E5071B" w:rsidR="0067686A">
        <w:rPr>
          <w:rFonts w:ascii="Times New Roman" w:hAnsi="Times New Roman" w:cs="Times New Roman"/>
          <w:bCs/>
          <w:sz w:val="24"/>
          <w:szCs w:val="24"/>
        </w:rPr>
        <w:t>m</w:t>
      </w:r>
      <w:r w:rsidRPr="00E5071B" w:rsidR="009A3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0B73" w:rsidR="006E0651">
        <w:rPr>
          <w:rFonts w:ascii="Times New Roman" w:hAnsi="Times New Roman" w:cs="Times New Roman"/>
          <w:bCs/>
          <w:sz w:val="24"/>
          <w:szCs w:val="24"/>
        </w:rPr>
        <w:t>M</w:t>
      </w:r>
      <w:r w:rsidRPr="00080B73" w:rsidR="009A3B47">
        <w:rPr>
          <w:rFonts w:ascii="Times New Roman" w:hAnsi="Times New Roman" w:cs="Times New Roman"/>
          <w:bCs/>
          <w:sz w:val="24"/>
          <w:szCs w:val="24"/>
        </w:rPr>
        <w:t>inisterstvom</w:t>
      </w:r>
      <w:r w:rsidRPr="00080B73" w:rsidR="00611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0B73" w:rsidR="00B90E29">
        <w:rPr>
          <w:rFonts w:ascii="Times New Roman" w:hAnsi="Times New Roman" w:cs="Times New Roman"/>
          <w:sz w:val="24"/>
          <w:szCs w:val="24"/>
        </w:rPr>
        <w:t>životného prostredia</w:t>
      </w:r>
      <w:r w:rsidRPr="00080B73" w:rsidR="006E0651">
        <w:rPr>
          <w:rFonts w:ascii="Times New Roman" w:hAnsi="Times New Roman" w:cs="Times New Roman"/>
          <w:sz w:val="24"/>
          <w:szCs w:val="24"/>
        </w:rPr>
        <w:t xml:space="preserve"> Slovenskej republiky (ďalej len “mini</w:t>
      </w:r>
      <w:r w:rsidRPr="00080B73" w:rsidR="000270B7">
        <w:rPr>
          <w:rFonts w:ascii="Times New Roman" w:hAnsi="Times New Roman" w:cs="Times New Roman"/>
          <w:sz w:val="24"/>
          <w:szCs w:val="24"/>
        </w:rPr>
        <w:t>sterstvo životného prostredia“)</w:t>
      </w:r>
      <w:r w:rsidRPr="00080B73" w:rsidR="000270B7">
        <w:rPr>
          <w:rFonts w:ascii="Times New Roman" w:hAnsi="Times New Roman" w:cs="Times New Roman"/>
          <w:bCs/>
          <w:sz w:val="24"/>
          <w:szCs w:val="24"/>
        </w:rPr>
        <w:t>.</w:t>
      </w:r>
      <w:r w:rsidRPr="00080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0B73">
        <w:rPr>
          <w:rFonts w:ascii="Times New Roman" w:hAnsi="Times New Roman" w:cs="Times New Roman"/>
          <w:sz w:val="24"/>
          <w:szCs w:val="24"/>
        </w:rPr>
        <w:t xml:space="preserve">Rozsah </w:t>
      </w:r>
      <w:r w:rsidRPr="00080B73" w:rsidR="0098566E">
        <w:rPr>
          <w:rFonts w:ascii="Times New Roman" w:hAnsi="Times New Roman" w:cs="Times New Roman"/>
          <w:sz w:val="24"/>
          <w:szCs w:val="24"/>
        </w:rPr>
        <w:t xml:space="preserve">a spôsob </w:t>
      </w:r>
      <w:r w:rsidR="00FE7139">
        <w:rPr>
          <w:rFonts w:ascii="Times New Roman" w:hAnsi="Times New Roman" w:cs="Times New Roman"/>
          <w:bCs/>
          <w:sz w:val="24"/>
          <w:szCs w:val="24"/>
        </w:rPr>
        <w:t>monitorova</w:t>
      </w:r>
      <w:r w:rsidRPr="00EE71F6" w:rsidR="00FE7139">
        <w:rPr>
          <w:rFonts w:ascii="Times New Roman" w:hAnsi="Times New Roman" w:cs="Times New Roman"/>
          <w:bCs/>
          <w:sz w:val="24"/>
          <w:szCs w:val="24"/>
        </w:rPr>
        <w:t>nia</w:t>
      </w:r>
      <w:r w:rsidRPr="00080B73">
        <w:rPr>
          <w:rFonts w:ascii="Times New Roman" w:hAnsi="Times New Roman" w:cs="Times New Roman"/>
          <w:bCs/>
          <w:sz w:val="24"/>
          <w:szCs w:val="24"/>
        </w:rPr>
        <w:t xml:space="preserve"> vôd </w:t>
      </w:r>
      <w:r w:rsidRPr="00080B73">
        <w:rPr>
          <w:rFonts w:ascii="Times New Roman" w:hAnsi="Times New Roman" w:cs="Times New Roman"/>
          <w:sz w:val="24"/>
          <w:szCs w:val="24"/>
        </w:rPr>
        <w:t>v chrá</w:t>
      </w:r>
      <w:r w:rsidR="00507FAA">
        <w:rPr>
          <w:rFonts w:ascii="Times New Roman" w:hAnsi="Times New Roman" w:cs="Times New Roman"/>
          <w:sz w:val="24"/>
          <w:szCs w:val="24"/>
        </w:rPr>
        <w:t xml:space="preserve">nenej vodohospodárskej oblasti </w:t>
      </w:r>
      <w:r w:rsidRPr="00080B73">
        <w:rPr>
          <w:rFonts w:ascii="Times New Roman" w:hAnsi="Times New Roman" w:cs="Times New Roman"/>
          <w:sz w:val="24"/>
          <w:szCs w:val="24"/>
        </w:rPr>
        <w:t>sa špecifikuje v programoch monitorovania vôd</w:t>
      </w:r>
      <w:r w:rsidRPr="00080B73">
        <w:rPr>
          <w:rFonts w:ascii="Times New Roman" w:hAnsi="Times New Roman" w:cs="Times New Roman"/>
          <w:bCs/>
          <w:sz w:val="24"/>
          <w:szCs w:val="24"/>
        </w:rPr>
        <w:t xml:space="preserve"> na základe miestnych pomerov a miery ohrozenia vôd.</w:t>
      </w:r>
    </w:p>
    <w:p w:rsidR="00E91C31" w:rsidRPr="00721538" w:rsidP="00E91C31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B65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538" w:rsidR="0023282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D1B65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538" w:rsidR="0023282F">
        <w:rPr>
          <w:rFonts w:ascii="Times New Roman" w:hAnsi="Times New Roman" w:cs="Times New Roman"/>
          <w:b/>
          <w:bCs/>
          <w:sz w:val="24"/>
          <w:szCs w:val="24"/>
        </w:rPr>
        <w:t>Informovanie verejnosti</w:t>
      </w:r>
    </w:p>
    <w:p w:rsidR="005A49E9" w:rsidRPr="00721538" w:rsidP="0023282F">
      <w:pPr>
        <w:pStyle w:val="PlainText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5C99" w:rsidRPr="00721538" w:rsidP="007A4E70">
      <w:pPr>
        <w:pStyle w:val="PlainText"/>
        <w:numPr>
          <w:numId w:val="10"/>
        </w:numPr>
        <w:bidi w:val="0"/>
        <w:ind w:left="0"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21538">
        <w:rPr>
          <w:rFonts w:ascii="Times New Roman" w:hAnsi="Times New Roman" w:cs="Times New Roman"/>
          <w:sz w:val="24"/>
          <w:szCs w:val="24"/>
        </w:rPr>
        <w:t xml:space="preserve"> Ministerstvo </w:t>
      </w:r>
      <w:r w:rsidRPr="00721538" w:rsidR="00B90E29">
        <w:rPr>
          <w:rFonts w:ascii="Times New Roman" w:hAnsi="Times New Roman" w:cs="Times New Roman"/>
          <w:sz w:val="24"/>
          <w:szCs w:val="24"/>
        </w:rPr>
        <w:t xml:space="preserve">životného prostredia </w:t>
      </w:r>
      <w:r w:rsidRPr="00721538">
        <w:rPr>
          <w:rFonts w:ascii="Times New Roman" w:hAnsi="Times New Roman" w:cs="Times New Roman"/>
          <w:sz w:val="24"/>
          <w:szCs w:val="24"/>
        </w:rPr>
        <w:t>každoročne do 15. júla nasled</w:t>
      </w:r>
      <w:r w:rsidR="004D7A77">
        <w:rPr>
          <w:rFonts w:ascii="Times New Roman" w:hAnsi="Times New Roman" w:cs="Times New Roman"/>
          <w:sz w:val="24"/>
          <w:szCs w:val="24"/>
        </w:rPr>
        <w:t>ujúceho roka zverejní správu o </w:t>
      </w:r>
      <w:r w:rsidRPr="00721538">
        <w:rPr>
          <w:rFonts w:ascii="Times New Roman" w:hAnsi="Times New Roman" w:cs="Times New Roman"/>
          <w:sz w:val="24"/>
          <w:szCs w:val="24"/>
        </w:rPr>
        <w:t>kvalit</w:t>
      </w:r>
      <w:r w:rsidRPr="00721538" w:rsidR="00A7185D">
        <w:rPr>
          <w:rFonts w:ascii="Times New Roman" w:hAnsi="Times New Roman" w:cs="Times New Roman"/>
          <w:sz w:val="24"/>
          <w:szCs w:val="24"/>
        </w:rPr>
        <w:t>e</w:t>
      </w:r>
      <w:r w:rsidRPr="00721538">
        <w:rPr>
          <w:rFonts w:ascii="Times New Roman" w:hAnsi="Times New Roman" w:cs="Times New Roman"/>
          <w:sz w:val="24"/>
          <w:szCs w:val="24"/>
        </w:rPr>
        <w:t xml:space="preserve"> vôd v chránen</w:t>
      </w:r>
      <w:r w:rsidR="00AC707F">
        <w:rPr>
          <w:rFonts w:ascii="Times New Roman" w:hAnsi="Times New Roman" w:cs="Times New Roman"/>
          <w:sz w:val="24"/>
          <w:szCs w:val="24"/>
        </w:rPr>
        <w:t>ých</w:t>
      </w:r>
      <w:r w:rsidRPr="00721538">
        <w:rPr>
          <w:rFonts w:ascii="Times New Roman" w:hAnsi="Times New Roman" w:cs="Times New Roman"/>
          <w:sz w:val="24"/>
          <w:szCs w:val="24"/>
        </w:rPr>
        <w:t xml:space="preserve"> vodohospodársk</w:t>
      </w:r>
      <w:r w:rsidR="00AC707F">
        <w:rPr>
          <w:rFonts w:ascii="Times New Roman" w:hAnsi="Times New Roman" w:cs="Times New Roman"/>
          <w:sz w:val="24"/>
          <w:szCs w:val="24"/>
        </w:rPr>
        <w:t>ych</w:t>
      </w:r>
      <w:r w:rsidRPr="00721538">
        <w:rPr>
          <w:rFonts w:ascii="Times New Roman" w:hAnsi="Times New Roman" w:cs="Times New Roman"/>
          <w:sz w:val="24"/>
          <w:szCs w:val="24"/>
        </w:rPr>
        <w:t xml:space="preserve"> oblast</w:t>
      </w:r>
      <w:r w:rsidR="00AC707F">
        <w:rPr>
          <w:rFonts w:ascii="Times New Roman" w:hAnsi="Times New Roman" w:cs="Times New Roman"/>
          <w:sz w:val="24"/>
          <w:szCs w:val="24"/>
        </w:rPr>
        <w:t xml:space="preserve">iach </w:t>
      </w:r>
      <w:r w:rsidRPr="00721538" w:rsidR="00E91C31">
        <w:rPr>
          <w:rFonts w:ascii="Times New Roman" w:hAnsi="Times New Roman" w:cs="Times New Roman"/>
          <w:sz w:val="24"/>
          <w:szCs w:val="24"/>
        </w:rPr>
        <w:t xml:space="preserve">za predchádzajúci </w:t>
      </w:r>
      <w:r w:rsidRPr="00C17B21" w:rsidR="00073438">
        <w:rPr>
          <w:rFonts w:ascii="Times New Roman" w:hAnsi="Times New Roman" w:cs="Times New Roman"/>
          <w:sz w:val="24"/>
          <w:szCs w:val="24"/>
        </w:rPr>
        <w:t>kalendárny</w:t>
      </w:r>
      <w:r w:rsidR="00073438">
        <w:rPr>
          <w:rFonts w:ascii="Times New Roman" w:hAnsi="Times New Roman" w:cs="Times New Roman"/>
          <w:sz w:val="24"/>
          <w:szCs w:val="24"/>
        </w:rPr>
        <w:t xml:space="preserve"> </w:t>
      </w:r>
      <w:r w:rsidRPr="00721538" w:rsidR="00E91C31">
        <w:rPr>
          <w:rFonts w:ascii="Times New Roman" w:hAnsi="Times New Roman" w:cs="Times New Roman"/>
          <w:sz w:val="24"/>
          <w:szCs w:val="24"/>
        </w:rPr>
        <w:t xml:space="preserve">rok </w:t>
      </w:r>
      <w:r w:rsidRPr="00721538">
        <w:rPr>
          <w:rFonts w:ascii="Times New Roman" w:hAnsi="Times New Roman" w:cs="Times New Roman"/>
          <w:sz w:val="24"/>
          <w:szCs w:val="24"/>
        </w:rPr>
        <w:t>na svojom webovom sídle.</w:t>
      </w:r>
    </w:p>
    <w:p w:rsidR="00FD5C99" w:rsidRPr="00721538" w:rsidP="0023282F">
      <w:pPr>
        <w:pStyle w:val="PlainText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236" w:rsidRPr="001D2717" w:rsidP="00BC00D5">
      <w:pPr>
        <w:pStyle w:val="PlainText"/>
        <w:numPr>
          <w:numId w:val="10"/>
        </w:numPr>
        <w:bidi w:val="0"/>
        <w:ind w:left="0"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2717" w:rsidR="008E51A0">
        <w:rPr>
          <w:rFonts w:ascii="Times New Roman" w:hAnsi="Times New Roman" w:cs="Times New Roman"/>
          <w:sz w:val="24"/>
          <w:szCs w:val="24"/>
        </w:rPr>
        <w:t xml:space="preserve"> </w:t>
      </w:r>
      <w:r w:rsidR="004D7A77">
        <w:rPr>
          <w:rFonts w:ascii="Times New Roman" w:hAnsi="Times New Roman" w:cs="Times New Roman"/>
          <w:sz w:val="24"/>
          <w:szCs w:val="24"/>
        </w:rPr>
        <w:t>Správu o </w:t>
      </w:r>
      <w:r w:rsidRPr="001D2717" w:rsidR="00831612">
        <w:rPr>
          <w:rFonts w:ascii="Times New Roman" w:hAnsi="Times New Roman" w:cs="Times New Roman"/>
          <w:sz w:val="24"/>
          <w:szCs w:val="24"/>
        </w:rPr>
        <w:t>kvalit</w:t>
      </w:r>
      <w:r w:rsidRPr="001D2717" w:rsidR="00A7185D">
        <w:rPr>
          <w:rFonts w:ascii="Times New Roman" w:hAnsi="Times New Roman" w:cs="Times New Roman"/>
          <w:sz w:val="24"/>
          <w:szCs w:val="24"/>
        </w:rPr>
        <w:t>e</w:t>
      </w:r>
      <w:r w:rsidRPr="001D2717" w:rsidR="00831612">
        <w:rPr>
          <w:rFonts w:ascii="Times New Roman" w:hAnsi="Times New Roman" w:cs="Times New Roman"/>
          <w:sz w:val="24"/>
          <w:szCs w:val="24"/>
        </w:rPr>
        <w:t xml:space="preserve"> vôd v chránen</w:t>
      </w:r>
      <w:r w:rsidRPr="001D2717" w:rsidR="00AC707F">
        <w:rPr>
          <w:rFonts w:ascii="Times New Roman" w:hAnsi="Times New Roman" w:cs="Times New Roman"/>
          <w:sz w:val="24"/>
          <w:szCs w:val="24"/>
        </w:rPr>
        <w:t>ých</w:t>
      </w:r>
      <w:r w:rsidRPr="001D2717" w:rsidR="00831612">
        <w:rPr>
          <w:rFonts w:ascii="Times New Roman" w:hAnsi="Times New Roman" w:cs="Times New Roman"/>
          <w:sz w:val="24"/>
          <w:szCs w:val="24"/>
        </w:rPr>
        <w:t xml:space="preserve"> vodohospodársk</w:t>
      </w:r>
      <w:r w:rsidRPr="001D2717" w:rsidR="00AC707F">
        <w:rPr>
          <w:rFonts w:ascii="Times New Roman" w:hAnsi="Times New Roman" w:cs="Times New Roman"/>
          <w:sz w:val="24"/>
          <w:szCs w:val="24"/>
        </w:rPr>
        <w:t>ych</w:t>
      </w:r>
      <w:r w:rsidRPr="001D2717" w:rsidR="00831612">
        <w:rPr>
          <w:rFonts w:ascii="Times New Roman" w:hAnsi="Times New Roman" w:cs="Times New Roman"/>
          <w:sz w:val="24"/>
          <w:szCs w:val="24"/>
        </w:rPr>
        <w:t xml:space="preserve"> oblasti</w:t>
      </w:r>
      <w:r w:rsidRPr="001D2717" w:rsidR="00AC707F">
        <w:rPr>
          <w:rFonts w:ascii="Times New Roman" w:hAnsi="Times New Roman" w:cs="Times New Roman"/>
          <w:sz w:val="24"/>
          <w:szCs w:val="24"/>
        </w:rPr>
        <w:t>ach</w:t>
      </w:r>
      <w:r w:rsidRPr="001D2717" w:rsidR="00831612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073438">
        <w:rPr>
          <w:rFonts w:ascii="Times New Roman" w:hAnsi="Times New Roman" w:cs="Times New Roman"/>
          <w:sz w:val="24"/>
          <w:szCs w:val="24"/>
        </w:rPr>
        <w:t xml:space="preserve">za predchádzajúci kalendárny rok </w:t>
      </w:r>
      <w:r w:rsidRPr="001D2717" w:rsidR="00831612">
        <w:rPr>
          <w:rFonts w:ascii="Times New Roman" w:hAnsi="Times New Roman" w:cs="Times New Roman"/>
          <w:sz w:val="24"/>
          <w:szCs w:val="24"/>
        </w:rPr>
        <w:t xml:space="preserve">vypracuje </w:t>
      </w:r>
      <w:r w:rsidRPr="00BC00D5" w:rsidR="00BC00D5">
        <w:rPr>
          <w:rFonts w:ascii="Times New Roman" w:hAnsi="Times New Roman" w:cs="Times New Roman"/>
          <w:sz w:val="24"/>
          <w:szCs w:val="24"/>
        </w:rPr>
        <w:t>právnická osoba poverená ministerstvom životného prostredia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BC00D5" w:rsidR="00BC00D5">
        <w:rPr>
          <w:rFonts w:ascii="Times New Roman" w:hAnsi="Times New Roman" w:cs="Times New Roman"/>
          <w:sz w:val="24"/>
          <w:szCs w:val="24"/>
        </w:rPr>
        <w:t>) (ďalej len „poverená osoba“)</w:t>
      </w:r>
      <w:r w:rsidRPr="001D2717" w:rsidR="00F7673F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A0476E">
        <w:rPr>
          <w:rFonts w:ascii="Times New Roman" w:hAnsi="Times New Roman" w:cs="Times New Roman"/>
          <w:sz w:val="24"/>
          <w:szCs w:val="24"/>
        </w:rPr>
        <w:t>na základe údajov</w:t>
      </w:r>
      <w:r w:rsidR="00D24B38">
        <w:rPr>
          <w:rFonts w:ascii="Times New Roman" w:hAnsi="Times New Roman" w:cs="Times New Roman"/>
          <w:sz w:val="24"/>
          <w:szCs w:val="24"/>
        </w:rPr>
        <w:t xml:space="preserve"> </w:t>
      </w:r>
      <w:r w:rsidR="00BC00D5">
        <w:rPr>
          <w:rFonts w:ascii="Times New Roman" w:hAnsi="Times New Roman" w:cs="Times New Roman"/>
          <w:sz w:val="24"/>
          <w:szCs w:val="24"/>
        </w:rPr>
        <w:t xml:space="preserve">získaných </w:t>
      </w:r>
      <w:r w:rsidR="00D24B38">
        <w:rPr>
          <w:rFonts w:ascii="Times New Roman" w:hAnsi="Times New Roman" w:cs="Times New Roman"/>
          <w:sz w:val="24"/>
          <w:szCs w:val="24"/>
        </w:rPr>
        <w:t>monitorovaním vôd</w:t>
      </w:r>
      <w:r w:rsidRPr="001D2717" w:rsidR="00A0476E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98566E">
        <w:rPr>
          <w:rFonts w:ascii="Times New Roman" w:hAnsi="Times New Roman" w:cs="Times New Roman"/>
          <w:sz w:val="24"/>
          <w:szCs w:val="24"/>
        </w:rPr>
        <w:t>podľa § 5</w:t>
      </w:r>
      <w:r w:rsidR="0082722F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F7673F">
        <w:rPr>
          <w:rFonts w:ascii="Times New Roman" w:hAnsi="Times New Roman" w:cs="Times New Roman"/>
          <w:sz w:val="24"/>
          <w:szCs w:val="24"/>
        </w:rPr>
        <w:t>a </w:t>
      </w:r>
      <w:r w:rsidRPr="00BC00D5" w:rsidR="00BC00D5">
        <w:rPr>
          <w:rFonts w:ascii="Times New Roman" w:hAnsi="Times New Roman" w:cs="Times New Roman"/>
          <w:sz w:val="24"/>
          <w:szCs w:val="24"/>
        </w:rPr>
        <w:t>predkladá ju</w:t>
      </w:r>
      <w:r w:rsidRPr="001D2717" w:rsidR="00F7673F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E91C31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F7673F">
        <w:rPr>
          <w:rFonts w:ascii="Times New Roman" w:hAnsi="Times New Roman" w:cs="Times New Roman"/>
          <w:sz w:val="24"/>
          <w:szCs w:val="24"/>
        </w:rPr>
        <w:t xml:space="preserve">ministerstvu </w:t>
      </w:r>
      <w:r w:rsidRPr="001D2717" w:rsidR="00785425">
        <w:rPr>
          <w:rFonts w:ascii="Times New Roman" w:hAnsi="Times New Roman" w:cs="Times New Roman"/>
          <w:sz w:val="24"/>
          <w:szCs w:val="24"/>
        </w:rPr>
        <w:t xml:space="preserve">životného prostredia </w:t>
      </w:r>
      <w:r w:rsidRPr="001D2717" w:rsidR="00F7673F">
        <w:rPr>
          <w:rFonts w:ascii="Times New Roman" w:hAnsi="Times New Roman" w:cs="Times New Roman"/>
          <w:sz w:val="24"/>
          <w:szCs w:val="24"/>
        </w:rPr>
        <w:t xml:space="preserve">do </w:t>
      </w:r>
      <w:r w:rsidRPr="001D2717" w:rsidR="003537E0">
        <w:rPr>
          <w:rFonts w:ascii="Times New Roman" w:hAnsi="Times New Roman" w:cs="Times New Roman"/>
          <w:sz w:val="24"/>
          <w:szCs w:val="24"/>
        </w:rPr>
        <w:t>30.</w:t>
      </w:r>
      <w:r w:rsidRPr="001D2717" w:rsidR="00F82AD3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3537E0">
        <w:rPr>
          <w:rFonts w:ascii="Times New Roman" w:hAnsi="Times New Roman" w:cs="Times New Roman"/>
          <w:sz w:val="24"/>
          <w:szCs w:val="24"/>
        </w:rPr>
        <w:t>júna</w:t>
      </w:r>
      <w:r w:rsidRPr="001D2717" w:rsidR="00592ED6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F7673F">
        <w:rPr>
          <w:rFonts w:ascii="Times New Roman" w:hAnsi="Times New Roman" w:cs="Times New Roman"/>
          <w:sz w:val="24"/>
          <w:szCs w:val="24"/>
        </w:rPr>
        <w:t>nasledujúceho roka</w:t>
      </w:r>
      <w:r w:rsidRPr="001D2717" w:rsidR="00154367">
        <w:rPr>
          <w:rFonts w:ascii="Times New Roman" w:hAnsi="Times New Roman" w:cs="Times New Roman"/>
          <w:sz w:val="24"/>
          <w:szCs w:val="24"/>
        </w:rPr>
        <w:t>.</w:t>
      </w:r>
    </w:p>
    <w:p w:rsidR="00D963B1" w:rsidRPr="00721538" w:rsidP="00D963B1">
      <w:pPr>
        <w:pStyle w:val="PlainText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4458" w:rsidRPr="001D2717" w:rsidP="007A4E70">
      <w:pPr>
        <w:pStyle w:val="PlainText"/>
        <w:numPr>
          <w:numId w:val="10"/>
        </w:numPr>
        <w:bidi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17" w:rsidR="008E51A0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420F69">
        <w:rPr>
          <w:rFonts w:ascii="Times New Roman" w:hAnsi="Times New Roman" w:cs="Times New Roman"/>
          <w:sz w:val="24"/>
          <w:szCs w:val="24"/>
        </w:rPr>
        <w:t>P</w:t>
      </w:r>
      <w:r w:rsidRPr="001D2717" w:rsidR="00180DC9">
        <w:rPr>
          <w:rFonts w:ascii="Times New Roman" w:hAnsi="Times New Roman" w:cs="Times New Roman"/>
          <w:sz w:val="24"/>
          <w:szCs w:val="24"/>
        </w:rPr>
        <w:t xml:space="preserve">overená osoba pri zistení prekročenia </w:t>
      </w:r>
      <w:r w:rsidRPr="00EE71F6" w:rsidR="00180DC9">
        <w:rPr>
          <w:rFonts w:ascii="Times New Roman" w:hAnsi="Times New Roman" w:cs="Times New Roman"/>
          <w:sz w:val="24"/>
          <w:szCs w:val="24"/>
        </w:rPr>
        <w:t xml:space="preserve">limitných hodnôt ukazovateľov </w:t>
      </w:r>
      <w:r w:rsidRPr="00EE71F6" w:rsidR="005761EA">
        <w:rPr>
          <w:rFonts w:ascii="Times New Roman" w:hAnsi="Times New Roman" w:cs="Times New Roman"/>
          <w:sz w:val="24"/>
          <w:szCs w:val="24"/>
        </w:rPr>
        <w:t>kvality pitnej vody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EE71F6" w:rsidR="005761EA">
        <w:rPr>
          <w:rFonts w:ascii="Times New Roman" w:hAnsi="Times New Roman" w:cs="Times New Roman"/>
          <w:sz w:val="24"/>
          <w:szCs w:val="24"/>
        </w:rPr>
        <w:t xml:space="preserve">) v </w:t>
      </w:r>
      <w:r w:rsidRPr="00EE71F6" w:rsidR="00D113D6">
        <w:rPr>
          <w:rFonts w:ascii="Times New Roman" w:hAnsi="Times New Roman" w:cs="Times New Roman"/>
          <w:sz w:val="24"/>
          <w:szCs w:val="24"/>
        </w:rPr>
        <w:t xml:space="preserve">povrchových </w:t>
      </w:r>
      <w:r w:rsidRPr="00EE71F6" w:rsidR="00864626">
        <w:rPr>
          <w:rFonts w:ascii="Times New Roman" w:hAnsi="Times New Roman" w:cs="Times New Roman"/>
          <w:sz w:val="24"/>
          <w:szCs w:val="24"/>
        </w:rPr>
        <w:t>v</w:t>
      </w:r>
      <w:r w:rsidRPr="00EE71F6" w:rsidR="005761EA">
        <w:rPr>
          <w:rFonts w:ascii="Times New Roman" w:hAnsi="Times New Roman" w:cs="Times New Roman"/>
          <w:sz w:val="24"/>
          <w:szCs w:val="24"/>
        </w:rPr>
        <w:t>odách</w:t>
      </w:r>
      <w:r w:rsidRPr="00EE71F6" w:rsidR="00864626">
        <w:rPr>
          <w:rFonts w:ascii="Times New Roman" w:hAnsi="Times New Roman" w:cs="Times New Roman"/>
          <w:sz w:val="24"/>
          <w:szCs w:val="24"/>
        </w:rPr>
        <w:t xml:space="preserve"> </w:t>
      </w:r>
      <w:r w:rsidRPr="00EE71F6" w:rsidR="00D113D6">
        <w:rPr>
          <w:rFonts w:ascii="Times New Roman" w:hAnsi="Times New Roman" w:cs="Times New Roman"/>
          <w:sz w:val="24"/>
          <w:szCs w:val="24"/>
        </w:rPr>
        <w:t>a</w:t>
      </w:r>
      <w:r w:rsidR="00F5618D">
        <w:rPr>
          <w:rFonts w:ascii="Times New Roman" w:hAnsi="Times New Roman" w:cs="Times New Roman"/>
          <w:sz w:val="24"/>
          <w:szCs w:val="24"/>
        </w:rPr>
        <w:t xml:space="preserve"> v </w:t>
      </w:r>
      <w:r w:rsidRPr="00EE71F6" w:rsidR="00D113D6">
        <w:rPr>
          <w:rFonts w:ascii="Times New Roman" w:hAnsi="Times New Roman" w:cs="Times New Roman"/>
          <w:sz w:val="24"/>
          <w:szCs w:val="24"/>
        </w:rPr>
        <w:t>podzemných v</w:t>
      </w:r>
      <w:r w:rsidRPr="00EE71F6" w:rsidR="005761EA">
        <w:rPr>
          <w:rFonts w:ascii="Times New Roman" w:hAnsi="Times New Roman" w:cs="Times New Roman"/>
          <w:sz w:val="24"/>
          <w:szCs w:val="24"/>
        </w:rPr>
        <w:t>odách</w:t>
      </w:r>
      <w:r w:rsidRPr="00EE71F6" w:rsidR="00D113D6">
        <w:rPr>
          <w:rFonts w:ascii="Times New Roman" w:hAnsi="Times New Roman" w:cs="Times New Roman"/>
          <w:sz w:val="24"/>
          <w:szCs w:val="24"/>
        </w:rPr>
        <w:t xml:space="preserve"> </w:t>
      </w:r>
      <w:r w:rsidRPr="00EE71F6" w:rsidR="00785425">
        <w:rPr>
          <w:rFonts w:ascii="Times New Roman" w:hAnsi="Times New Roman" w:cs="Times New Roman"/>
          <w:sz w:val="24"/>
          <w:szCs w:val="24"/>
        </w:rPr>
        <w:t>v chránen</w:t>
      </w:r>
      <w:r w:rsidRPr="00EE71F6" w:rsidR="00E3240C">
        <w:rPr>
          <w:rFonts w:ascii="Times New Roman" w:hAnsi="Times New Roman" w:cs="Times New Roman"/>
          <w:sz w:val="24"/>
          <w:szCs w:val="24"/>
        </w:rPr>
        <w:t>ej</w:t>
      </w:r>
      <w:r w:rsidRPr="00EE71F6" w:rsidR="00785425">
        <w:rPr>
          <w:rFonts w:ascii="Times New Roman" w:hAnsi="Times New Roman" w:cs="Times New Roman"/>
          <w:sz w:val="24"/>
          <w:szCs w:val="24"/>
        </w:rPr>
        <w:t xml:space="preserve"> vodohospodársk</w:t>
      </w:r>
      <w:r w:rsidRPr="00EE71F6" w:rsidR="00E3240C">
        <w:rPr>
          <w:rFonts w:ascii="Times New Roman" w:hAnsi="Times New Roman" w:cs="Times New Roman"/>
          <w:sz w:val="24"/>
          <w:szCs w:val="24"/>
        </w:rPr>
        <w:t>ej</w:t>
      </w:r>
      <w:r w:rsidRPr="00EE71F6" w:rsidR="00785425">
        <w:rPr>
          <w:rFonts w:ascii="Times New Roman" w:hAnsi="Times New Roman" w:cs="Times New Roman"/>
          <w:sz w:val="24"/>
          <w:szCs w:val="24"/>
        </w:rPr>
        <w:t xml:space="preserve"> oblasti</w:t>
      </w:r>
      <w:r w:rsidRPr="001D2717" w:rsidR="00785425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180DC9">
        <w:rPr>
          <w:rFonts w:ascii="Times New Roman" w:hAnsi="Times New Roman" w:cs="Times New Roman"/>
          <w:sz w:val="24"/>
          <w:szCs w:val="24"/>
        </w:rPr>
        <w:t>bezodkladne inform</w:t>
      </w:r>
      <w:r w:rsidRPr="001D2717" w:rsidR="00095236">
        <w:rPr>
          <w:rFonts w:ascii="Times New Roman" w:hAnsi="Times New Roman" w:cs="Times New Roman"/>
          <w:sz w:val="24"/>
          <w:szCs w:val="24"/>
        </w:rPr>
        <w:t>uje</w:t>
      </w:r>
      <w:r w:rsidRPr="001D2717" w:rsidR="00260711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D963B1">
        <w:rPr>
          <w:rFonts w:ascii="Times New Roman" w:hAnsi="Times New Roman" w:cs="Times New Roman"/>
          <w:sz w:val="24"/>
          <w:szCs w:val="24"/>
        </w:rPr>
        <w:t>ministerstvo</w:t>
      </w:r>
      <w:r w:rsidRPr="001D2717" w:rsidR="00B90E29">
        <w:rPr>
          <w:rFonts w:ascii="Times New Roman" w:hAnsi="Times New Roman" w:cs="Times New Roman"/>
          <w:sz w:val="24"/>
          <w:szCs w:val="24"/>
        </w:rPr>
        <w:t xml:space="preserve"> životného prostredia</w:t>
      </w:r>
      <w:r w:rsidRPr="001D2717" w:rsidR="005761EA">
        <w:rPr>
          <w:rFonts w:ascii="Times New Roman" w:hAnsi="Times New Roman" w:cs="Times New Roman"/>
          <w:sz w:val="24"/>
          <w:szCs w:val="24"/>
        </w:rPr>
        <w:t>,</w:t>
      </w:r>
      <w:r w:rsidRPr="001D2717" w:rsidR="00742EC9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5150D2">
        <w:rPr>
          <w:rFonts w:ascii="Times New Roman" w:hAnsi="Times New Roman" w:cs="Times New Roman"/>
          <w:sz w:val="24"/>
          <w:szCs w:val="24"/>
        </w:rPr>
        <w:t xml:space="preserve">vlastníka vodárenského zdroja alebo </w:t>
      </w:r>
      <w:r w:rsidRPr="001D2717" w:rsidR="0066560D">
        <w:rPr>
          <w:rFonts w:ascii="Times New Roman" w:hAnsi="Times New Roman" w:cs="Times New Roman"/>
          <w:sz w:val="24"/>
          <w:szCs w:val="24"/>
        </w:rPr>
        <w:t>prevádzkovateľa</w:t>
      </w:r>
      <w:r w:rsidRPr="001D2717" w:rsidR="002837A7">
        <w:rPr>
          <w:rFonts w:ascii="Times New Roman" w:hAnsi="Times New Roman" w:cs="Times New Roman"/>
          <w:sz w:val="24"/>
          <w:szCs w:val="24"/>
        </w:rPr>
        <w:t xml:space="preserve"> vodárensk</w:t>
      </w:r>
      <w:r w:rsidRPr="001D2717" w:rsidR="0066560D">
        <w:rPr>
          <w:rFonts w:ascii="Times New Roman" w:hAnsi="Times New Roman" w:cs="Times New Roman"/>
          <w:sz w:val="24"/>
          <w:szCs w:val="24"/>
        </w:rPr>
        <w:t>ého zdroja</w:t>
      </w:r>
      <w:r w:rsidRPr="001D2717" w:rsidR="002837A7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742EC9">
        <w:rPr>
          <w:rFonts w:ascii="Times New Roman" w:hAnsi="Times New Roman" w:cs="Times New Roman"/>
          <w:sz w:val="24"/>
          <w:szCs w:val="24"/>
        </w:rPr>
        <w:t>a</w:t>
      </w:r>
      <w:r w:rsidRPr="001D2717" w:rsidR="00D963B1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180DC9">
        <w:rPr>
          <w:rFonts w:ascii="Times New Roman" w:hAnsi="Times New Roman" w:cs="Times New Roman"/>
          <w:sz w:val="24"/>
          <w:szCs w:val="24"/>
        </w:rPr>
        <w:t>Úrad verejného zdravotníctva</w:t>
      </w:r>
      <w:r w:rsidRPr="001D2717" w:rsidR="002837A7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1D2717" w:rsidR="006E0651">
        <w:rPr>
          <w:rFonts w:ascii="Times New Roman" w:hAnsi="Times New Roman" w:cs="Times New Roman"/>
          <w:sz w:val="24"/>
          <w:szCs w:val="24"/>
        </w:rPr>
        <w:t xml:space="preserve"> (ďalej len „úrad verejného zdravotníctva</w:t>
      </w:r>
      <w:r w:rsidRPr="001D2717" w:rsidR="005761EA">
        <w:rPr>
          <w:rFonts w:ascii="Times New Roman" w:hAnsi="Times New Roman" w:cs="Times New Roman"/>
          <w:sz w:val="24"/>
          <w:szCs w:val="24"/>
        </w:rPr>
        <w:t>)</w:t>
      </w:r>
      <w:r w:rsidRPr="001D2717" w:rsidR="006E0651">
        <w:rPr>
          <w:rFonts w:ascii="Times New Roman" w:hAnsi="Times New Roman" w:cs="Times New Roman"/>
          <w:sz w:val="24"/>
          <w:szCs w:val="24"/>
        </w:rPr>
        <w:t>“</w:t>
      </w:r>
      <w:r w:rsidRPr="001D2717" w:rsidR="002837A7">
        <w:rPr>
          <w:rFonts w:ascii="Times New Roman" w:hAnsi="Times New Roman" w:cs="Times New Roman"/>
          <w:sz w:val="24"/>
          <w:szCs w:val="24"/>
        </w:rPr>
        <w:t>.</w:t>
      </w:r>
    </w:p>
    <w:p w:rsidR="00274458" w:rsidRPr="00721538" w:rsidP="00274458">
      <w:pPr>
        <w:pStyle w:val="ListParagraph"/>
        <w:bidi w:val="0"/>
        <w:rPr>
          <w:rFonts w:ascii="Times New Roman" w:hAnsi="Times New Roman"/>
        </w:rPr>
      </w:pPr>
    </w:p>
    <w:p w:rsidR="00180DC9" w:rsidRPr="001D2717" w:rsidP="007A4E70">
      <w:pPr>
        <w:pStyle w:val="PlainText"/>
        <w:numPr>
          <w:numId w:val="10"/>
        </w:numPr>
        <w:bidi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717" w:rsidR="002A69CF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742EC9">
        <w:rPr>
          <w:rFonts w:ascii="Times New Roman" w:hAnsi="Times New Roman" w:cs="Times New Roman"/>
          <w:sz w:val="24"/>
          <w:szCs w:val="24"/>
        </w:rPr>
        <w:t xml:space="preserve">Úrad verejného zdravotníctva posúdi závažnosť informácie </w:t>
      </w:r>
      <w:r w:rsidRPr="001D2717" w:rsidR="00274458">
        <w:rPr>
          <w:rFonts w:ascii="Times New Roman" w:hAnsi="Times New Roman" w:cs="Times New Roman"/>
          <w:sz w:val="24"/>
          <w:szCs w:val="24"/>
        </w:rPr>
        <w:t xml:space="preserve">podľa odseku </w:t>
      </w:r>
      <w:r w:rsidRPr="001D2717" w:rsidR="002A69CF">
        <w:rPr>
          <w:rFonts w:ascii="Times New Roman" w:hAnsi="Times New Roman" w:cs="Times New Roman"/>
          <w:sz w:val="24"/>
          <w:szCs w:val="24"/>
        </w:rPr>
        <w:t>3</w:t>
      </w:r>
      <w:r w:rsidRPr="001D2717" w:rsidR="00274458">
        <w:rPr>
          <w:rFonts w:ascii="Times New Roman" w:hAnsi="Times New Roman" w:cs="Times New Roman"/>
          <w:sz w:val="24"/>
          <w:szCs w:val="24"/>
        </w:rPr>
        <w:t xml:space="preserve"> </w:t>
      </w:r>
      <w:r w:rsidRPr="00E71116" w:rsidR="00742EC9">
        <w:rPr>
          <w:rFonts w:ascii="Times New Roman" w:hAnsi="Times New Roman" w:cs="Times New Roman"/>
          <w:sz w:val="24"/>
          <w:szCs w:val="24"/>
        </w:rPr>
        <w:t>a</w:t>
      </w:r>
      <w:r w:rsidRPr="00E71116" w:rsidR="00414A7B">
        <w:rPr>
          <w:rFonts w:ascii="Times New Roman" w:hAnsi="Times New Roman" w:cs="Times New Roman"/>
          <w:sz w:val="24"/>
          <w:szCs w:val="24"/>
        </w:rPr>
        <w:t xml:space="preserve"> na základe jej posúdenia </w:t>
      </w:r>
      <w:r w:rsidRPr="00E71116" w:rsidR="004833B0">
        <w:rPr>
          <w:rFonts w:ascii="Times New Roman" w:hAnsi="Times New Roman" w:cs="Times New Roman"/>
          <w:sz w:val="24"/>
          <w:szCs w:val="24"/>
        </w:rPr>
        <w:t>informáciu</w:t>
      </w:r>
      <w:r w:rsidRPr="001D2717" w:rsidR="004833B0">
        <w:rPr>
          <w:rFonts w:ascii="Times New Roman" w:hAnsi="Times New Roman" w:cs="Times New Roman"/>
          <w:sz w:val="24"/>
          <w:szCs w:val="24"/>
        </w:rPr>
        <w:t xml:space="preserve"> zverejní na svojom webovom sídle a informuje o nej dotknutú obec</w:t>
      </w:r>
      <w:r w:rsidRPr="001D2717" w:rsidR="00D96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1F6" w:rsidRPr="00721538" w:rsidP="00370374">
      <w:pPr>
        <w:pStyle w:val="PlainText"/>
        <w:bidi w:val="0"/>
        <w:jc w:val="both"/>
        <w:rPr>
          <w:rFonts w:ascii="Times New Roman" w:hAnsi="Times New Roman"/>
          <w:sz w:val="24"/>
          <w:szCs w:val="24"/>
        </w:rPr>
      </w:pPr>
    </w:p>
    <w:p w:rsidR="000F5E0B" w:rsidRPr="00E71116" w:rsidP="007A4E70">
      <w:pPr>
        <w:pStyle w:val="PlainText"/>
        <w:numPr>
          <w:numId w:val="10"/>
        </w:numPr>
        <w:bidi w:val="0"/>
        <w:ind w:left="0" w:firstLine="426"/>
        <w:jc w:val="both"/>
        <w:rPr>
          <w:rFonts w:ascii="Times New Roman" w:hAnsi="Times New Roman"/>
          <w:strike/>
          <w:sz w:val="24"/>
          <w:szCs w:val="24"/>
        </w:rPr>
      </w:pPr>
      <w:r w:rsidRPr="00E71116">
        <w:rPr>
          <w:rFonts w:ascii="Times New Roman" w:hAnsi="Times New Roman"/>
          <w:sz w:val="24"/>
          <w:szCs w:val="24"/>
        </w:rPr>
        <w:t xml:space="preserve"> </w:t>
      </w:r>
      <w:r w:rsidRPr="00E5071B">
        <w:rPr>
          <w:rFonts w:ascii="Times New Roman" w:hAnsi="Times New Roman"/>
          <w:sz w:val="24"/>
          <w:szCs w:val="24"/>
        </w:rPr>
        <w:t xml:space="preserve">Zo </w:t>
      </w:r>
      <w:r w:rsidRPr="00E5071B" w:rsidR="0067686A">
        <w:rPr>
          <w:rFonts w:ascii="Times New Roman" w:hAnsi="Times New Roman"/>
          <w:sz w:val="24"/>
          <w:szCs w:val="24"/>
        </w:rPr>
        <w:t xml:space="preserve">zistenia </w:t>
      </w:r>
      <w:r w:rsidRPr="00E71116" w:rsidR="003163A3">
        <w:rPr>
          <w:rFonts w:ascii="Times New Roman" w:hAnsi="Times New Roman"/>
          <w:sz w:val="24"/>
          <w:szCs w:val="24"/>
        </w:rPr>
        <w:t xml:space="preserve">podľa odseku </w:t>
      </w:r>
      <w:r w:rsidRPr="00E71116" w:rsidR="002A69CF">
        <w:rPr>
          <w:rFonts w:ascii="Times New Roman" w:hAnsi="Times New Roman"/>
          <w:sz w:val="24"/>
          <w:szCs w:val="24"/>
        </w:rPr>
        <w:t>3</w:t>
      </w:r>
      <w:r w:rsidRPr="00E71116" w:rsidR="003163A3">
        <w:rPr>
          <w:rFonts w:ascii="Times New Roman" w:hAnsi="Times New Roman"/>
          <w:sz w:val="24"/>
          <w:szCs w:val="24"/>
        </w:rPr>
        <w:t xml:space="preserve"> </w:t>
      </w:r>
      <w:r w:rsidRPr="00E71116">
        <w:rPr>
          <w:rFonts w:ascii="Times New Roman" w:hAnsi="Times New Roman"/>
          <w:sz w:val="24"/>
          <w:szCs w:val="24"/>
        </w:rPr>
        <w:t>musí byť zrejm</w:t>
      </w:r>
      <w:r w:rsidRPr="00E71116" w:rsidR="0001168D">
        <w:rPr>
          <w:rFonts w:ascii="Times New Roman" w:hAnsi="Times New Roman"/>
          <w:sz w:val="24"/>
          <w:szCs w:val="24"/>
        </w:rPr>
        <w:t>ý stav</w:t>
      </w:r>
      <w:r w:rsidRPr="00E71116">
        <w:rPr>
          <w:rFonts w:ascii="Times New Roman" w:hAnsi="Times New Roman"/>
          <w:sz w:val="24"/>
          <w:szCs w:val="24"/>
        </w:rPr>
        <w:t xml:space="preserve"> znečisteni</w:t>
      </w:r>
      <w:r w:rsidRPr="00E71116" w:rsidR="0001168D">
        <w:rPr>
          <w:rFonts w:ascii="Times New Roman" w:hAnsi="Times New Roman"/>
          <w:sz w:val="24"/>
          <w:szCs w:val="24"/>
        </w:rPr>
        <w:t>a</w:t>
      </w:r>
      <w:r w:rsidRPr="00E71116">
        <w:rPr>
          <w:rFonts w:ascii="Times New Roman" w:hAnsi="Times New Roman"/>
          <w:sz w:val="24"/>
          <w:szCs w:val="24"/>
        </w:rPr>
        <w:t xml:space="preserve"> </w:t>
      </w:r>
      <w:r w:rsidRPr="00E71116" w:rsidR="00274458">
        <w:rPr>
          <w:rFonts w:ascii="Times New Roman" w:hAnsi="Times New Roman"/>
          <w:sz w:val="24"/>
          <w:szCs w:val="24"/>
        </w:rPr>
        <w:t xml:space="preserve">vôd </w:t>
      </w:r>
      <w:r w:rsidRPr="00E71116" w:rsidR="00E71116">
        <w:rPr>
          <w:rFonts w:ascii="Times New Roman" w:hAnsi="Times New Roman"/>
          <w:sz w:val="24"/>
          <w:szCs w:val="24"/>
        </w:rPr>
        <w:t>v</w:t>
      </w:r>
      <w:r w:rsidRPr="00E71116" w:rsidR="00BD409A">
        <w:rPr>
          <w:rFonts w:ascii="Times New Roman" w:hAnsi="Times New Roman"/>
          <w:sz w:val="24"/>
          <w:szCs w:val="24"/>
        </w:rPr>
        <w:t xml:space="preserve"> </w:t>
      </w:r>
      <w:r w:rsidRPr="00E71116">
        <w:rPr>
          <w:rFonts w:ascii="Times New Roman" w:hAnsi="Times New Roman"/>
          <w:sz w:val="24"/>
          <w:szCs w:val="24"/>
        </w:rPr>
        <w:t>chránenej vodohospo</w:t>
      </w:r>
      <w:r w:rsidRPr="00E71116" w:rsidR="00414A7B">
        <w:rPr>
          <w:rFonts w:ascii="Times New Roman" w:hAnsi="Times New Roman"/>
          <w:sz w:val="24"/>
          <w:szCs w:val="24"/>
        </w:rPr>
        <w:t>dárskej oblasti</w:t>
      </w:r>
      <w:r w:rsidRPr="00E71116" w:rsidR="00E71116">
        <w:rPr>
          <w:rFonts w:ascii="Times New Roman" w:hAnsi="Times New Roman"/>
          <w:sz w:val="24"/>
          <w:szCs w:val="24"/>
        </w:rPr>
        <w:t xml:space="preserve">, ku ktorému došlo v dôsledku </w:t>
      </w:r>
      <w:r w:rsidRPr="00E71116" w:rsidR="00E71116">
        <w:rPr>
          <w:rFonts w:ascii="Times New Roman" w:hAnsi="Times New Roman" w:cs="Times New Roman"/>
          <w:sz w:val="24"/>
          <w:szCs w:val="24"/>
        </w:rPr>
        <w:t>prekročených limitných hodnôt ukazovateľov kvality pitnej vody</w:t>
      </w:r>
      <w:r w:rsidRPr="00E71116" w:rsidR="00E71116">
        <w:rPr>
          <w:rFonts w:ascii="Times New Roman" w:hAnsi="Times New Roman"/>
          <w:sz w:val="24"/>
          <w:szCs w:val="24"/>
        </w:rPr>
        <w:t>.</w:t>
      </w:r>
      <w:r w:rsidR="00BC00D5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E71116" w:rsidR="00FC3DFB">
        <w:rPr>
          <w:rFonts w:ascii="Times New Roman" w:hAnsi="Times New Roman" w:cs="Times New Roman"/>
          <w:sz w:val="24"/>
          <w:szCs w:val="24"/>
        </w:rPr>
        <w:t>)</w:t>
      </w:r>
      <w:r w:rsidRPr="00E71116" w:rsidR="00414A7B">
        <w:rPr>
          <w:rFonts w:ascii="Times New Roman" w:hAnsi="Times New Roman" w:cs="Times New Roman"/>
          <w:sz w:val="24"/>
          <w:szCs w:val="24"/>
        </w:rPr>
        <w:t xml:space="preserve"> </w:t>
      </w:r>
      <w:r w:rsidRPr="00E71116" w:rsidR="00414A7B">
        <w:rPr>
          <w:rFonts w:ascii="Times New Roman" w:hAnsi="Times New Roman"/>
          <w:sz w:val="24"/>
          <w:szCs w:val="24"/>
        </w:rPr>
        <w:t xml:space="preserve"> </w:t>
      </w:r>
    </w:p>
    <w:p w:rsidR="008360E5" w:rsidRPr="001D2717" w:rsidP="008360E5">
      <w:pPr>
        <w:pStyle w:val="PlainText"/>
        <w:tabs>
          <w:tab w:val="left" w:pos="851"/>
        </w:tabs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A809BF" w:rsidRPr="001D2717" w:rsidP="00FD059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17" w:rsidR="008D3309">
        <w:rPr>
          <w:rFonts w:ascii="Times New Roman" w:hAnsi="Times New Roman" w:cs="Times New Roman"/>
          <w:b/>
          <w:sz w:val="24"/>
          <w:szCs w:val="24"/>
        </w:rPr>
        <w:t>§</w:t>
      </w:r>
      <w:r w:rsidRPr="001D2717" w:rsidR="0023282F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A809BF" w:rsidRPr="001D2717" w:rsidP="00FD0590">
      <w:pPr>
        <w:bidi w:val="0"/>
        <w:jc w:val="center"/>
        <w:rPr>
          <w:rFonts w:ascii="Times New Roman" w:hAnsi="Times New Roman"/>
          <w:b/>
        </w:rPr>
      </w:pPr>
      <w:r w:rsidRPr="001D2717" w:rsidR="00AE7417">
        <w:rPr>
          <w:rFonts w:ascii="Times New Roman" w:hAnsi="Times New Roman"/>
          <w:b/>
        </w:rPr>
        <w:t>Ministerstvo</w:t>
      </w:r>
      <w:r w:rsidRPr="001D2717" w:rsidR="00B90E29">
        <w:rPr>
          <w:rFonts w:ascii="Times New Roman" w:hAnsi="Times New Roman"/>
          <w:b/>
        </w:rPr>
        <w:t xml:space="preserve"> životného prostredia</w:t>
      </w:r>
    </w:p>
    <w:p w:rsidR="00FD0590" w:rsidRPr="001D2717" w:rsidP="00FD0590">
      <w:pPr>
        <w:bidi w:val="0"/>
        <w:jc w:val="center"/>
        <w:rPr>
          <w:rFonts w:ascii="Times New Roman" w:hAnsi="Times New Roman"/>
          <w:b/>
        </w:rPr>
      </w:pPr>
    </w:p>
    <w:p w:rsidR="0025727B" w:rsidRPr="00EE71F6" w:rsidP="001D2717">
      <w:pPr>
        <w:pStyle w:val="ListParagraph"/>
        <w:bidi w:val="0"/>
        <w:ind w:left="786"/>
        <w:rPr>
          <w:rFonts w:ascii="Times New Roman" w:hAnsi="Times New Roman"/>
        </w:rPr>
      </w:pPr>
      <w:r w:rsidRPr="00EE71F6" w:rsidR="001D2717">
        <w:rPr>
          <w:rFonts w:ascii="Times New Roman" w:hAnsi="Times New Roman"/>
        </w:rPr>
        <w:t xml:space="preserve">(1) </w:t>
      </w:r>
      <w:r w:rsidRPr="00EE71F6" w:rsidR="00AA5A8D">
        <w:rPr>
          <w:rFonts w:ascii="Times New Roman" w:hAnsi="Times New Roman"/>
        </w:rPr>
        <w:t xml:space="preserve">Ministerstvo </w:t>
      </w:r>
      <w:r w:rsidRPr="00EE71F6" w:rsidR="00B90E29">
        <w:rPr>
          <w:rFonts w:ascii="Times New Roman" w:hAnsi="Times New Roman"/>
        </w:rPr>
        <w:t xml:space="preserve">životného prostredia </w:t>
      </w:r>
      <w:r w:rsidRPr="00EE71F6" w:rsidR="00AA5A8D">
        <w:rPr>
          <w:rFonts w:ascii="Times New Roman" w:hAnsi="Times New Roman"/>
        </w:rPr>
        <w:t>v</w:t>
      </w:r>
      <w:r w:rsidRPr="00EE71F6" w:rsidR="00260711">
        <w:rPr>
          <w:rFonts w:ascii="Times New Roman" w:hAnsi="Times New Roman"/>
        </w:rPr>
        <w:t> </w:t>
      </w:r>
      <w:r w:rsidRPr="00EE71F6" w:rsidR="00AA5A8D">
        <w:rPr>
          <w:rFonts w:ascii="Times New Roman" w:hAnsi="Times New Roman"/>
        </w:rPr>
        <w:t>chránen</w:t>
      </w:r>
      <w:r w:rsidRPr="00EE71F6" w:rsidR="00D41448">
        <w:rPr>
          <w:rFonts w:ascii="Times New Roman" w:hAnsi="Times New Roman"/>
        </w:rPr>
        <w:t>ej</w:t>
      </w:r>
      <w:r w:rsidRPr="00EE71F6" w:rsidR="00260711">
        <w:rPr>
          <w:rFonts w:ascii="Times New Roman" w:hAnsi="Times New Roman"/>
        </w:rPr>
        <w:t xml:space="preserve"> </w:t>
      </w:r>
      <w:r w:rsidRPr="00EE71F6" w:rsidR="00AA5A8D">
        <w:rPr>
          <w:rFonts w:ascii="Times New Roman" w:hAnsi="Times New Roman"/>
        </w:rPr>
        <w:t>vodohospodársk</w:t>
      </w:r>
      <w:r w:rsidRPr="00EE71F6" w:rsidR="00D41448">
        <w:rPr>
          <w:rFonts w:ascii="Times New Roman" w:hAnsi="Times New Roman"/>
        </w:rPr>
        <w:t>ej</w:t>
      </w:r>
      <w:r w:rsidRPr="00EE71F6" w:rsidR="00AA5A8D">
        <w:rPr>
          <w:rFonts w:ascii="Times New Roman" w:hAnsi="Times New Roman"/>
        </w:rPr>
        <w:t xml:space="preserve"> oblasti</w:t>
      </w:r>
    </w:p>
    <w:p w:rsidR="00B87AFA" w:rsidRPr="00EE71F6" w:rsidP="007A4E70">
      <w:pPr>
        <w:pStyle w:val="ListParagraph"/>
        <w:numPr>
          <w:numId w:val="6"/>
        </w:numPr>
        <w:bidi w:val="0"/>
        <w:ind w:left="426" w:hanging="426"/>
        <w:jc w:val="both"/>
        <w:rPr>
          <w:rFonts w:ascii="Times New Roman" w:hAnsi="Times New Roman"/>
        </w:rPr>
      </w:pPr>
      <w:r w:rsidRPr="00EE71F6" w:rsidR="00950944">
        <w:rPr>
          <w:rFonts w:ascii="Times New Roman" w:hAnsi="Times New Roman"/>
        </w:rPr>
        <w:t xml:space="preserve">zverejňuje na </w:t>
      </w:r>
      <w:r w:rsidRPr="00EE71F6" w:rsidR="00D3165C">
        <w:rPr>
          <w:rFonts w:ascii="Times New Roman" w:hAnsi="Times New Roman"/>
        </w:rPr>
        <w:t xml:space="preserve">svojom </w:t>
      </w:r>
      <w:r w:rsidRPr="00EE71F6" w:rsidR="00950944">
        <w:rPr>
          <w:rFonts w:ascii="Times New Roman" w:hAnsi="Times New Roman"/>
        </w:rPr>
        <w:t xml:space="preserve">webovom sídle </w:t>
      </w:r>
      <w:r w:rsidRPr="00EE71F6" w:rsidR="00E3240C">
        <w:rPr>
          <w:rFonts w:ascii="Times New Roman" w:hAnsi="Times New Roman"/>
        </w:rPr>
        <w:t xml:space="preserve">správu </w:t>
      </w:r>
      <w:r w:rsidRPr="00EE71F6" w:rsidR="00950944">
        <w:rPr>
          <w:rFonts w:ascii="Times New Roman" w:hAnsi="Times New Roman"/>
        </w:rPr>
        <w:t>podľa</w:t>
      </w:r>
      <w:r w:rsidRPr="00EE71F6" w:rsidR="002A69CF">
        <w:rPr>
          <w:rFonts w:ascii="Times New Roman" w:hAnsi="Times New Roman"/>
        </w:rPr>
        <w:t xml:space="preserve"> </w:t>
      </w:r>
      <w:r w:rsidRPr="00EE71F6" w:rsidR="005150D2">
        <w:rPr>
          <w:rFonts w:ascii="Times New Roman" w:hAnsi="Times New Roman"/>
        </w:rPr>
        <w:t>§ 6 ods. 1,</w:t>
      </w:r>
    </w:p>
    <w:p w:rsidR="003D7491" w:rsidRPr="00EE71F6" w:rsidP="007A4E70">
      <w:pPr>
        <w:pStyle w:val="ListParagraph"/>
        <w:numPr>
          <w:numId w:val="6"/>
        </w:numPr>
        <w:bidi w:val="0"/>
        <w:ind w:left="426" w:hanging="426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>zabezpečuje spracovanie podkladov na zápis chránen</w:t>
      </w:r>
      <w:r w:rsidRPr="00EE71F6" w:rsidR="00E3240C">
        <w:rPr>
          <w:rFonts w:ascii="Times New Roman" w:hAnsi="Times New Roman"/>
        </w:rPr>
        <w:t>ej</w:t>
      </w:r>
      <w:r w:rsidRPr="00EE71F6">
        <w:rPr>
          <w:rFonts w:ascii="Times New Roman" w:hAnsi="Times New Roman"/>
        </w:rPr>
        <w:t xml:space="preserve"> vodohospodársk</w:t>
      </w:r>
      <w:r w:rsidRPr="00EE71F6" w:rsidR="00E3240C">
        <w:rPr>
          <w:rFonts w:ascii="Times New Roman" w:hAnsi="Times New Roman"/>
        </w:rPr>
        <w:t>ej oblasti</w:t>
      </w:r>
      <w:r w:rsidRPr="00EE71F6">
        <w:rPr>
          <w:rFonts w:ascii="Times New Roman" w:hAnsi="Times New Roman"/>
        </w:rPr>
        <w:t xml:space="preserve"> do katastra nehnuteľností,</w:t>
      </w:r>
    </w:p>
    <w:p w:rsidR="003D7491" w:rsidRPr="00E5071B" w:rsidP="003D7491">
      <w:pPr>
        <w:pStyle w:val="ListParagraph"/>
        <w:numPr>
          <w:numId w:val="6"/>
        </w:numPr>
        <w:bidi w:val="0"/>
        <w:ind w:left="426" w:hanging="426"/>
        <w:jc w:val="both"/>
        <w:rPr>
          <w:rFonts w:ascii="Times New Roman" w:hAnsi="Times New Roman"/>
        </w:rPr>
      </w:pPr>
      <w:r w:rsidRPr="00E5071B">
        <w:rPr>
          <w:rFonts w:ascii="Times New Roman" w:hAnsi="Times New Roman"/>
        </w:rPr>
        <w:t xml:space="preserve">podáva </w:t>
      </w:r>
      <w:r w:rsidRPr="00E5071B" w:rsidR="00E2102B">
        <w:rPr>
          <w:rFonts w:ascii="Times New Roman" w:hAnsi="Times New Roman"/>
        </w:rPr>
        <w:t xml:space="preserve">návrh </w:t>
      </w:r>
      <w:r w:rsidRPr="00E5071B">
        <w:rPr>
          <w:rFonts w:ascii="Times New Roman" w:hAnsi="Times New Roman"/>
        </w:rPr>
        <w:t>na zápis chránen</w:t>
      </w:r>
      <w:r w:rsidRPr="00E5071B" w:rsidR="00E3240C">
        <w:rPr>
          <w:rFonts w:ascii="Times New Roman" w:hAnsi="Times New Roman"/>
        </w:rPr>
        <w:t>ej</w:t>
      </w:r>
      <w:r w:rsidRPr="00E5071B">
        <w:rPr>
          <w:rFonts w:ascii="Times New Roman" w:hAnsi="Times New Roman"/>
        </w:rPr>
        <w:t xml:space="preserve"> vodohospodársk</w:t>
      </w:r>
      <w:r w:rsidRPr="00E5071B" w:rsidR="00E3240C">
        <w:rPr>
          <w:rFonts w:ascii="Times New Roman" w:hAnsi="Times New Roman"/>
        </w:rPr>
        <w:t xml:space="preserve">ej oblasti </w:t>
      </w:r>
      <w:r w:rsidRPr="00E5071B">
        <w:rPr>
          <w:rFonts w:ascii="Times New Roman" w:hAnsi="Times New Roman"/>
        </w:rPr>
        <w:t>do katastra nehnuteľností,</w:t>
      </w:r>
    </w:p>
    <w:p w:rsidR="003D7491" w:rsidRPr="00E5071B" w:rsidP="003D7491">
      <w:pPr>
        <w:pStyle w:val="ListParagraph"/>
        <w:numPr>
          <w:numId w:val="6"/>
        </w:numPr>
        <w:bidi w:val="0"/>
        <w:ind w:left="426" w:hanging="426"/>
        <w:jc w:val="both"/>
        <w:rPr>
          <w:rFonts w:ascii="Times New Roman" w:hAnsi="Times New Roman"/>
        </w:rPr>
      </w:pPr>
      <w:r w:rsidRPr="00E5071B">
        <w:rPr>
          <w:rFonts w:ascii="Times New Roman" w:hAnsi="Times New Roman"/>
        </w:rPr>
        <w:t>prostredníctvom poverenej osoby spracuje geografický informačný systém území chránených vodohospodárskych oblastí, ktorý zverejní na svojom webovom sídle.</w:t>
      </w:r>
    </w:p>
    <w:p w:rsidR="00731CA9" w:rsidRPr="00E5071B" w:rsidP="00731CA9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755439" w:rsidP="00E2102B">
      <w:pPr>
        <w:pStyle w:val="ListParagraph"/>
        <w:bidi w:val="0"/>
        <w:ind w:left="0" w:firstLine="567"/>
        <w:jc w:val="both"/>
        <w:rPr>
          <w:rFonts w:ascii="Times New Roman" w:hAnsi="Times New Roman"/>
        </w:rPr>
      </w:pPr>
      <w:r w:rsidRPr="00E5071B" w:rsidR="00731CA9">
        <w:rPr>
          <w:rFonts w:ascii="Times New Roman" w:hAnsi="Times New Roman"/>
        </w:rPr>
        <w:t xml:space="preserve">(2) </w:t>
      </w:r>
      <w:r w:rsidRPr="00E5071B" w:rsidR="00E2102B">
        <w:rPr>
          <w:rFonts w:ascii="Times New Roman" w:hAnsi="Times New Roman"/>
        </w:rPr>
        <w:t xml:space="preserve">Návrh </w:t>
      </w:r>
      <w:r w:rsidRPr="00EE71F6" w:rsidR="003D7491">
        <w:rPr>
          <w:rFonts w:ascii="Times New Roman" w:hAnsi="Times New Roman"/>
        </w:rPr>
        <w:t>na zápis chránen</w:t>
      </w:r>
      <w:r w:rsidRPr="00EE71F6" w:rsidR="00E3240C">
        <w:rPr>
          <w:rFonts w:ascii="Times New Roman" w:hAnsi="Times New Roman"/>
        </w:rPr>
        <w:t>ej</w:t>
      </w:r>
      <w:r w:rsidRPr="00EE71F6" w:rsidR="003D7491">
        <w:rPr>
          <w:rFonts w:ascii="Times New Roman" w:hAnsi="Times New Roman"/>
        </w:rPr>
        <w:t xml:space="preserve"> vodohospodársk</w:t>
      </w:r>
      <w:r w:rsidRPr="00EE71F6" w:rsidR="00E3240C">
        <w:rPr>
          <w:rFonts w:ascii="Times New Roman" w:hAnsi="Times New Roman"/>
        </w:rPr>
        <w:t xml:space="preserve">ej oblasti </w:t>
      </w:r>
      <w:r w:rsidRPr="00EE71F6" w:rsidR="003D7491">
        <w:rPr>
          <w:rFonts w:ascii="Times New Roman" w:hAnsi="Times New Roman"/>
        </w:rPr>
        <w:t>do katastra nehnuteľností obsahuje náležitosti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Pr="00EE71F6" w:rsidR="003D7491">
        <w:rPr>
          <w:rFonts w:ascii="Times New Roman" w:hAnsi="Times New Roman"/>
        </w:rPr>
        <w:t>)</w:t>
      </w:r>
      <w:r w:rsidRPr="00EE71F6" w:rsidR="000836CB">
        <w:rPr>
          <w:rFonts w:ascii="Times New Roman" w:hAnsi="Times New Roman"/>
        </w:rPr>
        <w:t xml:space="preserve"> Prílohou</w:t>
      </w:r>
      <w:r w:rsidR="00E5071B">
        <w:rPr>
          <w:rFonts w:ascii="Times New Roman" w:hAnsi="Times New Roman"/>
          <w:color w:val="FF0000"/>
        </w:rPr>
        <w:t xml:space="preserve"> </w:t>
      </w:r>
      <w:r w:rsidRPr="00E5071B" w:rsidR="00E5071B">
        <w:rPr>
          <w:rFonts w:ascii="Times New Roman" w:hAnsi="Times New Roman"/>
        </w:rPr>
        <w:t>návrhu</w:t>
      </w:r>
      <w:r w:rsidRPr="00E5071B" w:rsidR="00E2102B">
        <w:rPr>
          <w:rFonts w:ascii="Times New Roman" w:hAnsi="Times New Roman"/>
        </w:rPr>
        <w:t xml:space="preserve"> </w:t>
      </w:r>
      <w:r w:rsidRPr="00EE71F6" w:rsidR="000836CB">
        <w:rPr>
          <w:rFonts w:ascii="Times New Roman" w:hAnsi="Times New Roman"/>
        </w:rPr>
        <w:t>na zápis chránen</w:t>
      </w:r>
      <w:r w:rsidRPr="00EE71F6" w:rsidR="00E3240C">
        <w:rPr>
          <w:rFonts w:ascii="Times New Roman" w:hAnsi="Times New Roman"/>
        </w:rPr>
        <w:t>ej</w:t>
      </w:r>
      <w:r w:rsidRPr="00EE71F6" w:rsidR="000836CB">
        <w:rPr>
          <w:rFonts w:ascii="Times New Roman" w:hAnsi="Times New Roman"/>
        </w:rPr>
        <w:t xml:space="preserve"> vodohospodársk</w:t>
      </w:r>
      <w:r w:rsidRPr="00EE71F6" w:rsidR="00E3240C">
        <w:rPr>
          <w:rFonts w:ascii="Times New Roman" w:hAnsi="Times New Roman"/>
        </w:rPr>
        <w:t>ej oblasti</w:t>
      </w:r>
      <w:r w:rsidRPr="00EE71F6" w:rsidR="000836CB">
        <w:rPr>
          <w:rFonts w:ascii="Times New Roman" w:hAnsi="Times New Roman"/>
        </w:rPr>
        <w:t xml:space="preserve"> je zjednodušený operát geometrického plánu a zoznam zmenených parciel.</w:t>
      </w:r>
    </w:p>
    <w:p w:rsidR="00E2102B" w:rsidRPr="00E2102B" w:rsidP="00E2102B">
      <w:pPr>
        <w:pStyle w:val="ListParagraph"/>
        <w:bidi w:val="0"/>
        <w:ind w:left="0" w:firstLine="567"/>
        <w:jc w:val="both"/>
        <w:rPr>
          <w:rFonts w:ascii="Times New Roman" w:hAnsi="Times New Roman"/>
        </w:rPr>
      </w:pPr>
    </w:p>
    <w:p w:rsidR="00E5071B" w:rsidRPr="00721538" w:rsidP="00E5071B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C65A4">
        <w:rPr>
          <w:rFonts w:ascii="Times New Roman" w:hAnsi="Times New Roman" w:cs="Times New Roman"/>
          <w:b/>
          <w:sz w:val="24"/>
          <w:szCs w:val="24"/>
        </w:rPr>
        <w:t>8</w:t>
      </w:r>
    </w:p>
    <w:p w:rsidR="00E5071B" w:rsidP="00E5071B">
      <w:pPr>
        <w:pStyle w:val="PlainText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2153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Ministerstvo pôdohospodárstva a rozvoja vidieka </w:t>
      </w:r>
      <w:r w:rsidR="00D24B3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Slovenskej republiky</w:t>
      </w:r>
    </w:p>
    <w:p w:rsidR="00091A27" w:rsidRPr="00721538" w:rsidP="00091A27">
      <w:pPr>
        <w:pStyle w:val="PlainText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5071B" w:rsidRPr="00EE71F6" w:rsidP="00E5071B">
      <w:pPr>
        <w:pStyle w:val="PlainText"/>
        <w:bidi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717">
        <w:rPr>
          <w:rFonts w:ascii="Times New Roman" w:hAnsi="Times New Roman" w:cs="Times New Roman"/>
          <w:sz w:val="24"/>
          <w:szCs w:val="24"/>
        </w:rPr>
        <w:t xml:space="preserve">Ministerstvo pôdohospodárstva </w:t>
      </w:r>
      <w:r w:rsidRPr="001D2717">
        <w:rPr>
          <w:rFonts w:ascii="Times New Roman" w:hAnsi="Times New Roman" w:cs="Times New Roman"/>
          <w:bCs/>
          <w:sz w:val="24"/>
          <w:szCs w:val="24"/>
          <w:lang w:eastAsia="en-US"/>
        </w:rPr>
        <w:t>a rozvoja vidieka</w:t>
      </w:r>
      <w:r w:rsidR="00D24B3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Slovenskej republiky</w:t>
      </w:r>
      <w:r w:rsidRPr="001D271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D2717">
        <w:rPr>
          <w:rFonts w:ascii="Times New Roman" w:hAnsi="Times New Roman" w:cs="Times New Roman"/>
          <w:sz w:val="24"/>
          <w:szCs w:val="24"/>
        </w:rPr>
        <w:t xml:space="preserve">v chránenej vodohospodárskej </w:t>
      </w:r>
      <w:r w:rsidRPr="00EE71F6">
        <w:rPr>
          <w:rFonts w:ascii="Times New Roman" w:hAnsi="Times New Roman" w:cs="Times New Roman"/>
          <w:sz w:val="24"/>
          <w:szCs w:val="24"/>
        </w:rPr>
        <w:t>oblasti</w:t>
      </w:r>
    </w:p>
    <w:p w:rsidR="00E5071B" w:rsidRPr="00EE71F6" w:rsidP="00B94C7F">
      <w:pPr>
        <w:bidi w:val="0"/>
        <w:jc w:val="both"/>
        <w:rPr>
          <w:rFonts w:ascii="Times New Roman" w:hAnsi="Times New Roman"/>
        </w:rPr>
      </w:pPr>
      <w:r w:rsidR="00B94C7F">
        <w:rPr>
          <w:rFonts w:ascii="Times New Roman" w:hAnsi="Times New Roman"/>
        </w:rPr>
        <w:t xml:space="preserve">a) </w:t>
      </w:r>
      <w:r w:rsidRPr="00EE71F6">
        <w:rPr>
          <w:rFonts w:ascii="Times New Roman" w:hAnsi="Times New Roman"/>
        </w:rPr>
        <w:t xml:space="preserve">bezodkladne informuje ministerstvo životného prostredia o zistení porušenia ustanovení o </w:t>
      </w:r>
      <w:r w:rsidR="00B94C7F">
        <w:rPr>
          <w:rFonts w:ascii="Times New Roman" w:hAnsi="Times New Roman"/>
        </w:rPr>
        <w:br/>
        <w:t xml:space="preserve">    </w:t>
      </w:r>
      <w:r w:rsidRPr="00EE71F6">
        <w:rPr>
          <w:rFonts w:ascii="Times New Roman" w:hAnsi="Times New Roman"/>
        </w:rPr>
        <w:t xml:space="preserve">aplikácii hnojív a prípravkov na ochranu rastlín, ktoré môžu mať vplyv na kvalitu </w:t>
      </w:r>
      <w:r w:rsidR="00B94C7F">
        <w:rPr>
          <w:rFonts w:ascii="Times New Roman" w:hAnsi="Times New Roman"/>
        </w:rPr>
        <w:br/>
        <w:t xml:space="preserve">    </w:t>
      </w:r>
      <w:r w:rsidRPr="00EE71F6">
        <w:rPr>
          <w:rFonts w:ascii="Times New Roman" w:hAnsi="Times New Roman"/>
        </w:rPr>
        <w:t>podzemných vôd a povrchových vôd,</w:t>
      </w:r>
    </w:p>
    <w:p w:rsidR="00E5071B" w:rsidP="0070347C">
      <w:pPr>
        <w:pStyle w:val="ListParagraph"/>
        <w:numPr>
          <w:numId w:val="11"/>
        </w:numPr>
        <w:bidi w:val="0"/>
        <w:ind w:left="284" w:hanging="284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>vykonáva kontrolu obmedz</w:t>
      </w:r>
      <w:r w:rsidR="00CF29BC">
        <w:rPr>
          <w:rFonts w:ascii="Times New Roman" w:hAnsi="Times New Roman"/>
        </w:rPr>
        <w:t xml:space="preserve">ení činností </w:t>
      </w:r>
      <w:r w:rsidRPr="00B94C7F" w:rsidR="00CF29BC">
        <w:rPr>
          <w:rFonts w:ascii="Times New Roman" w:hAnsi="Times New Roman"/>
        </w:rPr>
        <w:t>podľa § 3 ods. 3</w:t>
      </w:r>
      <w:r w:rsidR="0070347C">
        <w:rPr>
          <w:rFonts w:ascii="Times New Roman" w:hAnsi="Times New Roman"/>
        </w:rPr>
        <w:t xml:space="preserve"> </w:t>
      </w:r>
      <w:r w:rsidRPr="0070347C" w:rsidR="0070347C">
        <w:rPr>
          <w:rFonts w:ascii="Times New Roman" w:hAnsi="Times New Roman"/>
        </w:rPr>
        <w:t>v rozsahu svojej pôsobnosti</w:t>
      </w:r>
      <w:r w:rsidRPr="00B94C7F">
        <w:rPr>
          <w:rFonts w:ascii="Times New Roman" w:hAnsi="Times New Roman"/>
        </w:rPr>
        <w:t>.</w:t>
      </w:r>
      <w:r w:rsidRPr="00EE71F6">
        <w:rPr>
          <w:rFonts w:ascii="Times New Roman" w:hAnsi="Times New Roman"/>
        </w:rPr>
        <w:t xml:space="preserve"> </w:t>
      </w:r>
    </w:p>
    <w:p w:rsidR="0082722F" w:rsidP="00B56544">
      <w:pPr>
        <w:tabs>
          <w:tab w:val="num" w:pos="720"/>
        </w:tabs>
        <w:bidi w:val="0"/>
        <w:rPr>
          <w:rFonts w:ascii="Times New Roman" w:hAnsi="Times New Roman"/>
          <w:b/>
        </w:rPr>
      </w:pPr>
    </w:p>
    <w:p w:rsidR="00E5071B" w:rsidRPr="00721538" w:rsidP="00E5071B">
      <w:pPr>
        <w:tabs>
          <w:tab w:val="num" w:pos="720"/>
        </w:tabs>
        <w:bidi w:val="0"/>
        <w:jc w:val="center"/>
        <w:rPr>
          <w:rFonts w:ascii="Times New Roman" w:hAnsi="Times New Roman"/>
          <w:b/>
        </w:rPr>
      </w:pPr>
      <w:r w:rsidRPr="00721538">
        <w:rPr>
          <w:rFonts w:ascii="Times New Roman" w:hAnsi="Times New Roman"/>
          <w:b/>
        </w:rPr>
        <w:t>§</w:t>
      </w:r>
      <w:r w:rsidR="006C65A4">
        <w:rPr>
          <w:rFonts w:ascii="Times New Roman" w:hAnsi="Times New Roman"/>
          <w:b/>
        </w:rPr>
        <w:t xml:space="preserve"> 9</w:t>
      </w:r>
    </w:p>
    <w:p w:rsidR="00E5071B" w:rsidRPr="00721538" w:rsidP="00E5071B">
      <w:pPr>
        <w:bidi w:val="0"/>
        <w:jc w:val="center"/>
        <w:rPr>
          <w:rFonts w:ascii="Times New Roman" w:hAnsi="Times New Roman"/>
          <w:b/>
        </w:rPr>
      </w:pPr>
      <w:r w:rsidRPr="00721538">
        <w:rPr>
          <w:rFonts w:ascii="Times New Roman" w:hAnsi="Times New Roman"/>
          <w:b/>
        </w:rPr>
        <w:t xml:space="preserve">Úrad verejného zdravotníctva </w:t>
      </w:r>
    </w:p>
    <w:p w:rsidR="00E5071B" w:rsidRPr="00721538" w:rsidP="00E5071B">
      <w:pPr>
        <w:bidi w:val="0"/>
        <w:jc w:val="center"/>
        <w:rPr>
          <w:rFonts w:ascii="Times New Roman" w:hAnsi="Times New Roman"/>
          <w:b/>
        </w:rPr>
      </w:pPr>
    </w:p>
    <w:p w:rsidR="00E5071B" w:rsidRPr="00E5071B" w:rsidP="00E5071B">
      <w:pPr>
        <w:bidi w:val="0"/>
        <w:ind w:firstLine="708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>Úrad verejného zdravotníctva v chránenej vodohospodárskej oblasti</w:t>
      </w:r>
    </w:p>
    <w:p w:rsidR="00E5071B" w:rsidRPr="00EE71F6" w:rsidP="00E5071B">
      <w:pPr>
        <w:bidi w:val="0"/>
        <w:ind w:left="284" w:hanging="284"/>
        <w:jc w:val="both"/>
        <w:rPr>
          <w:rFonts w:ascii="Times New Roman" w:hAnsi="Times New Roman"/>
        </w:rPr>
      </w:pPr>
      <w:r w:rsidR="00B94C7F">
        <w:rPr>
          <w:rFonts w:ascii="Times New Roman" w:hAnsi="Times New Roman"/>
        </w:rPr>
        <w:t>a</w:t>
      </w:r>
      <w:r w:rsidRPr="00EE71F6">
        <w:rPr>
          <w:rFonts w:ascii="Times New Roman" w:hAnsi="Times New Roman"/>
        </w:rPr>
        <w:t>) informuje príslušný regionálny úrad verejného zdravotníctva o prekročeniach limitných hodnôt ukazovateľov kvality pitnej</w:t>
      </w:r>
      <w:r w:rsidR="007C2660">
        <w:rPr>
          <w:rFonts w:ascii="Times New Roman" w:hAnsi="Times New Roman"/>
        </w:rPr>
        <w:t xml:space="preserve"> vody v povrchových vodách a v </w:t>
      </w:r>
      <w:r w:rsidRPr="00EE71F6">
        <w:rPr>
          <w:rFonts w:ascii="Times New Roman" w:hAnsi="Times New Roman"/>
        </w:rPr>
        <w:t>podzemných vodách, na základe informácií poskytnutých poverenou osobou podľa § 6 ods. 3,</w:t>
      </w:r>
    </w:p>
    <w:p w:rsidR="00CF29BC" w:rsidRPr="00A82FA5" w:rsidP="00CF29BC">
      <w:pPr>
        <w:bidi w:val="0"/>
        <w:ind w:left="284" w:hanging="284"/>
        <w:jc w:val="both"/>
        <w:rPr>
          <w:rFonts w:ascii="Times New Roman" w:hAnsi="Times New Roman"/>
          <w:color w:val="00B050"/>
        </w:rPr>
      </w:pPr>
      <w:r w:rsidRPr="00B94C7F" w:rsidR="00B94C7F">
        <w:rPr>
          <w:rFonts w:ascii="Times New Roman" w:hAnsi="Times New Roman"/>
        </w:rPr>
        <w:t>b</w:t>
      </w:r>
      <w:r w:rsidRPr="00B94C7F" w:rsidR="00E5071B">
        <w:rPr>
          <w:rFonts w:ascii="Times New Roman" w:hAnsi="Times New Roman"/>
        </w:rPr>
        <w:t>) sprístupňuje na svojom webovom sídle informácie</w:t>
      </w:r>
      <w:r w:rsidRPr="00B94C7F" w:rsidR="00E5071B">
        <w:rPr>
          <w:rFonts w:ascii="Times New Roman" w:hAnsi="Times New Roman"/>
          <w:color w:val="FF0000"/>
        </w:rPr>
        <w:t xml:space="preserve"> </w:t>
      </w:r>
      <w:r w:rsidRPr="00B94C7F" w:rsidR="00E5071B">
        <w:rPr>
          <w:rFonts w:ascii="Times New Roman" w:hAnsi="Times New Roman"/>
        </w:rPr>
        <w:t xml:space="preserve">podľa § 6 ods. </w:t>
      </w:r>
      <w:r w:rsidRPr="00B94C7F" w:rsidR="00B94C7F">
        <w:rPr>
          <w:rFonts w:ascii="Times New Roman" w:hAnsi="Times New Roman"/>
        </w:rPr>
        <w:t>4</w:t>
      </w:r>
      <w:r w:rsidRPr="00B94C7F" w:rsidR="00E5071B">
        <w:rPr>
          <w:rFonts w:ascii="Times New Roman" w:hAnsi="Times New Roman"/>
        </w:rPr>
        <w:t>.</w:t>
      </w:r>
      <w:r w:rsidRPr="00B94C7F">
        <w:rPr>
          <w:rFonts w:ascii="Times New Roman" w:hAnsi="Times New Roman"/>
          <w:color w:val="00B050"/>
        </w:rPr>
        <w:t xml:space="preserve"> </w:t>
      </w:r>
    </w:p>
    <w:p w:rsidR="00E5071B" w:rsidRPr="00721538" w:rsidP="00E5071B">
      <w:pPr>
        <w:bidi w:val="0"/>
        <w:ind w:left="284" w:hanging="284"/>
        <w:jc w:val="both"/>
        <w:rPr>
          <w:rFonts w:ascii="Times New Roman" w:hAnsi="Times New Roman"/>
        </w:rPr>
      </w:pPr>
    </w:p>
    <w:p w:rsidR="00E5071B" w:rsidP="00E5071B">
      <w:pPr>
        <w:bidi w:val="0"/>
        <w:rPr>
          <w:rFonts w:ascii="Times New Roman" w:hAnsi="Times New Roman"/>
          <w:b/>
        </w:rPr>
      </w:pPr>
    </w:p>
    <w:p w:rsidR="00E5071B" w:rsidRPr="00721538" w:rsidP="00E5071B">
      <w:pPr>
        <w:bidi w:val="0"/>
        <w:jc w:val="center"/>
        <w:rPr>
          <w:rFonts w:ascii="Times New Roman" w:hAnsi="Times New Roman"/>
          <w:b/>
        </w:rPr>
      </w:pPr>
      <w:r w:rsidRPr="00721538">
        <w:rPr>
          <w:rFonts w:ascii="Times New Roman" w:hAnsi="Times New Roman"/>
          <w:b/>
        </w:rPr>
        <w:t>§ 1</w:t>
      </w:r>
      <w:r w:rsidR="006C65A4">
        <w:rPr>
          <w:rFonts w:ascii="Times New Roman" w:hAnsi="Times New Roman"/>
          <w:b/>
        </w:rPr>
        <w:t>0</w:t>
      </w:r>
    </w:p>
    <w:p w:rsidR="00E5071B" w:rsidRPr="00721538" w:rsidP="00E5071B">
      <w:pPr>
        <w:bidi w:val="0"/>
        <w:jc w:val="center"/>
        <w:rPr>
          <w:rFonts w:ascii="Times New Roman" w:hAnsi="Times New Roman"/>
          <w:b/>
        </w:rPr>
      </w:pPr>
      <w:r w:rsidRPr="00721538">
        <w:rPr>
          <w:rFonts w:ascii="Times New Roman" w:hAnsi="Times New Roman"/>
          <w:b/>
        </w:rPr>
        <w:t xml:space="preserve">Regionálny úrad verejného zdravotníctva </w:t>
      </w:r>
    </w:p>
    <w:p w:rsidR="00E5071B" w:rsidRPr="001D2717" w:rsidP="00E5071B">
      <w:pPr>
        <w:bidi w:val="0"/>
        <w:jc w:val="center"/>
        <w:rPr>
          <w:rFonts w:ascii="Times New Roman" w:hAnsi="Times New Roman"/>
          <w:b/>
        </w:rPr>
      </w:pPr>
    </w:p>
    <w:p w:rsidR="00E5071B" w:rsidRPr="00EE71F6" w:rsidP="00E5071B">
      <w:pPr>
        <w:bidi w:val="0"/>
        <w:ind w:firstLine="567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>Regionálny úrad verejného zdravotníctva v chránenej vodohospodárskej oblasti</w:t>
      </w:r>
    </w:p>
    <w:p w:rsidR="00E5071B" w:rsidRPr="00705BE7" w:rsidP="00E5071B">
      <w:pPr>
        <w:bidi w:val="0"/>
        <w:ind w:left="284" w:hanging="284"/>
        <w:jc w:val="both"/>
        <w:rPr>
          <w:rFonts w:ascii="Times New Roman" w:hAnsi="Times New Roman"/>
        </w:rPr>
      </w:pPr>
      <w:r w:rsidR="001D44ED">
        <w:rPr>
          <w:rFonts w:ascii="Times New Roman" w:hAnsi="Times New Roman"/>
        </w:rPr>
        <w:t>a</w:t>
      </w:r>
      <w:r w:rsidRPr="00705BE7">
        <w:rPr>
          <w:rFonts w:ascii="Times New Roman" w:hAnsi="Times New Roman"/>
        </w:rPr>
        <w:t xml:space="preserve">) informuje úrad verejného zdravotníctva o hlásení podľa § 4 ods. </w:t>
      </w:r>
      <w:r w:rsidR="00D24B38">
        <w:rPr>
          <w:rFonts w:ascii="Times New Roman" w:hAnsi="Times New Roman"/>
        </w:rPr>
        <w:t>5</w:t>
      </w:r>
      <w:r w:rsidRPr="00705BE7">
        <w:rPr>
          <w:rFonts w:ascii="Times New Roman" w:hAnsi="Times New Roman"/>
        </w:rPr>
        <w:t xml:space="preserve"> alebo o nedodržaní požiadaviek ukazovateľov pri monitorovaní kvality pitnej vody vykonanom podľa </w:t>
      </w:r>
      <w:r w:rsidRPr="00705BE7" w:rsidR="00B94C7F">
        <w:rPr>
          <w:rFonts w:ascii="Times New Roman" w:hAnsi="Times New Roman"/>
        </w:rPr>
        <w:t>osobitného predpisu</w:t>
      </w:r>
      <w:r w:rsidRPr="00705BE7" w:rsidR="00705BE7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3"/>
      </w:r>
      <w:r w:rsidR="00705BE7">
        <w:rPr>
          <w:rFonts w:ascii="Times New Roman" w:hAnsi="Times New Roman"/>
        </w:rPr>
        <w:t>)</w:t>
      </w:r>
    </w:p>
    <w:p w:rsidR="00E5071B" w:rsidRPr="00705BE7" w:rsidP="00E5071B">
      <w:pPr>
        <w:bidi w:val="0"/>
        <w:ind w:left="284" w:hanging="284"/>
        <w:jc w:val="both"/>
        <w:rPr>
          <w:rFonts w:ascii="Times New Roman" w:hAnsi="Times New Roman"/>
          <w:color w:val="00B050"/>
        </w:rPr>
      </w:pPr>
      <w:r w:rsidR="001D44ED">
        <w:rPr>
          <w:rFonts w:ascii="Times New Roman" w:hAnsi="Times New Roman"/>
        </w:rPr>
        <w:t>b</w:t>
      </w:r>
      <w:r w:rsidRPr="00705BE7">
        <w:rPr>
          <w:rFonts w:ascii="Times New Roman" w:hAnsi="Times New Roman"/>
        </w:rPr>
        <w:t>) sprístupňuje na svojom webovom sídle aktu</w:t>
      </w:r>
      <w:r w:rsidRPr="00705BE7" w:rsidR="00705BE7">
        <w:rPr>
          <w:rFonts w:ascii="Times New Roman" w:hAnsi="Times New Roman"/>
        </w:rPr>
        <w:t>álne informácie podľa § 6 ods. 4</w:t>
      </w:r>
      <w:r w:rsidRPr="00705BE7">
        <w:rPr>
          <w:rFonts w:ascii="Times New Roman" w:hAnsi="Times New Roman"/>
          <w:color w:val="00B050"/>
        </w:rPr>
        <w:t>.</w:t>
      </w:r>
    </w:p>
    <w:p w:rsidR="00755439" w:rsidRPr="00A82FA5" w:rsidP="009D27A0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  <w:color w:val="00B050"/>
        </w:rPr>
      </w:pPr>
    </w:p>
    <w:p w:rsidR="00B07806" w:rsidRPr="00721538" w:rsidP="00246FEA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721538" w:rsidR="00F82C7F">
        <w:rPr>
          <w:rFonts w:ascii="Times New Roman" w:hAnsi="Times New Roman"/>
          <w:b/>
        </w:rPr>
        <w:t>§</w:t>
      </w:r>
      <w:r w:rsidR="000C6BC2">
        <w:rPr>
          <w:rFonts w:ascii="Times New Roman" w:hAnsi="Times New Roman"/>
          <w:b/>
        </w:rPr>
        <w:t xml:space="preserve"> </w:t>
      </w:r>
      <w:r w:rsidR="006C65A4">
        <w:rPr>
          <w:rFonts w:ascii="Times New Roman" w:hAnsi="Times New Roman"/>
          <w:b/>
        </w:rPr>
        <w:t>11</w:t>
      </w:r>
    </w:p>
    <w:p w:rsidR="00B07806" w:rsidRPr="00721538" w:rsidP="003F34D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721538" w:rsidR="00866FB5">
        <w:rPr>
          <w:rFonts w:ascii="Times New Roman" w:hAnsi="Times New Roman"/>
          <w:b/>
        </w:rPr>
        <w:t>I</w:t>
      </w:r>
      <w:r w:rsidRPr="00721538">
        <w:rPr>
          <w:rFonts w:ascii="Times New Roman" w:hAnsi="Times New Roman"/>
          <w:b/>
        </w:rPr>
        <w:t>nšpekcia</w:t>
      </w:r>
    </w:p>
    <w:p w:rsidR="00246FEA" w:rsidRPr="00721538" w:rsidP="00246FEA">
      <w:pPr>
        <w:widowControl w:val="0"/>
        <w:autoSpaceDE w:val="0"/>
        <w:autoSpaceDN w:val="0"/>
        <w:bidi w:val="0"/>
        <w:adjustRightInd w:val="0"/>
        <w:ind w:left="2124"/>
        <w:rPr>
          <w:rFonts w:ascii="Times New Roman" w:hAnsi="Times New Roman"/>
        </w:rPr>
      </w:pPr>
    </w:p>
    <w:p w:rsidR="00B07806" w:rsidRPr="001D2717" w:rsidP="008012D4">
      <w:pPr>
        <w:widowControl w:val="0"/>
        <w:autoSpaceDE w:val="0"/>
        <w:autoSpaceDN w:val="0"/>
        <w:bidi w:val="0"/>
        <w:adjustRightInd w:val="0"/>
        <w:ind w:firstLine="709"/>
        <w:rPr>
          <w:rFonts w:ascii="Times New Roman" w:hAnsi="Times New Roman"/>
        </w:rPr>
      </w:pPr>
      <w:r w:rsidRPr="001D2717" w:rsidR="00866FB5">
        <w:rPr>
          <w:rFonts w:ascii="Times New Roman" w:hAnsi="Times New Roman"/>
        </w:rPr>
        <w:t>I</w:t>
      </w:r>
      <w:r w:rsidRPr="001D2717">
        <w:rPr>
          <w:rFonts w:ascii="Times New Roman" w:hAnsi="Times New Roman"/>
        </w:rPr>
        <w:t>nšpekcia</w:t>
      </w:r>
      <w:r w:rsidRPr="001D2717" w:rsidR="00260711">
        <w:rPr>
          <w:rFonts w:ascii="Times New Roman" w:hAnsi="Times New Roman"/>
        </w:rPr>
        <w:t xml:space="preserve"> </w:t>
      </w:r>
      <w:r w:rsidRPr="001D2717">
        <w:rPr>
          <w:rFonts w:ascii="Times New Roman" w:hAnsi="Times New Roman"/>
        </w:rPr>
        <w:t>v chránen</w:t>
      </w:r>
      <w:r w:rsidRPr="001D2717" w:rsidR="00D41448">
        <w:rPr>
          <w:rFonts w:ascii="Times New Roman" w:hAnsi="Times New Roman"/>
        </w:rPr>
        <w:t>ej</w:t>
      </w:r>
      <w:r w:rsidRPr="001D2717">
        <w:rPr>
          <w:rFonts w:ascii="Times New Roman" w:hAnsi="Times New Roman"/>
        </w:rPr>
        <w:t xml:space="preserve"> vodohospodársk</w:t>
      </w:r>
      <w:r w:rsidRPr="001D2717" w:rsidR="00D41448">
        <w:rPr>
          <w:rFonts w:ascii="Times New Roman" w:hAnsi="Times New Roman"/>
        </w:rPr>
        <w:t>ej</w:t>
      </w:r>
      <w:r w:rsidRPr="001D2717">
        <w:rPr>
          <w:rFonts w:ascii="Times New Roman" w:hAnsi="Times New Roman"/>
        </w:rPr>
        <w:t xml:space="preserve"> oblasti</w:t>
      </w:r>
    </w:p>
    <w:p w:rsidR="001F16CE" w:rsidP="00705BE7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EE71F6" w:rsidR="00B07806">
        <w:rPr>
          <w:rFonts w:ascii="Times New Roman" w:hAnsi="Times New Roman"/>
        </w:rPr>
        <w:t>vykonáva</w:t>
      </w:r>
      <w:r w:rsidRPr="00EE71F6" w:rsidR="00260711">
        <w:rPr>
          <w:rFonts w:ascii="Times New Roman" w:hAnsi="Times New Roman"/>
        </w:rPr>
        <w:t xml:space="preserve"> </w:t>
      </w:r>
      <w:r w:rsidRPr="00EE71F6" w:rsidR="004E0BEE">
        <w:rPr>
          <w:rFonts w:ascii="Times New Roman" w:hAnsi="Times New Roman"/>
        </w:rPr>
        <w:t xml:space="preserve">hlavný </w:t>
      </w:r>
      <w:r w:rsidRPr="00EE71F6">
        <w:rPr>
          <w:rFonts w:ascii="Times New Roman" w:hAnsi="Times New Roman"/>
        </w:rPr>
        <w:t>štátny vodoochranný dozor</w:t>
      </w:r>
      <w:r w:rsidRPr="00EE71F6" w:rsidR="005A050A">
        <w:rPr>
          <w:rFonts w:ascii="Times New Roman" w:hAnsi="Times New Roman"/>
        </w:rPr>
        <w:t xml:space="preserve">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Pr="00EE71F6" w:rsidR="004E0BEE">
        <w:rPr>
          <w:rFonts w:ascii="Times New Roman" w:hAnsi="Times New Roman"/>
        </w:rPr>
        <w:t>)</w:t>
      </w:r>
      <w:r w:rsidRPr="00EE71F6" w:rsidR="005A050A">
        <w:rPr>
          <w:rFonts w:ascii="Times New Roman" w:hAnsi="Times New Roman"/>
        </w:rPr>
        <w:t xml:space="preserve"> a </w:t>
      </w:r>
      <w:r w:rsidRPr="00EE71F6" w:rsidR="004833B0">
        <w:rPr>
          <w:rFonts w:ascii="Times New Roman" w:hAnsi="Times New Roman"/>
        </w:rPr>
        <w:t xml:space="preserve">kontrolu dodržiavania </w:t>
      </w:r>
      <w:r w:rsidRPr="00E5071B" w:rsidR="004833B0">
        <w:rPr>
          <w:rFonts w:ascii="Times New Roman" w:hAnsi="Times New Roman"/>
        </w:rPr>
        <w:t>povinností podľa tohto zákona</w:t>
      </w:r>
      <w:r w:rsidRPr="00E5071B" w:rsidR="004830B5">
        <w:rPr>
          <w:rFonts w:ascii="Times New Roman" w:hAnsi="Times New Roman"/>
        </w:rPr>
        <w:t>,</w:t>
      </w:r>
      <w:r w:rsidRPr="00E5071B" w:rsidR="004833B0">
        <w:rPr>
          <w:rFonts w:ascii="Times New Roman" w:hAnsi="Times New Roman"/>
        </w:rPr>
        <w:t xml:space="preserve"> </w:t>
      </w:r>
    </w:p>
    <w:p w:rsidR="00D24B38" w:rsidP="00705BE7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preberá hlásenie podľa § 4 ods. 3,</w:t>
      </w:r>
    </w:p>
    <w:p w:rsidR="0082722F" w:rsidP="00D24B38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D24B38" w:rsidR="00D24B38">
        <w:rPr>
          <w:rStyle w:val="Hyperlink"/>
          <w:rFonts w:ascii="Times New Roman" w:hAnsi="Times New Roman"/>
          <w:bCs/>
          <w:color w:val="auto"/>
          <w:u w:val="none"/>
        </w:rPr>
        <w:t>spolupracuje pri zisťovaní príčin o</w:t>
      </w:r>
      <w:r w:rsidRPr="00D24B38" w:rsidR="00D24B38">
        <w:rPr>
          <w:rFonts w:ascii="Times New Roman" w:hAnsi="Times New Roman"/>
        </w:rPr>
        <w:t>hrozenia alebo znečistenia povrchových vôd alebo podzemných vôd alebo prostredia s nimi súvisiaceho v chránenej vodohospodárskej oblasti</w:t>
      </w:r>
      <w:r w:rsidRPr="00D24B38" w:rsidR="00D24B38">
        <w:rPr>
          <w:rStyle w:val="Hyperlink"/>
          <w:rFonts w:ascii="Times New Roman" w:hAnsi="Times New Roman"/>
          <w:bCs/>
          <w:color w:val="auto"/>
          <w:u w:val="none"/>
        </w:rPr>
        <w:t xml:space="preserve"> s okresným úradom,</w:t>
      </w:r>
      <w:r w:rsidRPr="00D24B38" w:rsidR="00D24B38">
        <w:rPr>
          <w:rFonts w:ascii="Times New Roman" w:hAnsi="Times New Roman"/>
        </w:rPr>
        <w:t xml:space="preserve"> regionálnym úradom verejného zdravotníctva, dotknutou obcou, vlastníkom vodárenského zdroja alebo prevádzkovateľom vodárenského zdroja a je oprávnená vyžadovať spoluprácu dotknutých orgánov štátnej správy, správcu vodných tokov, poverenej osoby, obce alebo iných právnických osôb alebo fyzických osôb,</w:t>
      </w:r>
    </w:p>
    <w:p w:rsidR="00955153" w:rsidRPr="00D24B38" w:rsidP="00D24B38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D24B38">
        <w:rPr>
          <w:rFonts w:ascii="Times New Roman" w:hAnsi="Times New Roman"/>
        </w:rPr>
        <w:t>rozhoduje o uložení opatrení na nápravu</w:t>
      </w:r>
      <w:r w:rsidRPr="00D24B38" w:rsidR="002837A7">
        <w:rPr>
          <w:rFonts w:ascii="Times New Roman" w:hAnsi="Times New Roman"/>
        </w:rPr>
        <w:t>,</w:t>
      </w:r>
    </w:p>
    <w:p w:rsidR="00D3165C" w:rsidRPr="00EE71F6" w:rsidP="00705BE7">
      <w:pPr>
        <w:pStyle w:val="PlainText"/>
        <w:tabs>
          <w:tab w:val="left" w:pos="426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82722F">
        <w:rPr>
          <w:rFonts w:ascii="Times New Roman" w:hAnsi="Times New Roman" w:cs="Times New Roman"/>
          <w:sz w:val="24"/>
          <w:szCs w:val="24"/>
        </w:rPr>
        <w:t>e</w:t>
      </w:r>
      <w:r w:rsidR="00705BE7">
        <w:rPr>
          <w:rFonts w:ascii="Times New Roman" w:hAnsi="Times New Roman" w:cs="Times New Roman"/>
          <w:sz w:val="24"/>
          <w:szCs w:val="24"/>
        </w:rPr>
        <w:t xml:space="preserve">) </w:t>
      </w:r>
      <w:r w:rsidRPr="00EE71F6" w:rsidR="00D1477E">
        <w:rPr>
          <w:rFonts w:ascii="Times New Roman" w:hAnsi="Times New Roman" w:cs="Times New Roman"/>
          <w:sz w:val="24"/>
          <w:szCs w:val="24"/>
        </w:rPr>
        <w:t xml:space="preserve">prejednáva </w:t>
      </w:r>
      <w:r w:rsidRPr="00E5071B" w:rsidR="00E2102B">
        <w:rPr>
          <w:rFonts w:ascii="Times New Roman" w:hAnsi="Times New Roman" w:cs="Times New Roman"/>
          <w:sz w:val="24"/>
          <w:szCs w:val="24"/>
        </w:rPr>
        <w:t xml:space="preserve">priestupky a </w:t>
      </w:r>
      <w:r w:rsidRPr="00EE71F6" w:rsidR="00D1477E">
        <w:rPr>
          <w:rFonts w:ascii="Times New Roman" w:hAnsi="Times New Roman" w:cs="Times New Roman"/>
          <w:sz w:val="24"/>
          <w:szCs w:val="24"/>
        </w:rPr>
        <w:t>správne delikty podľa tohto zákona</w:t>
      </w:r>
      <w:r w:rsidRPr="00EE71F6" w:rsidR="008E2962">
        <w:rPr>
          <w:rFonts w:ascii="Times New Roman" w:hAnsi="Times New Roman" w:cs="Times New Roman"/>
          <w:sz w:val="24"/>
          <w:szCs w:val="24"/>
        </w:rPr>
        <w:t>.</w:t>
      </w:r>
    </w:p>
    <w:p w:rsidR="008E2962" w:rsidRPr="001D2717" w:rsidP="00D3165C">
      <w:pPr>
        <w:pStyle w:val="PlainText"/>
        <w:tabs>
          <w:tab w:val="left" w:pos="426"/>
        </w:tabs>
        <w:bidi w:val="0"/>
        <w:ind w:left="42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3A3399" w:rsidRPr="004169E2" w:rsidP="003A3399">
      <w:pPr>
        <w:bidi w:val="0"/>
        <w:jc w:val="center"/>
        <w:rPr>
          <w:rFonts w:ascii="Times New Roman" w:hAnsi="Times New Roman"/>
          <w:b/>
        </w:rPr>
      </w:pPr>
      <w:r w:rsidR="006C65A4">
        <w:rPr>
          <w:rFonts w:ascii="Times New Roman" w:hAnsi="Times New Roman"/>
          <w:b/>
        </w:rPr>
        <w:t>§ 12</w:t>
      </w:r>
    </w:p>
    <w:p w:rsidR="00807CA5" w:rsidRPr="00721538" w:rsidP="003A3399">
      <w:pPr>
        <w:bidi w:val="0"/>
        <w:jc w:val="center"/>
        <w:rPr>
          <w:rFonts w:ascii="Times New Roman" w:hAnsi="Times New Roman"/>
          <w:b/>
        </w:rPr>
      </w:pPr>
      <w:r w:rsidRPr="00721538">
        <w:rPr>
          <w:rFonts w:ascii="Times New Roman" w:hAnsi="Times New Roman"/>
          <w:b/>
        </w:rPr>
        <w:t>Okresný úrad</w:t>
      </w:r>
    </w:p>
    <w:p w:rsidR="003A3399" w:rsidRPr="00721538" w:rsidP="003A3399">
      <w:pPr>
        <w:bidi w:val="0"/>
        <w:rPr>
          <w:rFonts w:ascii="Times New Roman" w:hAnsi="Times New Roman"/>
        </w:rPr>
      </w:pPr>
    </w:p>
    <w:p w:rsidR="0082722F" w:rsidRPr="00B56544" w:rsidP="00B56544">
      <w:pPr>
        <w:pStyle w:val="PlainText"/>
        <w:tabs>
          <w:tab w:val="left" w:pos="709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721538" w:rsidR="008012D4">
        <w:rPr>
          <w:rFonts w:ascii="Times New Roman" w:hAnsi="Times New Roman"/>
          <w:sz w:val="24"/>
          <w:szCs w:val="24"/>
        </w:rPr>
        <w:tab/>
      </w:r>
      <w:r w:rsidRPr="00EE71F6" w:rsidR="00807CA5">
        <w:rPr>
          <w:rFonts w:ascii="Times New Roman" w:hAnsi="Times New Roman"/>
          <w:sz w:val="24"/>
          <w:szCs w:val="24"/>
        </w:rPr>
        <w:t>Okresný úrad</w:t>
      </w:r>
      <w:r w:rsidR="007C2660">
        <w:rPr>
          <w:rFonts w:ascii="Times New Roman" w:hAnsi="Times New Roman"/>
          <w:sz w:val="24"/>
          <w:szCs w:val="24"/>
        </w:rPr>
        <w:t xml:space="preserve"> </w:t>
      </w:r>
      <w:r w:rsidRPr="00EE71F6" w:rsidR="003A3399">
        <w:rPr>
          <w:rFonts w:ascii="Times New Roman" w:hAnsi="Times New Roman"/>
          <w:sz w:val="24"/>
          <w:szCs w:val="24"/>
        </w:rPr>
        <w:t xml:space="preserve">v chránenej vodohospodárskej oblasti </w:t>
      </w:r>
      <w:r w:rsidRPr="00EE71F6" w:rsidR="009F2CD1">
        <w:rPr>
          <w:rFonts w:ascii="Times New Roman" w:hAnsi="Times New Roman"/>
          <w:sz w:val="24"/>
          <w:szCs w:val="24"/>
        </w:rPr>
        <w:t xml:space="preserve">spolupracuje </w:t>
      </w:r>
      <w:r w:rsidRPr="00EE71F6" w:rsidR="003A3399">
        <w:rPr>
          <w:rFonts w:ascii="Times New Roman" w:hAnsi="Times New Roman"/>
          <w:sz w:val="24"/>
          <w:szCs w:val="24"/>
        </w:rPr>
        <w:t xml:space="preserve">pri zisťovaní príčin ohrozenia alebo </w:t>
      </w:r>
      <w:r w:rsidRPr="00EE71F6" w:rsidR="00901E17">
        <w:rPr>
          <w:rFonts w:ascii="Times New Roman" w:hAnsi="Times New Roman"/>
          <w:sz w:val="24"/>
          <w:szCs w:val="24"/>
        </w:rPr>
        <w:t>znečistenia</w:t>
      </w:r>
      <w:r w:rsidRPr="00EE71F6" w:rsidR="003A3399">
        <w:rPr>
          <w:rFonts w:ascii="Times New Roman" w:hAnsi="Times New Roman"/>
          <w:sz w:val="24"/>
          <w:szCs w:val="24"/>
        </w:rPr>
        <w:t xml:space="preserve"> povrchových vôd alebo podzemných vôd alebo prostredia s nimi súvisiaceho na základe podaného hlásenia podľa </w:t>
      </w:r>
      <w:r w:rsidRPr="00705BE7" w:rsidR="003A3399">
        <w:rPr>
          <w:rFonts w:ascii="Times New Roman" w:hAnsi="Times New Roman"/>
          <w:sz w:val="24"/>
          <w:szCs w:val="24"/>
        </w:rPr>
        <w:t xml:space="preserve">§ 4 ods. </w:t>
      </w:r>
      <w:r w:rsidR="00D97A02">
        <w:rPr>
          <w:rFonts w:ascii="Times New Roman" w:hAnsi="Times New Roman"/>
          <w:sz w:val="24"/>
          <w:szCs w:val="24"/>
        </w:rPr>
        <w:t>5</w:t>
      </w:r>
      <w:r w:rsidR="007C2660">
        <w:rPr>
          <w:rFonts w:ascii="Times New Roman" w:hAnsi="Times New Roman"/>
          <w:sz w:val="24"/>
          <w:szCs w:val="24"/>
        </w:rPr>
        <w:t> </w:t>
      </w:r>
      <w:r w:rsidR="00705BE7">
        <w:rPr>
          <w:rFonts w:ascii="Times New Roman" w:hAnsi="Times New Roman"/>
          <w:sz w:val="24"/>
          <w:szCs w:val="24"/>
        </w:rPr>
        <w:t xml:space="preserve">s inšpekciou a príslušným </w:t>
      </w:r>
      <w:r w:rsidRPr="00EE71F6" w:rsidR="003A3399">
        <w:rPr>
          <w:rFonts w:ascii="Times New Roman" w:hAnsi="Times New Roman"/>
          <w:sz w:val="24"/>
          <w:szCs w:val="24"/>
        </w:rPr>
        <w:t xml:space="preserve">regionálnym </w:t>
      </w:r>
      <w:r w:rsidRPr="00EE71F6" w:rsidR="00245C82">
        <w:rPr>
          <w:rFonts w:ascii="Times New Roman" w:hAnsi="Times New Roman"/>
          <w:sz w:val="24"/>
          <w:szCs w:val="24"/>
        </w:rPr>
        <w:t>úradom verejného zdravotníctva</w:t>
      </w:r>
      <w:r w:rsidRPr="00EE71F6" w:rsidR="004E376E">
        <w:rPr>
          <w:rFonts w:ascii="Times New Roman" w:hAnsi="Times New Roman"/>
          <w:sz w:val="24"/>
          <w:szCs w:val="24"/>
        </w:rPr>
        <w:t>.</w:t>
      </w:r>
    </w:p>
    <w:p w:rsidR="0012220D" w:rsidRPr="00721538" w:rsidP="0012220D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721538" w:rsidR="00577FDB">
        <w:rPr>
          <w:rFonts w:ascii="Times New Roman" w:hAnsi="Times New Roman" w:cs="Times New Roman"/>
          <w:b/>
          <w:sz w:val="24"/>
          <w:szCs w:val="24"/>
        </w:rPr>
        <w:t>1</w:t>
      </w:r>
      <w:r w:rsidR="006C65A4">
        <w:rPr>
          <w:rFonts w:ascii="Times New Roman" w:hAnsi="Times New Roman" w:cs="Times New Roman"/>
          <w:b/>
          <w:sz w:val="24"/>
          <w:szCs w:val="24"/>
        </w:rPr>
        <w:t>3</w:t>
      </w:r>
    </w:p>
    <w:p w:rsidR="00252AD0" w:rsidRPr="00721538" w:rsidP="0012220D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 w:rsidR="00C10965">
        <w:rPr>
          <w:rFonts w:ascii="Times New Roman" w:hAnsi="Times New Roman" w:cs="Times New Roman"/>
          <w:b/>
          <w:sz w:val="24"/>
          <w:szCs w:val="24"/>
        </w:rPr>
        <w:t>Obec</w:t>
      </w:r>
    </w:p>
    <w:p w:rsidR="006F267E" w:rsidRPr="001D2717" w:rsidP="00E5071B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65A4" w:rsidP="00705BE7">
      <w:pPr>
        <w:pStyle w:val="PlainText"/>
        <w:bidi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2717" w:rsidR="00D14A9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2717" w:rsidR="006F267E">
        <w:rPr>
          <w:rFonts w:ascii="Times New Roman" w:hAnsi="Times New Roman" w:cs="Times New Roman"/>
          <w:sz w:val="24"/>
          <w:szCs w:val="24"/>
        </w:rPr>
        <w:t xml:space="preserve">Obec v </w:t>
      </w:r>
      <w:r w:rsidRPr="001D2717" w:rsidR="00770FA5">
        <w:rPr>
          <w:rFonts w:ascii="Times New Roman" w:hAnsi="Times New Roman" w:cs="Times New Roman"/>
          <w:sz w:val="24"/>
          <w:szCs w:val="24"/>
        </w:rPr>
        <w:t>chránen</w:t>
      </w:r>
      <w:r w:rsidRPr="001D2717" w:rsidR="002D2C20">
        <w:rPr>
          <w:rFonts w:ascii="Times New Roman" w:hAnsi="Times New Roman" w:cs="Times New Roman"/>
          <w:sz w:val="24"/>
          <w:szCs w:val="24"/>
        </w:rPr>
        <w:t>ej</w:t>
      </w:r>
      <w:r w:rsidRPr="001D2717" w:rsidR="00770FA5">
        <w:rPr>
          <w:rFonts w:ascii="Times New Roman" w:hAnsi="Times New Roman" w:cs="Times New Roman"/>
          <w:sz w:val="24"/>
          <w:szCs w:val="24"/>
        </w:rPr>
        <w:t xml:space="preserve"> vodohospodársk</w:t>
      </w:r>
      <w:r w:rsidRPr="001D2717" w:rsidR="002D2C20">
        <w:rPr>
          <w:rFonts w:ascii="Times New Roman" w:hAnsi="Times New Roman" w:cs="Times New Roman"/>
          <w:sz w:val="24"/>
          <w:szCs w:val="24"/>
        </w:rPr>
        <w:t>ej</w:t>
      </w:r>
      <w:r w:rsidRPr="001D2717" w:rsidR="00770FA5">
        <w:rPr>
          <w:rFonts w:ascii="Times New Roman" w:hAnsi="Times New Roman" w:cs="Times New Roman"/>
          <w:sz w:val="24"/>
          <w:szCs w:val="24"/>
        </w:rPr>
        <w:t xml:space="preserve"> oblasti</w:t>
      </w:r>
      <w:r w:rsidRPr="001D2717" w:rsidR="00D14A94">
        <w:rPr>
          <w:rFonts w:ascii="Times New Roman" w:hAnsi="Times New Roman" w:cs="Times New Roman"/>
          <w:sz w:val="24"/>
          <w:szCs w:val="24"/>
        </w:rPr>
        <w:t xml:space="preserve"> zabezpečuje poskytovanie informácií obyvateľom obce, ak kvalita vody, ktorú používa na zásobovanie obyvateľov v obci pitnou vodou, predstavuje riziko ohrozenia </w:t>
      </w:r>
      <w:r w:rsidRPr="00EE71F6" w:rsidR="001D2717">
        <w:rPr>
          <w:rFonts w:ascii="Times New Roman" w:hAnsi="Times New Roman" w:cs="Times New Roman"/>
          <w:sz w:val="24"/>
          <w:szCs w:val="24"/>
        </w:rPr>
        <w:t>zdravia</w:t>
      </w:r>
      <w:r w:rsidRPr="00EE71F6" w:rsidR="00A479DE">
        <w:rPr>
          <w:rFonts w:ascii="Times New Roman" w:hAnsi="Times New Roman" w:cs="Times New Roman"/>
          <w:sz w:val="24"/>
          <w:szCs w:val="24"/>
        </w:rPr>
        <w:t>.</w:t>
      </w:r>
    </w:p>
    <w:p w:rsidR="006C65A4" w:rsidRPr="001D2717" w:rsidP="001D2717">
      <w:pPr>
        <w:pStyle w:val="PlainText"/>
        <w:bidi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2AD0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721538" w:rsidR="00577FDB">
        <w:rPr>
          <w:rFonts w:ascii="Times New Roman" w:hAnsi="Times New Roman" w:cs="Times New Roman"/>
          <w:b/>
          <w:sz w:val="24"/>
          <w:szCs w:val="24"/>
        </w:rPr>
        <w:t>1</w:t>
      </w:r>
      <w:r w:rsidR="006C65A4">
        <w:rPr>
          <w:rFonts w:ascii="Times New Roman" w:hAnsi="Times New Roman" w:cs="Times New Roman"/>
          <w:b/>
          <w:sz w:val="24"/>
          <w:szCs w:val="24"/>
        </w:rPr>
        <w:t>4</w:t>
      </w:r>
    </w:p>
    <w:p w:rsidR="00252AD0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 w:rsidR="00F702FF">
        <w:rPr>
          <w:rFonts w:ascii="Times New Roman" w:hAnsi="Times New Roman" w:cs="Times New Roman"/>
          <w:b/>
          <w:sz w:val="24"/>
          <w:szCs w:val="24"/>
        </w:rPr>
        <w:t>Výkon kontroly</w:t>
      </w:r>
    </w:p>
    <w:p w:rsidR="00FE6AD2" w:rsidRPr="001D2717" w:rsidP="00252AD0"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3165C" w:rsidP="00577FDB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D2717" w:rsidR="00F702FF">
        <w:rPr>
          <w:rFonts w:ascii="Times New Roman" w:hAnsi="Times New Roman" w:cs="Times New Roman"/>
          <w:sz w:val="24"/>
          <w:szCs w:val="24"/>
        </w:rPr>
        <w:tab/>
        <w:t>(1) Orgán</w:t>
      </w:r>
      <w:r w:rsidRPr="001D2717" w:rsidR="00252AD0">
        <w:rPr>
          <w:rFonts w:ascii="Times New Roman" w:hAnsi="Times New Roman" w:cs="Times New Roman"/>
          <w:sz w:val="24"/>
          <w:szCs w:val="24"/>
        </w:rPr>
        <w:t xml:space="preserve"> štátnej správy </w:t>
      </w:r>
      <w:r w:rsidRPr="00705BE7" w:rsidR="006C65A4">
        <w:rPr>
          <w:rFonts w:ascii="Times New Roman" w:hAnsi="Times New Roman" w:cs="Times New Roman"/>
          <w:sz w:val="24"/>
          <w:szCs w:val="24"/>
        </w:rPr>
        <w:t xml:space="preserve">podľa § 7 až </w:t>
      </w:r>
      <w:r w:rsidRPr="00705BE7" w:rsidR="00F702FF">
        <w:rPr>
          <w:rFonts w:ascii="Times New Roman" w:hAnsi="Times New Roman" w:cs="Times New Roman"/>
          <w:sz w:val="24"/>
          <w:szCs w:val="24"/>
        </w:rPr>
        <w:t>1</w:t>
      </w:r>
      <w:r w:rsidRPr="00705BE7" w:rsidR="00A82FA5">
        <w:rPr>
          <w:rFonts w:ascii="Times New Roman" w:hAnsi="Times New Roman" w:cs="Times New Roman"/>
          <w:sz w:val="24"/>
          <w:szCs w:val="24"/>
        </w:rPr>
        <w:t>2</w:t>
      </w:r>
      <w:r w:rsidR="007C2660">
        <w:rPr>
          <w:rFonts w:ascii="Times New Roman" w:hAnsi="Times New Roman" w:cs="Times New Roman"/>
          <w:sz w:val="24"/>
          <w:szCs w:val="24"/>
        </w:rPr>
        <w:t xml:space="preserve"> a </w:t>
      </w:r>
      <w:r w:rsidRPr="00705BE7" w:rsidR="00626E50">
        <w:rPr>
          <w:rFonts w:ascii="Times New Roman" w:hAnsi="Times New Roman" w:cs="Times New Roman"/>
          <w:sz w:val="24"/>
          <w:szCs w:val="24"/>
        </w:rPr>
        <w:t xml:space="preserve">obec </w:t>
      </w:r>
      <w:r w:rsidRPr="00705BE7" w:rsidR="00F702FF">
        <w:rPr>
          <w:rFonts w:ascii="Times New Roman" w:hAnsi="Times New Roman" w:cs="Times New Roman"/>
          <w:sz w:val="24"/>
          <w:szCs w:val="24"/>
        </w:rPr>
        <w:t>podľa § 1</w:t>
      </w:r>
      <w:r w:rsidRPr="00705BE7" w:rsidR="00A82FA5">
        <w:rPr>
          <w:rFonts w:ascii="Times New Roman" w:hAnsi="Times New Roman" w:cs="Times New Roman"/>
          <w:sz w:val="24"/>
          <w:szCs w:val="24"/>
        </w:rPr>
        <w:t>3</w:t>
      </w:r>
      <w:r w:rsidRPr="001D2717" w:rsidR="008474FB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EE44A5">
        <w:rPr>
          <w:rFonts w:ascii="Times New Roman" w:hAnsi="Times New Roman" w:cs="Times New Roman"/>
          <w:sz w:val="24"/>
          <w:szCs w:val="24"/>
        </w:rPr>
        <w:t xml:space="preserve">zabezpečuje alebo vykonáva v rozsahu svojej pôsobnosti kontrolu dodržiavania ustanovení tohto </w:t>
      </w:r>
      <w:r w:rsidR="006C65A4">
        <w:rPr>
          <w:rFonts w:ascii="Times New Roman" w:hAnsi="Times New Roman" w:cs="Times New Roman"/>
          <w:sz w:val="24"/>
          <w:szCs w:val="24"/>
        </w:rPr>
        <w:t>zákona.</w:t>
      </w:r>
    </w:p>
    <w:p w:rsidR="00705BE7" w:rsidRPr="005260A5" w:rsidP="00577FDB">
      <w:pPr>
        <w:pStyle w:val="PlainText"/>
        <w:bidi w:val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52AD0" w:rsidP="006C65A4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C65A4">
        <w:rPr>
          <w:rFonts w:ascii="Times New Roman" w:hAnsi="Times New Roman" w:cs="Times New Roman"/>
          <w:sz w:val="24"/>
          <w:szCs w:val="24"/>
        </w:rPr>
        <w:tab/>
        <w:t>(</w:t>
      </w:r>
      <w:r w:rsidRPr="006C65A4" w:rsidR="00114835">
        <w:rPr>
          <w:rFonts w:ascii="Times New Roman" w:hAnsi="Times New Roman" w:cs="Times New Roman"/>
          <w:sz w:val="24"/>
          <w:szCs w:val="24"/>
        </w:rPr>
        <w:t>2</w:t>
      </w:r>
      <w:r w:rsidRPr="006C65A4">
        <w:rPr>
          <w:rFonts w:ascii="Times New Roman" w:hAnsi="Times New Roman" w:cs="Times New Roman"/>
          <w:sz w:val="24"/>
          <w:szCs w:val="24"/>
        </w:rPr>
        <w:t xml:space="preserve">) </w:t>
      </w:r>
      <w:r w:rsidRPr="006C65A4" w:rsidR="005260A5">
        <w:rPr>
          <w:rFonts w:ascii="Times New Roman" w:hAnsi="Times New Roman" w:cs="Times New Roman"/>
          <w:sz w:val="24"/>
          <w:szCs w:val="24"/>
        </w:rPr>
        <w:t xml:space="preserve">Subjekty sledujúce kvalitu vôd a zdravotnú bezpečnosť pitnej vody, správca vodného toku alebo ďalšie právnické osoby sú povinné poskytnúť spoluprácu orgánom </w:t>
      </w:r>
      <w:r w:rsidR="00A82FA5">
        <w:rPr>
          <w:rFonts w:ascii="Times New Roman" w:hAnsi="Times New Roman" w:cs="Times New Roman"/>
          <w:sz w:val="24"/>
          <w:szCs w:val="24"/>
        </w:rPr>
        <w:t xml:space="preserve"> štátnej správy podľa </w:t>
      </w:r>
      <w:r w:rsidR="007C2660">
        <w:rPr>
          <w:rFonts w:ascii="Times New Roman" w:hAnsi="Times New Roman" w:cs="Times New Roman"/>
          <w:sz w:val="24"/>
          <w:szCs w:val="24"/>
        </w:rPr>
        <w:t xml:space="preserve">§ 7 až </w:t>
      </w:r>
      <w:r w:rsidRPr="00705BE7" w:rsidR="00A82FA5">
        <w:rPr>
          <w:rFonts w:ascii="Times New Roman" w:hAnsi="Times New Roman" w:cs="Times New Roman"/>
          <w:sz w:val="24"/>
          <w:szCs w:val="24"/>
        </w:rPr>
        <w:t>12 a  obci podľa § 13</w:t>
      </w:r>
      <w:r w:rsidRPr="00705BE7" w:rsidR="005260A5">
        <w:rPr>
          <w:rFonts w:ascii="Times New Roman" w:hAnsi="Times New Roman" w:cs="Times New Roman"/>
          <w:sz w:val="24"/>
          <w:szCs w:val="24"/>
        </w:rPr>
        <w:t>.</w:t>
      </w:r>
    </w:p>
    <w:p w:rsidR="00705BE7" w:rsidRPr="006C65A4" w:rsidP="006C65A4">
      <w:pPr>
        <w:pStyle w:val="PlainText"/>
        <w:bidi w:val="0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284AC3" w:rsidRPr="00D24B38" w:rsidP="00D24B38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EE71F6" w:rsidR="00252AD0">
        <w:rPr>
          <w:rFonts w:ascii="Times New Roman" w:hAnsi="Times New Roman" w:cs="Times New Roman"/>
          <w:sz w:val="24"/>
          <w:szCs w:val="24"/>
        </w:rPr>
        <w:tab/>
      </w:r>
      <w:r w:rsidRPr="00705BE7" w:rsidR="00252AD0">
        <w:rPr>
          <w:rFonts w:ascii="Times New Roman" w:hAnsi="Times New Roman" w:cs="Times New Roman"/>
          <w:sz w:val="24"/>
          <w:szCs w:val="24"/>
        </w:rPr>
        <w:t>(</w:t>
      </w:r>
      <w:r w:rsidRPr="00705BE7" w:rsidR="00663CF9">
        <w:rPr>
          <w:rFonts w:ascii="Times New Roman" w:hAnsi="Times New Roman" w:cs="Times New Roman"/>
          <w:sz w:val="24"/>
          <w:szCs w:val="24"/>
        </w:rPr>
        <w:t>3</w:t>
      </w:r>
      <w:r w:rsidRPr="00705BE7" w:rsidR="00252AD0">
        <w:rPr>
          <w:rFonts w:ascii="Times New Roman" w:hAnsi="Times New Roman" w:cs="Times New Roman"/>
          <w:sz w:val="24"/>
          <w:szCs w:val="24"/>
        </w:rPr>
        <w:t xml:space="preserve">) </w:t>
      </w:r>
      <w:r w:rsidR="00D24B38">
        <w:rPr>
          <w:rFonts w:ascii="Times New Roman" w:hAnsi="Times New Roman" w:cs="Times New Roman"/>
          <w:sz w:val="24"/>
          <w:szCs w:val="24"/>
        </w:rPr>
        <w:t xml:space="preserve">Orgány štátnej správy a obec </w:t>
      </w:r>
      <w:r w:rsidRPr="00705BE7" w:rsidR="003D6F13">
        <w:rPr>
          <w:rFonts w:ascii="Times New Roman" w:hAnsi="Times New Roman" w:cs="Times New Roman"/>
          <w:sz w:val="24"/>
          <w:szCs w:val="24"/>
        </w:rPr>
        <w:t>podľa odseku 1</w:t>
      </w:r>
      <w:r w:rsidRPr="00705BE7" w:rsidR="003D0C16">
        <w:rPr>
          <w:rFonts w:ascii="Times New Roman" w:hAnsi="Times New Roman" w:cs="Times New Roman"/>
          <w:sz w:val="24"/>
          <w:szCs w:val="24"/>
        </w:rPr>
        <w:t xml:space="preserve"> </w:t>
      </w:r>
      <w:r w:rsidRPr="00705BE7" w:rsidR="00A479DE">
        <w:rPr>
          <w:rFonts w:ascii="Times New Roman" w:hAnsi="Times New Roman" w:cs="Times New Roman"/>
          <w:sz w:val="24"/>
          <w:szCs w:val="24"/>
        </w:rPr>
        <w:t xml:space="preserve">ukladajú </w:t>
      </w:r>
      <w:r w:rsidRPr="00705BE7" w:rsidR="00252AD0">
        <w:rPr>
          <w:rFonts w:ascii="Times New Roman" w:hAnsi="Times New Roman" w:cs="Times New Roman"/>
          <w:sz w:val="24"/>
          <w:szCs w:val="24"/>
        </w:rPr>
        <w:t xml:space="preserve">na základe výsledkov </w:t>
      </w:r>
      <w:r w:rsidRPr="00705BE7" w:rsidR="00663CF9">
        <w:rPr>
          <w:rFonts w:ascii="Times New Roman" w:hAnsi="Times New Roman" w:cs="Times New Roman"/>
          <w:sz w:val="24"/>
          <w:szCs w:val="24"/>
        </w:rPr>
        <w:t>kontroly</w:t>
      </w:r>
      <w:r w:rsidRPr="00705BE7" w:rsidR="00252AD0">
        <w:rPr>
          <w:rFonts w:ascii="Times New Roman" w:hAnsi="Times New Roman" w:cs="Times New Roman"/>
          <w:sz w:val="24"/>
          <w:szCs w:val="24"/>
        </w:rPr>
        <w:t xml:space="preserve"> opatrenia na odstránenie zistených nedostatkov</w:t>
      </w:r>
      <w:r w:rsidRPr="00705BE7" w:rsidR="00BF4EA2">
        <w:rPr>
          <w:rFonts w:ascii="Times New Roman" w:hAnsi="Times New Roman" w:cs="Times New Roman"/>
          <w:sz w:val="24"/>
          <w:szCs w:val="24"/>
        </w:rPr>
        <w:t xml:space="preserve"> podľa </w:t>
      </w:r>
      <w:r w:rsidRPr="00705BE7" w:rsidR="00705BE7">
        <w:rPr>
          <w:rFonts w:ascii="Times New Roman" w:hAnsi="Times New Roman" w:cs="Times New Roman"/>
          <w:sz w:val="24"/>
          <w:szCs w:val="24"/>
        </w:rPr>
        <w:t>tohto zákona.</w:t>
      </w:r>
    </w:p>
    <w:p w:rsidR="00284AC3" w:rsidRPr="00721538" w:rsidP="00B66513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3BB6" w:rsidP="00A63BB6">
      <w:pPr>
        <w:bidi w:val="0"/>
        <w:ind w:firstLine="284"/>
        <w:jc w:val="center"/>
        <w:outlineLvl w:val="1"/>
        <w:rPr>
          <w:rFonts w:ascii="Times New Roman" w:hAnsi="Times New Roman"/>
          <w:b/>
          <w:bCs/>
        </w:rPr>
      </w:pPr>
      <w:r w:rsidRPr="00A63BB6">
        <w:rPr>
          <w:rFonts w:ascii="Times New Roman" w:hAnsi="Times New Roman"/>
          <w:b/>
          <w:bCs/>
        </w:rPr>
        <w:t>Zodpovednosť za porušenie povinností</w:t>
      </w:r>
    </w:p>
    <w:p w:rsidR="00256440" w:rsidP="00256440">
      <w:pPr>
        <w:pStyle w:val="PlainText"/>
        <w:bidi w:val="0"/>
        <w:rPr>
          <w:rFonts w:ascii="Times New Roman" w:hAnsi="Times New Roman"/>
          <w:sz w:val="24"/>
          <w:szCs w:val="24"/>
        </w:rPr>
      </w:pPr>
    </w:p>
    <w:p w:rsidR="00256440" w:rsidRPr="00256440" w:rsidP="00256440">
      <w:pPr>
        <w:pStyle w:val="PlainText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D24B38">
        <w:rPr>
          <w:rFonts w:ascii="Times New Roman" w:hAnsi="Times New Roman"/>
          <w:b/>
          <w:sz w:val="24"/>
          <w:szCs w:val="24"/>
        </w:rPr>
        <w:t>§ 15</w:t>
      </w:r>
    </w:p>
    <w:p w:rsidR="00256440" w:rsidRPr="00A63BB6" w:rsidP="00256440">
      <w:pPr>
        <w:pStyle w:val="PlainText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63BB6">
        <w:rPr>
          <w:rFonts w:ascii="Times New Roman" w:hAnsi="Times New Roman"/>
          <w:b/>
          <w:sz w:val="24"/>
          <w:szCs w:val="24"/>
        </w:rPr>
        <w:t>Priestupky</w:t>
      </w:r>
    </w:p>
    <w:p w:rsidR="00256440" w:rsidRPr="001D2717" w:rsidP="00256440"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56440" w:rsidRPr="001D2717" w:rsidP="00256440">
      <w:pPr>
        <w:pStyle w:val="PlainText"/>
        <w:numPr>
          <w:numId w:val="1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D2717">
        <w:rPr>
          <w:rFonts w:ascii="Times New Roman" w:hAnsi="Times New Roman" w:cs="Times New Roman"/>
          <w:sz w:val="24"/>
          <w:szCs w:val="24"/>
        </w:rPr>
        <w:t xml:space="preserve">Priestupku sa dopustí ten, kto poruší zákaz </w:t>
      </w:r>
    </w:p>
    <w:p w:rsidR="00E01F7F" w:rsidRPr="001D2717" w:rsidP="00E01F7F">
      <w:pPr>
        <w:pStyle w:val="ListParagraph"/>
        <w:widowControl w:val="0"/>
        <w:numPr>
          <w:numId w:val="1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1D2717" w:rsidR="00256440">
        <w:rPr>
          <w:rFonts w:ascii="Times New Roman" w:hAnsi="Times New Roman"/>
        </w:rPr>
        <w:t xml:space="preserve">stavať alebo rozširovať stavby individuálnej rekreácie bez zabezpečenia čistenia komunálnych odpadových vôd podľa § 3 ods. 3 písm. a) siedmeho bodu, </w:t>
      </w:r>
    </w:p>
    <w:p w:rsidR="00256440" w:rsidRPr="001D2717" w:rsidP="00FF7BF7">
      <w:pPr>
        <w:pStyle w:val="ListParagraph"/>
        <w:widowControl w:val="0"/>
        <w:numPr>
          <w:numId w:val="1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1D2717">
        <w:rPr>
          <w:rFonts w:ascii="Times New Roman" w:hAnsi="Times New Roman"/>
        </w:rPr>
        <w:t>ťažiť nevyhradené nerasty povrchovým spôsobom alebo vykonávať iné zemné práce, ktorými môže dôjsť k odkrytiu súvislej hladiny podzemnej vody podľa § 3 ods. 3 písm. f),</w:t>
      </w:r>
    </w:p>
    <w:p w:rsidR="00256440" w:rsidRPr="00EE71F6" w:rsidP="00FF7BF7">
      <w:pPr>
        <w:pStyle w:val="ListParagraph"/>
        <w:widowControl w:val="0"/>
        <w:numPr>
          <w:numId w:val="1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1D2717">
        <w:rPr>
          <w:rFonts w:ascii="Times New Roman" w:hAnsi="Times New Roman"/>
        </w:rPr>
        <w:t xml:space="preserve">aplikovať prípravky na </w:t>
      </w:r>
      <w:r w:rsidRPr="001D44ED">
        <w:rPr>
          <w:rFonts w:ascii="Times New Roman" w:hAnsi="Times New Roman"/>
        </w:rPr>
        <w:t>ochranu rastlín, ktorých použitie je podľa zoznamu vydaného podľa osobitného predpisu</w:t>
      </w:r>
      <w:r w:rsidR="00D24B38">
        <w:rPr>
          <w:rFonts w:ascii="Times New Roman" w:hAnsi="Times New Roman"/>
          <w:vertAlign w:val="superscript"/>
        </w:rPr>
        <w:t>9</w:t>
      </w:r>
      <w:r w:rsidRPr="001D44ED" w:rsidR="00994E01">
        <w:rPr>
          <w:rFonts w:ascii="Times New Roman" w:hAnsi="Times New Roman"/>
        </w:rPr>
        <w:t>)</w:t>
      </w:r>
      <w:r w:rsidRPr="001D44ED">
        <w:rPr>
          <w:rFonts w:ascii="Times New Roman" w:hAnsi="Times New Roman"/>
          <w:vertAlign w:val="superscript"/>
        </w:rPr>
        <w:t xml:space="preserve"> </w:t>
      </w:r>
      <w:r w:rsidRPr="00EE71F6">
        <w:rPr>
          <w:rFonts w:ascii="Times New Roman" w:hAnsi="Times New Roman"/>
        </w:rPr>
        <w:t>v chránen</w:t>
      </w:r>
      <w:r w:rsidRPr="00EE71F6" w:rsidR="00A479DE">
        <w:rPr>
          <w:rFonts w:ascii="Times New Roman" w:hAnsi="Times New Roman"/>
        </w:rPr>
        <w:t>ej</w:t>
      </w:r>
      <w:r w:rsidRPr="00EE71F6">
        <w:rPr>
          <w:rFonts w:ascii="Times New Roman" w:hAnsi="Times New Roman"/>
        </w:rPr>
        <w:t xml:space="preserve"> vodohospodársk</w:t>
      </w:r>
      <w:r w:rsidRPr="00EE71F6" w:rsidR="00A479DE">
        <w:rPr>
          <w:rFonts w:ascii="Times New Roman" w:hAnsi="Times New Roman"/>
        </w:rPr>
        <w:t>ej</w:t>
      </w:r>
      <w:r w:rsidRPr="00EE71F6">
        <w:rPr>
          <w:rFonts w:ascii="Times New Roman" w:hAnsi="Times New Roman"/>
        </w:rPr>
        <w:t xml:space="preserve"> oblasti zakázané podľa § 3 ods. 3 písm. i).  </w:t>
      </w:r>
    </w:p>
    <w:p w:rsidR="00256440" w:rsidRPr="00111345" w:rsidP="00256440">
      <w:pPr>
        <w:pStyle w:val="ListParagraph"/>
        <w:widowControl w:val="0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color w:val="FF0000"/>
        </w:rPr>
      </w:pPr>
    </w:p>
    <w:p w:rsidR="00256440" w:rsidRPr="001D2717" w:rsidP="00256440">
      <w:pPr>
        <w:pStyle w:val="PlainText"/>
        <w:numPr>
          <w:numId w:val="19"/>
        </w:numPr>
        <w:tabs>
          <w:tab w:val="left" w:pos="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D2717">
        <w:rPr>
          <w:rFonts w:ascii="Times New Roman" w:hAnsi="Times New Roman" w:cs="Times New Roman"/>
          <w:sz w:val="24"/>
          <w:szCs w:val="24"/>
        </w:rPr>
        <w:t xml:space="preserve"> Za priestupok podľa </w:t>
      </w:r>
    </w:p>
    <w:p w:rsidR="00256440" w:rsidRPr="001D2717" w:rsidP="00FF7BF7">
      <w:pPr>
        <w:pStyle w:val="PlainText"/>
        <w:numPr>
          <w:numId w:val="20"/>
        </w:numPr>
        <w:tabs>
          <w:tab w:val="left" w:pos="0"/>
        </w:tabs>
        <w:bidi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717">
        <w:rPr>
          <w:rFonts w:ascii="Times New Roman" w:hAnsi="Times New Roman" w:cs="Times New Roman"/>
          <w:sz w:val="24"/>
          <w:szCs w:val="24"/>
        </w:rPr>
        <w:t xml:space="preserve"> odseku 1 písm. a) a b) možno uložiť pokutu od 500 eur do 3 000 eur,</w:t>
      </w:r>
    </w:p>
    <w:p w:rsidR="00256440" w:rsidRPr="001D2717" w:rsidP="00FF7BF7">
      <w:pPr>
        <w:pStyle w:val="PlainText"/>
        <w:numPr>
          <w:numId w:val="20"/>
        </w:numPr>
        <w:tabs>
          <w:tab w:val="left" w:pos="0"/>
        </w:tabs>
        <w:bidi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2717">
        <w:rPr>
          <w:rFonts w:ascii="Times New Roman" w:hAnsi="Times New Roman" w:cs="Times New Roman"/>
          <w:sz w:val="24"/>
          <w:szCs w:val="24"/>
        </w:rPr>
        <w:t>odseku 1 písm. c) možno uložiť pokutu od 200 eur do 2 000 eur.</w:t>
      </w:r>
    </w:p>
    <w:p w:rsidR="00256440" w:rsidRPr="00A63BB6" w:rsidP="00256440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6440" w:rsidRPr="00091A27" w:rsidP="00256440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717">
        <w:rPr>
          <w:rFonts w:ascii="Times New Roman" w:hAnsi="Times New Roman" w:cs="Times New Roman"/>
          <w:sz w:val="24"/>
          <w:szCs w:val="24"/>
        </w:rPr>
        <w:t>(3</w:t>
      </w:r>
      <w:r w:rsidRPr="00091A27">
        <w:rPr>
          <w:rFonts w:ascii="Times New Roman" w:hAnsi="Times New Roman" w:cs="Times New Roman"/>
          <w:sz w:val="24"/>
          <w:szCs w:val="24"/>
        </w:rPr>
        <w:t>)</w:t>
      </w:r>
      <w:r w:rsidRPr="00091A27">
        <w:rPr>
          <w:rFonts w:ascii="Helvetica" w:hAnsi="Helvetica" w:cs="Helvetica"/>
          <w:sz w:val="21"/>
          <w:szCs w:val="21"/>
        </w:rPr>
        <w:t xml:space="preserve"> </w:t>
      </w:r>
      <w:r w:rsidRPr="00091A27">
        <w:rPr>
          <w:rFonts w:ascii="Times New Roman" w:hAnsi="Times New Roman" w:cs="Times New Roman"/>
          <w:sz w:val="24"/>
          <w:szCs w:val="24"/>
        </w:rPr>
        <w:t>Priestupky podľa odseku 1 prejednáva inšpekcia.</w:t>
      </w:r>
    </w:p>
    <w:p w:rsidR="0070347C" w:rsidRPr="00091A27" w:rsidP="00256440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47C" w:rsidRPr="00091A27" w:rsidP="00256440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(4) Na priestupky a ich prejednávanie sa vzťahuje všeobecný predpis o priestupkoch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5"/>
      </w:r>
      <w:r w:rsidRPr="00091A27">
        <w:rPr>
          <w:rFonts w:ascii="Times New Roman" w:hAnsi="Times New Roman" w:cs="Times New Roman"/>
          <w:sz w:val="24"/>
          <w:szCs w:val="24"/>
        </w:rPr>
        <w:t>).</w:t>
      </w:r>
    </w:p>
    <w:p w:rsidR="001D2717" w:rsidRPr="001D2717" w:rsidP="006C65A4">
      <w:pPr>
        <w:bidi w:val="0"/>
        <w:outlineLvl w:val="1"/>
        <w:rPr>
          <w:rFonts w:ascii="Times New Roman" w:hAnsi="Times New Roman"/>
          <w:b/>
          <w:bCs/>
        </w:rPr>
      </w:pPr>
    </w:p>
    <w:p w:rsidR="00577FDB" w:rsidRPr="001D2717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17" w:rsidR="00252AD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D2717">
        <w:rPr>
          <w:rFonts w:ascii="Times New Roman" w:hAnsi="Times New Roman" w:cs="Times New Roman"/>
          <w:b/>
          <w:sz w:val="24"/>
          <w:szCs w:val="24"/>
        </w:rPr>
        <w:t>1</w:t>
      </w:r>
      <w:r w:rsidR="00D24B38">
        <w:rPr>
          <w:rFonts w:ascii="Times New Roman" w:hAnsi="Times New Roman" w:cs="Times New Roman"/>
          <w:b/>
          <w:sz w:val="24"/>
          <w:szCs w:val="24"/>
        </w:rPr>
        <w:t>6</w:t>
      </w:r>
    </w:p>
    <w:p w:rsidR="00252AD0" w:rsidRPr="001D2717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17">
        <w:rPr>
          <w:rFonts w:ascii="Times New Roman" w:hAnsi="Times New Roman" w:cs="Times New Roman"/>
          <w:b/>
          <w:sz w:val="24"/>
          <w:szCs w:val="24"/>
        </w:rPr>
        <w:t>Správne delikty</w:t>
      </w:r>
      <w:r w:rsidRPr="001D2717" w:rsidR="00577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F8F" w:rsidRPr="001D2717" w:rsidP="009236C3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523F2C" w:rsidRPr="001D2717" w:rsidP="00EE44A5">
      <w:pPr>
        <w:pStyle w:val="PlainText"/>
        <w:numPr>
          <w:numId w:val="15"/>
        </w:numPr>
        <w:tabs>
          <w:tab w:val="left" w:pos="993"/>
        </w:tabs>
        <w:bidi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717" w:rsidR="00EE44A5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0C6BC2">
        <w:rPr>
          <w:rFonts w:ascii="Times New Roman" w:hAnsi="Times New Roman" w:cs="Times New Roman"/>
          <w:sz w:val="24"/>
          <w:szCs w:val="24"/>
        </w:rPr>
        <w:t>Inšpekcia</w:t>
      </w:r>
      <w:r w:rsidRPr="001D2717" w:rsidR="008C31E6">
        <w:rPr>
          <w:rFonts w:ascii="Times New Roman" w:hAnsi="Times New Roman" w:cs="Times New Roman"/>
          <w:sz w:val="24"/>
          <w:szCs w:val="24"/>
        </w:rPr>
        <w:t xml:space="preserve"> </w:t>
      </w:r>
      <w:r w:rsidRPr="001D2717" w:rsidR="00122F8F">
        <w:rPr>
          <w:rFonts w:ascii="Times New Roman" w:hAnsi="Times New Roman" w:cs="Times New Roman"/>
          <w:sz w:val="24"/>
          <w:szCs w:val="24"/>
        </w:rPr>
        <w:t>uloží pr</w:t>
      </w:r>
      <w:r w:rsidRPr="001D2717" w:rsidR="00B66513">
        <w:rPr>
          <w:rFonts w:ascii="Times New Roman" w:hAnsi="Times New Roman" w:cs="Times New Roman"/>
          <w:sz w:val="24"/>
          <w:szCs w:val="24"/>
        </w:rPr>
        <w:t>ávnickej osobe a</w:t>
      </w:r>
      <w:r w:rsidRPr="001D2717" w:rsidR="00EE44A5">
        <w:rPr>
          <w:rFonts w:ascii="Times New Roman" w:hAnsi="Times New Roman" w:cs="Times New Roman"/>
          <w:sz w:val="24"/>
          <w:szCs w:val="24"/>
        </w:rPr>
        <w:t>lebo</w:t>
      </w:r>
      <w:r w:rsidRPr="001D2717" w:rsidR="00B66513">
        <w:rPr>
          <w:rFonts w:ascii="Times New Roman" w:hAnsi="Times New Roman" w:cs="Times New Roman"/>
          <w:sz w:val="24"/>
          <w:szCs w:val="24"/>
        </w:rPr>
        <w:t xml:space="preserve"> fyzickej osobe </w:t>
      </w:r>
      <w:r w:rsidRPr="001D2717" w:rsidR="000C6BC2">
        <w:rPr>
          <w:rFonts w:ascii="Times New Roman" w:hAnsi="Times New Roman" w:cs="Times New Roman"/>
          <w:sz w:val="24"/>
          <w:szCs w:val="24"/>
        </w:rPr>
        <w:t xml:space="preserve">- </w:t>
      </w:r>
      <w:r w:rsidRPr="001D2717" w:rsidR="00122F8F">
        <w:rPr>
          <w:rFonts w:ascii="Times New Roman" w:hAnsi="Times New Roman" w:cs="Times New Roman"/>
          <w:sz w:val="24"/>
          <w:szCs w:val="24"/>
        </w:rPr>
        <w:t>podnikateľovi</w:t>
      </w:r>
      <w:r w:rsidRPr="001D2717" w:rsidR="003B2BE9">
        <w:rPr>
          <w:rFonts w:ascii="Times New Roman" w:hAnsi="Times New Roman" w:cs="Times New Roman"/>
          <w:sz w:val="24"/>
          <w:szCs w:val="24"/>
        </w:rPr>
        <w:t xml:space="preserve"> pokutu</w:t>
      </w:r>
      <w:r w:rsidRPr="001D2717" w:rsidR="00122F8F">
        <w:rPr>
          <w:rFonts w:ascii="Times New Roman" w:hAnsi="Times New Roman" w:cs="Times New Roman"/>
          <w:sz w:val="24"/>
          <w:szCs w:val="24"/>
        </w:rPr>
        <w:t xml:space="preserve">, </w:t>
      </w:r>
      <w:r w:rsidRPr="001D2717" w:rsidR="00E01F7F">
        <w:rPr>
          <w:rFonts w:ascii="Times New Roman" w:hAnsi="Times New Roman" w:cs="Times New Roman"/>
          <w:sz w:val="24"/>
          <w:szCs w:val="24"/>
        </w:rPr>
        <w:t xml:space="preserve">ak </w:t>
      </w:r>
      <w:r w:rsidRPr="001D2717">
        <w:rPr>
          <w:rFonts w:ascii="Times New Roman" w:hAnsi="Times New Roman" w:cs="Times New Roman"/>
          <w:sz w:val="24"/>
          <w:szCs w:val="24"/>
        </w:rPr>
        <w:t>poruší zákaz</w:t>
      </w:r>
      <w:r w:rsidRPr="001D2717">
        <w:t xml:space="preserve"> </w:t>
      </w:r>
    </w:p>
    <w:p w:rsidR="0082722F" w:rsidRPr="00705BE7" w:rsidP="00B56544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05BE7" w:rsidR="00523F2C">
        <w:rPr>
          <w:rFonts w:ascii="Times New Roman" w:hAnsi="Times New Roman"/>
        </w:rPr>
        <w:t xml:space="preserve">stavať alebo rozširovať </w:t>
      </w:r>
      <w:r w:rsidRPr="00705BE7" w:rsidR="00A82FA5">
        <w:rPr>
          <w:rFonts w:ascii="Times New Roman" w:hAnsi="Times New Roman"/>
        </w:rPr>
        <w:t>nový priemyselný zdroj alebo jestvujúci priemyselný zdroj</w:t>
      </w:r>
      <w:r w:rsidRPr="00705BE7" w:rsidR="00523F2C">
        <w:rPr>
          <w:rFonts w:ascii="Times New Roman" w:hAnsi="Times New Roman"/>
        </w:rPr>
        <w:t>,</w:t>
      </w:r>
      <w:r w:rsidRPr="00705BE7" w:rsidR="00A82FA5">
        <w:rPr>
          <w:rFonts w:ascii="Times New Roman" w:hAnsi="Times New Roman"/>
        </w:rPr>
        <w:t xml:space="preserve"> v ktorom</w:t>
      </w:r>
      <w:r w:rsidRPr="00705BE7" w:rsidR="00523F2C">
        <w:rPr>
          <w:rFonts w:ascii="Times New Roman" w:hAnsi="Times New Roman"/>
        </w:rPr>
        <w:t xml:space="preserve"> sa vyrábajú alebo na výrobu používajú znečisťujúce látky, s výnimkou rozširovania a prestavby</w:t>
      </w:r>
      <w:r w:rsidRPr="00705BE7" w:rsidR="00A82FA5">
        <w:rPr>
          <w:rFonts w:ascii="Times New Roman" w:hAnsi="Times New Roman"/>
        </w:rPr>
        <w:t xml:space="preserve"> jestvujúceho priemyselného zdroja</w:t>
      </w:r>
      <w:r w:rsidRPr="00705BE7" w:rsidR="00523F2C">
        <w:rPr>
          <w:rFonts w:ascii="Times New Roman" w:hAnsi="Times New Roman"/>
        </w:rPr>
        <w:t>, ktorým sa dosiahne účinnejšia ochrana vôd</w:t>
      </w:r>
      <w:r w:rsidRPr="00705BE7" w:rsidR="007006D9">
        <w:rPr>
          <w:rFonts w:ascii="Times New Roman" w:hAnsi="Times New Roman"/>
        </w:rPr>
        <w:t xml:space="preserve"> podľa § 3 ods. 3 písm. a) prvého bodu</w:t>
      </w:r>
      <w:r w:rsidRPr="00705BE7" w:rsidR="00523F2C">
        <w:rPr>
          <w:rFonts w:ascii="Times New Roman" w:hAnsi="Times New Roman"/>
        </w:rPr>
        <w:t xml:space="preserve">, </w:t>
      </w:r>
    </w:p>
    <w:p w:rsidR="00523F2C" w:rsidRPr="00705BE7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05BE7">
        <w:rPr>
          <w:rFonts w:ascii="Times New Roman" w:hAnsi="Times New Roman"/>
        </w:rPr>
        <w:t xml:space="preserve"> stavať alebo rozširovať nov</w:t>
      </w:r>
      <w:r w:rsidRPr="00705BE7" w:rsidR="00A82FA5">
        <w:rPr>
          <w:rFonts w:ascii="Times New Roman" w:hAnsi="Times New Roman"/>
        </w:rPr>
        <w:t>ý</w:t>
      </w:r>
      <w:r w:rsidRPr="00705BE7">
        <w:rPr>
          <w:rFonts w:ascii="Times New Roman" w:hAnsi="Times New Roman"/>
        </w:rPr>
        <w:t xml:space="preserve"> priemyseln</w:t>
      </w:r>
      <w:r w:rsidRPr="00705BE7" w:rsidR="00A82FA5">
        <w:rPr>
          <w:rFonts w:ascii="Times New Roman" w:hAnsi="Times New Roman"/>
        </w:rPr>
        <w:t>ý</w:t>
      </w:r>
      <w:r w:rsidRPr="00705BE7">
        <w:rPr>
          <w:rFonts w:ascii="Times New Roman" w:hAnsi="Times New Roman"/>
        </w:rPr>
        <w:t xml:space="preserve"> zdroj</w:t>
      </w:r>
      <w:r w:rsidR="00267F85">
        <w:rPr>
          <w:rFonts w:ascii="Times New Roman" w:hAnsi="Times New Roman"/>
        </w:rPr>
        <w:t xml:space="preserve"> </w:t>
      </w:r>
      <w:r w:rsidRPr="00705BE7" w:rsidR="00A82FA5">
        <w:rPr>
          <w:rFonts w:ascii="Times New Roman" w:hAnsi="Times New Roman"/>
        </w:rPr>
        <w:t xml:space="preserve">alebo jestvujúci </w:t>
      </w:r>
      <w:r w:rsidRPr="00705BE7">
        <w:rPr>
          <w:rFonts w:ascii="Times New Roman" w:hAnsi="Times New Roman"/>
        </w:rPr>
        <w:t>priemyseln</w:t>
      </w:r>
      <w:r w:rsidRPr="00705BE7" w:rsidR="00A82FA5">
        <w:rPr>
          <w:rFonts w:ascii="Times New Roman" w:hAnsi="Times New Roman"/>
        </w:rPr>
        <w:t>ý</w:t>
      </w:r>
      <w:r w:rsidRPr="00705BE7">
        <w:rPr>
          <w:rFonts w:ascii="Times New Roman" w:hAnsi="Times New Roman"/>
        </w:rPr>
        <w:t xml:space="preserve"> zdroj, kto</w:t>
      </w:r>
      <w:r w:rsidRPr="00705BE7" w:rsidR="00A82FA5">
        <w:rPr>
          <w:rFonts w:ascii="Times New Roman" w:hAnsi="Times New Roman"/>
        </w:rPr>
        <w:t>rý produkuje</w:t>
      </w:r>
      <w:r w:rsidRPr="00705BE7">
        <w:rPr>
          <w:rFonts w:ascii="Times New Roman" w:hAnsi="Times New Roman"/>
        </w:rPr>
        <w:t xml:space="preserve"> priemyselné odpadové vody obsahujúce prioritné nebezpečné látky</w:t>
      </w:r>
      <w:r w:rsidRPr="00705BE7" w:rsidR="007006D9">
        <w:rPr>
          <w:rFonts w:ascii="Times New Roman" w:hAnsi="Times New Roman"/>
        </w:rPr>
        <w:t xml:space="preserve"> podľa § 3 ods. 3 písm. a) druhého bodu</w:t>
      </w:r>
      <w:r w:rsidRPr="00705BE7">
        <w:rPr>
          <w:rFonts w:ascii="Times New Roman" w:hAnsi="Times New Roman"/>
        </w:rPr>
        <w:t>,</w:t>
      </w:r>
    </w:p>
    <w:p w:rsidR="00523F2C" w:rsidRPr="00705BE7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05BE7">
        <w:rPr>
          <w:rFonts w:ascii="Times New Roman" w:hAnsi="Times New Roman"/>
        </w:rPr>
        <w:t xml:space="preserve"> </w:t>
      </w:r>
      <w:r w:rsidRPr="00705BE7" w:rsidR="00A82FA5">
        <w:rPr>
          <w:rFonts w:ascii="Times New Roman" w:hAnsi="Times New Roman"/>
        </w:rPr>
        <w:t>stavať alebo rozširovať ropovod a iný líniový produktovod</w:t>
      </w:r>
      <w:r w:rsidRPr="00705BE7">
        <w:rPr>
          <w:rFonts w:ascii="Times New Roman" w:hAnsi="Times New Roman"/>
        </w:rPr>
        <w:t xml:space="preserve"> na prepravu znečisťujúcich látok</w:t>
      </w:r>
      <w:r w:rsidRPr="00705BE7" w:rsidR="007006D9">
        <w:rPr>
          <w:rFonts w:ascii="Times New Roman" w:hAnsi="Times New Roman"/>
        </w:rPr>
        <w:t xml:space="preserve"> podľa § 3 ods. 3 písm. a) tretieho bodu</w:t>
      </w:r>
      <w:r w:rsidRPr="00705BE7">
        <w:rPr>
          <w:rFonts w:ascii="Times New Roman" w:hAnsi="Times New Roman"/>
        </w:rPr>
        <w:t>,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="00A82FA5">
        <w:rPr>
          <w:rFonts w:ascii="Times New Roman" w:hAnsi="Times New Roman"/>
        </w:rPr>
        <w:t xml:space="preserve"> stavať alebo rozširovať </w:t>
      </w:r>
      <w:r w:rsidRPr="006E6A0F" w:rsidR="00A82FA5">
        <w:rPr>
          <w:rFonts w:ascii="Times New Roman" w:hAnsi="Times New Roman"/>
        </w:rPr>
        <w:t>sklad</w:t>
      </w:r>
      <w:r w:rsidRPr="006E6A0F" w:rsidR="006E6A0F">
        <w:rPr>
          <w:rFonts w:ascii="Times New Roman" w:hAnsi="Times New Roman"/>
        </w:rPr>
        <w:t>y</w:t>
      </w:r>
      <w:r w:rsidRPr="001D2717">
        <w:rPr>
          <w:rFonts w:ascii="Times New Roman" w:hAnsi="Times New Roman"/>
        </w:rPr>
        <w:t xml:space="preserve"> ropných látok s celkovou kapacitou väčšou ako 1 000 m</w:t>
      </w:r>
      <w:r w:rsidRPr="002362F7">
        <w:rPr>
          <w:rFonts w:ascii="Times New Roman" w:hAnsi="Times New Roman"/>
          <w:vertAlign w:val="superscript"/>
        </w:rPr>
        <w:t>3</w:t>
      </w:r>
      <w:r w:rsidRPr="001D2717">
        <w:rPr>
          <w:rFonts w:ascii="Times New Roman" w:hAnsi="Times New Roman"/>
        </w:rPr>
        <w:t xml:space="preserve">; </w:t>
      </w:r>
      <w:r w:rsidRPr="0074121B" w:rsidR="00994E01">
        <w:rPr>
          <w:rFonts w:ascii="Times New Roman" w:hAnsi="Times New Roman"/>
        </w:rPr>
        <w:t xml:space="preserve">v chránenej vodohospodárskej oblasti podľa § 2 ods. 2 písm. a) </w:t>
      </w:r>
      <w:r w:rsidRPr="001D2717">
        <w:rPr>
          <w:rFonts w:ascii="Times New Roman" w:hAnsi="Times New Roman"/>
        </w:rPr>
        <w:t>s celkovou kapacitou väčšou ako 200 m</w:t>
      </w:r>
      <w:r w:rsidRPr="001D2717">
        <w:rPr>
          <w:rFonts w:ascii="Times New Roman" w:hAnsi="Times New Roman"/>
          <w:vertAlign w:val="superscript"/>
        </w:rPr>
        <w:t>3</w:t>
      </w:r>
      <w:r w:rsidRPr="001D2717">
        <w:rPr>
          <w:rFonts w:ascii="Times New Roman" w:hAnsi="Times New Roman"/>
        </w:rPr>
        <w:t xml:space="preserve"> a s kapacitou jednotlivých nádrží väčšou ako 50 m</w:t>
      </w:r>
      <w:r w:rsidRPr="00705BE7">
        <w:rPr>
          <w:rFonts w:ascii="Times New Roman" w:hAnsi="Times New Roman"/>
          <w:vertAlign w:val="superscript"/>
        </w:rPr>
        <w:t>3</w:t>
      </w:r>
      <w:r w:rsidRPr="001D2717" w:rsidR="007006D9">
        <w:rPr>
          <w:rFonts w:ascii="Times New Roman" w:hAnsi="Times New Roman"/>
        </w:rPr>
        <w:t xml:space="preserve"> podľa § 3 ods. 3 písm. a) štvrtého bodu</w:t>
      </w:r>
      <w:r w:rsidRPr="001D2717">
        <w:rPr>
          <w:rFonts w:ascii="Times New Roman" w:hAnsi="Times New Roman"/>
        </w:rPr>
        <w:t xml:space="preserve">, 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>
        <w:rPr>
          <w:rFonts w:ascii="Times New Roman" w:hAnsi="Times New Roman"/>
        </w:rPr>
        <w:t xml:space="preserve"> stavať alebo rozširovať </w:t>
      </w:r>
      <w:r w:rsidRPr="006E6A0F" w:rsidR="00A82FA5">
        <w:rPr>
          <w:rFonts w:ascii="Times New Roman" w:hAnsi="Times New Roman"/>
        </w:rPr>
        <w:t>spracovateľské z</w:t>
      </w:r>
      <w:r w:rsidRPr="006E6A0F" w:rsidR="006E6A0F">
        <w:rPr>
          <w:rFonts w:ascii="Times New Roman" w:hAnsi="Times New Roman"/>
        </w:rPr>
        <w:t>ariadenia</w:t>
      </w:r>
      <w:r w:rsidRPr="006E6A0F" w:rsidR="00896217">
        <w:rPr>
          <w:rFonts w:ascii="Times New Roman" w:hAnsi="Times New Roman"/>
        </w:rPr>
        <w:t xml:space="preserve"> na </w:t>
      </w:r>
      <w:r w:rsidRPr="0074121B" w:rsidR="00896217">
        <w:rPr>
          <w:rFonts w:ascii="Times New Roman" w:hAnsi="Times New Roman"/>
        </w:rPr>
        <w:t xml:space="preserve">uhynuté zvieratá </w:t>
      </w:r>
      <w:r w:rsidRPr="0074121B" w:rsidR="00994E01">
        <w:rPr>
          <w:rFonts w:ascii="Times New Roman" w:hAnsi="Times New Roman"/>
        </w:rPr>
        <w:t xml:space="preserve">a bitúnky </w:t>
      </w:r>
      <w:r w:rsidRPr="0074121B" w:rsidR="007006D9">
        <w:rPr>
          <w:rFonts w:ascii="Times New Roman" w:hAnsi="Times New Roman"/>
        </w:rPr>
        <w:t>podľa § 3 ods. 3 písm. a) piateho bodu</w:t>
      </w:r>
      <w:r w:rsidRPr="0074121B">
        <w:rPr>
          <w:rFonts w:ascii="Times New Roman" w:hAnsi="Times New Roman"/>
        </w:rPr>
        <w:t xml:space="preserve">, </w:t>
      </w:r>
    </w:p>
    <w:p w:rsidR="00523F2C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>
        <w:rPr>
          <w:rFonts w:ascii="Times New Roman" w:hAnsi="Times New Roman"/>
        </w:rPr>
        <w:t xml:space="preserve"> stavať alebo rozširovať stavby veľkokapacitných fariem alebo stavby sústredených menších fariem</w:t>
      </w:r>
      <w:r w:rsidRPr="0074121B" w:rsidR="009502C6">
        <w:rPr>
          <w:rFonts w:ascii="Times New Roman" w:hAnsi="Times New Roman"/>
        </w:rPr>
        <w:t xml:space="preserve"> podľa § 3 ods. 3 písm. a) šiesteho bodu</w:t>
      </w:r>
      <w:r w:rsidRPr="0074121B">
        <w:rPr>
          <w:rFonts w:ascii="Times New Roman" w:hAnsi="Times New Roman"/>
        </w:rPr>
        <w:t xml:space="preserve">, 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>
        <w:rPr>
          <w:rFonts w:ascii="Times New Roman" w:hAnsi="Times New Roman"/>
        </w:rPr>
        <w:t xml:space="preserve"> stavať alebo rozširovať stavby hromadnej rekreácie alebo </w:t>
      </w:r>
      <w:r w:rsidRPr="0074121B" w:rsidR="00994E01">
        <w:rPr>
          <w:rFonts w:ascii="Times New Roman" w:hAnsi="Times New Roman"/>
        </w:rPr>
        <w:t xml:space="preserve">stavby </w:t>
      </w:r>
      <w:r w:rsidRPr="0074121B">
        <w:rPr>
          <w:rFonts w:ascii="Times New Roman" w:hAnsi="Times New Roman"/>
        </w:rPr>
        <w:t>individuálnej rekreácie bez zabezpečenia čistenia komunálnych odpadových vôd</w:t>
      </w:r>
      <w:r w:rsidRPr="0074121B" w:rsidR="009502C6">
        <w:rPr>
          <w:rFonts w:ascii="Times New Roman" w:hAnsi="Times New Roman"/>
        </w:rPr>
        <w:t xml:space="preserve"> podľa § 3 ods. 3 písm. a) </w:t>
      </w:r>
      <w:r w:rsidRPr="0074121B" w:rsidR="00BC08C2">
        <w:rPr>
          <w:rFonts w:ascii="Times New Roman" w:hAnsi="Times New Roman"/>
        </w:rPr>
        <w:t>siedmeho</w:t>
      </w:r>
      <w:r w:rsidRPr="0074121B" w:rsidR="009502C6">
        <w:rPr>
          <w:rFonts w:ascii="Times New Roman" w:hAnsi="Times New Roman"/>
        </w:rPr>
        <w:t xml:space="preserve"> bodu</w:t>
      </w:r>
      <w:r w:rsidRPr="0074121B">
        <w:rPr>
          <w:rFonts w:ascii="Times New Roman" w:hAnsi="Times New Roman"/>
        </w:rPr>
        <w:t xml:space="preserve">, </w:t>
      </w:r>
    </w:p>
    <w:p w:rsidR="00705BE7" w:rsidRPr="0074121B" w:rsidP="00705BE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523F2C">
        <w:rPr>
          <w:rFonts w:ascii="Times New Roman" w:hAnsi="Times New Roman"/>
        </w:rPr>
        <w:t xml:space="preserve"> stavať alebo rozširovať stavby, ktoré si vyžadujú počas výstavby alebo prevádzky aplikáciu znečisťujúcich látok</w:t>
      </w:r>
      <w:r w:rsidRPr="0074121B" w:rsidR="00523F2C">
        <w:rPr>
          <w:rFonts w:ascii="Times New Roman" w:hAnsi="Times New Roman"/>
          <w:vertAlign w:val="superscript"/>
        </w:rPr>
        <w:t xml:space="preserve"> </w:t>
      </w:r>
      <w:r w:rsidRPr="0074121B" w:rsidR="00BC08C2">
        <w:rPr>
          <w:rFonts w:ascii="Times New Roman" w:hAnsi="Times New Roman"/>
        </w:rPr>
        <w:t>podľa § 3 ods. 3 písm. a) ôsmeho bodu</w:t>
      </w:r>
      <w:r w:rsidRPr="0074121B" w:rsidR="00523F2C">
        <w:rPr>
          <w:rFonts w:ascii="Times New Roman" w:hAnsi="Times New Roman"/>
        </w:rPr>
        <w:t>,</w:t>
      </w:r>
      <w:r w:rsidRPr="0074121B" w:rsidR="00523F2C">
        <w:rPr>
          <w:rFonts w:ascii="Times New Roman" w:hAnsi="Times New Roman"/>
          <w:vertAlign w:val="superscript"/>
        </w:rPr>
        <w:t xml:space="preserve"> </w:t>
      </w:r>
    </w:p>
    <w:p w:rsidR="00E01F7F" w:rsidRPr="0074121B" w:rsidP="00926D7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523F2C">
        <w:rPr>
          <w:rFonts w:ascii="Times New Roman" w:hAnsi="Times New Roman"/>
        </w:rPr>
        <w:t>vykonáva</w:t>
      </w:r>
      <w:r w:rsidRPr="0074121B" w:rsidR="00D13128">
        <w:rPr>
          <w:rFonts w:ascii="Times New Roman" w:hAnsi="Times New Roman"/>
        </w:rPr>
        <w:t>ť</w:t>
      </w:r>
      <w:r w:rsidRPr="0074121B" w:rsidR="00523F2C">
        <w:rPr>
          <w:rFonts w:ascii="Times New Roman" w:hAnsi="Times New Roman"/>
        </w:rPr>
        <w:t xml:space="preserve"> leteckú aplikáciu hnojív, prípravkov na ochranu rastlín a biocídnych výrobkov vo vzdialenosti menej ako 50 m od povrchových vôd, odkrytých podzemných vôd a vodných plôch</w:t>
      </w:r>
      <w:r w:rsidR="002362F7">
        <w:rPr>
          <w:rFonts w:ascii="Times New Roman" w:hAnsi="Times New Roman"/>
        </w:rPr>
        <w:t>,</w:t>
      </w:r>
      <w:r w:rsidRPr="0074121B" w:rsidR="00523F2C">
        <w:rPr>
          <w:rFonts w:ascii="Times New Roman" w:hAnsi="Times New Roman"/>
        </w:rPr>
        <w:t xml:space="preserve"> kde môže dôjsť k znečisteniu vôd alebo k ohrozeniu kvality vôd</w:t>
      </w:r>
      <w:r w:rsidRPr="0074121B" w:rsidR="00BC08C2">
        <w:rPr>
          <w:rFonts w:ascii="Times New Roman" w:hAnsi="Times New Roman"/>
        </w:rPr>
        <w:t xml:space="preserve"> podľa § 3 ods. 3 písm. b)</w:t>
      </w:r>
      <w:r w:rsidRPr="0074121B" w:rsidR="00523F2C">
        <w:rPr>
          <w:rFonts w:ascii="Times New Roman" w:hAnsi="Times New Roman"/>
        </w:rPr>
        <w:t>,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D13128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vykonávať plošné odvodnenie lesných pozemkov v rozsahu, ktorým sa narušia vodné pomery</w:t>
      </w:r>
      <w:r w:rsidRPr="0074121B" w:rsidR="00BC08C2">
        <w:rPr>
          <w:rFonts w:ascii="Times New Roman" w:hAnsi="Times New Roman"/>
        </w:rPr>
        <w:t xml:space="preserve"> </w:t>
      </w:r>
      <w:r w:rsidRPr="0074121B" w:rsidR="00994E01">
        <w:rPr>
          <w:rFonts w:ascii="Times New Roman" w:hAnsi="Times New Roman"/>
        </w:rPr>
        <w:t>v chrá</w:t>
      </w:r>
      <w:r w:rsidR="00072897">
        <w:rPr>
          <w:rFonts w:ascii="Times New Roman" w:hAnsi="Times New Roman"/>
        </w:rPr>
        <w:t xml:space="preserve">nenej vodohospodárskej oblasti </w:t>
      </w:r>
      <w:r w:rsidRPr="0074121B" w:rsidR="00BC08C2">
        <w:rPr>
          <w:rFonts w:ascii="Times New Roman" w:hAnsi="Times New Roman"/>
        </w:rPr>
        <w:t>podľa § 3 ods. 3 písm. c),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D13128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odvodňovať poľnohospodárske pozemky vo výmere väčšej ako 50 ha súvislej plochy</w:t>
      </w:r>
      <w:r w:rsidRPr="0074121B" w:rsidR="00BC08C2">
        <w:rPr>
          <w:rFonts w:ascii="Times New Roman" w:hAnsi="Times New Roman"/>
        </w:rPr>
        <w:t xml:space="preserve"> podľa § 3 ods. 3 písm. d)</w:t>
      </w:r>
      <w:r w:rsidRPr="0074121B">
        <w:rPr>
          <w:rFonts w:ascii="Times New Roman" w:hAnsi="Times New Roman"/>
        </w:rPr>
        <w:t>,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7006D9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ťažiť rašelinu v množstve väčšom ako 500 000 m</w:t>
      </w:r>
      <w:r w:rsidRPr="0074121B">
        <w:rPr>
          <w:rFonts w:ascii="Times New Roman" w:hAnsi="Times New Roman"/>
          <w:vertAlign w:val="superscript"/>
        </w:rPr>
        <w:t>3</w:t>
      </w:r>
      <w:r w:rsidRPr="0074121B">
        <w:rPr>
          <w:rFonts w:ascii="Times New Roman" w:hAnsi="Times New Roman"/>
        </w:rPr>
        <w:t xml:space="preserve"> </w:t>
      </w:r>
      <w:r w:rsidRPr="0074121B" w:rsidR="00BC08C2">
        <w:rPr>
          <w:rFonts w:ascii="Times New Roman" w:hAnsi="Times New Roman"/>
        </w:rPr>
        <w:t xml:space="preserve">celkovo </w:t>
      </w:r>
      <w:r w:rsidRPr="0074121B">
        <w:rPr>
          <w:rFonts w:ascii="Times New Roman" w:hAnsi="Times New Roman"/>
        </w:rPr>
        <w:t>na jednom mieste</w:t>
      </w:r>
      <w:r w:rsidRPr="0074121B" w:rsidR="00BC08C2">
        <w:rPr>
          <w:rFonts w:ascii="Times New Roman" w:hAnsi="Times New Roman"/>
        </w:rPr>
        <w:t xml:space="preserve"> podľa § 3 ods. 3 písm. e)</w:t>
      </w:r>
      <w:r w:rsidRPr="0074121B">
        <w:rPr>
          <w:rFonts w:ascii="Times New Roman" w:hAnsi="Times New Roman"/>
        </w:rPr>
        <w:t xml:space="preserve">, 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7006D9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ťažiť nevyhradené nerasty povrchovým spôsobom alebo vykonávať iné zemné práce,</w:t>
      </w:r>
      <w:r w:rsidRPr="0074121B" w:rsidR="000C5824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ktorými môže dôjsť k odkrytiu súvislej hladiny podzemnej vody</w:t>
      </w:r>
      <w:r w:rsidRPr="0074121B" w:rsidR="00BC08C2">
        <w:rPr>
          <w:rFonts w:ascii="Times New Roman" w:hAnsi="Times New Roman"/>
        </w:rPr>
        <w:t xml:space="preserve"> podľa § 3 ods. 3 písm. f)</w:t>
      </w:r>
      <w:r w:rsidRPr="0074121B">
        <w:rPr>
          <w:rFonts w:ascii="Times New Roman" w:hAnsi="Times New Roman"/>
        </w:rPr>
        <w:t xml:space="preserve">, 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7006D9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ukladať rádioaktívny odpad</w:t>
      </w:r>
      <w:r w:rsidRPr="0074121B" w:rsidR="00BC08C2">
        <w:rPr>
          <w:rFonts w:ascii="Times New Roman" w:hAnsi="Times New Roman"/>
        </w:rPr>
        <w:t xml:space="preserve"> podľa § 3 ods. 3 písm. g)</w:t>
      </w:r>
      <w:r w:rsidRPr="0074121B">
        <w:rPr>
          <w:rFonts w:ascii="Times New Roman" w:hAnsi="Times New Roman"/>
        </w:rPr>
        <w:t xml:space="preserve">, </w:t>
      </w:r>
    </w:p>
    <w:p w:rsidR="00523F2C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7006D9">
        <w:rPr>
          <w:rFonts w:ascii="Times New Roman" w:hAnsi="Times New Roman"/>
        </w:rPr>
        <w:t xml:space="preserve"> </w:t>
      </w:r>
      <w:r w:rsidRPr="0074121B">
        <w:rPr>
          <w:rFonts w:ascii="Times New Roman" w:hAnsi="Times New Roman"/>
        </w:rPr>
        <w:t>budovať skládky na nebezpečný odpad a zariadenia na zneškodňovanie odpadov</w:t>
      </w:r>
      <w:r w:rsidRPr="0074121B" w:rsidR="00BC08C2">
        <w:rPr>
          <w:rFonts w:ascii="Times New Roman" w:hAnsi="Times New Roman"/>
        </w:rPr>
        <w:t xml:space="preserve"> podľa § 3 ods. 3 písm. h)</w:t>
      </w:r>
      <w:r w:rsidRPr="0074121B">
        <w:rPr>
          <w:rFonts w:ascii="Times New Roman" w:hAnsi="Times New Roman"/>
        </w:rPr>
        <w:t xml:space="preserve">, </w:t>
      </w:r>
    </w:p>
    <w:p w:rsidR="0071075A" w:rsidRPr="0074121B" w:rsidP="00FF7BF7">
      <w:pPr>
        <w:pStyle w:val="ListParagraph"/>
        <w:widowControl w:val="0"/>
        <w:numPr>
          <w:numId w:val="16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</w:rPr>
      </w:pPr>
      <w:r w:rsidRPr="0074121B" w:rsidR="00361BB4">
        <w:rPr>
          <w:rFonts w:ascii="Times New Roman" w:hAnsi="Times New Roman"/>
        </w:rPr>
        <w:t>aplikovať prípravky na ochranu rastlín, ktorých použitie je podľa zoznamu podľa osobitného predpisu</w:t>
      </w:r>
      <w:r w:rsidR="00C8405A">
        <w:rPr>
          <w:rFonts w:ascii="Times New Roman" w:hAnsi="Times New Roman"/>
          <w:vertAlign w:val="superscript"/>
        </w:rPr>
        <w:t>9</w:t>
      </w:r>
      <w:r w:rsidRPr="0074121B" w:rsidR="00994E01">
        <w:rPr>
          <w:rFonts w:ascii="Times New Roman" w:hAnsi="Times New Roman"/>
        </w:rPr>
        <w:t>)</w:t>
      </w:r>
      <w:r w:rsidRPr="0074121B" w:rsidR="00361BB4">
        <w:rPr>
          <w:rFonts w:ascii="Times New Roman" w:hAnsi="Times New Roman"/>
          <w:vertAlign w:val="superscript"/>
        </w:rPr>
        <w:t xml:space="preserve"> </w:t>
      </w:r>
      <w:r w:rsidRPr="0074121B" w:rsidR="00361BB4">
        <w:rPr>
          <w:rFonts w:ascii="Times New Roman" w:hAnsi="Times New Roman"/>
        </w:rPr>
        <w:t>v chránen</w:t>
      </w:r>
      <w:r w:rsidRPr="0074121B" w:rsidR="00312A9F">
        <w:rPr>
          <w:rFonts w:ascii="Times New Roman" w:hAnsi="Times New Roman"/>
        </w:rPr>
        <w:t>ej</w:t>
      </w:r>
      <w:r w:rsidRPr="0074121B" w:rsidR="00361BB4">
        <w:rPr>
          <w:rFonts w:ascii="Times New Roman" w:hAnsi="Times New Roman"/>
        </w:rPr>
        <w:t xml:space="preserve"> vodoho</w:t>
      </w:r>
      <w:r w:rsidRPr="0074121B" w:rsidR="00256440">
        <w:rPr>
          <w:rFonts w:ascii="Times New Roman" w:hAnsi="Times New Roman"/>
        </w:rPr>
        <w:t>spodársk</w:t>
      </w:r>
      <w:r w:rsidRPr="0074121B" w:rsidR="00312A9F">
        <w:rPr>
          <w:rFonts w:ascii="Times New Roman" w:hAnsi="Times New Roman"/>
        </w:rPr>
        <w:t>ej</w:t>
      </w:r>
      <w:r w:rsidRPr="0074121B" w:rsidR="00256440">
        <w:rPr>
          <w:rFonts w:ascii="Times New Roman" w:hAnsi="Times New Roman"/>
        </w:rPr>
        <w:t xml:space="preserve"> oblasti zakázané</w:t>
      </w:r>
      <w:r w:rsidRPr="0074121B" w:rsidR="00994E01">
        <w:rPr>
          <w:rFonts w:ascii="Times New Roman" w:hAnsi="Times New Roman"/>
        </w:rPr>
        <w:t xml:space="preserve"> podľa § 3 ods. 3 písm. i)</w:t>
      </w:r>
      <w:r w:rsidRPr="0074121B" w:rsidR="00256440">
        <w:rPr>
          <w:rFonts w:ascii="Times New Roman" w:hAnsi="Times New Roman"/>
        </w:rPr>
        <w:t>.</w:t>
      </w:r>
      <w:r w:rsidRPr="0074121B" w:rsidR="00523F2C">
        <w:rPr>
          <w:rFonts w:ascii="Times New Roman" w:hAnsi="Times New Roman"/>
        </w:rPr>
        <w:t xml:space="preserve"> </w:t>
      </w:r>
    </w:p>
    <w:p w:rsidR="00A479DE" w:rsidRPr="0074121B" w:rsidP="00B93B5C">
      <w:pPr>
        <w:bidi w:val="0"/>
        <w:rPr>
          <w:rFonts w:ascii="Times New Roman" w:hAnsi="Times New Roman"/>
        </w:rPr>
      </w:pPr>
    </w:p>
    <w:p w:rsidR="00E01F7F" w:rsidRPr="00EE71F6" w:rsidP="00E01F7F">
      <w:pPr>
        <w:bidi w:val="0"/>
        <w:ind w:firstLine="708"/>
        <w:rPr>
          <w:rFonts w:ascii="Times New Roman" w:hAnsi="Times New Roman"/>
        </w:rPr>
      </w:pPr>
      <w:r w:rsidRPr="00EE71F6">
        <w:rPr>
          <w:rFonts w:ascii="Times New Roman" w:hAnsi="Times New Roman"/>
        </w:rPr>
        <w:t xml:space="preserve">(2) </w:t>
      </w:r>
      <w:r w:rsidRPr="00EE71F6" w:rsidR="00A479DE">
        <w:rPr>
          <w:rFonts w:ascii="Times New Roman" w:hAnsi="Times New Roman"/>
        </w:rPr>
        <w:t>Inšpekcia uloží p</w:t>
      </w:r>
      <w:r w:rsidRPr="00EE71F6">
        <w:rPr>
          <w:rFonts w:ascii="Times New Roman" w:hAnsi="Times New Roman"/>
        </w:rPr>
        <w:t xml:space="preserve">okutu </w:t>
      </w:r>
    </w:p>
    <w:p w:rsidR="00E01F7F" w:rsidRPr="00EE71F6" w:rsidP="00E01F7F">
      <w:pPr>
        <w:bidi w:val="0"/>
        <w:rPr>
          <w:rFonts w:ascii="Times New Roman" w:hAnsi="Times New Roman"/>
        </w:rPr>
      </w:pPr>
      <w:r w:rsidRPr="00EE71F6">
        <w:rPr>
          <w:rFonts w:ascii="Times New Roman" w:hAnsi="Times New Roman"/>
        </w:rPr>
        <w:t xml:space="preserve">a)  od 20 000 eur do </w:t>
      </w:r>
      <w:r w:rsidRPr="00EE71F6" w:rsidR="00A479DE">
        <w:rPr>
          <w:rFonts w:ascii="Times New Roman" w:hAnsi="Times New Roman"/>
        </w:rPr>
        <w:t>135 000 eur za správne delikty podľa odseku 1 písm. a) až d) a o),</w:t>
      </w:r>
    </w:p>
    <w:p w:rsidR="00E01F7F" w:rsidRPr="00755439" w:rsidP="00E01F7F">
      <w:pPr>
        <w:bidi w:val="0"/>
        <w:rPr>
          <w:rFonts w:ascii="Times New Roman" w:hAnsi="Times New Roman"/>
        </w:rPr>
      </w:pPr>
      <w:r w:rsidRPr="00755439">
        <w:rPr>
          <w:rFonts w:ascii="Times New Roman" w:hAnsi="Times New Roman"/>
        </w:rPr>
        <w:t xml:space="preserve">b)  </w:t>
      </w:r>
      <w:r w:rsidRPr="00755439" w:rsidR="00A479DE">
        <w:rPr>
          <w:rFonts w:ascii="Times New Roman" w:hAnsi="Times New Roman"/>
        </w:rPr>
        <w:t xml:space="preserve">od 15 000 eur do 105 000 eur za správne delikty podľa </w:t>
      </w:r>
      <w:r w:rsidRPr="00755439">
        <w:rPr>
          <w:rFonts w:ascii="Times New Roman" w:hAnsi="Times New Roman"/>
        </w:rPr>
        <w:t>odseku 1 písm. e) a f)</w:t>
      </w:r>
      <w:r w:rsidRPr="00755439" w:rsidR="00A479DE">
        <w:rPr>
          <w:rFonts w:ascii="Times New Roman" w:hAnsi="Times New Roman"/>
        </w:rPr>
        <w:t>,</w:t>
      </w:r>
      <w:r w:rsidRPr="00755439">
        <w:rPr>
          <w:rFonts w:ascii="Times New Roman" w:hAnsi="Times New Roman"/>
        </w:rPr>
        <w:t xml:space="preserve"> </w:t>
      </w:r>
    </w:p>
    <w:p w:rsidR="00E01F7F" w:rsidRPr="00755439" w:rsidP="00E01F7F">
      <w:pPr>
        <w:bidi w:val="0"/>
        <w:rPr>
          <w:rFonts w:ascii="Times New Roman" w:hAnsi="Times New Roman"/>
        </w:rPr>
      </w:pPr>
      <w:r w:rsidRPr="00755439">
        <w:rPr>
          <w:rFonts w:ascii="Times New Roman" w:hAnsi="Times New Roman"/>
        </w:rPr>
        <w:t xml:space="preserve">c)  </w:t>
      </w:r>
      <w:r w:rsidR="0048753C">
        <w:rPr>
          <w:rFonts w:ascii="Times New Roman" w:hAnsi="Times New Roman"/>
        </w:rPr>
        <w:t xml:space="preserve">od 5 000 eur do 65 000 eur </w:t>
      </w:r>
      <w:r w:rsidRPr="00755439" w:rsidR="00175425">
        <w:rPr>
          <w:rFonts w:ascii="Times New Roman" w:hAnsi="Times New Roman"/>
        </w:rPr>
        <w:t>za správne delikty podľa odseku 1 písm. g) až i) a p)</w:t>
      </w:r>
      <w:r w:rsidRPr="00755439">
        <w:rPr>
          <w:rFonts w:ascii="Times New Roman" w:hAnsi="Times New Roman"/>
        </w:rPr>
        <w:t>,</w:t>
      </w:r>
    </w:p>
    <w:p w:rsidR="00E01F7F" w:rsidRPr="00755439" w:rsidP="00E01F7F">
      <w:pPr>
        <w:bidi w:val="0"/>
        <w:rPr>
          <w:rFonts w:ascii="Times New Roman" w:hAnsi="Times New Roman"/>
        </w:rPr>
      </w:pPr>
      <w:r w:rsidRPr="00755439">
        <w:rPr>
          <w:rFonts w:ascii="Times New Roman" w:hAnsi="Times New Roman"/>
        </w:rPr>
        <w:t xml:space="preserve">d)  </w:t>
      </w:r>
      <w:r w:rsidRPr="00755439" w:rsidR="00175425">
        <w:rPr>
          <w:rFonts w:ascii="Times New Roman" w:hAnsi="Times New Roman"/>
        </w:rPr>
        <w:t xml:space="preserve">od 10 000 eur do 90 000 eur za správne delikty podľa </w:t>
      </w:r>
      <w:r w:rsidRPr="00755439">
        <w:rPr>
          <w:rFonts w:ascii="Times New Roman" w:hAnsi="Times New Roman"/>
        </w:rPr>
        <w:t>odseku 1 písm. j) a k)</w:t>
      </w:r>
      <w:r w:rsidRPr="00755439" w:rsidR="00175425">
        <w:rPr>
          <w:rFonts w:ascii="Times New Roman" w:hAnsi="Times New Roman"/>
        </w:rPr>
        <w:t>,</w:t>
      </w:r>
      <w:r w:rsidRPr="00755439">
        <w:rPr>
          <w:rFonts w:ascii="Times New Roman" w:hAnsi="Times New Roman"/>
        </w:rPr>
        <w:t xml:space="preserve"> </w:t>
      </w:r>
    </w:p>
    <w:p w:rsidR="00E01F7F" w:rsidRPr="00755439" w:rsidP="00E01F7F">
      <w:pPr>
        <w:bidi w:val="0"/>
        <w:rPr>
          <w:rFonts w:ascii="Times New Roman" w:hAnsi="Times New Roman"/>
        </w:rPr>
      </w:pPr>
      <w:r w:rsidRPr="00755439">
        <w:rPr>
          <w:rFonts w:ascii="Times New Roman" w:hAnsi="Times New Roman"/>
        </w:rPr>
        <w:t xml:space="preserve">e)  </w:t>
      </w:r>
      <w:r w:rsidRPr="00755439" w:rsidR="00175425">
        <w:rPr>
          <w:rFonts w:ascii="Times New Roman" w:hAnsi="Times New Roman"/>
        </w:rPr>
        <w:t>od 25 000 eur do 125 000 eur za správne delikty podľa odseku 1 písm. l) a m)</w:t>
      </w:r>
      <w:r w:rsidRPr="00755439">
        <w:rPr>
          <w:rFonts w:ascii="Times New Roman" w:hAnsi="Times New Roman"/>
        </w:rPr>
        <w:t>,</w:t>
      </w:r>
    </w:p>
    <w:p w:rsidR="00E01F7F" w:rsidRPr="001D2717" w:rsidP="00E01F7F">
      <w:pPr>
        <w:bidi w:val="0"/>
        <w:rPr>
          <w:rFonts w:ascii="Times New Roman" w:hAnsi="Times New Roman"/>
        </w:rPr>
      </w:pPr>
      <w:r w:rsidRPr="00EE71F6">
        <w:rPr>
          <w:rFonts w:ascii="Times New Roman" w:hAnsi="Times New Roman"/>
        </w:rPr>
        <w:t xml:space="preserve">f)  </w:t>
      </w:r>
      <w:r w:rsidRPr="00EE71F6" w:rsidR="00175425">
        <w:rPr>
          <w:rFonts w:ascii="Times New Roman" w:hAnsi="Times New Roman"/>
        </w:rPr>
        <w:t xml:space="preserve">od 50 000 eur do 165 000 eur za správny delikt podľa odseku </w:t>
      </w:r>
      <w:r w:rsidRPr="00755439" w:rsidR="00175425">
        <w:rPr>
          <w:rFonts w:ascii="Times New Roman" w:hAnsi="Times New Roman"/>
        </w:rPr>
        <w:t>1 písm. n).</w:t>
      </w:r>
      <w:r w:rsidRPr="00755439">
        <w:rPr>
          <w:rFonts w:ascii="Times New Roman" w:hAnsi="Times New Roman"/>
        </w:rPr>
        <w:t xml:space="preserve"> </w:t>
      </w:r>
    </w:p>
    <w:p w:rsidR="00BF1841" w:rsidRPr="00502CCF" w:rsidP="00E01F7F">
      <w:pPr>
        <w:pStyle w:val="PlainText"/>
        <w:tabs>
          <w:tab w:val="left" w:pos="0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075A" w:rsidRPr="0074121B" w:rsidP="0071075A">
      <w:pPr>
        <w:pStyle w:val="PlainText"/>
        <w:tabs>
          <w:tab w:val="left" w:pos="1134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C57D9" w:rsidR="001D27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57D9" w:rsidR="00BF1841">
        <w:rPr>
          <w:rFonts w:ascii="Times New Roman" w:hAnsi="Times New Roman" w:cs="Times New Roman"/>
          <w:sz w:val="24"/>
          <w:szCs w:val="24"/>
        </w:rPr>
        <w:t xml:space="preserve">(3) </w:t>
      </w:r>
      <w:r w:rsidRPr="0074121B" w:rsidR="009C57D9">
        <w:rPr>
          <w:rFonts w:ascii="Times New Roman" w:hAnsi="Times New Roman" w:cs="Times New Roman"/>
          <w:sz w:val="24"/>
          <w:szCs w:val="24"/>
        </w:rPr>
        <w:t>Pri ukladaní pokuty sa prihliada najmä na škodli</w:t>
      </w:r>
      <w:r w:rsidRPr="0074121B" w:rsidR="00994E01">
        <w:rPr>
          <w:rFonts w:ascii="Times New Roman" w:hAnsi="Times New Roman" w:cs="Times New Roman"/>
          <w:sz w:val="24"/>
          <w:szCs w:val="24"/>
        </w:rPr>
        <w:t>vé následky porušenia povinnosti</w:t>
      </w:r>
      <w:r w:rsidRPr="0074121B" w:rsidR="009C57D9">
        <w:rPr>
          <w:rFonts w:ascii="Times New Roman" w:hAnsi="Times New Roman" w:cs="Times New Roman"/>
          <w:sz w:val="24"/>
          <w:szCs w:val="24"/>
        </w:rPr>
        <w:t>, na oko</w:t>
      </w:r>
      <w:r w:rsidRPr="0074121B" w:rsidR="00994E01">
        <w:rPr>
          <w:rFonts w:ascii="Times New Roman" w:hAnsi="Times New Roman" w:cs="Times New Roman"/>
          <w:sz w:val="24"/>
          <w:szCs w:val="24"/>
        </w:rPr>
        <w:t>lnosti, za ktorých sa povinnosť porušila</w:t>
      </w:r>
      <w:r w:rsidRPr="0074121B" w:rsidR="009C57D9">
        <w:rPr>
          <w:rFonts w:ascii="Times New Roman" w:hAnsi="Times New Roman" w:cs="Times New Roman"/>
          <w:sz w:val="24"/>
          <w:szCs w:val="24"/>
        </w:rPr>
        <w:t>, na spôsob a čas trvania protiprávneho konania, na rozsah a mieru ohrozenia vôd alebo znečistenia</w:t>
      </w:r>
      <w:r w:rsidRPr="0074121B" w:rsidR="00113B69">
        <w:rPr>
          <w:rFonts w:ascii="Times New Roman" w:hAnsi="Times New Roman" w:cs="Times New Roman"/>
          <w:sz w:val="24"/>
          <w:szCs w:val="24"/>
        </w:rPr>
        <w:t xml:space="preserve"> vôd</w:t>
      </w:r>
      <w:r w:rsidRPr="0074121B" w:rsidR="009C57D9">
        <w:rPr>
          <w:rFonts w:ascii="Times New Roman" w:hAnsi="Times New Roman" w:cs="Times New Roman"/>
          <w:sz w:val="24"/>
          <w:szCs w:val="24"/>
        </w:rPr>
        <w:t>, a ako sa právnická osoba alebo fyzická osoba - podnikateľ pričinili o odstránenie alebo zmiernenie škodlivých následkov.</w:t>
      </w:r>
    </w:p>
    <w:p w:rsidR="00BF1841" w:rsidRPr="0074121B" w:rsidP="0071075A">
      <w:pPr>
        <w:pStyle w:val="PlainText"/>
        <w:tabs>
          <w:tab w:val="left" w:pos="1134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53EE" w:rsidRPr="001D2717" w:rsidP="00BF1841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4121B" w:rsidR="00BF1841">
        <w:rPr>
          <w:rFonts w:ascii="Times New Roman" w:hAnsi="Times New Roman" w:cs="Times New Roman"/>
          <w:sz w:val="24"/>
          <w:szCs w:val="24"/>
        </w:rPr>
        <w:t xml:space="preserve">             (4) Konanie o uložení pokuty možno začať najneskoršie do t</w:t>
      </w:r>
      <w:r w:rsidRPr="0074121B" w:rsidR="00E01F7F">
        <w:rPr>
          <w:rFonts w:ascii="Times New Roman" w:hAnsi="Times New Roman" w:cs="Times New Roman"/>
          <w:sz w:val="24"/>
          <w:szCs w:val="24"/>
        </w:rPr>
        <w:t xml:space="preserve">roch mesiacov odo dňa,    </w:t>
        <w:br/>
      </w:r>
      <w:r w:rsidRPr="0074121B" w:rsidR="00BF1841">
        <w:rPr>
          <w:rFonts w:ascii="Times New Roman" w:hAnsi="Times New Roman" w:cs="Times New Roman"/>
          <w:sz w:val="24"/>
          <w:szCs w:val="24"/>
        </w:rPr>
        <w:t xml:space="preserve">keď sa </w:t>
      </w:r>
      <w:r w:rsidRPr="0074121B" w:rsidR="00502CCF">
        <w:rPr>
          <w:rFonts w:ascii="Times New Roman" w:hAnsi="Times New Roman" w:cs="Times New Roman"/>
          <w:sz w:val="24"/>
          <w:szCs w:val="24"/>
        </w:rPr>
        <w:t>inšpekcia</w:t>
      </w:r>
      <w:r w:rsidRPr="0074121B" w:rsidR="00BF1841">
        <w:rPr>
          <w:rFonts w:ascii="Times New Roman" w:hAnsi="Times New Roman" w:cs="Times New Roman"/>
          <w:sz w:val="24"/>
          <w:szCs w:val="24"/>
        </w:rPr>
        <w:t xml:space="preserve"> dozvedel</w:t>
      </w:r>
      <w:r w:rsidRPr="0074121B" w:rsidR="00502CCF">
        <w:rPr>
          <w:rFonts w:ascii="Times New Roman" w:hAnsi="Times New Roman" w:cs="Times New Roman"/>
          <w:sz w:val="24"/>
          <w:szCs w:val="24"/>
        </w:rPr>
        <w:t>a</w:t>
      </w:r>
      <w:r w:rsidRPr="0074121B" w:rsidR="00BF1841">
        <w:rPr>
          <w:rFonts w:ascii="Times New Roman" w:hAnsi="Times New Roman" w:cs="Times New Roman"/>
          <w:sz w:val="24"/>
          <w:szCs w:val="24"/>
        </w:rPr>
        <w:t xml:space="preserve"> o porušení povi</w:t>
      </w:r>
      <w:r w:rsidRPr="0074121B" w:rsidR="00E01F7F">
        <w:rPr>
          <w:rFonts w:ascii="Times New Roman" w:hAnsi="Times New Roman" w:cs="Times New Roman"/>
          <w:sz w:val="24"/>
          <w:szCs w:val="24"/>
        </w:rPr>
        <w:t xml:space="preserve">nností, najdlhšie </w:t>
      </w:r>
      <w:r w:rsidRPr="001D2717" w:rsidR="00E01F7F">
        <w:rPr>
          <w:rFonts w:ascii="Times New Roman" w:hAnsi="Times New Roman" w:cs="Times New Roman"/>
          <w:sz w:val="24"/>
          <w:szCs w:val="24"/>
        </w:rPr>
        <w:t xml:space="preserve">však do </w:t>
      </w:r>
      <w:r w:rsidRPr="001D2717" w:rsidR="00BF1841">
        <w:rPr>
          <w:rFonts w:ascii="Times New Roman" w:hAnsi="Times New Roman" w:cs="Times New Roman"/>
          <w:sz w:val="24"/>
          <w:szCs w:val="24"/>
        </w:rPr>
        <w:t>uplynutia troch rokov odo dňa, keď k porušeniu povinnosti došlo.</w:t>
      </w:r>
    </w:p>
    <w:p w:rsidR="00E01F7F" w:rsidRPr="001D2717" w:rsidP="00BF1841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1F7F" w:rsidP="00E01F7F">
      <w:pPr>
        <w:bidi w:val="0"/>
        <w:jc w:val="both"/>
        <w:rPr>
          <w:rFonts w:ascii="Times New Roman" w:hAnsi="Times New Roman"/>
        </w:rPr>
      </w:pPr>
      <w:r w:rsidRPr="001D2717">
        <w:rPr>
          <w:rFonts w:ascii="Times New Roman" w:hAnsi="Times New Roman"/>
        </w:rPr>
        <w:tab/>
        <w:t>(5) Pokuta je splatná do 15 dní odo dňa nadobudnutia právoplatnosti rozhodnutia, ak inšpekcia neurčí lehotu jej splatnosti inak.</w:t>
      </w:r>
    </w:p>
    <w:p w:rsidR="0070347C" w:rsidP="00E01F7F">
      <w:pPr>
        <w:bidi w:val="0"/>
        <w:jc w:val="both"/>
        <w:rPr>
          <w:rFonts w:ascii="Times New Roman" w:hAnsi="Times New Roman"/>
        </w:rPr>
      </w:pPr>
    </w:p>
    <w:p w:rsidR="0070347C" w:rsidRPr="001D2717" w:rsidP="00E01F7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0347C">
        <w:rPr>
          <w:rFonts w:ascii="Times New Roman" w:hAnsi="Times New Roman"/>
        </w:rPr>
        <w:t>(6) Na konanie o správnych deliktoch sa vzťahuje správny poriadok.</w:t>
      </w:r>
      <w:r>
        <w:rPr>
          <w:rStyle w:val="FootnoteReference"/>
          <w:rFonts w:ascii="Times New Roman" w:hAnsi="Times New Roman"/>
          <w:rtl w:val="0"/>
        </w:rPr>
        <w:footnoteReference w:id="26"/>
      </w:r>
      <w:r w:rsidRPr="0070347C">
        <w:rPr>
          <w:rFonts w:ascii="Times New Roman" w:hAnsi="Times New Roman"/>
        </w:rPr>
        <w:t>)</w:t>
      </w:r>
    </w:p>
    <w:p w:rsidR="00446A61" w:rsidP="00CA6D12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6544" w:rsidP="00CA6D12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18" w:rsidP="00CA6D12">
      <w:pPr>
        <w:pStyle w:val="PlainText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3BB6" w:rsidRPr="00A63BB6" w:rsidP="009D0667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Spoločné a </w:t>
      </w:r>
      <w:r w:rsidRPr="00A63BB6">
        <w:rPr>
          <w:rFonts w:ascii="Times New Roman" w:hAnsi="Times New Roman" w:cs="Times New Roman"/>
          <w:b/>
          <w:bCs/>
          <w:sz w:val="24"/>
          <w:szCs w:val="24"/>
        </w:rPr>
        <w:t xml:space="preserve">prechodné </w:t>
      </w:r>
      <w:r>
        <w:rPr>
          <w:rFonts w:ascii="Times New Roman" w:hAnsi="Times New Roman" w:cs="Times New Roman"/>
          <w:b/>
          <w:bCs/>
          <w:sz w:val="24"/>
          <w:szCs w:val="24"/>
        </w:rPr>
        <w:t>ustanovenia</w:t>
      </w:r>
    </w:p>
    <w:p w:rsidR="00A63BB6" w:rsidP="00DF699E">
      <w:pPr>
        <w:pStyle w:val="PlainText"/>
        <w:bidi w:val="0"/>
        <w:rPr>
          <w:rFonts w:ascii="Times New Roman" w:hAnsi="Times New Roman"/>
          <w:b/>
          <w:sz w:val="24"/>
          <w:szCs w:val="24"/>
        </w:rPr>
      </w:pPr>
    </w:p>
    <w:p w:rsidR="005F7AA7" w:rsidRPr="001D2717" w:rsidP="00112A4B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17" w:rsidR="00112A4B">
        <w:rPr>
          <w:rFonts w:ascii="Times New Roman" w:hAnsi="Times New Roman"/>
          <w:b/>
          <w:sz w:val="24"/>
          <w:szCs w:val="24"/>
        </w:rPr>
        <w:t>§ 1</w:t>
      </w:r>
      <w:r w:rsidR="00D24B38">
        <w:rPr>
          <w:rFonts w:ascii="Times New Roman" w:hAnsi="Times New Roman"/>
          <w:b/>
          <w:sz w:val="24"/>
          <w:szCs w:val="24"/>
        </w:rPr>
        <w:t>7</w:t>
      </w:r>
    </w:p>
    <w:p w:rsidR="008E2EDF" w:rsidRPr="001D2717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2362F7">
        <w:rPr>
          <w:rFonts w:ascii="Times New Roman" w:hAnsi="Times New Roman" w:cs="Times New Roman"/>
          <w:b/>
          <w:sz w:val="24"/>
          <w:szCs w:val="24"/>
        </w:rPr>
        <w:t>Spoločné ustanovenie</w:t>
      </w:r>
    </w:p>
    <w:p w:rsidR="005776B9" w:rsidRPr="001D2717" w:rsidP="00E128B0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0D2" w:rsidRPr="009D0667" w:rsidP="009D0667">
      <w:pPr>
        <w:bidi w:val="0"/>
        <w:ind w:firstLine="708"/>
        <w:jc w:val="both"/>
        <w:rPr>
          <w:rFonts w:ascii="Times New Roman" w:hAnsi="Times New Roman"/>
        </w:rPr>
      </w:pPr>
      <w:r w:rsidRPr="001D2717">
        <w:rPr>
          <w:rFonts w:ascii="Times New Roman" w:hAnsi="Times New Roman"/>
        </w:rPr>
        <w:t xml:space="preserve"> </w:t>
      </w:r>
      <w:r w:rsidRPr="001D2717" w:rsidR="00512BF4">
        <w:rPr>
          <w:rFonts w:ascii="Times New Roman" w:hAnsi="Times New Roman"/>
        </w:rPr>
        <w:t>Pokuty</w:t>
      </w:r>
      <w:r w:rsidRPr="001D2717" w:rsidR="005D53BB">
        <w:rPr>
          <w:rFonts w:ascii="Times New Roman" w:hAnsi="Times New Roman"/>
        </w:rPr>
        <w:t xml:space="preserve"> sú príjmom Environmentálneho fondu</w:t>
      </w:r>
      <w:r w:rsidR="000C420A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7"/>
      </w:r>
      <w:r w:rsidRPr="001D2717" w:rsidR="005D53BB">
        <w:rPr>
          <w:rFonts w:ascii="Times New Roman" w:hAnsi="Times New Roman"/>
        </w:rPr>
        <w:t>)</w:t>
      </w:r>
      <w:r w:rsidRPr="001D2717" w:rsidR="00512BF4">
        <w:rPr>
          <w:rFonts w:ascii="Times New Roman" w:hAnsi="Times New Roman"/>
        </w:rPr>
        <w:t xml:space="preserve"> Po právoplatnosti rozhodnutia o uložení pokuty prechádza správa pohľadávky štátu z tohto rozhodnutia bezodplatne na Environmentálny fond, ktorý nadobúda práva a povinnosti správcu tejto pohľadávky štátu.</w:t>
      </w:r>
    </w:p>
    <w:p w:rsidR="00C353A0" w:rsidP="00112A4B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A4B" w:rsidRPr="0074121B" w:rsidP="00112A4B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21B">
        <w:rPr>
          <w:rFonts w:ascii="Times New Roman" w:hAnsi="Times New Roman" w:cs="Times New Roman"/>
          <w:b/>
          <w:sz w:val="24"/>
          <w:szCs w:val="24"/>
        </w:rPr>
        <w:t>§ 1</w:t>
      </w:r>
      <w:r w:rsidR="00D24B38">
        <w:rPr>
          <w:rFonts w:ascii="Times New Roman" w:hAnsi="Times New Roman" w:cs="Times New Roman"/>
          <w:b/>
          <w:sz w:val="24"/>
          <w:szCs w:val="24"/>
        </w:rPr>
        <w:t>8</w:t>
      </w:r>
    </w:p>
    <w:p w:rsidR="00112A4B" w:rsidRPr="0074121B" w:rsidP="00112A4B"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74121B">
        <w:rPr>
          <w:rFonts w:ascii="Times New Roman" w:hAnsi="Times New Roman" w:cs="Times New Roman"/>
          <w:b/>
          <w:sz w:val="24"/>
          <w:szCs w:val="24"/>
        </w:rPr>
        <w:t xml:space="preserve">Prechodné </w:t>
      </w:r>
      <w:r w:rsidRPr="0074121B" w:rsidR="005D2BC1">
        <w:rPr>
          <w:rFonts w:ascii="Times New Roman" w:hAnsi="Times New Roman" w:cs="Times New Roman"/>
          <w:b/>
          <w:sz w:val="24"/>
          <w:szCs w:val="24"/>
        </w:rPr>
        <w:t xml:space="preserve">ustanovenie k úpravám účinným od </w:t>
      </w:r>
      <w:r w:rsidRPr="0074121B" w:rsidR="00FE16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4121B" w:rsidR="00BD409A">
        <w:rPr>
          <w:rFonts w:ascii="Times New Roman" w:hAnsi="Times New Roman" w:cs="Times New Roman"/>
          <w:b/>
          <w:sz w:val="24"/>
          <w:szCs w:val="24"/>
        </w:rPr>
        <w:t xml:space="preserve">januára </w:t>
      </w:r>
      <w:r w:rsidRPr="0074121B" w:rsidR="00FE16C6">
        <w:rPr>
          <w:rFonts w:ascii="Times New Roman" w:hAnsi="Times New Roman" w:cs="Times New Roman"/>
          <w:b/>
          <w:sz w:val="24"/>
          <w:szCs w:val="24"/>
        </w:rPr>
        <w:t>201</w:t>
      </w:r>
      <w:r w:rsidRPr="0074121B" w:rsidR="00BD409A">
        <w:rPr>
          <w:rFonts w:ascii="Times New Roman" w:hAnsi="Times New Roman" w:cs="Times New Roman"/>
          <w:b/>
          <w:sz w:val="24"/>
          <w:szCs w:val="24"/>
        </w:rPr>
        <w:t>9</w:t>
      </w:r>
    </w:p>
    <w:p w:rsidR="00112A4B" w:rsidRPr="0074121B" w:rsidP="00112A4B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384624" w:rsidRPr="0074121B" w:rsidP="00EF309F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624" w:rsidRPr="0074121B" w:rsidP="00EF309F">
      <w:pPr>
        <w:pStyle w:val="PlainText"/>
        <w:bidi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BE7">
        <w:rPr>
          <w:rFonts w:ascii="Times New Roman" w:hAnsi="Times New Roman" w:cs="Times New Roman"/>
          <w:sz w:val="24"/>
          <w:szCs w:val="24"/>
        </w:rPr>
        <w:t>Chránené vodohospodárske oblasti vyhlásené podľa doterajších právnych predpisov sa považujú za chránené vodohospodárske oblasti podľa tohto zákona</w:t>
      </w:r>
      <w:r w:rsidRPr="00705BE7" w:rsidR="0074121B">
        <w:rPr>
          <w:rFonts w:ascii="Times New Roman" w:hAnsi="Times New Roman" w:cs="Times New Roman"/>
          <w:sz w:val="24"/>
          <w:szCs w:val="24"/>
        </w:rPr>
        <w:t xml:space="preserve"> najneskôr do 31. decembra 2022</w:t>
      </w:r>
      <w:r w:rsidRPr="00705BE7">
        <w:rPr>
          <w:rFonts w:ascii="Times New Roman" w:hAnsi="Times New Roman" w:cs="Times New Roman"/>
          <w:sz w:val="24"/>
          <w:szCs w:val="24"/>
        </w:rPr>
        <w:t>.</w:t>
      </w:r>
    </w:p>
    <w:p w:rsidR="005F77C1" w:rsidP="00EB2C93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A07B14" w:rsidP="00D24B38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D24B38">
        <w:rPr>
          <w:rFonts w:ascii="Times New Roman" w:hAnsi="Times New Roman" w:cs="Times New Roman"/>
          <w:b/>
          <w:sz w:val="24"/>
          <w:szCs w:val="24"/>
        </w:rPr>
        <w:t>§ 19</w:t>
      </w:r>
    </w:p>
    <w:p w:rsidR="00C17B21" w:rsidP="00175425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717" w:rsidR="00A07B14">
        <w:rPr>
          <w:rFonts w:ascii="Times New Roman" w:hAnsi="Times New Roman" w:cs="Times New Roman"/>
          <w:sz w:val="24"/>
          <w:szCs w:val="24"/>
        </w:rPr>
        <w:t>Vláda Slovenskej republiky ustano</w:t>
      </w:r>
      <w:r w:rsidRPr="001D2717" w:rsidR="00C676A3">
        <w:rPr>
          <w:rFonts w:ascii="Times New Roman" w:hAnsi="Times New Roman" w:cs="Times New Roman"/>
          <w:sz w:val="24"/>
          <w:szCs w:val="24"/>
        </w:rPr>
        <w:t>ví</w:t>
      </w:r>
      <w:r w:rsidRPr="0074121B" w:rsidR="00C676A3">
        <w:rPr>
          <w:rFonts w:ascii="Times New Roman" w:hAnsi="Times New Roman" w:cs="Times New Roman"/>
          <w:sz w:val="24"/>
          <w:szCs w:val="24"/>
        </w:rPr>
        <w:t xml:space="preserve"> </w:t>
      </w:r>
      <w:r w:rsidRPr="0074121B" w:rsidR="00994E01">
        <w:rPr>
          <w:rFonts w:ascii="Times New Roman" w:hAnsi="Times New Roman" w:cs="Times New Roman"/>
          <w:sz w:val="24"/>
          <w:szCs w:val="24"/>
        </w:rPr>
        <w:t xml:space="preserve">nariadením </w:t>
      </w:r>
      <w:r w:rsidRPr="001D2717" w:rsidR="00C676A3">
        <w:rPr>
          <w:rFonts w:ascii="Times New Roman" w:hAnsi="Times New Roman" w:cs="Times New Roman"/>
          <w:sz w:val="24"/>
          <w:szCs w:val="24"/>
        </w:rPr>
        <w:t xml:space="preserve">vymedzenie hraníc chránených </w:t>
      </w:r>
      <w:r w:rsidRPr="001D2717" w:rsidR="00A07B14">
        <w:rPr>
          <w:rFonts w:ascii="Times New Roman" w:hAnsi="Times New Roman" w:cs="Times New Roman"/>
          <w:sz w:val="24"/>
          <w:szCs w:val="24"/>
        </w:rPr>
        <w:t>vodohospodárskych oblastí.</w:t>
      </w:r>
    </w:p>
    <w:p w:rsidR="00175425" w:rsidRPr="00175425" w:rsidP="00175425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B21" w:rsidRPr="00C17B21" w:rsidP="00C17B21">
      <w:pPr>
        <w:bidi w:val="0"/>
        <w:spacing w:after="200" w:line="276" w:lineRule="auto"/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>
        <w:rPr>
          <w:rFonts w:ascii="Times" w:hAnsi="Times" w:cs="Times"/>
          <w:b/>
          <w:bCs/>
          <w:sz w:val="25"/>
          <w:szCs w:val="25"/>
          <w:lang w:eastAsia="en-US"/>
        </w:rPr>
        <w:t>Čl. II</w:t>
      </w:r>
    </w:p>
    <w:p w:rsidR="00C17B21" w:rsidRPr="00946EB3" w:rsidP="00C17B21">
      <w:pPr>
        <w:bidi w:val="0"/>
        <w:spacing w:after="200"/>
        <w:ind w:firstLine="709"/>
        <w:rPr>
          <w:rFonts w:ascii="Times New Roman" w:hAnsi="Times New Roman"/>
          <w:b/>
          <w:lang w:eastAsia="en-US"/>
        </w:rPr>
      </w:pPr>
      <w:r w:rsidRPr="00946EB3">
        <w:rPr>
          <w:rFonts w:ascii="Times New Roman" w:hAnsi="Times New Roman"/>
          <w:b/>
          <w:lang w:eastAsia="en-US"/>
        </w:rPr>
        <w:t xml:space="preserve">Zákon č. 136/2000 Z. z. o hnojivách v znení zákona č. 555/2004 Z. z., zákona č. 202/2008 Z. z., zákona č. 203/2009 Z. z., zákona č. 111/2010 </w:t>
      </w:r>
      <w:r w:rsidR="0074121B">
        <w:rPr>
          <w:rFonts w:ascii="Times New Roman" w:hAnsi="Times New Roman"/>
          <w:b/>
          <w:lang w:eastAsia="en-US"/>
        </w:rPr>
        <w:t xml:space="preserve">Z. z., zákona č. 394/2015 Z. z. </w:t>
      </w:r>
      <w:r w:rsidRPr="00946EB3">
        <w:rPr>
          <w:rFonts w:ascii="Times New Roman" w:hAnsi="Times New Roman"/>
          <w:b/>
          <w:lang w:eastAsia="en-US"/>
        </w:rPr>
        <w:t xml:space="preserve"> zákona č. 277/2017 Z. z.</w:t>
      </w:r>
      <w:r w:rsidR="00AF1744">
        <w:rPr>
          <w:rFonts w:ascii="Times New Roman" w:hAnsi="Times New Roman"/>
          <w:b/>
          <w:lang w:eastAsia="en-US"/>
        </w:rPr>
        <w:t>, zákona č. 177/</w:t>
      </w:r>
      <w:r w:rsidRPr="00946EB3">
        <w:rPr>
          <w:rFonts w:ascii="Times New Roman" w:hAnsi="Times New Roman"/>
          <w:b/>
          <w:lang w:eastAsia="en-US"/>
        </w:rPr>
        <w:t xml:space="preserve"> </w:t>
      </w:r>
      <w:r w:rsidR="00AF1744">
        <w:rPr>
          <w:rFonts w:ascii="Times New Roman" w:hAnsi="Times New Roman"/>
          <w:b/>
          <w:lang w:eastAsia="en-US"/>
        </w:rPr>
        <w:t xml:space="preserve">2018 Z. z. </w:t>
      </w:r>
      <w:r w:rsidRPr="00B04A7F" w:rsidR="00AF1744">
        <w:rPr>
          <w:rFonts w:ascii="Times New Roman" w:hAnsi="Times New Roman"/>
          <w:b/>
          <w:lang w:eastAsia="en-US"/>
        </w:rPr>
        <w:t xml:space="preserve">a zákona č. 194/2018 Z. z. </w:t>
      </w:r>
      <w:r w:rsidRPr="00B04A7F">
        <w:rPr>
          <w:rFonts w:ascii="Times New Roman" w:hAnsi="Times New Roman"/>
          <w:b/>
          <w:lang w:eastAsia="en-US"/>
        </w:rPr>
        <w:t>sa mení a dopĺňa takto:</w:t>
      </w:r>
      <w:r w:rsidRPr="00946EB3">
        <w:rPr>
          <w:rFonts w:ascii="Times New Roman" w:hAnsi="Times New Roman"/>
          <w:b/>
          <w:lang w:eastAsia="en-US"/>
        </w:rPr>
        <w:t xml:space="preserve"> </w:t>
      </w:r>
      <w:r w:rsidR="00AF1744">
        <w:rPr>
          <w:rFonts w:ascii="Times New Roman" w:hAnsi="Times New Roman"/>
          <w:b/>
          <w:lang w:eastAsia="en-US"/>
        </w:rPr>
        <w:t xml:space="preserve"> </w:t>
      </w:r>
    </w:p>
    <w:p w:rsidR="00C17B21" w:rsidP="00FE7139">
      <w:pPr>
        <w:bidi w:val="0"/>
        <w:jc w:val="both"/>
        <w:rPr>
          <w:rFonts w:ascii="Times New Roman" w:hAnsi="Times New Roman"/>
          <w:lang w:eastAsia="en-US"/>
        </w:rPr>
      </w:pPr>
      <w:r w:rsidRPr="00C17B21">
        <w:rPr>
          <w:rFonts w:ascii="Times New Roman" w:hAnsi="Times New Roman"/>
          <w:lang w:eastAsia="en-US"/>
        </w:rPr>
        <w:t xml:space="preserve">1. V § 8a sa slová „písomnou formou“ nahrádzajú slovami „formou elektronického     </w:t>
        <w:br/>
        <w:t xml:space="preserve">    podania na formulári zverejnenom na webovom sídle kontrolného ústavu“ a za slová „o </w:t>
        <w:br/>
        <w:t xml:space="preserve">    type“ sa vkladá čiarka a slovo „zložení“. </w:t>
      </w:r>
    </w:p>
    <w:p w:rsidR="00FE7139" w:rsidRPr="00C17B21" w:rsidP="00FE7139">
      <w:pPr>
        <w:bidi w:val="0"/>
        <w:jc w:val="both"/>
        <w:rPr>
          <w:rFonts w:ascii="Times New Roman" w:hAnsi="Times New Roman"/>
          <w:lang w:eastAsia="en-US"/>
        </w:rPr>
      </w:pPr>
    </w:p>
    <w:p w:rsid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 w:rsidR="007C47C2">
        <w:rPr>
          <w:rFonts w:ascii="Times New Roman" w:hAnsi="Times New Roman"/>
          <w:lang w:eastAsia="en-US"/>
        </w:rPr>
        <w:t>2. V § 10 ods. 1 sa za slová „</w:t>
      </w:r>
      <w:r w:rsidRPr="00C17B21">
        <w:rPr>
          <w:rFonts w:ascii="Times New Roman" w:hAnsi="Times New Roman"/>
          <w:lang w:eastAsia="en-US"/>
        </w:rPr>
        <w:t>v pôd</w:t>
      </w:r>
      <w:r w:rsidR="0048753C">
        <w:rPr>
          <w:rFonts w:ascii="Times New Roman" w:hAnsi="Times New Roman"/>
          <w:lang w:eastAsia="en-US"/>
        </w:rPr>
        <w:t>ohospodárstve“ vkladajú slová „</w:t>
      </w:r>
      <w:r w:rsidRPr="00C17B21">
        <w:rPr>
          <w:rFonts w:ascii="Times New Roman" w:hAnsi="Times New Roman"/>
          <w:lang w:eastAsia="en-US"/>
        </w:rPr>
        <w:t xml:space="preserve">alebo prevádzkovateľ, </w:t>
        <w:br/>
        <w:t xml:space="preserve">                ktorý využíva pôdu na prevádzkovanie športového areálu v chránených </w:t>
        <w:br/>
        <w:t xml:space="preserve">                vodohospodárskych oblastiach (ďalej len „prevádzkovateľ športoviska“)</w:t>
      </w:r>
      <w:r w:rsidR="0048753C">
        <w:rPr>
          <w:rFonts w:ascii="Times New Roman" w:hAnsi="Times New Roman"/>
          <w:lang w:eastAsia="en-US"/>
        </w:rPr>
        <w:t>,</w:t>
      </w:r>
      <w:r w:rsidRPr="00C17B21">
        <w:rPr>
          <w:rFonts w:ascii="Times New Roman" w:hAnsi="Times New Roman"/>
          <w:lang w:eastAsia="en-US"/>
        </w:rPr>
        <w:t xml:space="preserve">“. </w:t>
      </w:r>
    </w:p>
    <w:p w:rsidR="00FE7139" w:rsidRP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 w:rsidR="007C47C2">
        <w:rPr>
          <w:rFonts w:ascii="Times New Roman" w:hAnsi="Times New Roman"/>
          <w:lang w:eastAsia="en-US"/>
        </w:rPr>
        <w:t>3. V § 10 ods. 2 sa za slová „</w:t>
      </w:r>
      <w:r w:rsidRPr="00C17B21">
        <w:rPr>
          <w:rFonts w:ascii="Times New Roman" w:hAnsi="Times New Roman"/>
          <w:lang w:eastAsia="en-US"/>
        </w:rPr>
        <w:t>v pôd</w:t>
      </w:r>
      <w:r w:rsidR="0048753C">
        <w:rPr>
          <w:rFonts w:ascii="Times New Roman" w:hAnsi="Times New Roman"/>
          <w:lang w:eastAsia="en-US"/>
        </w:rPr>
        <w:t>ohospodárstve“ vkladajú slová „</w:t>
      </w:r>
      <w:r w:rsidRPr="00C17B21">
        <w:rPr>
          <w:rFonts w:ascii="Times New Roman" w:hAnsi="Times New Roman"/>
          <w:lang w:eastAsia="en-US"/>
        </w:rPr>
        <w:t xml:space="preserve">alebo prevádzkovateľ </w:t>
        <w:br/>
        <w:t xml:space="preserve">                športoviska“.</w:t>
      </w:r>
    </w:p>
    <w:p w:rsidR="00FE7139" w:rsidRP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C17B21" w:rsidRPr="0074121B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 w:rsidR="007C47C2">
        <w:rPr>
          <w:rFonts w:ascii="Times New Roman" w:hAnsi="Times New Roman"/>
          <w:lang w:eastAsia="en-US"/>
        </w:rPr>
        <w:t xml:space="preserve"> 4. V § 10 ods</w:t>
      </w:r>
      <w:r w:rsidRPr="0074121B" w:rsidR="007C47C2">
        <w:rPr>
          <w:rFonts w:ascii="Times New Roman" w:hAnsi="Times New Roman"/>
          <w:lang w:eastAsia="en-US"/>
        </w:rPr>
        <w:t xml:space="preserve">. 3 </w:t>
      </w:r>
      <w:r w:rsidRPr="0074121B" w:rsidR="00994E01">
        <w:rPr>
          <w:rFonts w:ascii="Times New Roman" w:hAnsi="Times New Roman"/>
          <w:lang w:eastAsia="en-US"/>
        </w:rPr>
        <w:t xml:space="preserve">úvodnej vete </w:t>
      </w:r>
      <w:r w:rsidRPr="0074121B" w:rsidR="007C47C2">
        <w:rPr>
          <w:rFonts w:ascii="Times New Roman" w:hAnsi="Times New Roman"/>
          <w:lang w:eastAsia="en-US"/>
        </w:rPr>
        <w:t>sa za slová „</w:t>
      </w:r>
      <w:r w:rsidRPr="0074121B">
        <w:rPr>
          <w:rFonts w:ascii="Times New Roman" w:hAnsi="Times New Roman"/>
          <w:lang w:eastAsia="en-US"/>
        </w:rPr>
        <w:t>v pôd</w:t>
      </w:r>
      <w:r w:rsidR="0048753C">
        <w:rPr>
          <w:rFonts w:ascii="Times New Roman" w:hAnsi="Times New Roman"/>
          <w:lang w:eastAsia="en-US"/>
        </w:rPr>
        <w:t>ohospodárstve“ vkladajú slová „</w:t>
      </w:r>
      <w:r w:rsidRPr="0074121B">
        <w:rPr>
          <w:rFonts w:ascii="Times New Roman" w:hAnsi="Times New Roman"/>
          <w:lang w:eastAsia="en-US"/>
        </w:rPr>
        <w:t xml:space="preserve">alebo </w:t>
      </w:r>
      <w:r w:rsidRPr="0074121B" w:rsidR="00994E01">
        <w:rPr>
          <w:rFonts w:ascii="Times New Roman" w:hAnsi="Times New Roman"/>
          <w:lang w:eastAsia="en-US"/>
        </w:rPr>
        <w:br/>
        <w:t xml:space="preserve">                  </w:t>
      </w:r>
      <w:r w:rsidRPr="0074121B">
        <w:rPr>
          <w:rFonts w:ascii="Times New Roman" w:hAnsi="Times New Roman"/>
          <w:lang w:eastAsia="en-US"/>
        </w:rPr>
        <w:t>prevádzko</w:t>
      </w:r>
      <w:r w:rsidR="0048753C">
        <w:rPr>
          <w:rFonts w:ascii="Times New Roman" w:hAnsi="Times New Roman"/>
          <w:lang w:eastAsia="en-US"/>
        </w:rPr>
        <w:t>vateľ športoviska“ a za slovo „</w:t>
      </w:r>
      <w:r w:rsidRPr="0074121B">
        <w:rPr>
          <w:rFonts w:ascii="Times New Roman" w:hAnsi="Times New Roman"/>
          <w:lang w:eastAsia="en-US"/>
        </w:rPr>
        <w:t xml:space="preserve">pôde“ sa vkladajú slová „alebo iných </w:t>
      </w:r>
      <w:r w:rsidRPr="0074121B" w:rsidR="00994E01">
        <w:rPr>
          <w:rFonts w:ascii="Times New Roman" w:hAnsi="Times New Roman"/>
          <w:lang w:eastAsia="en-US"/>
        </w:rPr>
        <w:br/>
        <w:t xml:space="preserve">                  </w:t>
      </w:r>
      <w:r w:rsidRPr="0074121B">
        <w:rPr>
          <w:rFonts w:ascii="Times New Roman" w:hAnsi="Times New Roman"/>
          <w:lang w:eastAsia="en-US"/>
        </w:rPr>
        <w:t xml:space="preserve">pozemkoch“. </w:t>
      </w:r>
    </w:p>
    <w:p w:rsidR="00FE7139" w:rsidRPr="0074121B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C17B21" w:rsidRPr="0074121B" w:rsidP="00FE7139">
      <w:pPr>
        <w:bidi w:val="0"/>
        <w:ind w:left="-709" w:firstLine="709"/>
        <w:jc w:val="both"/>
        <w:rPr>
          <w:rFonts w:ascii="Times New Roman" w:hAnsi="Times New Roman"/>
          <w:strike/>
          <w:lang w:eastAsia="en-US"/>
        </w:rPr>
      </w:pPr>
      <w:r w:rsidRPr="0074121B">
        <w:rPr>
          <w:rFonts w:ascii="Times New Roman" w:hAnsi="Times New Roman"/>
          <w:lang w:eastAsia="en-US"/>
        </w:rPr>
        <w:t>5. V §</w:t>
      </w:r>
      <w:r w:rsidRPr="0074121B" w:rsidR="007C47C2">
        <w:rPr>
          <w:rFonts w:ascii="Times New Roman" w:hAnsi="Times New Roman"/>
          <w:lang w:eastAsia="en-US"/>
        </w:rPr>
        <w:t xml:space="preserve"> 10 ods. 4 sa za slová „</w:t>
      </w:r>
      <w:r w:rsidRPr="0074121B">
        <w:rPr>
          <w:rFonts w:ascii="Times New Roman" w:hAnsi="Times New Roman"/>
          <w:lang w:eastAsia="en-US"/>
        </w:rPr>
        <w:t xml:space="preserve">v pôdohospodárstve“ vkladajú slová „alebo prevádzkovateľ </w:t>
        <w:br/>
        <w:t xml:space="preserve">                športoviska“</w:t>
      </w:r>
      <w:r w:rsidRPr="0074121B" w:rsidR="00994E01">
        <w:rPr>
          <w:rFonts w:ascii="Times New Roman" w:hAnsi="Times New Roman"/>
        </w:rPr>
        <w:t>, slovo „alebo</w:t>
      </w:r>
      <w:r w:rsidR="00EB5C47">
        <w:rPr>
          <w:rFonts w:ascii="Times New Roman" w:hAnsi="Times New Roman"/>
        </w:rPr>
        <w:t>“</w:t>
      </w:r>
      <w:r w:rsidRPr="0074121B" w:rsidR="00994E01">
        <w:rPr>
          <w:rFonts w:ascii="Times New Roman" w:hAnsi="Times New Roman"/>
        </w:rPr>
        <w:t xml:space="preserve"> sa nahrádza čiarkou a za slovo „pozemkov“ sa vkladajú slová </w:t>
        <w:br/>
        <w:t xml:space="preserve">                „alebo do iných pozemkov“.</w:t>
      </w:r>
    </w:p>
    <w:p w:rsidR="00FE2CD7" w:rsidRP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 w:rsidRPr="00C17B21">
        <w:rPr>
          <w:rFonts w:ascii="Times New Roman" w:hAnsi="Times New Roman"/>
          <w:lang w:eastAsia="en-US"/>
        </w:rPr>
        <w:t xml:space="preserve">6. V § 10 ods. 5 prvej vete sa za slová „v pôdohospodárstve“ vkladajú slová </w:t>
        <w:br/>
        <w:t xml:space="preserve">               „alebo prevádzkovateľ športoviska“ </w:t>
      </w:r>
      <w:r w:rsidR="00EB5C47">
        <w:rPr>
          <w:rFonts w:ascii="Times New Roman" w:hAnsi="Times New Roman"/>
          <w:lang w:eastAsia="en-US"/>
        </w:rPr>
        <w:t xml:space="preserve">a </w:t>
      </w:r>
      <w:r w:rsidRPr="00C17B21">
        <w:rPr>
          <w:rFonts w:ascii="Times New Roman" w:hAnsi="Times New Roman"/>
          <w:lang w:eastAsia="en-US"/>
        </w:rPr>
        <w:t xml:space="preserve">na konci sa pripája táto veta: „Prevádzkovateľ </w:t>
        <w:br/>
        <w:t xml:space="preserve">                 športoviska je povinný viesť evidenciu podľa geografickej polohy športových </w:t>
        <w:br/>
        <w:t xml:space="preserve">                 areálov</w:t>
      </w:r>
      <w:r w:rsidR="007B556C">
        <w:rPr>
          <w:rFonts w:ascii="Times New Roman" w:hAnsi="Times New Roman"/>
          <w:lang w:eastAsia="en-US"/>
        </w:rPr>
        <w:t>.</w:t>
      </w:r>
      <w:r w:rsidRPr="00C17B21">
        <w:rPr>
          <w:rFonts w:ascii="Times New Roman" w:hAnsi="Times New Roman"/>
          <w:lang w:eastAsia="en-US"/>
        </w:rPr>
        <w:t xml:space="preserve">“. </w:t>
      </w:r>
    </w:p>
    <w:p w:rsidR="00FE2CD7" w:rsidRP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C17B21" w:rsidP="00FE7139">
      <w:pPr>
        <w:bidi w:val="0"/>
        <w:ind w:left="-709" w:firstLine="709"/>
        <w:rPr>
          <w:rFonts w:ascii="Times New Roman" w:hAnsi="Times New Roman"/>
          <w:lang w:eastAsia="en-US"/>
        </w:rPr>
      </w:pPr>
      <w:r w:rsidR="007C47C2">
        <w:rPr>
          <w:rFonts w:ascii="Times New Roman" w:hAnsi="Times New Roman"/>
          <w:lang w:eastAsia="en-US"/>
        </w:rPr>
        <w:t>7. V § 10 ods. 7 sa za slová „</w:t>
      </w:r>
      <w:r w:rsidRPr="00C17B21">
        <w:rPr>
          <w:rFonts w:ascii="Times New Roman" w:hAnsi="Times New Roman"/>
          <w:lang w:eastAsia="en-US"/>
        </w:rPr>
        <w:t xml:space="preserve">v pôdohospodárstve“ </w:t>
      </w:r>
      <w:r w:rsidR="0048753C">
        <w:rPr>
          <w:rFonts w:ascii="Times New Roman" w:hAnsi="Times New Roman"/>
          <w:lang w:eastAsia="en-US"/>
        </w:rPr>
        <w:t>vkladajú slová „</w:t>
      </w:r>
      <w:r w:rsidRPr="00C17B21">
        <w:rPr>
          <w:rFonts w:ascii="Times New Roman" w:hAnsi="Times New Roman"/>
          <w:lang w:eastAsia="en-US"/>
        </w:rPr>
        <w:t xml:space="preserve">alebo prevádzkovateľ </w:t>
        <w:br/>
        <w:t xml:space="preserve">               športoviska“. </w:t>
      </w:r>
    </w:p>
    <w:p w:rsidR="00FE2CD7" w:rsidRPr="00C17B21" w:rsidP="00FE7139">
      <w:pPr>
        <w:bidi w:val="0"/>
        <w:ind w:left="-709" w:firstLine="709"/>
        <w:rPr>
          <w:rFonts w:ascii="Times New Roman" w:hAnsi="Times New Roman"/>
          <w:lang w:eastAsia="en-US"/>
        </w:rPr>
      </w:pPr>
    </w:p>
    <w:p w:rsidR="005706F2" w:rsidP="00FE7139">
      <w:pPr>
        <w:bidi w:val="0"/>
        <w:ind w:left="-709" w:firstLine="709"/>
        <w:rPr>
          <w:rFonts w:ascii="Times New Roman" w:hAnsi="Times New Roman"/>
          <w:lang w:eastAsia="en-US"/>
        </w:rPr>
      </w:pPr>
      <w:r w:rsidRPr="00C17B21" w:rsidR="00C17B21">
        <w:rPr>
          <w:rFonts w:ascii="Times New Roman" w:hAnsi="Times New Roman"/>
          <w:lang w:eastAsia="en-US"/>
        </w:rPr>
        <w:t>8. V § 14 sa odsek 1 dopĺňa písmenom f), ktoré znie:</w:t>
      </w:r>
    </w:p>
    <w:p w:rsidR="00FE2CD7" w:rsidP="00FE7139">
      <w:pPr>
        <w:bidi w:val="0"/>
        <w:ind w:left="-709" w:firstLine="709"/>
        <w:rPr>
          <w:rFonts w:ascii="Times New Roman" w:hAnsi="Times New Roman"/>
          <w:lang w:eastAsia="en-US"/>
        </w:rPr>
      </w:pPr>
      <w:r w:rsidRPr="00C17B21" w:rsidR="00C17B21">
        <w:rPr>
          <w:rFonts w:ascii="Times New Roman" w:hAnsi="Times New Roman"/>
          <w:lang w:eastAsia="en-US"/>
        </w:rPr>
        <w:t xml:space="preserve"> „f) prevádzkovateľov športovísk.“. </w:t>
      </w:r>
    </w:p>
    <w:p w:rsidR="00C17B21" w:rsidRPr="00C17B21" w:rsidP="00FE7139">
      <w:pPr>
        <w:bidi w:val="0"/>
        <w:ind w:left="-709" w:firstLine="709"/>
        <w:rPr>
          <w:rFonts w:ascii="Times New Roman" w:hAnsi="Times New Roman"/>
          <w:lang w:eastAsia="en-US"/>
        </w:rPr>
      </w:pPr>
      <w:r w:rsidRPr="00C17B21">
        <w:rPr>
          <w:rFonts w:ascii="Times New Roman" w:hAnsi="Times New Roman"/>
          <w:lang w:eastAsia="en-US"/>
        </w:rPr>
        <w:t xml:space="preserve"> </w:t>
      </w:r>
    </w:p>
    <w:p w:rsid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 w:rsidRPr="00C17B21">
        <w:rPr>
          <w:rFonts w:ascii="Times New Roman" w:hAnsi="Times New Roman"/>
          <w:lang w:eastAsia="en-US"/>
        </w:rPr>
        <w:t xml:space="preserve">9. V § 15 ods. 1 písm. a) sa za slová „podnikateľovi v pôdohospodárstve“ vkladajú slová </w:t>
        <w:br/>
        <w:t xml:space="preserve">              „alebo prevádzkovateľovi športoviska“ a za slová „podnikateľ v pôdohospodárstve“ sa </w:t>
        <w:br/>
        <w:t xml:space="preserve">               vkladajú slová „alebo prevádzkovateľ športoviska“. </w:t>
      </w:r>
    </w:p>
    <w:p w:rsidR="00FE2CD7" w:rsidRPr="00C17B21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70347C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 w:rsidRPr="00C17B21" w:rsidR="00C17B21">
        <w:rPr>
          <w:rFonts w:ascii="Times New Roman" w:hAnsi="Times New Roman"/>
          <w:lang w:eastAsia="en-US"/>
        </w:rPr>
        <w:t xml:space="preserve">10. V § 15 ods. 2 písm. d) sa za slová „podnikateľovi v pôdohospodárstve“ vkladajú slová </w:t>
        <w:br/>
        <w:t xml:space="preserve">              „alebo prevádzkovateľovi športoviska“.</w:t>
      </w:r>
    </w:p>
    <w:p w:rsidR="0070347C" w:rsidP="00FE7139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70347C" w:rsidP="0070347C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11. Za § 18b sa vkladá § 18c, ktorý vrátane nadpisu znie:</w:t>
      </w:r>
    </w:p>
    <w:p w:rsidR="0070347C" w:rsidP="0070347C">
      <w:pPr>
        <w:bidi w:val="0"/>
        <w:ind w:left="-709" w:firstLine="709"/>
        <w:jc w:val="both"/>
        <w:rPr>
          <w:rFonts w:ascii="Times New Roman" w:hAnsi="Times New Roman"/>
          <w:lang w:eastAsia="en-US"/>
        </w:rPr>
      </w:pPr>
    </w:p>
    <w:p w:rsidR="0070347C" w:rsidP="00AE14C9">
      <w:pPr>
        <w:bidi w:val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„§ 18c</w:t>
      </w:r>
    </w:p>
    <w:p w:rsidR="0070347C" w:rsidP="00AE14C9">
      <w:pPr>
        <w:bidi w:val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Prechodné ustanovenie k zmene účinnej od 1. januára 2019</w:t>
      </w:r>
    </w:p>
    <w:p w:rsidR="0045341E" w:rsidP="00AE14C9">
      <w:pPr>
        <w:bidi w:val="0"/>
        <w:jc w:val="center"/>
        <w:rPr>
          <w:rFonts w:ascii="Times New Roman" w:hAnsi="Times New Roman"/>
          <w:lang w:eastAsia="en-US"/>
        </w:rPr>
      </w:pPr>
    </w:p>
    <w:p w:rsidR="009F2CD1" w:rsidRPr="00C17B21" w:rsidP="00925150">
      <w:pPr>
        <w:bidi w:val="0"/>
        <w:rPr>
          <w:rFonts w:ascii="Times New Roman" w:hAnsi="Times New Roman"/>
          <w:lang w:eastAsia="en-US"/>
        </w:rPr>
      </w:pPr>
      <w:r w:rsidR="0070347C">
        <w:rPr>
          <w:rFonts w:ascii="Times New Roman" w:hAnsi="Times New Roman"/>
          <w:lang w:eastAsia="en-US"/>
        </w:rPr>
        <w:t>Povinnosti prevádzkovateľa športoviska podľa § 10 ods. 7 prvej vety sa plnia prvýkrát do 15. februára 2020, pričom sa vychádza z údajov za rok 2019.“.</w:t>
      </w:r>
    </w:p>
    <w:p w:rsidR="00994E01" w:rsidP="00994E01">
      <w:pPr>
        <w:pStyle w:val="PlainText"/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C17B21" w:rsidRPr="00721538" w:rsidP="00C17B21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>Čl.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17B21" w:rsidRPr="00721538" w:rsidP="00C17B21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C17B21" w:rsidRPr="004169E2" w:rsidP="00C17B2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lang w:eastAsia="en-US"/>
        </w:rPr>
      </w:pPr>
      <w:r w:rsidRPr="004169E2">
        <w:rPr>
          <w:rFonts w:ascii="Times New Roman" w:hAnsi="Times New Roman"/>
          <w:b/>
        </w:rPr>
        <w:tab/>
      </w:r>
      <w:r w:rsidRPr="004169E2">
        <w:rPr>
          <w:rFonts w:ascii="Times New Roman" w:hAnsi="Times New Roman"/>
          <w:b/>
          <w:lang w:eastAsia="en-US"/>
        </w:rPr>
        <w:t>Zákon č. 364/2004 Z. z. o vodách a o zmene zákona Slovenskej národnej rady č. 372/1990Zb. o priestupkoch v znení neskorších predpisov (vodný zákon) v znení zákona č. 587/2004 Z. z., zákona č. 230/2005 Z. z., zákona č. 479/2005 Z. z., zákona č. 532/2005 Z. z., zákona č. 359/2007 Z. z., zákona č. 514/2008 Z. z., zákona č. 515/2008 Z. z., zákona č. 384/2009 Z. z., zákona č.134/2010 Z. z., zákona č. 556/2010 Z. z., zákona č. 258/2011 Z. z., zákona č. 408/2011 Z. z., zákona č. 306/2012 Z. z., zákona č.180/2013 Z. z., zákona č. 35/2014 Z. z., zákona č.409/2014 Z. z., zákona č.262/2015 Z. z., zákona č. 303/2016 Z. z., zákona č. 277/2017 Z. z.</w:t>
      </w:r>
      <w:r w:rsidR="00B04A7F">
        <w:rPr>
          <w:rFonts w:ascii="Times New Roman" w:hAnsi="Times New Roman"/>
          <w:b/>
          <w:lang w:eastAsia="en-US"/>
        </w:rPr>
        <w:t xml:space="preserve">, </w:t>
      </w:r>
      <w:r w:rsidRPr="004169E2">
        <w:rPr>
          <w:rFonts w:ascii="Times New Roman" w:hAnsi="Times New Roman"/>
          <w:b/>
          <w:lang w:eastAsia="en-US"/>
        </w:rPr>
        <w:t>zákona č. 51/2018 Z. z.</w:t>
      </w:r>
      <w:r w:rsidR="007B556C">
        <w:rPr>
          <w:rFonts w:ascii="Times New Roman" w:hAnsi="Times New Roman"/>
          <w:b/>
          <w:lang w:eastAsia="en-US"/>
        </w:rPr>
        <w:t xml:space="preserve">, </w:t>
      </w:r>
      <w:r w:rsidR="00B04A7F">
        <w:rPr>
          <w:rFonts w:ascii="Times New Roman" w:hAnsi="Times New Roman"/>
          <w:b/>
          <w:lang w:eastAsia="en-US"/>
        </w:rPr>
        <w:t>zákona č. 177/2018 Z.</w:t>
      </w:r>
      <w:r w:rsidR="00D57DC7">
        <w:rPr>
          <w:rFonts w:ascii="Times New Roman" w:hAnsi="Times New Roman"/>
          <w:b/>
          <w:lang w:eastAsia="en-US"/>
        </w:rPr>
        <w:t xml:space="preserve"> </w:t>
      </w:r>
      <w:r w:rsidR="00B04A7F">
        <w:rPr>
          <w:rFonts w:ascii="Times New Roman" w:hAnsi="Times New Roman"/>
          <w:b/>
          <w:lang w:eastAsia="en-US"/>
        </w:rPr>
        <w:t xml:space="preserve">z. </w:t>
      </w:r>
      <w:r w:rsidR="007B556C">
        <w:rPr>
          <w:rFonts w:ascii="Times New Roman" w:hAnsi="Times New Roman"/>
          <w:b/>
          <w:lang w:eastAsia="en-US"/>
        </w:rPr>
        <w:t xml:space="preserve"> a zákona č. 284/2018 </w:t>
      </w:r>
      <w:r w:rsidR="00AE14C9">
        <w:rPr>
          <w:rFonts w:ascii="Times New Roman" w:hAnsi="Times New Roman"/>
          <w:b/>
          <w:lang w:eastAsia="en-US"/>
        </w:rPr>
        <w:t xml:space="preserve">Z. z. </w:t>
      </w:r>
      <w:r w:rsidRPr="004169E2">
        <w:rPr>
          <w:rFonts w:ascii="Times New Roman" w:hAnsi="Times New Roman"/>
          <w:b/>
          <w:lang w:eastAsia="en-US"/>
        </w:rPr>
        <w:t>sa mení a dopĺňa takto:</w:t>
      </w:r>
    </w:p>
    <w:p w:rsidR="00C17B21" w:rsidRPr="00721538" w:rsidP="00C17B21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US"/>
        </w:rPr>
      </w:pPr>
    </w:p>
    <w:p w:rsidR="0070347C" w:rsidP="0070347C">
      <w:pPr>
        <w:pStyle w:val="ListParagraph"/>
        <w:numPr>
          <w:ilvl w:val="1"/>
          <w:numId w:val="7"/>
        </w:numPr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4c ods. 1 sa vypúšťajú slová „a v hydrogeologických rajónoch“.</w:t>
      </w:r>
    </w:p>
    <w:p w:rsidR="00AE14C9" w:rsidP="00AE14C9">
      <w:pPr>
        <w:pStyle w:val="ListParagraph"/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  <w:lang w:eastAsia="en-US"/>
        </w:rPr>
      </w:pPr>
    </w:p>
    <w:p w:rsidR="0070347C" w:rsidP="0070347C">
      <w:pPr>
        <w:pStyle w:val="ListParagraph"/>
        <w:numPr>
          <w:ilvl w:val="1"/>
          <w:numId w:val="7"/>
        </w:numPr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4c ods. 7 písm. a) sa slovo „množstvá“ nahrádza slovom „zdroje“.</w:t>
      </w:r>
    </w:p>
    <w:p w:rsidR="00AE14C9" w:rsidP="00AE14C9">
      <w:pPr>
        <w:pStyle w:val="ListParagraph"/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  <w:lang w:eastAsia="en-US"/>
        </w:rPr>
      </w:pPr>
    </w:p>
    <w:p w:rsidR="0070347C" w:rsidP="0070347C">
      <w:pPr>
        <w:pStyle w:val="ListParagraph"/>
        <w:numPr>
          <w:ilvl w:val="1"/>
          <w:numId w:val="7"/>
        </w:numPr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4c ods. 8 písm. b), § 4c ods. 14 a v treťom bode prílohy č. 1a sa slová „písm. k)“ nahrádzajú slovami „písm. j)“.</w:t>
      </w:r>
    </w:p>
    <w:p w:rsidR="00AE14C9" w:rsidP="00AE14C9">
      <w:pPr>
        <w:pStyle w:val="ListParagraph"/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  <w:lang w:eastAsia="en-US"/>
        </w:rPr>
      </w:pPr>
    </w:p>
    <w:p w:rsidR="00C17B21" w:rsidRPr="00721538" w:rsidP="00C17B21">
      <w:pPr>
        <w:pStyle w:val="ListParagraph"/>
        <w:numPr>
          <w:ilvl w:val="1"/>
          <w:numId w:val="7"/>
        </w:numPr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lang w:eastAsia="en-US"/>
        </w:rPr>
      </w:pPr>
      <w:r w:rsidR="0048753C">
        <w:rPr>
          <w:rFonts w:ascii="Times New Roman" w:hAnsi="Times New Roman"/>
          <w:lang w:eastAsia="en-US"/>
        </w:rPr>
        <w:t xml:space="preserve">V § 27 </w:t>
      </w:r>
      <w:r w:rsidRPr="00721538">
        <w:rPr>
          <w:rFonts w:ascii="Times New Roman" w:hAnsi="Times New Roman"/>
          <w:lang w:eastAsia="en-US"/>
        </w:rPr>
        <w:t>ods. 1 písmeno f) znie:</w:t>
      </w: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US"/>
        </w:rPr>
      </w:pPr>
      <w:r w:rsidRPr="00721538">
        <w:rPr>
          <w:rFonts w:ascii="Times New Roman" w:hAnsi="Times New Roman"/>
          <w:lang w:eastAsia="en-US"/>
        </w:rPr>
        <w:t xml:space="preserve">„f) </w:t>
      </w:r>
      <w:r w:rsidRPr="001D2717">
        <w:rPr>
          <w:rFonts w:ascii="Times New Roman" w:hAnsi="Times New Roman"/>
          <w:lang w:eastAsia="en-US"/>
        </w:rPr>
        <w:t xml:space="preserve">leteckú aplikáciu </w:t>
      </w:r>
      <w:r w:rsidRPr="00721538">
        <w:rPr>
          <w:rFonts w:ascii="Times New Roman" w:hAnsi="Times New Roman"/>
          <w:lang w:eastAsia="en-US"/>
        </w:rPr>
        <w:t>hnojív</w:t>
      </w:r>
      <w:r w:rsidR="00994E01">
        <w:rPr>
          <w:rFonts w:ascii="Times New Roman" w:hAnsi="Times New Roman"/>
          <w:lang w:eastAsia="en-US"/>
        </w:rPr>
        <w:t>,</w:t>
      </w:r>
      <w:r w:rsidRPr="00721538">
        <w:rPr>
          <w:rFonts w:ascii="Times New Roman" w:hAnsi="Times New Roman"/>
          <w:vertAlign w:val="superscript"/>
          <w:lang w:eastAsia="en-US"/>
        </w:rPr>
        <w:t>37aa</w:t>
      </w:r>
      <w:r w:rsidRPr="00721538">
        <w:rPr>
          <w:rFonts w:ascii="Times New Roman" w:hAnsi="Times New Roman"/>
          <w:lang w:eastAsia="en-US"/>
        </w:rPr>
        <w:t xml:space="preserve">) </w:t>
      </w:r>
      <w:r w:rsidR="005706F2">
        <w:rPr>
          <w:rFonts w:ascii="Times New Roman" w:hAnsi="Times New Roman"/>
          <w:lang w:eastAsia="en-US"/>
        </w:rPr>
        <w:t>prípravkov na ochranu rastlín</w:t>
      </w:r>
      <w:r w:rsidRPr="00721538">
        <w:rPr>
          <w:rFonts w:ascii="Times New Roman" w:hAnsi="Times New Roman"/>
          <w:vertAlign w:val="superscript"/>
          <w:lang w:eastAsia="en-US"/>
        </w:rPr>
        <w:t>37ab</w:t>
      </w:r>
      <w:r w:rsidRPr="00721538">
        <w:rPr>
          <w:rFonts w:ascii="Times New Roman" w:hAnsi="Times New Roman"/>
          <w:lang w:eastAsia="en-US"/>
        </w:rPr>
        <w:t xml:space="preserve">) </w:t>
      </w:r>
      <w:r w:rsidRPr="00721538">
        <w:rPr>
          <w:rFonts w:ascii="Times New Roman" w:hAnsi="Times New Roman"/>
        </w:rPr>
        <w:t>a biocídnych</w:t>
      </w:r>
      <w:r w:rsidRPr="00721538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výrobkov </w:t>
        <w:br/>
        <w:t xml:space="preserve">      </w:t>
      </w:r>
      <w:r w:rsidRPr="00721538">
        <w:rPr>
          <w:rFonts w:ascii="Times New Roman" w:hAnsi="Times New Roman"/>
          <w:lang w:eastAsia="en-US"/>
        </w:rPr>
        <w:t xml:space="preserve">v chránených vodohospodárskych oblastiach a ochranných pásmach vodárenských </w:t>
      </w:r>
      <w:r>
        <w:rPr>
          <w:rFonts w:ascii="Times New Roman" w:hAnsi="Times New Roman"/>
          <w:lang w:eastAsia="en-US"/>
        </w:rPr>
        <w:br/>
        <w:t xml:space="preserve">      </w:t>
      </w:r>
      <w:r w:rsidRPr="00721538">
        <w:rPr>
          <w:rFonts w:ascii="Times New Roman" w:hAnsi="Times New Roman"/>
          <w:lang w:eastAsia="en-US"/>
        </w:rPr>
        <w:t>zdrojov pre právnickú osobu alebo fyzickú osobu - podnikateľa,“.</w:t>
      </w: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US"/>
        </w:rPr>
      </w:pP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</w:t>
      </w:r>
      <w:r w:rsidRPr="00721538">
        <w:rPr>
          <w:rFonts w:ascii="Times New Roman" w:hAnsi="Times New Roman"/>
          <w:lang w:eastAsia="en-US"/>
        </w:rPr>
        <w:t>Poznámky pod čiarou k odkazom 37aa a 37ab znejú:</w:t>
      </w:r>
    </w:p>
    <w:p w:rsidR="00C17B21" w:rsidRPr="00721538" w:rsidP="0048753C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lang w:eastAsia="en-US"/>
        </w:rPr>
      </w:pPr>
      <w:r w:rsidRPr="00721538">
        <w:rPr>
          <w:rFonts w:ascii="Times New Roman" w:hAnsi="Times New Roman"/>
          <w:vertAlign w:val="superscript"/>
          <w:lang w:eastAsia="en-US"/>
        </w:rPr>
        <w:t xml:space="preserve">         „37aa</w:t>
      </w:r>
      <w:r w:rsidRPr="00721538">
        <w:rPr>
          <w:rFonts w:ascii="Times New Roman" w:hAnsi="Times New Roman"/>
          <w:lang w:eastAsia="en-US"/>
        </w:rPr>
        <w:t xml:space="preserve">) § 2 písm. a) </w:t>
      </w:r>
      <w:r w:rsidRPr="00EE71F6" w:rsidR="007C47C2">
        <w:rPr>
          <w:rFonts w:ascii="Times New Roman" w:hAnsi="Times New Roman"/>
          <w:lang w:eastAsia="en-US"/>
        </w:rPr>
        <w:t>prvý bod</w:t>
      </w:r>
      <w:r w:rsidR="0048753C">
        <w:rPr>
          <w:rFonts w:ascii="Times New Roman" w:hAnsi="Times New Roman"/>
          <w:lang w:eastAsia="en-US"/>
        </w:rPr>
        <w:t xml:space="preserve"> </w:t>
      </w:r>
      <w:r w:rsidRPr="00721538">
        <w:rPr>
          <w:rFonts w:ascii="Times New Roman" w:hAnsi="Times New Roman"/>
          <w:lang w:eastAsia="en-US"/>
        </w:rPr>
        <w:t>zákona č. 136/2000 Z. z. v </w:t>
      </w:r>
      <w:r w:rsidRPr="0074121B">
        <w:rPr>
          <w:rFonts w:ascii="Times New Roman" w:hAnsi="Times New Roman"/>
          <w:lang w:eastAsia="en-US"/>
        </w:rPr>
        <w:t xml:space="preserve">znení </w:t>
      </w:r>
      <w:r w:rsidRPr="0074121B" w:rsidR="00994E01">
        <w:rPr>
          <w:rFonts w:ascii="Times New Roman" w:hAnsi="Times New Roman"/>
          <w:lang w:eastAsia="en-US"/>
        </w:rPr>
        <w:t>zákon</w:t>
      </w:r>
      <w:r w:rsidRPr="0048753C" w:rsidR="00994E01">
        <w:rPr>
          <w:rFonts w:ascii="Times New Roman" w:hAnsi="Times New Roman"/>
          <w:lang w:eastAsia="en-US"/>
        </w:rPr>
        <w:t>a</w:t>
      </w:r>
      <w:r w:rsidRPr="0048753C" w:rsidR="0048753C">
        <w:rPr>
          <w:rFonts w:ascii="Times New Roman" w:hAnsi="Times New Roman"/>
          <w:lang w:eastAsia="en-US"/>
        </w:rPr>
        <w:t xml:space="preserve"> </w:t>
      </w:r>
      <w:r w:rsidRPr="0074121B" w:rsidR="00994E01">
        <w:rPr>
          <w:rFonts w:ascii="Times New Roman" w:hAnsi="Times New Roman"/>
          <w:lang w:eastAsia="en-US"/>
        </w:rPr>
        <w:t>č. 394/2015 Z.</w:t>
      </w:r>
      <w:r w:rsidRPr="0074121B" w:rsidR="00C10F37">
        <w:rPr>
          <w:rFonts w:ascii="Times New Roman" w:hAnsi="Times New Roman"/>
          <w:lang w:eastAsia="en-US"/>
        </w:rPr>
        <w:t xml:space="preserve"> </w:t>
      </w:r>
      <w:r w:rsidRPr="0074121B" w:rsidR="00994E01">
        <w:rPr>
          <w:rFonts w:ascii="Times New Roman" w:hAnsi="Times New Roman"/>
          <w:lang w:eastAsia="en-US"/>
        </w:rPr>
        <w:t xml:space="preserve">z. </w:t>
      </w:r>
    </w:p>
    <w:p w:rsidR="00C17B21" w:rsidRPr="00681A46" w:rsidP="00C17B21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trike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 xml:space="preserve">           </w:t>
      </w:r>
      <w:r w:rsidRPr="00721538">
        <w:rPr>
          <w:rFonts w:ascii="Times New Roman" w:hAnsi="Times New Roman"/>
          <w:vertAlign w:val="superscript"/>
          <w:lang w:eastAsia="en-US"/>
        </w:rPr>
        <w:t>37ab</w:t>
      </w:r>
      <w:r w:rsidRPr="00721538">
        <w:rPr>
          <w:rFonts w:ascii="Times New Roman" w:hAnsi="Times New Roman"/>
          <w:lang w:eastAsia="en-US"/>
        </w:rPr>
        <w:t>) Nap</w:t>
      </w:r>
      <w:r>
        <w:rPr>
          <w:rFonts w:ascii="Times New Roman" w:hAnsi="Times New Roman"/>
          <w:lang w:eastAsia="en-US"/>
        </w:rPr>
        <w:t>ríklad</w:t>
      </w:r>
      <w:r w:rsidRPr="00721538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z</w:t>
      </w:r>
      <w:r w:rsidRPr="00721538">
        <w:rPr>
          <w:rFonts w:ascii="Times New Roman" w:hAnsi="Times New Roman"/>
          <w:lang w:eastAsia="en-US"/>
        </w:rPr>
        <w:t xml:space="preserve">ákon č. 405/2011 Z. z. o rastlinolekárskej starostlivosti a o zmene zákona </w:t>
      </w:r>
      <w:r>
        <w:rPr>
          <w:rFonts w:ascii="Times New Roman" w:hAnsi="Times New Roman"/>
          <w:lang w:eastAsia="en-US"/>
        </w:rPr>
        <w:br/>
        <w:t xml:space="preserve">          </w:t>
      </w:r>
      <w:r w:rsidRPr="00721538">
        <w:rPr>
          <w:rFonts w:ascii="Times New Roman" w:hAnsi="Times New Roman"/>
          <w:lang w:eastAsia="en-US"/>
        </w:rPr>
        <w:t xml:space="preserve">Národnej rady Slovenskej republiky č. 145/1995 Z. z. o správnych poplatkoch </w:t>
      </w:r>
      <w:r>
        <w:rPr>
          <w:rFonts w:ascii="Times New Roman" w:hAnsi="Times New Roman"/>
          <w:lang w:eastAsia="en-US"/>
        </w:rPr>
        <w:br/>
        <w:t xml:space="preserve">          v znení </w:t>
      </w:r>
      <w:r w:rsidRPr="00721538">
        <w:rPr>
          <w:rFonts w:ascii="Times New Roman" w:hAnsi="Times New Roman"/>
          <w:lang w:eastAsia="en-US"/>
        </w:rPr>
        <w:t xml:space="preserve">neskorších </w:t>
      </w:r>
      <w:r w:rsidRPr="00681A46">
        <w:rPr>
          <w:rFonts w:ascii="Times New Roman" w:hAnsi="Times New Roman"/>
          <w:lang w:eastAsia="en-US"/>
        </w:rPr>
        <w:t>predpisov v znení zákona č. 387/2013 Z. z</w:t>
      </w:r>
      <w:r w:rsidRPr="00681A46" w:rsidR="00681A46">
        <w:rPr>
          <w:rFonts w:ascii="Times New Roman" w:hAnsi="Times New Roman"/>
          <w:lang w:eastAsia="en-US"/>
        </w:rPr>
        <w:t>.</w:t>
      </w:r>
      <w:r w:rsidR="00681A46">
        <w:rPr>
          <w:rFonts w:ascii="Times New Roman" w:hAnsi="Times New Roman"/>
          <w:lang w:eastAsia="en-US"/>
        </w:rPr>
        <w:t>“.</w:t>
      </w:r>
      <w:r w:rsidRPr="00681A46" w:rsidR="00681A46">
        <w:rPr>
          <w:rFonts w:ascii="Times New Roman" w:hAnsi="Times New Roman"/>
          <w:lang w:eastAsia="en-US"/>
        </w:rPr>
        <w:t xml:space="preserve">   </w:t>
      </w:r>
      <w:r w:rsidRPr="00681A46">
        <w:rPr>
          <w:rFonts w:ascii="Times New Roman" w:hAnsi="Times New Roman"/>
          <w:lang w:eastAsia="en-US"/>
        </w:rPr>
        <w:t xml:space="preserve"> </w:t>
      </w: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US"/>
        </w:rPr>
      </w:pPr>
    </w:p>
    <w:p w:rsidR="00C17B21" w:rsidRPr="00721538" w:rsidP="00C17B21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  <w:lang w:eastAsia="en-US"/>
        </w:rPr>
      </w:pPr>
      <w:r w:rsidRPr="00721538">
        <w:rPr>
          <w:rFonts w:ascii="Times New Roman" w:hAnsi="Times New Roman"/>
          <w:lang w:eastAsia="en-US"/>
        </w:rPr>
        <w:t>§ 31 vrátane nadpisu znie:</w:t>
      </w: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721538">
        <w:rPr>
          <w:rFonts w:ascii="Times New Roman" w:hAnsi="Times New Roman"/>
          <w:b/>
        </w:rPr>
        <w:t xml:space="preserve">„§ 31 </w:t>
      </w: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721538">
        <w:rPr>
          <w:rFonts w:ascii="Times New Roman" w:hAnsi="Times New Roman"/>
          <w:b/>
          <w:bCs/>
        </w:rPr>
        <w:t xml:space="preserve">Chránená vodohospodárska oblasť </w:t>
      </w:r>
    </w:p>
    <w:p w:rsidR="00C17B21" w:rsidRPr="00721538" w:rsidP="00C17B21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C17B21" w:rsidRPr="001D2717" w:rsidP="00C17B21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     </w:t>
      </w:r>
      <w:r w:rsidRPr="001D2717">
        <w:rPr>
          <w:rFonts w:ascii="Times New Roman" w:hAnsi="Times New Roman"/>
        </w:rPr>
        <w:t>Chránenú vodohospodársku oblasť upravuje osobitný zákon.</w:t>
      </w:r>
      <w:r w:rsidRPr="001D2717">
        <w:rPr>
          <w:rFonts w:ascii="Times New Roman" w:hAnsi="Times New Roman"/>
          <w:vertAlign w:val="superscript"/>
        </w:rPr>
        <w:t>40</w:t>
      </w:r>
      <w:r w:rsidRPr="001D2717">
        <w:rPr>
          <w:rFonts w:ascii="Times New Roman" w:hAnsi="Times New Roman"/>
        </w:rPr>
        <w:t>)</w:t>
      </w:r>
      <w:r w:rsidR="003B3445">
        <w:rPr>
          <w:rFonts w:ascii="Times New Roman" w:hAnsi="Times New Roman"/>
        </w:rPr>
        <w:t>“.</w:t>
      </w:r>
    </w:p>
    <w:p w:rsidR="00C17B21" w:rsidP="00C17B21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bidi w:val="0"/>
        <w:adjustRightInd w:val="0"/>
        <w:ind w:left="714"/>
        <w:jc w:val="both"/>
        <w:rPr>
          <w:rFonts w:ascii="Times New Roman" w:hAnsi="Times New Roman"/>
        </w:rPr>
      </w:pPr>
    </w:p>
    <w:p w:rsidR="00B56544" w:rsidRPr="00721538" w:rsidP="00C17B21">
      <w:pPr>
        <w:pStyle w:val="ListParagraph"/>
        <w:widowControl w:val="0"/>
        <w:tabs>
          <w:tab w:val="left" w:pos="993"/>
          <w:tab w:val="left" w:pos="1134"/>
        </w:tabs>
        <w:autoSpaceDE w:val="0"/>
        <w:autoSpaceDN w:val="0"/>
        <w:bidi w:val="0"/>
        <w:adjustRightInd w:val="0"/>
        <w:ind w:left="714"/>
        <w:jc w:val="both"/>
        <w:rPr>
          <w:rFonts w:ascii="Times New Roman" w:hAnsi="Times New Roman"/>
        </w:rPr>
      </w:pPr>
    </w:p>
    <w:p w:rsidR="00C17B21" w:rsidRPr="00EE71F6" w:rsidP="00C17B21">
      <w:pPr>
        <w:pStyle w:val="PlainText"/>
        <w:bidi w:val="0"/>
        <w:ind w:left="284"/>
        <w:rPr>
          <w:rFonts w:ascii="Times New Roman" w:hAnsi="Times New Roman" w:cs="Times New Roman"/>
          <w:sz w:val="24"/>
          <w:szCs w:val="24"/>
        </w:rPr>
      </w:pPr>
      <w:r w:rsidRPr="00EE71F6">
        <w:rPr>
          <w:rFonts w:ascii="Times New Roman" w:hAnsi="Times New Roman" w:cs="Times New Roman"/>
          <w:sz w:val="24"/>
          <w:szCs w:val="24"/>
        </w:rPr>
        <w:t>Poznámka pod čiarou k odkazu 40 znie:</w:t>
      </w:r>
    </w:p>
    <w:p w:rsidR="00C17B21" w:rsidP="00C17B21">
      <w:pPr>
        <w:pStyle w:val="PlainText"/>
        <w:bidi w:val="0"/>
        <w:ind w:left="284"/>
        <w:rPr>
          <w:rFonts w:ascii="Times New Roman" w:hAnsi="Times New Roman"/>
          <w:sz w:val="24"/>
          <w:szCs w:val="24"/>
        </w:rPr>
      </w:pPr>
      <w:r w:rsidRPr="00EE71F6">
        <w:rPr>
          <w:rFonts w:ascii="Times New Roman" w:hAnsi="Times New Roman" w:cs="Times New Roman"/>
          <w:sz w:val="24"/>
          <w:szCs w:val="24"/>
        </w:rPr>
        <w:t>„</w:t>
      </w:r>
      <w:r w:rsidRPr="00EE71F6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="00EB5C47">
        <w:rPr>
          <w:rFonts w:ascii="Times New Roman" w:hAnsi="Times New Roman" w:cs="Times New Roman"/>
          <w:sz w:val="24"/>
          <w:szCs w:val="24"/>
        </w:rPr>
        <w:t>) Zákon č. ...</w:t>
      </w:r>
      <w:r w:rsidRPr="00EE71F6">
        <w:rPr>
          <w:rFonts w:ascii="Times New Roman" w:hAnsi="Times New Roman" w:cs="Times New Roman"/>
          <w:sz w:val="24"/>
          <w:szCs w:val="24"/>
        </w:rPr>
        <w:t xml:space="preserve">./2018 Z. z. o chránených oblastiach </w:t>
      </w:r>
      <w:r w:rsidR="00EB5C47">
        <w:rPr>
          <w:rFonts w:ascii="Times New Roman" w:hAnsi="Times New Roman" w:cs="Times New Roman"/>
          <w:sz w:val="24"/>
          <w:szCs w:val="24"/>
        </w:rPr>
        <w:t xml:space="preserve">prirodzenej akumulácie vôd </w:t>
      </w:r>
      <w:r w:rsidR="00EB5C4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B5C47">
        <w:rPr>
          <w:rFonts w:ascii="Times New Roman" w:hAnsi="Times New Roman"/>
          <w:sz w:val="24"/>
          <w:szCs w:val="24"/>
        </w:rPr>
        <w:t xml:space="preserve">o zmene </w:t>
        <w:br/>
        <w:t xml:space="preserve">      </w:t>
      </w:r>
      <w:r w:rsidR="0048753C">
        <w:rPr>
          <w:rFonts w:ascii="Times New Roman" w:hAnsi="Times New Roman"/>
          <w:sz w:val="24"/>
          <w:szCs w:val="24"/>
        </w:rPr>
        <w:t xml:space="preserve">a doplnení </w:t>
      </w:r>
      <w:r w:rsidRPr="00EE71F6" w:rsidR="00370374">
        <w:rPr>
          <w:rFonts w:ascii="Times New Roman" w:hAnsi="Times New Roman"/>
          <w:sz w:val="24"/>
          <w:szCs w:val="24"/>
        </w:rPr>
        <w:t xml:space="preserve">niektorých zákonov.“. </w:t>
      </w:r>
    </w:p>
    <w:p w:rsidR="00404BCE" w:rsidP="00C17B21">
      <w:pPr>
        <w:pStyle w:val="PlainText"/>
        <w:bidi w:val="0"/>
        <w:ind w:left="284"/>
        <w:rPr>
          <w:rFonts w:ascii="Times New Roman" w:hAnsi="Times New Roman"/>
          <w:sz w:val="24"/>
          <w:szCs w:val="24"/>
        </w:rPr>
      </w:pPr>
    </w:p>
    <w:p w:rsidR="00404BCE" w:rsidRPr="00404BCE" w:rsidP="00C17B21">
      <w:pPr>
        <w:pStyle w:val="PlainText"/>
        <w:bidi w:val="0"/>
        <w:ind w:left="284"/>
        <w:rPr>
          <w:rFonts w:ascii="Times New Roman" w:hAnsi="Times New Roman" w:cs="Times New Roman"/>
          <w:bCs/>
          <w:sz w:val="24"/>
          <w:szCs w:val="24"/>
        </w:rPr>
      </w:pPr>
      <w:r w:rsidR="00A2560F"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Pr="00404BCE">
        <w:rPr>
          <w:rFonts w:ascii="Times New Roman" w:hAnsi="Times New Roman" w:cs="Times New Roman"/>
          <w:sz w:val="24"/>
          <w:szCs w:val="24"/>
        </w:rPr>
        <w:t>k odkazu 41 sa vypúšťa.</w:t>
      </w:r>
    </w:p>
    <w:p w:rsidR="00C17B21" w:rsidRPr="00EE71F6" w:rsidP="00C17B21">
      <w:pPr>
        <w:pStyle w:val="PlainText"/>
        <w:bidi w:val="0"/>
        <w:ind w:left="426"/>
        <w:rPr>
          <w:rFonts w:ascii="Times New Roman" w:hAnsi="Times New Roman" w:cs="Times New Roman"/>
          <w:sz w:val="24"/>
          <w:szCs w:val="24"/>
        </w:rPr>
      </w:pPr>
    </w:p>
    <w:p w:rsidR="00C17B21" w:rsidRPr="00EE71F6" w:rsidP="00C17B21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</w:rPr>
      </w:pPr>
      <w:r w:rsidRPr="00EE71F6">
        <w:rPr>
          <w:rFonts w:ascii="Times New Roman" w:hAnsi="Times New Roman"/>
        </w:rPr>
        <w:t>§ 61 sa dopĺňa písmenom k), ktoré znie:</w:t>
      </w:r>
    </w:p>
    <w:p w:rsidR="00C17B21" w:rsidRPr="00EE71F6" w:rsidP="00C17B21">
      <w:pPr>
        <w:pStyle w:val="PlainText"/>
        <w:tabs>
          <w:tab w:val="left" w:pos="709"/>
        </w:tabs>
        <w:bidi w:val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E71F6">
        <w:rPr>
          <w:rFonts w:ascii="Times New Roman" w:hAnsi="Times New Roman" w:cs="Times New Roman"/>
          <w:sz w:val="24"/>
          <w:szCs w:val="24"/>
        </w:rPr>
        <w:t xml:space="preserve">     „k) spolupracuje s</w:t>
      </w:r>
      <w:r w:rsidR="009C57D9">
        <w:rPr>
          <w:rFonts w:ascii="Times New Roman" w:hAnsi="Times New Roman" w:cs="Times New Roman"/>
          <w:sz w:val="24"/>
          <w:szCs w:val="24"/>
        </w:rPr>
        <w:t> </w:t>
      </w:r>
      <w:r w:rsidRPr="00EE71F6">
        <w:rPr>
          <w:rFonts w:ascii="Times New Roman" w:hAnsi="Times New Roman" w:cs="Times New Roman"/>
          <w:sz w:val="24"/>
          <w:szCs w:val="24"/>
        </w:rPr>
        <w:t>inšpekciou</w:t>
      </w:r>
      <w:r w:rsidR="009C57D9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EE71F6">
        <w:rPr>
          <w:rFonts w:ascii="Times New Roman" w:hAnsi="Times New Roman" w:cs="Times New Roman"/>
          <w:sz w:val="24"/>
          <w:szCs w:val="24"/>
        </w:rPr>
        <w:t>.</w:t>
      </w:r>
      <w:r w:rsidRPr="009C57D9" w:rsidR="009C57D9">
        <w:rPr>
          <w:rFonts w:ascii="Times New Roman" w:hAnsi="Times New Roman" w:cs="Times New Roman"/>
          <w:sz w:val="24"/>
          <w:szCs w:val="24"/>
          <w:vertAlign w:val="superscript"/>
        </w:rPr>
        <w:t>61g</w:t>
      </w:r>
      <w:r w:rsidR="009C57D9">
        <w:rPr>
          <w:rFonts w:ascii="Times New Roman" w:hAnsi="Times New Roman" w:cs="Times New Roman"/>
          <w:sz w:val="24"/>
          <w:szCs w:val="24"/>
        </w:rPr>
        <w:t>)</w:t>
      </w:r>
      <w:r w:rsidRPr="00EE71F6">
        <w:rPr>
          <w:rFonts w:ascii="Times New Roman" w:hAnsi="Times New Roman" w:cs="Times New Roman"/>
          <w:sz w:val="24"/>
          <w:szCs w:val="24"/>
        </w:rPr>
        <w:t>“.</w:t>
      </w:r>
    </w:p>
    <w:p w:rsidR="00C17B21" w:rsidRPr="00EE71F6" w:rsidP="00C17B21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B21" w:rsidRPr="00EE71F6" w:rsidP="00C17B21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EE71F6">
        <w:rPr>
          <w:rFonts w:ascii="Times New Roman" w:hAnsi="Times New Roman" w:cs="Times New Roman"/>
          <w:sz w:val="24"/>
          <w:szCs w:val="24"/>
        </w:rPr>
        <w:t xml:space="preserve">      Poznámka pod čiarou k odkazu 61g znie:</w:t>
      </w:r>
    </w:p>
    <w:p w:rsidR="00C17B21" w:rsidP="00C17B21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EE71F6">
        <w:rPr>
          <w:rFonts w:ascii="Times New Roman" w:hAnsi="Times New Roman" w:cs="Times New Roman"/>
          <w:sz w:val="24"/>
          <w:szCs w:val="24"/>
        </w:rPr>
        <w:t xml:space="preserve">     „</w:t>
      </w:r>
      <w:r w:rsidRPr="00EE71F6">
        <w:rPr>
          <w:rFonts w:ascii="Times New Roman" w:hAnsi="Times New Roman" w:cs="Times New Roman"/>
          <w:sz w:val="24"/>
          <w:szCs w:val="24"/>
          <w:vertAlign w:val="superscript"/>
        </w:rPr>
        <w:t>61g</w:t>
      </w:r>
      <w:r w:rsidRPr="00EE71F6">
        <w:rPr>
          <w:rFonts w:ascii="Times New Roman" w:hAnsi="Times New Roman" w:cs="Times New Roman"/>
          <w:sz w:val="24"/>
          <w:szCs w:val="24"/>
        </w:rPr>
        <w:t xml:space="preserve">) § </w:t>
      </w:r>
      <w:r w:rsidR="008673F4">
        <w:rPr>
          <w:rFonts w:ascii="Times New Roman" w:hAnsi="Times New Roman" w:cs="Times New Roman"/>
          <w:sz w:val="24"/>
          <w:szCs w:val="24"/>
        </w:rPr>
        <w:t>12</w:t>
      </w:r>
      <w:r w:rsidRPr="00EE71F6">
        <w:rPr>
          <w:rFonts w:ascii="Times New Roman" w:hAnsi="Times New Roman" w:cs="Times New Roman"/>
          <w:sz w:val="24"/>
          <w:szCs w:val="24"/>
        </w:rPr>
        <w:t xml:space="preserve"> zákona č. ...../2018 Z. z.“.</w:t>
      </w:r>
    </w:p>
    <w:p w:rsidR="00994E01" w:rsidRPr="00721538" w:rsidP="00C17B21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347C" w:rsidP="0070347C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</w:rPr>
      </w:pPr>
      <w:r w:rsidRPr="0070347C">
        <w:rPr>
          <w:rFonts w:ascii="Times New Roman" w:hAnsi="Times New Roman"/>
        </w:rPr>
        <w:t>V § 81 ods. 1 sa vypúšťa písmeno j).</w:t>
      </w:r>
    </w:p>
    <w:p w:rsidR="0070347C" w:rsidP="00AE14C9">
      <w:pPr>
        <w:pStyle w:val="ListParagraph"/>
        <w:tabs>
          <w:tab w:val="left" w:pos="284"/>
        </w:tabs>
        <w:autoSpaceDE w:val="0"/>
        <w:autoSpaceDN w:val="0"/>
        <w:bidi w:val="0"/>
        <w:adjustRightInd w:val="0"/>
        <w:ind w:left="284"/>
        <w:jc w:val="both"/>
        <w:rPr>
          <w:rFonts w:ascii="Times New Roman" w:hAnsi="Times New Roman"/>
        </w:rPr>
      </w:pPr>
      <w:r w:rsidRPr="0070347C">
        <w:rPr>
          <w:rFonts w:ascii="Times New Roman" w:hAnsi="Times New Roman"/>
        </w:rPr>
        <w:t>Doterajšie písmeno k) sa označuje ako písmeno j).</w:t>
      </w:r>
    </w:p>
    <w:p w:rsidR="0070347C" w:rsidP="00AE14C9">
      <w:pPr>
        <w:pStyle w:val="ListParagraph"/>
        <w:tabs>
          <w:tab w:val="left" w:pos="28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404BCE" w:rsidP="00994E01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</w:rPr>
      </w:pPr>
      <w:r w:rsidRPr="0074121B" w:rsidR="00994E01">
        <w:rPr>
          <w:rFonts w:ascii="Times New Roman" w:hAnsi="Times New Roman"/>
        </w:rPr>
        <w:t xml:space="preserve">V § 81 ods. 2 písm. l) sa čiarka </w:t>
      </w:r>
      <w:r w:rsidR="00C353A0">
        <w:rPr>
          <w:rFonts w:ascii="Times New Roman" w:hAnsi="Times New Roman"/>
        </w:rPr>
        <w:t xml:space="preserve">za slovami „§ 3 ods. 4“ </w:t>
      </w:r>
      <w:r w:rsidRPr="0074121B" w:rsidR="00994E01">
        <w:rPr>
          <w:rFonts w:ascii="Times New Roman" w:hAnsi="Times New Roman"/>
        </w:rPr>
        <w:t>nahrádza s</w:t>
      </w:r>
      <w:r w:rsidR="001D44ED">
        <w:rPr>
          <w:rFonts w:ascii="Times New Roman" w:hAnsi="Times New Roman"/>
        </w:rPr>
        <w:t>lovom</w:t>
      </w:r>
      <w:r w:rsidR="00A2560F">
        <w:rPr>
          <w:rFonts w:ascii="Times New Roman" w:hAnsi="Times New Roman"/>
        </w:rPr>
        <w:t xml:space="preserve"> „a“ </w:t>
      </w:r>
      <w:r w:rsidRPr="0074121B" w:rsidR="00994E01">
        <w:rPr>
          <w:rFonts w:ascii="Times New Roman" w:hAnsi="Times New Roman"/>
        </w:rPr>
        <w:t xml:space="preserve">a vypúšťajú </w:t>
      </w:r>
      <w:r w:rsidR="007E6CED">
        <w:rPr>
          <w:rFonts w:ascii="Times New Roman" w:hAnsi="Times New Roman"/>
        </w:rPr>
        <w:br/>
        <w:t xml:space="preserve">      </w:t>
      </w:r>
      <w:r w:rsidRPr="0074121B" w:rsidR="00994E01">
        <w:rPr>
          <w:rFonts w:ascii="Times New Roman" w:hAnsi="Times New Roman"/>
        </w:rPr>
        <w:t xml:space="preserve">sa slová </w:t>
      </w:r>
      <w:r w:rsidRPr="0074121B" w:rsidR="008113AF">
        <w:rPr>
          <w:rFonts w:ascii="Times New Roman" w:hAnsi="Times New Roman"/>
        </w:rPr>
        <w:t xml:space="preserve"> </w:t>
      </w:r>
      <w:r w:rsidRPr="0074121B" w:rsidR="00994E01">
        <w:rPr>
          <w:rFonts w:ascii="Times New Roman" w:hAnsi="Times New Roman"/>
        </w:rPr>
        <w:t>„a § 31 ods. 4 písm. f)“.</w:t>
      </w:r>
    </w:p>
    <w:p w:rsidR="00AE14C9" w:rsidP="00AE14C9">
      <w:pPr>
        <w:pStyle w:val="ListParagraph"/>
        <w:tabs>
          <w:tab w:val="left" w:pos="28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70347C" w:rsidP="0070347C">
      <w:pPr>
        <w:pStyle w:val="ListParagraph"/>
        <w:numPr>
          <w:ilvl w:val="1"/>
          <w:numId w:val="7"/>
        </w:numPr>
        <w:tabs>
          <w:tab w:val="left" w:pos="284"/>
        </w:tabs>
        <w:autoSpaceDE w:val="0"/>
        <w:autoSpaceDN w:val="0"/>
        <w:bidi w:val="0"/>
        <w:adjustRightInd w:val="0"/>
        <w:ind w:left="0" w:firstLine="0"/>
        <w:jc w:val="both"/>
        <w:rPr>
          <w:rFonts w:ascii="Times New Roman" w:hAnsi="Times New Roman"/>
        </w:rPr>
      </w:pPr>
      <w:r w:rsidRPr="00AE14C9">
        <w:rPr>
          <w:rFonts w:ascii="Times New Roman" w:hAnsi="Times New Roman"/>
        </w:rPr>
        <w:t>Za § 83b sa vkladá § 83c, ktorý vrátane nadpisu znie:</w:t>
      </w:r>
    </w:p>
    <w:p w:rsidR="0070347C" w:rsidP="00AE14C9">
      <w:pPr>
        <w:tabs>
          <w:tab w:val="left" w:pos="284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83c</w:t>
      </w:r>
    </w:p>
    <w:p w:rsidR="0070347C" w:rsidP="00AE14C9">
      <w:pPr>
        <w:tabs>
          <w:tab w:val="left" w:pos="284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Zrušovacie ustanovenie účinné od 1. januára  2019</w:t>
      </w:r>
    </w:p>
    <w:p w:rsidR="0045341E" w:rsidP="0045341E">
      <w:p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0347C" w:rsidRPr="0070347C" w:rsidP="0045341E">
      <w:p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Zrušuje sa nariadenie vlády Slovenskej republiky č. 279/2011 Z. z., ktorým sa vyhlasuje záväzná časť Vodného plánu Slovenska obsahujúca program opatrení na dosiahnutie environmentálnych cieľov.“.</w:t>
      </w:r>
    </w:p>
    <w:p w:rsidR="0070347C" w:rsidRPr="0074121B" w:rsidP="00AE14C9">
      <w:pPr>
        <w:tabs>
          <w:tab w:val="left" w:pos="284"/>
        </w:tabs>
        <w:autoSpaceDE w:val="0"/>
        <w:autoSpaceDN w:val="0"/>
        <w:bidi w:val="0"/>
        <w:adjustRightInd w:val="0"/>
        <w:ind w:left="1648"/>
        <w:jc w:val="both"/>
        <w:rPr>
          <w:rFonts w:ascii="Times New Roman" w:hAnsi="Times New Roman"/>
        </w:rPr>
      </w:pPr>
    </w:p>
    <w:p w:rsidR="007A13B6" w:rsidP="00EB2C93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C731C4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4C9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C731C4" w:rsidRPr="005F6518" w:rsidP="0045341E">
      <w:pPr>
        <w:bidi w:val="0"/>
        <w:spacing w:before="100" w:beforeAutospacing="1" w:after="100" w:afterAutospacing="1"/>
        <w:jc w:val="both"/>
        <w:outlineLvl w:val="1"/>
        <w:rPr>
          <w:rFonts w:ascii="Times New Roman" w:hAnsi="Times New Roman"/>
          <w:b/>
          <w:bCs/>
        </w:rPr>
      </w:pPr>
      <w:r w:rsidR="005F6518">
        <w:rPr>
          <w:rFonts w:ascii="Times New Roman" w:hAnsi="Times New Roman"/>
          <w:b/>
          <w:bCs/>
        </w:rPr>
        <w:tab/>
      </w:r>
      <w:r w:rsidRPr="005F6518" w:rsidR="000571FF">
        <w:rPr>
          <w:rFonts w:ascii="Times New Roman" w:hAnsi="Times New Roman"/>
          <w:b/>
          <w:bCs/>
        </w:rPr>
        <w:t>Zákon č. 216/</w:t>
      </w:r>
      <w:r w:rsidRPr="005F6518">
        <w:rPr>
          <w:rFonts w:ascii="Times New Roman" w:hAnsi="Times New Roman"/>
          <w:b/>
          <w:bCs/>
        </w:rPr>
        <w:t>2018 Z. z. o rybárstve</w:t>
      </w:r>
      <w:r w:rsidRPr="005F6518">
        <w:rPr>
          <w:rFonts w:ascii="Times New Roman" w:hAnsi="Times New Roman"/>
          <w:b/>
        </w:rPr>
        <w:t xml:space="preserve"> a o doplnení zákona č. 455/1991 Zb. o živnostenskom podnikaní (živnostenský zákon) v znení neskorších predpisov sa mení a dopĺňa takto:</w:t>
      </w:r>
    </w:p>
    <w:p w:rsidR="00C731C4" w:rsidP="0045341E">
      <w:pPr>
        <w:numPr>
          <w:numId w:val="26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AE14C9">
        <w:rPr>
          <w:rFonts w:ascii="Times New Roman" w:hAnsi="Times New Roman"/>
        </w:rPr>
        <w:t>V § 13 ods. 5 písm. a) sa slová „mŕtvych ramien, odstavených ramien a ostatných vodných plôch“ nahrádzajú slovami „mŕtvych ramien a odstavených ramien“.</w:t>
      </w:r>
    </w:p>
    <w:p w:rsidR="00AE14C9" w:rsidRPr="00AE14C9" w:rsidP="00AE14C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C731C4" w:rsidP="00C731C4">
      <w:pPr>
        <w:numPr>
          <w:numId w:val="26"/>
        </w:numPr>
        <w:bidi w:val="0"/>
        <w:ind w:left="284" w:hanging="284"/>
        <w:jc w:val="both"/>
        <w:rPr>
          <w:rFonts w:ascii="Times New Roman" w:hAnsi="Times New Roman"/>
        </w:rPr>
      </w:pPr>
      <w:r w:rsidRPr="00AE14C9">
        <w:rPr>
          <w:rFonts w:ascii="Times New Roman" w:hAnsi="Times New Roman"/>
        </w:rPr>
        <w:t>V § 15 ods. 1 písm. c) a v § 42 ods. 1 písm. j) sa slovo „situáciách“ nahrádza slovom „udalostiach“.</w:t>
      </w:r>
    </w:p>
    <w:p w:rsidR="00AE14C9" w:rsidRPr="00AE14C9" w:rsidP="00AE14C9">
      <w:pPr>
        <w:bidi w:val="0"/>
        <w:ind w:left="284"/>
        <w:jc w:val="both"/>
        <w:rPr>
          <w:rFonts w:ascii="Times New Roman" w:hAnsi="Times New Roman"/>
        </w:rPr>
      </w:pPr>
    </w:p>
    <w:p w:rsidR="00C731C4" w:rsidRPr="00AE14C9" w:rsidP="00C731C4">
      <w:pPr>
        <w:numPr>
          <w:numId w:val="26"/>
        </w:numPr>
        <w:bidi w:val="0"/>
        <w:ind w:left="284" w:hanging="284"/>
        <w:jc w:val="both"/>
        <w:rPr>
          <w:rFonts w:ascii="Times New Roman" w:hAnsi="Times New Roman"/>
        </w:rPr>
      </w:pPr>
      <w:r w:rsidRPr="00AE14C9">
        <w:rPr>
          <w:rFonts w:ascii="Times New Roman" w:hAnsi="Times New Roman"/>
        </w:rPr>
        <w:t>V § 43 odsek 2 znie:</w:t>
      </w:r>
    </w:p>
    <w:p w:rsidR="00C731C4" w:rsidRPr="0045341E" w:rsidP="00AE14C9">
      <w:pPr>
        <w:pStyle w:val="PlainText"/>
        <w:bidi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4C9">
        <w:rPr>
          <w:rFonts w:ascii="Times New Roman" w:hAnsi="Times New Roman" w:cs="Times New Roman"/>
          <w:sz w:val="24"/>
          <w:szCs w:val="24"/>
        </w:rPr>
        <w:t xml:space="preserve">„(2) Pridelenie rybárskeho práva na ostatných vodných plochách, pridelenie rybárskeho práva na ostatných </w:t>
      </w:r>
      <w:r w:rsidRPr="0045341E">
        <w:rPr>
          <w:rFonts w:ascii="Times New Roman" w:hAnsi="Times New Roman" w:cs="Times New Roman"/>
          <w:sz w:val="24"/>
          <w:szCs w:val="24"/>
        </w:rPr>
        <w:t xml:space="preserve">vodných plochách na podnikanie v osobitnom režime, pridelenie ostatných vodných plôch na podnikanie v osobitnom režime </w:t>
      </w:r>
      <w:r w:rsidRPr="0045341E">
        <w:rPr>
          <w:rFonts w:ascii="Times New Roman" w:hAnsi="Times New Roman" w:cs="Times New Roman"/>
          <w:bCs/>
          <w:sz w:val="24"/>
          <w:szCs w:val="24"/>
        </w:rPr>
        <w:t>a malé vodné nádrže osobitne vhodné na chov rýb vyradené z rybárskeho revíru z dôvodu ich využitia na hospodársky chov rýb</w:t>
      </w:r>
      <w:r w:rsidRPr="0045341E">
        <w:rPr>
          <w:rFonts w:ascii="Times New Roman" w:hAnsi="Times New Roman" w:cs="Times New Roman"/>
          <w:sz w:val="24"/>
          <w:szCs w:val="24"/>
        </w:rPr>
        <w:t xml:space="preserve"> jednotlivým osobám podľa predpisov účinných do 31. decembra 2018 ostáva naďalej v platnosti, ak si vlastník alebo nájomca neuplatní právo podľa </w:t>
      </w:r>
      <w:hyperlink r:id="rId8" w:anchor="paragraf-4.odsek-8" w:tooltip="Odkaz na predpis alebo ustanovenie" w:history="1">
        <w:r w:rsidRPr="0045341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§ 4 ods. 8</w:t>
        </w:r>
      </w:hyperlink>
      <w:r w:rsidRPr="0045341E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anchor="paragraf-4.odsek-9" w:tooltip="Odkaz na predpis alebo ustanovenie" w:history="1">
        <w:r w:rsidRPr="0045341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</w:t>
        </w:r>
      </w:hyperlink>
      <w:r w:rsidRPr="0045341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paragraf-33.odsek-2" w:tooltip="Odkaz na predpis alebo ustanovenie" w:history="1">
        <w:r w:rsidRPr="0045341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§ 33 ods. 2</w:t>
        </w:r>
      </w:hyperlink>
      <w:r w:rsidRPr="0045341E">
        <w:rPr>
          <w:rFonts w:ascii="Times New Roman" w:hAnsi="Times New Roman" w:cs="Times New Roman"/>
          <w:sz w:val="24"/>
          <w:szCs w:val="24"/>
        </w:rPr>
        <w:t xml:space="preserve"> a </w:t>
      </w:r>
      <w:r w:rsidR="00D95C06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anchor="paragraf-34.odsek-1" w:tooltip="Odkaz na predpis alebo ustanovenie" w:history="1">
        <w:r w:rsidRPr="0045341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§ 34 ods. 1</w:t>
        </w:r>
      </w:hyperlink>
      <w:r w:rsidRPr="0045341E">
        <w:rPr>
          <w:rFonts w:ascii="Times New Roman" w:hAnsi="Times New Roman" w:cs="Times New Roman"/>
          <w:sz w:val="24"/>
          <w:szCs w:val="24"/>
        </w:rPr>
        <w:t>.“.</w:t>
      </w:r>
    </w:p>
    <w:p w:rsidR="00C731C4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1C4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27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150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AD3" w:rsidRPr="00AE14C9" w:rsidP="00AE14C9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C1" w:rsidRPr="00721538" w:rsidP="00EE3EC7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38462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17B21">
        <w:rPr>
          <w:rFonts w:ascii="Times New Roman" w:hAnsi="Times New Roman" w:cs="Times New Roman"/>
          <w:b/>
          <w:sz w:val="24"/>
          <w:szCs w:val="24"/>
        </w:rPr>
        <w:t>V</w:t>
      </w:r>
    </w:p>
    <w:p w:rsidR="00252AD0" w:rsidRPr="00721538" w:rsidP="00252AD0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38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6B48BF" w:rsidRPr="00721538" w:rsidP="00252AD0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B21" w:rsidR="00252AD0">
        <w:rPr>
          <w:rFonts w:ascii="Times New Roman" w:hAnsi="Times New Roman" w:cs="Times New Roman"/>
          <w:sz w:val="24"/>
          <w:szCs w:val="24"/>
        </w:rPr>
        <w:t xml:space="preserve">Tento zákon </w:t>
      </w:r>
      <w:r w:rsidRPr="0074121B" w:rsidR="00252AD0">
        <w:rPr>
          <w:rFonts w:ascii="Times New Roman" w:hAnsi="Times New Roman" w:cs="Times New Roman"/>
          <w:sz w:val="24"/>
          <w:szCs w:val="24"/>
        </w:rPr>
        <w:t xml:space="preserve">nadobúda účinnosť </w:t>
      </w:r>
      <w:r w:rsidRPr="0074121B" w:rsidR="00EE3EC7">
        <w:rPr>
          <w:rFonts w:ascii="Times New Roman" w:hAnsi="Times New Roman" w:cs="Times New Roman"/>
          <w:sz w:val="24"/>
          <w:szCs w:val="24"/>
        </w:rPr>
        <w:t xml:space="preserve">1. </w:t>
      </w:r>
      <w:r w:rsidRPr="0074121B" w:rsidR="00BD409A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74121B" w:rsidR="00EE3EC7">
        <w:rPr>
          <w:rFonts w:ascii="Times New Roman" w:hAnsi="Times New Roman" w:cs="Times New Roman"/>
          <w:sz w:val="24"/>
          <w:szCs w:val="24"/>
        </w:rPr>
        <w:t>201</w:t>
      </w:r>
      <w:r w:rsidRPr="0074121B" w:rsidR="00731510">
        <w:rPr>
          <w:rFonts w:ascii="Times New Roman" w:hAnsi="Times New Roman" w:cs="Times New Roman"/>
          <w:sz w:val="24"/>
          <w:szCs w:val="24"/>
        </w:rPr>
        <w:t>9</w:t>
      </w:r>
      <w:r w:rsidRPr="0074121B" w:rsidR="003B3C89">
        <w:rPr>
          <w:rFonts w:ascii="Times New Roman" w:hAnsi="Times New Roman" w:cs="Times New Roman"/>
          <w:sz w:val="24"/>
          <w:szCs w:val="24"/>
        </w:rPr>
        <w:t xml:space="preserve"> okrem </w:t>
      </w:r>
      <w:r w:rsidRPr="0074121B" w:rsidR="002074BF">
        <w:rPr>
          <w:rFonts w:ascii="Times New Roman" w:hAnsi="Times New Roman" w:cs="Times New Roman"/>
          <w:sz w:val="24"/>
          <w:szCs w:val="24"/>
        </w:rPr>
        <w:t xml:space="preserve">čl. I </w:t>
      </w:r>
      <w:r w:rsidRPr="0074121B" w:rsidR="003B3C89">
        <w:rPr>
          <w:rFonts w:ascii="Times New Roman" w:hAnsi="Times New Roman" w:cs="Times New Roman"/>
          <w:sz w:val="24"/>
          <w:szCs w:val="24"/>
        </w:rPr>
        <w:t>§ 3 ods.</w:t>
      </w:r>
      <w:r w:rsidRPr="0074121B" w:rsidR="002074BF">
        <w:rPr>
          <w:rFonts w:ascii="Times New Roman" w:hAnsi="Times New Roman" w:cs="Times New Roman"/>
          <w:sz w:val="24"/>
          <w:szCs w:val="24"/>
        </w:rPr>
        <w:t xml:space="preserve"> </w:t>
      </w:r>
      <w:r w:rsidRPr="0074121B" w:rsidR="003B3C89">
        <w:rPr>
          <w:rFonts w:ascii="Times New Roman" w:hAnsi="Times New Roman" w:cs="Times New Roman"/>
          <w:sz w:val="24"/>
          <w:szCs w:val="24"/>
        </w:rPr>
        <w:t xml:space="preserve">3 písm. i), ktoré nadobúda účinnosť 1. januára 2020 a okrem </w:t>
      </w:r>
      <w:r w:rsidRPr="0074121B" w:rsidR="00C574D6">
        <w:rPr>
          <w:rFonts w:ascii="Times New Roman" w:hAnsi="Times New Roman" w:cs="Times New Roman"/>
          <w:sz w:val="24"/>
          <w:szCs w:val="24"/>
        </w:rPr>
        <w:t>čl. I</w:t>
      </w:r>
      <w:r w:rsidRPr="0074121B" w:rsidR="002074BF">
        <w:rPr>
          <w:rFonts w:ascii="Times New Roman" w:hAnsi="Times New Roman" w:cs="Times New Roman"/>
          <w:sz w:val="24"/>
          <w:szCs w:val="24"/>
        </w:rPr>
        <w:t xml:space="preserve"> </w:t>
      </w:r>
      <w:r w:rsidRPr="00C731C4" w:rsidR="00C731C4">
        <w:rPr>
          <w:rFonts w:ascii="Times New Roman" w:hAnsi="Times New Roman" w:cs="Times New Roman"/>
          <w:sz w:val="24"/>
          <w:szCs w:val="24"/>
        </w:rPr>
        <w:t>§ 7 ods. 1 písm. d)</w:t>
      </w:r>
      <w:r w:rsidRPr="0074121B" w:rsidR="008113AF">
        <w:rPr>
          <w:rFonts w:ascii="Times New Roman" w:hAnsi="Times New Roman" w:cs="Times New Roman"/>
          <w:sz w:val="24"/>
          <w:szCs w:val="24"/>
        </w:rPr>
        <w:t xml:space="preserve"> a § 1</w:t>
      </w:r>
      <w:r w:rsidR="001B7687">
        <w:rPr>
          <w:rFonts w:ascii="Times New Roman" w:hAnsi="Times New Roman" w:cs="Times New Roman"/>
          <w:sz w:val="24"/>
          <w:szCs w:val="24"/>
        </w:rPr>
        <w:t>6</w:t>
      </w:r>
      <w:r w:rsidRPr="0074121B" w:rsidR="008113AF">
        <w:rPr>
          <w:rFonts w:ascii="Times New Roman" w:hAnsi="Times New Roman" w:cs="Times New Roman"/>
          <w:sz w:val="24"/>
          <w:szCs w:val="24"/>
        </w:rPr>
        <w:t xml:space="preserve"> ods. 1 písm. p)</w:t>
      </w:r>
      <w:r w:rsidRPr="0074121B" w:rsidR="003B3C89">
        <w:rPr>
          <w:rFonts w:ascii="Times New Roman" w:hAnsi="Times New Roman" w:cs="Times New Roman"/>
          <w:sz w:val="24"/>
          <w:szCs w:val="24"/>
        </w:rPr>
        <w:t>, ktoré nadobúda</w:t>
      </w:r>
      <w:r w:rsidRPr="0074121B" w:rsidR="008113AF">
        <w:rPr>
          <w:rFonts w:ascii="Times New Roman" w:hAnsi="Times New Roman" w:cs="Times New Roman"/>
          <w:sz w:val="24"/>
          <w:szCs w:val="24"/>
        </w:rPr>
        <w:t>jú</w:t>
      </w:r>
      <w:r w:rsidRPr="0074121B" w:rsidR="003B3C89">
        <w:rPr>
          <w:rFonts w:ascii="Times New Roman" w:hAnsi="Times New Roman" w:cs="Times New Roman"/>
          <w:sz w:val="24"/>
          <w:szCs w:val="24"/>
        </w:rPr>
        <w:t xml:space="preserve"> účinnosť 1. januára 2021</w:t>
      </w:r>
      <w:r w:rsidRPr="00C17B21" w:rsidR="00EE3EC7">
        <w:rPr>
          <w:rFonts w:ascii="Times New Roman" w:hAnsi="Times New Roman" w:cs="Times New Roman"/>
          <w:sz w:val="24"/>
          <w:szCs w:val="24"/>
        </w:rPr>
        <w:t>.</w:t>
      </w: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P="00C574D6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  Slovenskej republiky</w:t>
      </w: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</w:p>
    <w:p w:rsidR="00C72AD3" w:rsidRPr="00E106F1" w:rsidP="00C72AD3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vlády Slovenskej republiky</w:t>
      </w:r>
    </w:p>
    <w:p w:rsidR="00C72AD3" w:rsidRPr="004A1580" w:rsidP="004A1580">
      <w:pPr>
        <w:pStyle w:val="PlainText"/>
        <w:bidi w:val="0"/>
        <w:jc w:val="both"/>
      </w:pPr>
    </w:p>
    <w:sectPr w:rsidSect="00B839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2B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95C06">
      <w:rPr>
        <w:rStyle w:val="PageNumber"/>
        <w:rFonts w:ascii="Times New Roman" w:hAnsi="Times New Roman"/>
        <w:noProof/>
      </w:rPr>
      <w:t>13</w:t>
    </w:r>
    <w:r>
      <w:rPr>
        <w:rStyle w:val="PageNumber"/>
        <w:rFonts w:ascii="Times New Roman" w:hAnsi="Times New Roman"/>
      </w:rPr>
      <w:fldChar w:fldCharType="end"/>
    </w:r>
  </w:p>
  <w:p w:rsidR="00E2102B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19" w:rsidP="00252AD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F5A19" w:rsidP="00252AD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EC3946">
      <w:pPr>
        <w:pStyle w:val="FootnoteText"/>
        <w:bidi w:val="0"/>
        <w:jc w:val="both"/>
        <w:rPr>
          <w:rFonts w:ascii="Times New Roman" w:hAnsi="Times New Roman"/>
        </w:rPr>
      </w:pPr>
      <w:r w:rsidRPr="00755439" w:rsidR="00E2102B">
        <w:rPr>
          <w:rStyle w:val="FootnoteReference"/>
          <w:rFonts w:ascii="Times New Roman" w:hAnsi="Times New Roman"/>
        </w:rPr>
        <w:footnoteRef/>
      </w:r>
      <w:r w:rsidRPr="00755439" w:rsidR="00E2102B">
        <w:rPr>
          <w:rFonts w:ascii="Times New Roman" w:hAnsi="Times New Roman"/>
        </w:rPr>
        <w:t>) § 2 pís</w:t>
      </w:r>
      <w:r w:rsidR="004D7A77">
        <w:rPr>
          <w:rFonts w:ascii="Times New Roman" w:hAnsi="Times New Roman"/>
        </w:rPr>
        <w:t xml:space="preserve">m. w) zákona č. 364/2004 Z. z. </w:t>
      </w:r>
      <w:r w:rsidRPr="00755439" w:rsidR="00E2102B">
        <w:rPr>
          <w:rFonts w:ascii="Times New Roman" w:hAnsi="Times New Roman"/>
        </w:rPr>
        <w:t xml:space="preserve">o vodách a o zmene a doplnení zákona Slovenskej národnej rady č. </w:t>
        <w:br/>
        <w:t xml:space="preserve">    372/1990 Zb. o priestupkoch v znení neskorších predpisov (vodný zákon) v znení neskorších </w:t>
        <w:br/>
        <w:t xml:space="preserve">    predpisov.</w:t>
      </w:r>
    </w:p>
  </w:footnote>
  <w:footnote w:id="3">
    <w:p w:rsidP="006361D5">
      <w:pPr>
        <w:pStyle w:val="FootnoteText"/>
        <w:bidi w:val="0"/>
        <w:jc w:val="both"/>
        <w:rPr>
          <w:rFonts w:ascii="Times New Roman" w:hAnsi="Times New Roman"/>
        </w:rPr>
      </w:pPr>
      <w:r w:rsidRPr="00755439" w:rsidR="00E2102B">
        <w:rPr>
          <w:rStyle w:val="FootnoteReference"/>
          <w:rFonts w:ascii="Times New Roman" w:hAnsi="Times New Roman"/>
        </w:rPr>
        <w:footnoteRef/>
      </w:r>
      <w:r w:rsidRPr="00755439" w:rsidR="00E2102B">
        <w:rPr>
          <w:rFonts w:ascii="Times New Roman" w:hAnsi="Times New Roman"/>
        </w:rPr>
        <w:t>) § 2 písm. v) zákona č. 364/2004 Z. z</w:t>
      </w:r>
      <w:r w:rsidR="004D7A77">
        <w:rPr>
          <w:rFonts w:ascii="Times New Roman" w:hAnsi="Times New Roman"/>
        </w:rPr>
        <w:t xml:space="preserve">. </w:t>
      </w:r>
      <w:r w:rsidRPr="00755439" w:rsidR="00E2102B">
        <w:rPr>
          <w:rFonts w:ascii="Times New Roman" w:hAnsi="Times New Roman"/>
        </w:rPr>
        <w:t>v znení neskorších predpisov.</w:t>
      </w:r>
    </w:p>
  </w:footnote>
  <w:footnote w:id="4">
    <w:p w:rsidP="008360E5">
      <w:pPr>
        <w:pStyle w:val="FootnoteText"/>
        <w:bidi w:val="0"/>
        <w:jc w:val="both"/>
        <w:rPr>
          <w:rFonts w:ascii="Times New Roman" w:hAnsi="Times New Roman"/>
        </w:rPr>
      </w:pPr>
      <w:r w:rsidRPr="00755439" w:rsidR="00E2102B">
        <w:rPr>
          <w:rStyle w:val="FootnoteReference"/>
          <w:rFonts w:ascii="Times New Roman" w:hAnsi="Times New Roman"/>
        </w:rPr>
        <w:footnoteRef/>
      </w:r>
      <w:r w:rsidRPr="00755439" w:rsidR="00E2102B">
        <w:rPr>
          <w:rFonts w:ascii="Times New Roman" w:hAnsi="Times New Roman"/>
        </w:rPr>
        <w:t>) § 2 písm. aa) a príloha</w:t>
      </w:r>
      <w:r w:rsidR="004D7A77">
        <w:rPr>
          <w:rFonts w:ascii="Times New Roman" w:hAnsi="Times New Roman"/>
        </w:rPr>
        <w:t xml:space="preserve"> č. 1 zákona č. 364/2004 Z. z. v znení neskorších </w:t>
      </w:r>
      <w:r w:rsidRPr="00755439" w:rsidR="00E2102B">
        <w:rPr>
          <w:rFonts w:ascii="Times New Roman" w:hAnsi="Times New Roman"/>
        </w:rPr>
        <w:t>predpisov.</w:t>
      </w:r>
    </w:p>
  </w:footnote>
  <w:footnote w:id="5">
    <w:p w:rsidP="008360E5">
      <w:pPr>
        <w:pStyle w:val="FootnoteText"/>
        <w:bidi w:val="0"/>
        <w:jc w:val="both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Pr="00AD546F" w:rsidR="00E2102B">
        <w:rPr>
          <w:rFonts w:ascii="Times New Roman" w:hAnsi="Times New Roman"/>
        </w:rPr>
        <w:t>) § 2 písm. y)  a Zoznam II prílohy č. 1 zákona č. 364/2004 Z. z. v znení neskorších predpisov.</w:t>
      </w:r>
    </w:p>
  </w:footnote>
  <w:footnote w:id="6">
    <w:p w:rsidP="0093787E">
      <w:pPr>
        <w:pStyle w:val="FootnoteText"/>
        <w:bidi w:val="0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Pr="00AD546F" w:rsidR="00E2102B">
        <w:rPr>
          <w:rFonts w:ascii="Times New Roman" w:hAnsi="Times New Roman"/>
        </w:rPr>
        <w:t>) § 27 ods. 1 písm. d) zákona č. 364/2004 Z. z.</w:t>
      </w:r>
    </w:p>
  </w:footnote>
  <w:footnote w:id="7">
    <w:p w:rsidP="00435FE0">
      <w:pPr>
        <w:pStyle w:val="FootnoteText"/>
        <w:bidi w:val="0"/>
        <w:jc w:val="both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Pr="00AD546F" w:rsidR="00E2102B">
        <w:rPr>
          <w:rFonts w:ascii="Times New Roman" w:hAnsi="Times New Roman"/>
        </w:rPr>
        <w:t xml:space="preserve">) § 2 písm. a) </w:t>
      </w:r>
      <w:r w:rsidRPr="00FD7399" w:rsidR="00994E01">
        <w:rPr>
          <w:rFonts w:ascii="Times New Roman" w:hAnsi="Times New Roman"/>
        </w:rPr>
        <w:t>prvý bod</w:t>
      </w:r>
      <w:r w:rsidR="00994E01">
        <w:rPr>
          <w:rFonts w:ascii="Times New Roman" w:hAnsi="Times New Roman"/>
        </w:rPr>
        <w:t xml:space="preserve"> </w:t>
      </w:r>
      <w:r w:rsidRPr="00AD546F" w:rsidR="00E2102B">
        <w:rPr>
          <w:rFonts w:ascii="Times New Roman" w:hAnsi="Times New Roman"/>
        </w:rPr>
        <w:t>zákona č. 136/2000 Z. z. o </w:t>
      </w:r>
      <w:r w:rsidRPr="0093787E" w:rsidR="00E2102B">
        <w:rPr>
          <w:rFonts w:ascii="Times New Roman" w:hAnsi="Times New Roman"/>
        </w:rPr>
        <w:t>hnojivách v</w:t>
      </w:r>
      <w:r w:rsidR="009B3437">
        <w:rPr>
          <w:rFonts w:ascii="Times New Roman" w:hAnsi="Times New Roman"/>
        </w:rPr>
        <w:t> </w:t>
      </w:r>
      <w:r w:rsidRPr="0093787E" w:rsidR="00E2102B">
        <w:rPr>
          <w:rFonts w:ascii="Times New Roman" w:hAnsi="Times New Roman"/>
        </w:rPr>
        <w:t>znení</w:t>
      </w:r>
      <w:r w:rsidRPr="00E5071B" w:rsidR="009B3437">
        <w:rPr>
          <w:rFonts w:ascii="Times New Roman" w:hAnsi="Times New Roman"/>
        </w:rPr>
        <w:t xml:space="preserve"> </w:t>
      </w:r>
      <w:r w:rsidRPr="00E5071B" w:rsidR="00E2102B">
        <w:rPr>
          <w:rFonts w:ascii="Times New Roman" w:hAnsi="Times New Roman"/>
        </w:rPr>
        <w:t>zákona</w:t>
      </w:r>
      <w:r w:rsidRPr="009B3437" w:rsidR="00E2102B">
        <w:rPr>
          <w:rFonts w:ascii="Times New Roman" w:hAnsi="Times New Roman"/>
        </w:rPr>
        <w:t xml:space="preserve"> č. 394/2015 Z. z.</w:t>
      </w:r>
      <w:r w:rsidRPr="00AD546F" w:rsidR="00E2102B">
        <w:rPr>
          <w:rFonts w:ascii="Times New Roman" w:hAnsi="Times New Roman"/>
        </w:rPr>
        <w:t xml:space="preserve"> </w:t>
      </w:r>
    </w:p>
  </w:footnote>
  <w:footnote w:id="8">
    <w:p w:rsidP="00435FE0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FD7399" w:rsidR="00E2102B">
        <w:rPr>
          <w:rStyle w:val="FootnoteReference"/>
          <w:rFonts w:ascii="Times New Roman" w:hAnsi="Times New Roman"/>
        </w:rPr>
        <w:footnoteRef/>
      </w:r>
      <w:r w:rsidRPr="00FD7399" w:rsidR="00E2102B">
        <w:rPr>
          <w:rFonts w:ascii="Times New Roman" w:hAnsi="Times New Roman"/>
        </w:rPr>
        <w:t>) §</w:t>
      </w:r>
      <w:r w:rsidRPr="00FD7399" w:rsidR="00FD7399">
        <w:rPr>
          <w:rFonts w:ascii="Times New Roman" w:hAnsi="Times New Roman"/>
        </w:rPr>
        <w:t xml:space="preserve">1 písm. d) </w:t>
      </w:r>
      <w:r w:rsidRPr="00FD7399" w:rsidR="00E2102B">
        <w:rPr>
          <w:rFonts w:ascii="Times New Roman" w:hAnsi="Times New Roman"/>
        </w:rPr>
        <w:t xml:space="preserve">zákona č. 405/2011 Z. z. </w:t>
      </w:r>
      <w:r w:rsidRPr="00AD546F" w:rsidR="00435FE0">
        <w:rPr>
          <w:rFonts w:ascii="Times New Roman" w:hAnsi="Times New Roman"/>
        </w:rPr>
        <w:t>o rastlinolekárskej starostlivosti a o zmene zá</w:t>
      </w:r>
      <w:r w:rsidR="00435FE0">
        <w:rPr>
          <w:rFonts w:ascii="Times New Roman" w:hAnsi="Times New Roman"/>
        </w:rPr>
        <w:t xml:space="preserve">kona Národnej rady Slovenskej  </w:t>
      </w:r>
      <w:r w:rsidRPr="00AD546F" w:rsidR="00435FE0">
        <w:rPr>
          <w:rFonts w:ascii="Times New Roman" w:hAnsi="Times New Roman"/>
        </w:rPr>
        <w:t>republiky č. 145/1995 Z. z. o správnych poplatkoch v znení neskorších predp</w:t>
      </w:r>
      <w:r w:rsidR="00435FE0">
        <w:rPr>
          <w:rFonts w:ascii="Times New Roman" w:hAnsi="Times New Roman"/>
        </w:rPr>
        <w:t xml:space="preserve">isov v znení zákona č. 387/2013 </w:t>
      </w:r>
      <w:r w:rsidRPr="00AD546F" w:rsidR="00435FE0">
        <w:rPr>
          <w:rFonts w:ascii="Times New Roman" w:hAnsi="Times New Roman"/>
        </w:rPr>
        <w:t>Z. z.</w:t>
      </w:r>
      <w:r w:rsidR="00435FE0">
        <w:rPr>
          <w:rFonts w:ascii="Times New Roman" w:hAnsi="Times New Roman"/>
        </w:rPr>
        <w:t xml:space="preserve"> </w:t>
      </w:r>
    </w:p>
  </w:footnote>
  <w:footnote w:id="9">
    <w:p w:rsidP="008360E5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FD7399" w:rsidR="00E2102B">
        <w:rPr>
          <w:rStyle w:val="FootnoteReference"/>
          <w:rFonts w:ascii="Times New Roman" w:hAnsi="Times New Roman"/>
        </w:rPr>
        <w:footnoteRef/>
      </w:r>
      <w:r w:rsidRPr="00FD7399" w:rsidR="00E2102B">
        <w:rPr>
          <w:rFonts w:ascii="Times New Roman" w:hAnsi="Times New Roman"/>
        </w:rPr>
        <w:t xml:space="preserve">) </w:t>
      </w:r>
      <w:r w:rsidRPr="00FD7399" w:rsidR="00FD7399">
        <w:rPr>
          <w:rFonts w:ascii="Times New Roman" w:hAnsi="Times New Roman"/>
        </w:rPr>
        <w:t>Z</w:t>
      </w:r>
      <w:r w:rsidRPr="00FD7399" w:rsidR="00FD7399">
        <w:rPr>
          <w:rFonts w:ascii="Times New Roman" w:hAnsi="Times New Roman"/>
          <w:bCs/>
        </w:rPr>
        <w:t>ákon</w:t>
      </w:r>
      <w:r w:rsidRPr="00FD7399" w:rsidR="00E2102B">
        <w:rPr>
          <w:rFonts w:ascii="Times New Roman" w:hAnsi="Times New Roman"/>
          <w:bCs/>
        </w:rPr>
        <w:t xml:space="preserve"> č. 319</w:t>
      </w:r>
      <w:r w:rsidRPr="00AD546F" w:rsidR="00E2102B">
        <w:rPr>
          <w:rFonts w:ascii="Times New Roman" w:hAnsi="Times New Roman"/>
          <w:bCs/>
        </w:rPr>
        <w:t>/2013 Z. z. o pôsobnosti orgánov štátnej správy pre sprís</w:t>
      </w:r>
      <w:r w:rsidR="004D7A77">
        <w:rPr>
          <w:rFonts w:ascii="Times New Roman" w:hAnsi="Times New Roman"/>
          <w:bCs/>
        </w:rPr>
        <w:t xml:space="preserve">tupňovanie biocídnych výrobkov </w:t>
      </w:r>
      <w:r w:rsidRPr="00AD546F" w:rsidR="00E2102B">
        <w:rPr>
          <w:rFonts w:ascii="Times New Roman" w:hAnsi="Times New Roman"/>
          <w:bCs/>
        </w:rPr>
        <w:t>na trh a  ich používanie a o zmene a doplnení niektorých zákonov (biocídny zákon) v znení neskorších predpisov.</w:t>
      </w:r>
    </w:p>
  </w:footnote>
  <w:footnote w:id="10">
    <w:p w:rsidP="00080B73">
      <w:pPr>
        <w:pStyle w:val="FootnoteText"/>
        <w:bidi w:val="0"/>
        <w:jc w:val="both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Pr="00AD546F" w:rsidR="00E2102B">
        <w:rPr>
          <w:rFonts w:ascii="Times New Roman" w:hAnsi="Times New Roman"/>
        </w:rPr>
        <w:t>) § 25 zákona č. 405/2011 Z. z.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Pr="001F274D" w:rsidR="00E2102B">
        <w:rPr>
          <w:rStyle w:val="FootnoteReference"/>
          <w:rFonts w:ascii="Times New Roman" w:hAnsi="Times New Roman"/>
        </w:rPr>
        <w:footnoteRef/>
      </w:r>
      <w:r w:rsidRPr="001F274D" w:rsidR="00E2102B">
        <w:rPr>
          <w:rFonts w:ascii="Times New Roman" w:hAnsi="Times New Roman"/>
        </w:rPr>
        <w:t>)</w:t>
      </w:r>
      <w:r w:rsidR="004D7A77">
        <w:rPr>
          <w:rFonts w:ascii="Times New Roman" w:hAnsi="Times New Roman"/>
        </w:rPr>
        <w:t xml:space="preserve"> </w:t>
      </w:r>
      <w:r w:rsidRPr="001F274D" w:rsidR="00E2102B">
        <w:rPr>
          <w:rFonts w:ascii="Times New Roman" w:hAnsi="Times New Roman"/>
        </w:rPr>
        <w:t>§ 2 písm. am</w:t>
      </w:r>
      <w:r w:rsidR="000257D0">
        <w:rPr>
          <w:rFonts w:ascii="Times New Roman" w:hAnsi="Times New Roman"/>
        </w:rPr>
        <w:t>)</w:t>
      </w:r>
      <w:r w:rsidRPr="001F274D" w:rsidR="00E2102B">
        <w:rPr>
          <w:rFonts w:ascii="Times New Roman" w:hAnsi="Times New Roman"/>
        </w:rPr>
        <w:t xml:space="preserve"> zákona č. 364/2004 Z.</w:t>
      </w:r>
      <w:r w:rsidR="00B94C7F">
        <w:rPr>
          <w:rFonts w:ascii="Times New Roman" w:hAnsi="Times New Roman"/>
        </w:rPr>
        <w:t xml:space="preserve"> </w:t>
      </w:r>
      <w:r w:rsidRPr="001F274D" w:rsidR="00E2102B">
        <w:rPr>
          <w:rFonts w:ascii="Times New Roman" w:hAnsi="Times New Roman"/>
        </w:rPr>
        <w:t>z.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="004D7A77">
        <w:rPr>
          <w:rFonts w:ascii="Times New Roman" w:hAnsi="Times New Roman"/>
        </w:rPr>
        <w:t xml:space="preserve">) </w:t>
      </w:r>
      <w:r w:rsidRPr="00AD546F" w:rsidR="00E2102B">
        <w:rPr>
          <w:rFonts w:ascii="Times New Roman" w:hAnsi="Times New Roman"/>
        </w:rPr>
        <w:t>Zákon č. 189/2009 Z. z. o ekologickej poľnohospodárskej výrobe.</w:t>
      </w:r>
    </w:p>
  </w:footnote>
  <w:footnote w:id="13">
    <w:p w:rsidP="008360E5">
      <w:pPr>
        <w:pStyle w:val="FootnoteText"/>
        <w:bidi w:val="0"/>
        <w:jc w:val="both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Pr="00AD546F" w:rsidR="00E2102B">
        <w:rPr>
          <w:rFonts w:ascii="Times New Roman" w:hAnsi="Times New Roman"/>
        </w:rPr>
        <w:t>) § 2 ods. 2 písm. c) zákona č. 543/2002 Z. z. o ochrane prírody a krajiny v znení neskorších predpisov.</w:t>
      </w:r>
    </w:p>
  </w:footnote>
  <w:footnote w:id="14">
    <w:p w:rsidP="00926C1C">
      <w:pPr>
        <w:pStyle w:val="FootnoteText"/>
        <w:bidi w:val="0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Pr="00AD546F" w:rsidR="00E2102B">
        <w:rPr>
          <w:rFonts w:ascii="Times New Roman" w:hAnsi="Times New Roman"/>
        </w:rPr>
        <w:t xml:space="preserve">) </w:t>
      </w:r>
      <w:r w:rsidR="00E2102B">
        <w:rPr>
          <w:rFonts w:ascii="Times New Roman" w:hAnsi="Times New Roman"/>
        </w:rPr>
        <w:t xml:space="preserve">§ </w:t>
      </w:r>
      <w:r w:rsidR="001F274D">
        <w:rPr>
          <w:rFonts w:ascii="Times New Roman" w:hAnsi="Times New Roman"/>
        </w:rPr>
        <w:t>10</w:t>
      </w:r>
      <w:r w:rsidRPr="009B7349" w:rsidR="00E2102B">
        <w:rPr>
          <w:rFonts w:ascii="Times New Roman" w:hAnsi="Times New Roman"/>
          <w:color w:val="FF0000"/>
        </w:rPr>
        <w:t xml:space="preserve"> </w:t>
      </w:r>
      <w:r w:rsidRPr="00AD546F" w:rsidR="00E2102B">
        <w:rPr>
          <w:rFonts w:ascii="Times New Roman" w:hAnsi="Times New Roman"/>
        </w:rPr>
        <w:t>zákona č. 136/2000 Z. z. v znení neskorších predpisov.</w:t>
      </w:r>
    </w:p>
  </w:footnote>
  <w:footnote w:id="15">
    <w:p w:rsidP="00D1654A">
      <w:pPr>
        <w:pStyle w:val="FootnoteText"/>
        <w:bidi w:val="0"/>
        <w:rPr>
          <w:rFonts w:ascii="Times New Roman" w:hAnsi="Times New Roman"/>
        </w:rPr>
      </w:pPr>
      <w:r w:rsidRPr="00AD546F" w:rsidR="00E2102B">
        <w:rPr>
          <w:rStyle w:val="FootnoteReference"/>
          <w:rFonts w:ascii="Times New Roman" w:hAnsi="Times New Roman"/>
        </w:rPr>
        <w:footnoteRef/>
      </w:r>
      <w:r w:rsidR="004D7A77">
        <w:rPr>
          <w:rFonts w:ascii="Times New Roman" w:hAnsi="Times New Roman"/>
        </w:rPr>
        <w:t xml:space="preserve">) § 8 a </w:t>
      </w:r>
      <w:r w:rsidRPr="00AD546F" w:rsidR="00E2102B">
        <w:rPr>
          <w:rFonts w:ascii="Times New Roman" w:hAnsi="Times New Roman"/>
        </w:rPr>
        <w:t>35 zákona č. 405/2011 Z. z.</w:t>
      </w:r>
    </w:p>
  </w:footnote>
  <w:footnote w:id="16">
    <w:p w:rsidP="000B153F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E71F6" w:rsidR="00E2102B">
        <w:rPr>
          <w:rStyle w:val="FootnoteReference"/>
          <w:rFonts w:ascii="Times New Roman" w:hAnsi="Times New Roman"/>
        </w:rPr>
        <w:footnoteRef/>
      </w:r>
      <w:r w:rsidRPr="00EE71F6" w:rsidR="00E2102B">
        <w:rPr>
          <w:rFonts w:ascii="Times New Roman" w:hAnsi="Times New Roman"/>
        </w:rPr>
        <w:t>) Zákon č. 188/2003 Z. z. o aplikácii čistiarenského kalu a dnových sedimentov do pôdy a o doplnení zákona č. 223/2001 Z. z. o odpadoch a o zmene a doplnení niektorých zákonov v znení neskorších predpisov v znení neskorších predpisov.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Pr="001C33D3" w:rsidR="00E2102B">
        <w:rPr>
          <w:rStyle w:val="FootnoteReference"/>
          <w:rFonts w:ascii="Times New Roman" w:hAnsi="Times New Roman"/>
        </w:rPr>
        <w:footnoteRef/>
      </w:r>
      <w:r w:rsidRPr="001C33D3" w:rsidR="00E2102B">
        <w:rPr>
          <w:rFonts w:ascii="Times New Roman" w:hAnsi="Times New Roman"/>
        </w:rPr>
        <w:t>) § 36 ods. 5 zákona č. 364/2004 Z</w:t>
      </w:r>
      <w:r w:rsidRPr="00E5071B" w:rsidR="00E2102B">
        <w:rPr>
          <w:rFonts w:ascii="Times New Roman" w:hAnsi="Times New Roman"/>
        </w:rPr>
        <w:t>. z.</w:t>
      </w:r>
      <w:r w:rsidR="001D115A">
        <w:rPr>
          <w:rFonts w:ascii="Times New Roman" w:hAnsi="Times New Roman"/>
        </w:rPr>
        <w:t xml:space="preserve"> v znení neskorších predpisov.</w:t>
      </w:r>
    </w:p>
  </w:footnote>
  <w:footnote w:id="18">
    <w:p w:rsidP="008360E5">
      <w:pPr>
        <w:pStyle w:val="FootnoteText"/>
        <w:bidi w:val="0"/>
        <w:jc w:val="both"/>
        <w:rPr>
          <w:rFonts w:ascii="Times New Roman" w:hAnsi="Times New Roman"/>
        </w:rPr>
      </w:pPr>
      <w:r w:rsidRPr="00507BE3" w:rsidR="00E2102B">
        <w:rPr>
          <w:rStyle w:val="FootnoteReference"/>
          <w:rFonts w:ascii="Times New Roman" w:hAnsi="Times New Roman"/>
        </w:rPr>
        <w:footnoteRef/>
      </w:r>
      <w:r w:rsidRPr="00507BE3" w:rsidR="00E2102B">
        <w:rPr>
          <w:rFonts w:ascii="Times New Roman" w:hAnsi="Times New Roman"/>
        </w:rPr>
        <w:t>) § 6 zákona č. 129/2002 Z. z. o integrovanom záchrannom systéme.</w:t>
      </w:r>
    </w:p>
  </w:footnote>
  <w:footnote w:id="19">
    <w:p>
      <w:pPr>
        <w:pStyle w:val="FootnoteText"/>
        <w:bidi w:val="0"/>
        <w:rPr>
          <w:rFonts w:ascii="Times New Roman" w:hAnsi="Times New Roman"/>
        </w:rPr>
      </w:pPr>
      <w:r w:rsidRPr="00755439" w:rsidR="00E2102B">
        <w:rPr>
          <w:rStyle w:val="FootnoteReference"/>
          <w:rFonts w:ascii="Times New Roman" w:hAnsi="Times New Roman"/>
        </w:rPr>
        <w:footnoteRef/>
      </w:r>
      <w:r w:rsidRPr="00755439" w:rsidR="00E2102B">
        <w:rPr>
          <w:rFonts w:ascii="Times New Roman" w:hAnsi="Times New Roman"/>
        </w:rPr>
        <w:t xml:space="preserve">) § 4 ods. 2 písm. c) a d) a § 4b ods. 2 písm. c) zákona č. 364/2004 Z. z. v znení </w:t>
      </w:r>
      <w:r w:rsidRPr="00E5071B" w:rsidR="00E2102B">
        <w:rPr>
          <w:rFonts w:ascii="Times New Roman" w:hAnsi="Times New Roman"/>
        </w:rPr>
        <w:t>zákona č.</w:t>
      </w:r>
      <w:r w:rsidRPr="00E5071B" w:rsidR="00E5071B">
        <w:rPr>
          <w:rFonts w:ascii="Times New Roman" w:hAnsi="Times New Roman"/>
        </w:rPr>
        <w:t xml:space="preserve"> </w:t>
      </w:r>
      <w:r w:rsidRPr="00E5071B" w:rsidR="00E2102B">
        <w:rPr>
          <w:rFonts w:ascii="Times New Roman" w:hAnsi="Times New Roman"/>
        </w:rPr>
        <w:t>384/2009 Z. z.</w:t>
      </w:r>
    </w:p>
  </w:footnote>
  <w:footnote w:id="20">
    <w:p>
      <w:pPr>
        <w:pStyle w:val="FootnoteText"/>
        <w:bidi w:val="0"/>
        <w:rPr>
          <w:rFonts w:ascii="Times New Roman" w:hAnsi="Times New Roman"/>
        </w:rPr>
      </w:pPr>
      <w:r w:rsidR="00BC00D5">
        <w:rPr>
          <w:rStyle w:val="FootnoteReference"/>
          <w:rFonts w:ascii="Times New Roman" w:hAnsi="Times New Roman"/>
        </w:rPr>
        <w:footnoteRef/>
      </w:r>
      <w:r w:rsidR="00BC00D5">
        <w:rPr>
          <w:rFonts w:ascii="Times New Roman" w:hAnsi="Times New Roman"/>
        </w:rPr>
        <w:t xml:space="preserve">) </w:t>
      </w:r>
      <w:r w:rsidRPr="00BC00D5" w:rsidR="00BC00D5">
        <w:rPr>
          <w:rFonts w:ascii="Times New Roman" w:hAnsi="Times New Roman"/>
        </w:rPr>
        <w:t>§ 21 ods. 2 zákona č. 523/2004 Z. z. o rozpočtových pravidlách verejnej správy a o zmene a doplnení niektorých zákonov.</w:t>
      </w:r>
    </w:p>
  </w:footnote>
  <w:footnote w:id="21">
    <w:p w:rsidP="005761EA">
      <w:pPr>
        <w:pStyle w:val="FootnoteText"/>
        <w:bidi w:val="0"/>
        <w:jc w:val="both"/>
        <w:rPr>
          <w:rFonts w:ascii="Times New Roman" w:hAnsi="Times New Roman"/>
        </w:rPr>
      </w:pPr>
      <w:r w:rsidRPr="00EE71F6" w:rsidR="00E2102B">
        <w:rPr>
          <w:rStyle w:val="FootnoteReference"/>
          <w:rFonts w:ascii="Times New Roman" w:hAnsi="Times New Roman"/>
        </w:rPr>
        <w:footnoteRef/>
      </w:r>
      <w:r w:rsidRPr="00EE71F6" w:rsidR="00E2102B">
        <w:rPr>
          <w:rFonts w:ascii="Times New Roman" w:hAnsi="Times New Roman"/>
        </w:rPr>
        <w:t xml:space="preserve">) Vyhláška Ministerstva zdravotníctva Slovenskej republiky č. 247/2017 Z. z., ktorou sa ustanovujú </w:t>
        <w:br/>
        <w:t xml:space="preserve">      podrobnosti o kvalite pitnej vody, kontrole kvality pitnej vody, programe monitorovania a manažmente </w:t>
        <w:br/>
        <w:t xml:space="preserve">      rizík pri zásobovaní pitnou vodou v znení vyhlášky č. 97/2018 Z. z.</w:t>
      </w:r>
    </w:p>
  </w:footnote>
  <w:footnote w:id="22">
    <w:p>
      <w:pPr>
        <w:pStyle w:val="FootnoteText"/>
        <w:bidi w:val="0"/>
        <w:rPr>
          <w:rFonts w:ascii="Times New Roman" w:hAnsi="Times New Roman"/>
        </w:rPr>
      </w:pPr>
      <w:r w:rsidRPr="001D2717" w:rsidR="00E2102B">
        <w:rPr>
          <w:rStyle w:val="FootnoteReference"/>
          <w:rFonts w:ascii="Times New Roman" w:hAnsi="Times New Roman"/>
        </w:rPr>
        <w:footnoteRef/>
      </w:r>
      <w:r w:rsidRPr="001D2717" w:rsidR="00E2102B">
        <w:rPr>
          <w:rFonts w:ascii="Times New Roman" w:hAnsi="Times New Roman"/>
        </w:rPr>
        <w:t>) § 42 ods. 2 zákona Národnej rady Slovens</w:t>
      </w:r>
      <w:r w:rsidR="007C2660">
        <w:rPr>
          <w:rFonts w:ascii="Times New Roman" w:hAnsi="Times New Roman"/>
        </w:rPr>
        <w:t>kej republiky č. 162/1995 Z. z.</w:t>
      </w:r>
      <w:r w:rsidRPr="001D2717" w:rsidR="00E2102B">
        <w:rPr>
          <w:rFonts w:ascii="Times New Roman" w:hAnsi="Times New Roman"/>
        </w:rPr>
        <w:t xml:space="preserve"> o katastri nehnuteľností a o zápise </w:t>
        <w:br/>
        <w:t xml:space="preserve">     vlastníckych a iných práv k nehnuteľnostiam (katastrálny zákon) v znení neskorších predpisov.</w:t>
      </w:r>
    </w:p>
  </w:footnote>
  <w:footnote w:id="23">
    <w:p>
      <w:pPr>
        <w:pStyle w:val="FootnoteText"/>
        <w:bidi w:val="0"/>
        <w:rPr>
          <w:rFonts w:ascii="Times New Roman" w:hAnsi="Times New Roman"/>
        </w:rPr>
      </w:pPr>
      <w:r w:rsidR="00B94C7F">
        <w:rPr>
          <w:rStyle w:val="FootnoteReference"/>
          <w:rFonts w:ascii="Times New Roman" w:hAnsi="Times New Roman"/>
        </w:rPr>
        <w:footnoteRef/>
      </w:r>
      <w:r w:rsidR="00B94C7F">
        <w:rPr>
          <w:rFonts w:ascii="Times New Roman" w:hAnsi="Times New Roman"/>
        </w:rPr>
        <w:t xml:space="preserve">) </w:t>
      </w:r>
      <w:hyperlink r:id="rId1" w:history="1">
        <w:r w:rsidRPr="007363FF" w:rsidR="00705BE7">
          <w:rPr>
            <w:rFonts w:ascii="Times New Roman" w:hAnsi="Times New Roman"/>
          </w:rPr>
          <w:t>§ 17 ods. 2 a 3  zákona č. 355/2007 Z. z.</w:t>
        </w:r>
      </w:hyperlink>
      <w:r w:rsidR="00C731C4">
        <w:rPr>
          <w:rFonts w:ascii="Times New Roman" w:hAnsi="Times New Roman"/>
        </w:rPr>
        <w:t xml:space="preserve"> </w:t>
      </w:r>
      <w:r w:rsidRPr="00C731C4" w:rsidR="00C731C4">
        <w:rPr>
          <w:rFonts w:ascii="Times New Roman" w:hAnsi="Times New Roman"/>
        </w:rPr>
        <w:t>o ochrane, podpore a rozvoji verejného zdravia a o zmene a doplnení niektorých zákonov</w:t>
      </w:r>
      <w:r w:rsidR="007C2660">
        <w:rPr>
          <w:rFonts w:ascii="Times New Roman" w:hAnsi="Times New Roman"/>
        </w:rPr>
        <w:t xml:space="preserve"> </w:t>
      </w:r>
      <w:r w:rsidRPr="007363FF" w:rsidR="00705BE7">
        <w:rPr>
          <w:rFonts w:ascii="Times New Roman" w:hAnsi="Times New Roman"/>
        </w:rPr>
        <w:t>v znení neskorších predpisov.</w:t>
      </w:r>
      <w:r w:rsidR="00B94C7F">
        <w:rPr>
          <w:rFonts w:ascii="Times New Roman" w:hAnsi="Times New Roman"/>
        </w:rPr>
        <w:t xml:space="preserve"> </w:t>
      </w:r>
    </w:p>
  </w:footnote>
  <w:footnote w:id="24">
    <w:p>
      <w:pPr>
        <w:pStyle w:val="FootnoteText"/>
        <w:bidi w:val="0"/>
        <w:rPr>
          <w:rFonts w:ascii="Times New Roman" w:hAnsi="Times New Roman"/>
        </w:rPr>
      </w:pPr>
      <w:r w:rsidRPr="00692873" w:rsidR="00E2102B">
        <w:rPr>
          <w:rStyle w:val="FootnoteReference"/>
          <w:rFonts w:ascii="Times New Roman" w:hAnsi="Times New Roman"/>
        </w:rPr>
        <w:footnoteRef/>
      </w:r>
      <w:r w:rsidRPr="00692873" w:rsidR="00E2102B">
        <w:rPr>
          <w:rFonts w:ascii="Times New Roman" w:hAnsi="Times New Roman"/>
        </w:rPr>
        <w:t>) § 67 zákona č. 364/2004 Z. z.</w:t>
      </w:r>
    </w:p>
  </w:footnote>
  <w:footnote w:id="25">
    <w:p>
      <w:pPr>
        <w:pStyle w:val="FootnoteText"/>
        <w:bidi w:val="0"/>
        <w:rPr>
          <w:rFonts w:ascii="Times New Roman" w:hAnsi="Times New Roman"/>
        </w:rPr>
      </w:pPr>
      <w:r w:rsidR="0070347C">
        <w:rPr>
          <w:rStyle w:val="FootnoteReference"/>
          <w:rFonts w:ascii="Times New Roman" w:hAnsi="Times New Roman"/>
        </w:rPr>
        <w:footnoteRef/>
      </w:r>
      <w:r w:rsidR="0070347C">
        <w:rPr>
          <w:rFonts w:ascii="Times New Roman" w:hAnsi="Times New Roman"/>
        </w:rPr>
        <w:t xml:space="preserve">) </w:t>
      </w:r>
      <w:r w:rsidRPr="0070347C" w:rsidR="0070347C">
        <w:rPr>
          <w:rFonts w:ascii="Times New Roman" w:hAnsi="Times New Roman"/>
        </w:rPr>
        <w:t>Zákon Slovenskej národnej rady č. 372/1990 Zb. o priestupkoch v znení neskorších predpisov.</w:t>
      </w:r>
    </w:p>
  </w:footnote>
  <w:footnote w:id="26">
    <w:p>
      <w:pPr>
        <w:pStyle w:val="FootnoteText"/>
        <w:bidi w:val="0"/>
        <w:rPr>
          <w:rFonts w:ascii="Times New Roman" w:hAnsi="Times New Roman"/>
        </w:rPr>
      </w:pPr>
      <w:r w:rsidR="0070347C">
        <w:rPr>
          <w:rStyle w:val="FootnoteReference"/>
          <w:rFonts w:ascii="Times New Roman" w:hAnsi="Times New Roman"/>
        </w:rPr>
        <w:footnoteRef/>
      </w:r>
      <w:r w:rsidR="0070347C">
        <w:rPr>
          <w:rFonts w:ascii="Times New Roman" w:hAnsi="Times New Roman"/>
        </w:rPr>
        <w:t xml:space="preserve">) </w:t>
      </w:r>
      <w:r w:rsidRPr="0070347C" w:rsidR="0070347C">
        <w:rPr>
          <w:rFonts w:ascii="Times New Roman" w:hAnsi="Times New Roman"/>
        </w:rPr>
        <w:t>Zákon č. 71/1967 Zb. o správnom konaní (správny poriadok) v znení neskorších predpisov.</w:t>
      </w:r>
    </w:p>
  </w:footnote>
  <w:footnote w:id="27">
    <w:p w:rsidP="005D53BB">
      <w:pPr>
        <w:pStyle w:val="FootnoteText"/>
        <w:bidi w:val="0"/>
        <w:ind w:left="284" w:hanging="284"/>
        <w:rPr>
          <w:rFonts w:ascii="Times New Roman" w:hAnsi="Times New Roman"/>
        </w:rPr>
      </w:pPr>
      <w:r w:rsidRPr="001D2717" w:rsidR="00E2102B">
        <w:rPr>
          <w:rStyle w:val="FootnoteReference"/>
          <w:rFonts w:ascii="Times New Roman" w:hAnsi="Times New Roman"/>
        </w:rPr>
        <w:footnoteRef/>
      </w:r>
      <w:r w:rsidRPr="001D2717" w:rsidR="00E2102B">
        <w:rPr>
          <w:rFonts w:ascii="Times New Roman" w:hAnsi="Times New Roman"/>
        </w:rPr>
        <w:t>) Zákon č. 587/2004 Z. z. o Environmentálnom fonde a o zmene a doplnení niektorých zákonov v 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2B" w:rsidRPr="00037FB0" w:rsidP="00B651A5">
    <w:pPr>
      <w:pStyle w:val="Header"/>
      <w:bidi w:val="0"/>
      <w:jc w:val="right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A60"/>
    <w:multiLevelType w:val="hybridMultilevel"/>
    <w:tmpl w:val="D542DB1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FF43CA4"/>
    <w:multiLevelType w:val="hybridMultilevel"/>
    <w:tmpl w:val="D2049B2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8724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FF533D"/>
    <w:multiLevelType w:val="hybridMultilevel"/>
    <w:tmpl w:val="4544AC7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C15E6D"/>
    <w:multiLevelType w:val="hybridMultilevel"/>
    <w:tmpl w:val="5FF0D30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4">
    <w:nsid w:val="13247242"/>
    <w:multiLevelType w:val="hybridMultilevel"/>
    <w:tmpl w:val="4E1294F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1694728E"/>
    <w:multiLevelType w:val="hybridMultilevel"/>
    <w:tmpl w:val="4544AC7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B432C1"/>
    <w:multiLevelType w:val="hybridMultilevel"/>
    <w:tmpl w:val="3836E55A"/>
    <w:lvl w:ilvl="0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200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7">
    <w:nsid w:val="2E441C12"/>
    <w:multiLevelType w:val="hybridMultilevel"/>
    <w:tmpl w:val="047E9C5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305E5131"/>
    <w:multiLevelType w:val="hybridMultilevel"/>
    <w:tmpl w:val="EE2CB12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313B6DB7"/>
    <w:multiLevelType w:val="hybridMultilevel"/>
    <w:tmpl w:val="B98A90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060E83"/>
    <w:multiLevelType w:val="hybridMultilevel"/>
    <w:tmpl w:val="87A42B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DDE159F"/>
    <w:multiLevelType w:val="hybridMultilevel"/>
    <w:tmpl w:val="F5CE8EC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0D95A7E"/>
    <w:multiLevelType w:val="hybridMultilevel"/>
    <w:tmpl w:val="E8ACC43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30936B6"/>
    <w:multiLevelType w:val="hybridMultilevel"/>
    <w:tmpl w:val="4544AC7E"/>
    <w:lvl w:ilvl="0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55335091"/>
    <w:multiLevelType w:val="hybridMultilevel"/>
    <w:tmpl w:val="5872603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5">
    <w:nsid w:val="55E74CC3"/>
    <w:multiLevelType w:val="hybridMultilevel"/>
    <w:tmpl w:val="11A8D6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811590E"/>
    <w:multiLevelType w:val="hybridMultilevel"/>
    <w:tmpl w:val="4C80521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58AA4645"/>
    <w:multiLevelType w:val="hybridMultilevel"/>
    <w:tmpl w:val="0C767172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AAD79E4"/>
    <w:multiLevelType w:val="hybridMultilevel"/>
    <w:tmpl w:val="93F483B0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i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66331096"/>
    <w:multiLevelType w:val="hybridMultilevel"/>
    <w:tmpl w:val="18B8AD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8F43862"/>
    <w:multiLevelType w:val="hybridMultilevel"/>
    <w:tmpl w:val="FBA49020"/>
    <w:lvl w:ilvl="0">
      <w:start w:val="1"/>
      <w:numFmt w:val="decimal"/>
      <w:lvlText w:val="(%1)"/>
      <w:lvlJc w:val="left"/>
      <w:pPr>
        <w:ind w:left="720" w:hanging="360"/>
      </w:pPr>
      <w:rPr>
        <w:rFonts w:cs="Courier Ne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ECD006F"/>
    <w:multiLevelType w:val="hybridMultilevel"/>
    <w:tmpl w:val="C60083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8320BB"/>
    <w:multiLevelType w:val="hybridMultilevel"/>
    <w:tmpl w:val="87A42B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1F92A0E"/>
    <w:multiLevelType w:val="hybridMultilevel"/>
    <w:tmpl w:val="3C260D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6D35CE0"/>
    <w:multiLevelType w:val="hybridMultilevel"/>
    <w:tmpl w:val="9ACE8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75C5B3E"/>
    <w:multiLevelType w:val="hybridMultilevel"/>
    <w:tmpl w:val="9E627F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1"/>
  </w:num>
  <w:num w:numId="5">
    <w:abstractNumId w:val="15"/>
  </w:num>
  <w:num w:numId="6">
    <w:abstractNumId w:val="19"/>
  </w:num>
  <w:num w:numId="7">
    <w:abstractNumId w:val="6"/>
  </w:num>
  <w:num w:numId="8">
    <w:abstractNumId w:val="23"/>
  </w:num>
  <w:num w:numId="9">
    <w:abstractNumId w:val="3"/>
  </w:num>
  <w:num w:numId="10">
    <w:abstractNumId w:val="18"/>
  </w:num>
  <w:num w:numId="11">
    <w:abstractNumId w:val="17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  <w:num w:numId="16">
    <w:abstractNumId w:val="22"/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21"/>
  </w:num>
  <w:num w:numId="24">
    <w:abstractNumId w:val="7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252AD0"/>
    <w:rsid w:val="000007F4"/>
    <w:rsid w:val="00001D64"/>
    <w:rsid w:val="0000212F"/>
    <w:rsid w:val="00010416"/>
    <w:rsid w:val="0001168D"/>
    <w:rsid w:val="00012A1E"/>
    <w:rsid w:val="000156AC"/>
    <w:rsid w:val="000207FA"/>
    <w:rsid w:val="00023184"/>
    <w:rsid w:val="000236BD"/>
    <w:rsid w:val="00024398"/>
    <w:rsid w:val="000257D0"/>
    <w:rsid w:val="000270B7"/>
    <w:rsid w:val="000308E8"/>
    <w:rsid w:val="000313A5"/>
    <w:rsid w:val="00032117"/>
    <w:rsid w:val="000324E5"/>
    <w:rsid w:val="00032E92"/>
    <w:rsid w:val="00034B10"/>
    <w:rsid w:val="00037C7C"/>
    <w:rsid w:val="00037FB0"/>
    <w:rsid w:val="00040488"/>
    <w:rsid w:val="00042147"/>
    <w:rsid w:val="00051FCA"/>
    <w:rsid w:val="00053E85"/>
    <w:rsid w:val="00055466"/>
    <w:rsid w:val="000571FF"/>
    <w:rsid w:val="00057455"/>
    <w:rsid w:val="00061CF4"/>
    <w:rsid w:val="00062768"/>
    <w:rsid w:val="00062908"/>
    <w:rsid w:val="00064278"/>
    <w:rsid w:val="0006502D"/>
    <w:rsid w:val="0006506C"/>
    <w:rsid w:val="00070752"/>
    <w:rsid w:val="00072897"/>
    <w:rsid w:val="00073438"/>
    <w:rsid w:val="0007694C"/>
    <w:rsid w:val="00080B73"/>
    <w:rsid w:val="00081DAB"/>
    <w:rsid w:val="00082F6A"/>
    <w:rsid w:val="000836CB"/>
    <w:rsid w:val="00085B47"/>
    <w:rsid w:val="0008787C"/>
    <w:rsid w:val="00091A27"/>
    <w:rsid w:val="00094BAE"/>
    <w:rsid w:val="00095236"/>
    <w:rsid w:val="000A28CC"/>
    <w:rsid w:val="000A2DCA"/>
    <w:rsid w:val="000A41A7"/>
    <w:rsid w:val="000A5EA3"/>
    <w:rsid w:val="000B0A70"/>
    <w:rsid w:val="000B153F"/>
    <w:rsid w:val="000B40BD"/>
    <w:rsid w:val="000B6233"/>
    <w:rsid w:val="000B741D"/>
    <w:rsid w:val="000B786E"/>
    <w:rsid w:val="000C01AC"/>
    <w:rsid w:val="000C0711"/>
    <w:rsid w:val="000C420A"/>
    <w:rsid w:val="000C5824"/>
    <w:rsid w:val="000C6BC2"/>
    <w:rsid w:val="000D567C"/>
    <w:rsid w:val="000D6154"/>
    <w:rsid w:val="000D63E5"/>
    <w:rsid w:val="000E1419"/>
    <w:rsid w:val="000E1636"/>
    <w:rsid w:val="000E4976"/>
    <w:rsid w:val="000E5E8B"/>
    <w:rsid w:val="000F031D"/>
    <w:rsid w:val="000F14BA"/>
    <w:rsid w:val="000F1E15"/>
    <w:rsid w:val="000F5E0B"/>
    <w:rsid w:val="000F624B"/>
    <w:rsid w:val="000F7140"/>
    <w:rsid w:val="000F75C6"/>
    <w:rsid w:val="001011B7"/>
    <w:rsid w:val="00102FA3"/>
    <w:rsid w:val="001033A2"/>
    <w:rsid w:val="001052C6"/>
    <w:rsid w:val="001079FA"/>
    <w:rsid w:val="001108F7"/>
    <w:rsid w:val="00111339"/>
    <w:rsid w:val="00111345"/>
    <w:rsid w:val="00112A4B"/>
    <w:rsid w:val="00112C20"/>
    <w:rsid w:val="00113B69"/>
    <w:rsid w:val="001147F7"/>
    <w:rsid w:val="00114835"/>
    <w:rsid w:val="00117667"/>
    <w:rsid w:val="00120FC4"/>
    <w:rsid w:val="0012116F"/>
    <w:rsid w:val="0012220D"/>
    <w:rsid w:val="00122F8F"/>
    <w:rsid w:val="00123876"/>
    <w:rsid w:val="0012536C"/>
    <w:rsid w:val="00135BC1"/>
    <w:rsid w:val="00136D99"/>
    <w:rsid w:val="00141C71"/>
    <w:rsid w:val="0014705A"/>
    <w:rsid w:val="00154367"/>
    <w:rsid w:val="00160FC0"/>
    <w:rsid w:val="0016111B"/>
    <w:rsid w:val="001637D2"/>
    <w:rsid w:val="00165C54"/>
    <w:rsid w:val="00170A3D"/>
    <w:rsid w:val="00173757"/>
    <w:rsid w:val="00175425"/>
    <w:rsid w:val="001768AA"/>
    <w:rsid w:val="001803E5"/>
    <w:rsid w:val="001808C4"/>
    <w:rsid w:val="001809B9"/>
    <w:rsid w:val="00180DC9"/>
    <w:rsid w:val="0018215E"/>
    <w:rsid w:val="001830E0"/>
    <w:rsid w:val="00185597"/>
    <w:rsid w:val="00187A88"/>
    <w:rsid w:val="00195027"/>
    <w:rsid w:val="001A23EB"/>
    <w:rsid w:val="001A5024"/>
    <w:rsid w:val="001B1EA4"/>
    <w:rsid w:val="001B3293"/>
    <w:rsid w:val="001B7687"/>
    <w:rsid w:val="001C03D1"/>
    <w:rsid w:val="001C33D3"/>
    <w:rsid w:val="001C73BE"/>
    <w:rsid w:val="001D01F5"/>
    <w:rsid w:val="001D115A"/>
    <w:rsid w:val="001D2717"/>
    <w:rsid w:val="001D44ED"/>
    <w:rsid w:val="001E0A20"/>
    <w:rsid w:val="001E25A5"/>
    <w:rsid w:val="001E26AA"/>
    <w:rsid w:val="001E322E"/>
    <w:rsid w:val="001E387D"/>
    <w:rsid w:val="001E6437"/>
    <w:rsid w:val="001F1215"/>
    <w:rsid w:val="001F16CE"/>
    <w:rsid w:val="001F274D"/>
    <w:rsid w:val="001F37D1"/>
    <w:rsid w:val="001F39D2"/>
    <w:rsid w:val="001F6E10"/>
    <w:rsid w:val="002005F5"/>
    <w:rsid w:val="002024E3"/>
    <w:rsid w:val="0020461B"/>
    <w:rsid w:val="00205634"/>
    <w:rsid w:val="002074BF"/>
    <w:rsid w:val="0021250A"/>
    <w:rsid w:val="00214C76"/>
    <w:rsid w:val="00214F7C"/>
    <w:rsid w:val="002212E8"/>
    <w:rsid w:val="00224F21"/>
    <w:rsid w:val="0023081E"/>
    <w:rsid w:val="00230DAE"/>
    <w:rsid w:val="0023282F"/>
    <w:rsid w:val="00232FD5"/>
    <w:rsid w:val="002362F7"/>
    <w:rsid w:val="00237715"/>
    <w:rsid w:val="00237D87"/>
    <w:rsid w:val="0024289B"/>
    <w:rsid w:val="002433BB"/>
    <w:rsid w:val="00245C82"/>
    <w:rsid w:val="002462FA"/>
    <w:rsid w:val="00246FEA"/>
    <w:rsid w:val="00247CC2"/>
    <w:rsid w:val="00252AD0"/>
    <w:rsid w:val="00252CD2"/>
    <w:rsid w:val="00256440"/>
    <w:rsid w:val="0025727B"/>
    <w:rsid w:val="00260711"/>
    <w:rsid w:val="00263117"/>
    <w:rsid w:val="00264E23"/>
    <w:rsid w:val="00267F85"/>
    <w:rsid w:val="00273F53"/>
    <w:rsid w:val="00274458"/>
    <w:rsid w:val="002837A7"/>
    <w:rsid w:val="00283990"/>
    <w:rsid w:val="00284AC3"/>
    <w:rsid w:val="0028600D"/>
    <w:rsid w:val="002A0C2E"/>
    <w:rsid w:val="002A147E"/>
    <w:rsid w:val="002A2812"/>
    <w:rsid w:val="002A360B"/>
    <w:rsid w:val="002A5FF0"/>
    <w:rsid w:val="002A67BC"/>
    <w:rsid w:val="002A69CF"/>
    <w:rsid w:val="002A78D8"/>
    <w:rsid w:val="002C0D2D"/>
    <w:rsid w:val="002C112B"/>
    <w:rsid w:val="002C450E"/>
    <w:rsid w:val="002C53C5"/>
    <w:rsid w:val="002D2C20"/>
    <w:rsid w:val="002D6AEB"/>
    <w:rsid w:val="002E2D44"/>
    <w:rsid w:val="002E5B84"/>
    <w:rsid w:val="002E6538"/>
    <w:rsid w:val="002F157B"/>
    <w:rsid w:val="002F1C1C"/>
    <w:rsid w:val="002F21E1"/>
    <w:rsid w:val="002F5BE4"/>
    <w:rsid w:val="002F6E1B"/>
    <w:rsid w:val="003026BB"/>
    <w:rsid w:val="0030581D"/>
    <w:rsid w:val="00312A9F"/>
    <w:rsid w:val="00315C49"/>
    <w:rsid w:val="003163A3"/>
    <w:rsid w:val="003175C0"/>
    <w:rsid w:val="00323384"/>
    <w:rsid w:val="003233B7"/>
    <w:rsid w:val="00324780"/>
    <w:rsid w:val="00326FA2"/>
    <w:rsid w:val="00327709"/>
    <w:rsid w:val="0033086B"/>
    <w:rsid w:val="003321EC"/>
    <w:rsid w:val="003343FD"/>
    <w:rsid w:val="003379C4"/>
    <w:rsid w:val="0034084D"/>
    <w:rsid w:val="0034301A"/>
    <w:rsid w:val="003465FD"/>
    <w:rsid w:val="003511BA"/>
    <w:rsid w:val="003537E0"/>
    <w:rsid w:val="003554C0"/>
    <w:rsid w:val="00361BB4"/>
    <w:rsid w:val="0036553B"/>
    <w:rsid w:val="00370374"/>
    <w:rsid w:val="00370A85"/>
    <w:rsid w:val="00373E82"/>
    <w:rsid w:val="00376264"/>
    <w:rsid w:val="00376A18"/>
    <w:rsid w:val="0038196F"/>
    <w:rsid w:val="003832E3"/>
    <w:rsid w:val="00384490"/>
    <w:rsid w:val="00384624"/>
    <w:rsid w:val="00385454"/>
    <w:rsid w:val="00386451"/>
    <w:rsid w:val="00386AEF"/>
    <w:rsid w:val="00387436"/>
    <w:rsid w:val="0039618A"/>
    <w:rsid w:val="00397D26"/>
    <w:rsid w:val="003A3399"/>
    <w:rsid w:val="003B2406"/>
    <w:rsid w:val="003B2BE9"/>
    <w:rsid w:val="003B3445"/>
    <w:rsid w:val="003B3C89"/>
    <w:rsid w:val="003C0E77"/>
    <w:rsid w:val="003C0F88"/>
    <w:rsid w:val="003C27B1"/>
    <w:rsid w:val="003C3A74"/>
    <w:rsid w:val="003D02F9"/>
    <w:rsid w:val="003D03BC"/>
    <w:rsid w:val="003D085D"/>
    <w:rsid w:val="003D0C16"/>
    <w:rsid w:val="003D6B37"/>
    <w:rsid w:val="003D6F13"/>
    <w:rsid w:val="003D7491"/>
    <w:rsid w:val="003E0DD4"/>
    <w:rsid w:val="003E12D1"/>
    <w:rsid w:val="003E6CBD"/>
    <w:rsid w:val="003F34D2"/>
    <w:rsid w:val="00403F08"/>
    <w:rsid w:val="00404BCE"/>
    <w:rsid w:val="004100F6"/>
    <w:rsid w:val="00411B19"/>
    <w:rsid w:val="00412931"/>
    <w:rsid w:val="00414A7B"/>
    <w:rsid w:val="004169E2"/>
    <w:rsid w:val="00417FB9"/>
    <w:rsid w:val="004209FE"/>
    <w:rsid w:val="00420F69"/>
    <w:rsid w:val="00421791"/>
    <w:rsid w:val="00424ED9"/>
    <w:rsid w:val="00435FE0"/>
    <w:rsid w:val="00437562"/>
    <w:rsid w:val="00437DF5"/>
    <w:rsid w:val="0044128F"/>
    <w:rsid w:val="00443C26"/>
    <w:rsid w:val="00446A61"/>
    <w:rsid w:val="004507AF"/>
    <w:rsid w:val="0045341E"/>
    <w:rsid w:val="004629B5"/>
    <w:rsid w:val="00463086"/>
    <w:rsid w:val="00466D0D"/>
    <w:rsid w:val="004750DF"/>
    <w:rsid w:val="004755FA"/>
    <w:rsid w:val="004830B5"/>
    <w:rsid w:val="004833B0"/>
    <w:rsid w:val="0048753C"/>
    <w:rsid w:val="004959BF"/>
    <w:rsid w:val="0049764E"/>
    <w:rsid w:val="00497814"/>
    <w:rsid w:val="004A1580"/>
    <w:rsid w:val="004A34B5"/>
    <w:rsid w:val="004A66B5"/>
    <w:rsid w:val="004A6964"/>
    <w:rsid w:val="004B1ED8"/>
    <w:rsid w:val="004B4B8A"/>
    <w:rsid w:val="004B6F11"/>
    <w:rsid w:val="004C4DC6"/>
    <w:rsid w:val="004C5920"/>
    <w:rsid w:val="004D1594"/>
    <w:rsid w:val="004D1D50"/>
    <w:rsid w:val="004D4D6C"/>
    <w:rsid w:val="004D53CC"/>
    <w:rsid w:val="004D6304"/>
    <w:rsid w:val="004D7A77"/>
    <w:rsid w:val="004E0BEE"/>
    <w:rsid w:val="004E1308"/>
    <w:rsid w:val="004E1E9A"/>
    <w:rsid w:val="004E368C"/>
    <w:rsid w:val="004E376E"/>
    <w:rsid w:val="004E6403"/>
    <w:rsid w:val="004F4529"/>
    <w:rsid w:val="004F486C"/>
    <w:rsid w:val="00502CCF"/>
    <w:rsid w:val="0050754F"/>
    <w:rsid w:val="00507BE3"/>
    <w:rsid w:val="00507FAA"/>
    <w:rsid w:val="00511284"/>
    <w:rsid w:val="00512BF4"/>
    <w:rsid w:val="00513207"/>
    <w:rsid w:val="005150D2"/>
    <w:rsid w:val="00517619"/>
    <w:rsid w:val="00521A50"/>
    <w:rsid w:val="00522BA9"/>
    <w:rsid w:val="00523EB0"/>
    <w:rsid w:val="00523F2C"/>
    <w:rsid w:val="005260A5"/>
    <w:rsid w:val="0052635E"/>
    <w:rsid w:val="00532B79"/>
    <w:rsid w:val="00537239"/>
    <w:rsid w:val="00540333"/>
    <w:rsid w:val="005436F9"/>
    <w:rsid w:val="0054479F"/>
    <w:rsid w:val="00547495"/>
    <w:rsid w:val="00554FAF"/>
    <w:rsid w:val="00557310"/>
    <w:rsid w:val="00557FFB"/>
    <w:rsid w:val="005706F2"/>
    <w:rsid w:val="00571A5C"/>
    <w:rsid w:val="005739AC"/>
    <w:rsid w:val="0057491A"/>
    <w:rsid w:val="005761EA"/>
    <w:rsid w:val="005767FB"/>
    <w:rsid w:val="005776AF"/>
    <w:rsid w:val="005776B9"/>
    <w:rsid w:val="00577FDB"/>
    <w:rsid w:val="005801FF"/>
    <w:rsid w:val="00580991"/>
    <w:rsid w:val="005811A5"/>
    <w:rsid w:val="00583675"/>
    <w:rsid w:val="00584115"/>
    <w:rsid w:val="00584153"/>
    <w:rsid w:val="00592ED6"/>
    <w:rsid w:val="00595032"/>
    <w:rsid w:val="00596325"/>
    <w:rsid w:val="00596A07"/>
    <w:rsid w:val="00597930"/>
    <w:rsid w:val="005A0119"/>
    <w:rsid w:val="005A050A"/>
    <w:rsid w:val="005A1A62"/>
    <w:rsid w:val="005A317B"/>
    <w:rsid w:val="005A40D0"/>
    <w:rsid w:val="005A49E9"/>
    <w:rsid w:val="005A6EB4"/>
    <w:rsid w:val="005B06E3"/>
    <w:rsid w:val="005B2A60"/>
    <w:rsid w:val="005B5106"/>
    <w:rsid w:val="005B61AA"/>
    <w:rsid w:val="005C0037"/>
    <w:rsid w:val="005C54CA"/>
    <w:rsid w:val="005C60D3"/>
    <w:rsid w:val="005C6BE5"/>
    <w:rsid w:val="005D0267"/>
    <w:rsid w:val="005D03C8"/>
    <w:rsid w:val="005D2BC1"/>
    <w:rsid w:val="005D2DB5"/>
    <w:rsid w:val="005D53BB"/>
    <w:rsid w:val="005D7619"/>
    <w:rsid w:val="005E099A"/>
    <w:rsid w:val="005E289C"/>
    <w:rsid w:val="005E2D3C"/>
    <w:rsid w:val="005E784F"/>
    <w:rsid w:val="005F0D3B"/>
    <w:rsid w:val="005F5488"/>
    <w:rsid w:val="005F555B"/>
    <w:rsid w:val="005F6518"/>
    <w:rsid w:val="005F77C1"/>
    <w:rsid w:val="005F7AA7"/>
    <w:rsid w:val="00600516"/>
    <w:rsid w:val="0060164F"/>
    <w:rsid w:val="00601E5D"/>
    <w:rsid w:val="00604477"/>
    <w:rsid w:val="00604C78"/>
    <w:rsid w:val="00605F77"/>
    <w:rsid w:val="006100B1"/>
    <w:rsid w:val="006118EE"/>
    <w:rsid w:val="00615395"/>
    <w:rsid w:val="00616042"/>
    <w:rsid w:val="006175D4"/>
    <w:rsid w:val="00621D05"/>
    <w:rsid w:val="006225C7"/>
    <w:rsid w:val="00622E90"/>
    <w:rsid w:val="006231E9"/>
    <w:rsid w:val="00624542"/>
    <w:rsid w:val="00626E50"/>
    <w:rsid w:val="00627983"/>
    <w:rsid w:val="00627EA8"/>
    <w:rsid w:val="00630E2C"/>
    <w:rsid w:val="00631883"/>
    <w:rsid w:val="00635270"/>
    <w:rsid w:val="00635C2D"/>
    <w:rsid w:val="006361D5"/>
    <w:rsid w:val="00636230"/>
    <w:rsid w:val="006367E6"/>
    <w:rsid w:val="0063797B"/>
    <w:rsid w:val="006429DC"/>
    <w:rsid w:val="00642A7E"/>
    <w:rsid w:val="006432D6"/>
    <w:rsid w:val="006578AB"/>
    <w:rsid w:val="00660DE1"/>
    <w:rsid w:val="006629F2"/>
    <w:rsid w:val="00663925"/>
    <w:rsid w:val="00663CF9"/>
    <w:rsid w:val="0066560D"/>
    <w:rsid w:val="006659C7"/>
    <w:rsid w:val="00670EC3"/>
    <w:rsid w:val="00671B1F"/>
    <w:rsid w:val="00674271"/>
    <w:rsid w:val="0067686A"/>
    <w:rsid w:val="00676F06"/>
    <w:rsid w:val="0067705B"/>
    <w:rsid w:val="0068035C"/>
    <w:rsid w:val="00681428"/>
    <w:rsid w:val="00681A46"/>
    <w:rsid w:val="006824CB"/>
    <w:rsid w:val="00687496"/>
    <w:rsid w:val="00687739"/>
    <w:rsid w:val="00690F36"/>
    <w:rsid w:val="00692873"/>
    <w:rsid w:val="0069447A"/>
    <w:rsid w:val="006962D3"/>
    <w:rsid w:val="006964B6"/>
    <w:rsid w:val="006A2828"/>
    <w:rsid w:val="006A46D7"/>
    <w:rsid w:val="006A716F"/>
    <w:rsid w:val="006B0EA5"/>
    <w:rsid w:val="006B44EC"/>
    <w:rsid w:val="006B48BF"/>
    <w:rsid w:val="006B7B1E"/>
    <w:rsid w:val="006C1EFF"/>
    <w:rsid w:val="006C2C16"/>
    <w:rsid w:val="006C3ECF"/>
    <w:rsid w:val="006C65A4"/>
    <w:rsid w:val="006D3149"/>
    <w:rsid w:val="006E0651"/>
    <w:rsid w:val="006E067C"/>
    <w:rsid w:val="006E2104"/>
    <w:rsid w:val="006E2317"/>
    <w:rsid w:val="006E3365"/>
    <w:rsid w:val="006E378B"/>
    <w:rsid w:val="006E673B"/>
    <w:rsid w:val="006E6A0F"/>
    <w:rsid w:val="006E73FE"/>
    <w:rsid w:val="006F215E"/>
    <w:rsid w:val="006F267E"/>
    <w:rsid w:val="006F59F6"/>
    <w:rsid w:val="007006D9"/>
    <w:rsid w:val="00700FCD"/>
    <w:rsid w:val="0070104C"/>
    <w:rsid w:val="0070347C"/>
    <w:rsid w:val="00705BE7"/>
    <w:rsid w:val="0071075A"/>
    <w:rsid w:val="007112C1"/>
    <w:rsid w:val="007208E1"/>
    <w:rsid w:val="00720A0D"/>
    <w:rsid w:val="00721538"/>
    <w:rsid w:val="0072283D"/>
    <w:rsid w:val="00724F52"/>
    <w:rsid w:val="00731510"/>
    <w:rsid w:val="00731CA9"/>
    <w:rsid w:val="00731F29"/>
    <w:rsid w:val="00733169"/>
    <w:rsid w:val="00735115"/>
    <w:rsid w:val="007361A5"/>
    <w:rsid w:val="007363FF"/>
    <w:rsid w:val="0074121B"/>
    <w:rsid w:val="0074292D"/>
    <w:rsid w:val="00742EC9"/>
    <w:rsid w:val="007431E5"/>
    <w:rsid w:val="00743614"/>
    <w:rsid w:val="00744654"/>
    <w:rsid w:val="00744D3C"/>
    <w:rsid w:val="00747EA5"/>
    <w:rsid w:val="00754CBF"/>
    <w:rsid w:val="00755439"/>
    <w:rsid w:val="0075756D"/>
    <w:rsid w:val="00760863"/>
    <w:rsid w:val="00762221"/>
    <w:rsid w:val="007641A2"/>
    <w:rsid w:val="0076438D"/>
    <w:rsid w:val="00765163"/>
    <w:rsid w:val="00766DCE"/>
    <w:rsid w:val="00770FA5"/>
    <w:rsid w:val="00771F7F"/>
    <w:rsid w:val="00784DEB"/>
    <w:rsid w:val="00785425"/>
    <w:rsid w:val="00785A27"/>
    <w:rsid w:val="00786B92"/>
    <w:rsid w:val="0079697C"/>
    <w:rsid w:val="00796B81"/>
    <w:rsid w:val="007A13B6"/>
    <w:rsid w:val="007A4E70"/>
    <w:rsid w:val="007B206B"/>
    <w:rsid w:val="007B3C0F"/>
    <w:rsid w:val="007B44B5"/>
    <w:rsid w:val="007B4AA9"/>
    <w:rsid w:val="007B556C"/>
    <w:rsid w:val="007C0054"/>
    <w:rsid w:val="007C2660"/>
    <w:rsid w:val="007C37F1"/>
    <w:rsid w:val="007C47C2"/>
    <w:rsid w:val="007C5BA5"/>
    <w:rsid w:val="007C6636"/>
    <w:rsid w:val="007D09ED"/>
    <w:rsid w:val="007D4D7B"/>
    <w:rsid w:val="007D6F86"/>
    <w:rsid w:val="007D7820"/>
    <w:rsid w:val="007E0F76"/>
    <w:rsid w:val="007E111B"/>
    <w:rsid w:val="007E2A2C"/>
    <w:rsid w:val="007E2BD1"/>
    <w:rsid w:val="007E319F"/>
    <w:rsid w:val="007E6CED"/>
    <w:rsid w:val="007E7E70"/>
    <w:rsid w:val="007F3D34"/>
    <w:rsid w:val="00801206"/>
    <w:rsid w:val="008012D4"/>
    <w:rsid w:val="00801346"/>
    <w:rsid w:val="00805253"/>
    <w:rsid w:val="00807B85"/>
    <w:rsid w:val="00807CA5"/>
    <w:rsid w:val="008113AF"/>
    <w:rsid w:val="008113E0"/>
    <w:rsid w:val="00813C44"/>
    <w:rsid w:val="00817727"/>
    <w:rsid w:val="00820371"/>
    <w:rsid w:val="00821647"/>
    <w:rsid w:val="00821A67"/>
    <w:rsid w:val="00821F1E"/>
    <w:rsid w:val="0082227B"/>
    <w:rsid w:val="00823B84"/>
    <w:rsid w:val="008253EE"/>
    <w:rsid w:val="0082722F"/>
    <w:rsid w:val="00831612"/>
    <w:rsid w:val="008360E5"/>
    <w:rsid w:val="008474FB"/>
    <w:rsid w:val="00851083"/>
    <w:rsid w:val="00852390"/>
    <w:rsid w:val="00853265"/>
    <w:rsid w:val="00853383"/>
    <w:rsid w:val="00853C68"/>
    <w:rsid w:val="00856D9B"/>
    <w:rsid w:val="008572C4"/>
    <w:rsid w:val="008572C7"/>
    <w:rsid w:val="00864626"/>
    <w:rsid w:val="00865ADB"/>
    <w:rsid w:val="00866DF9"/>
    <w:rsid w:val="00866FB5"/>
    <w:rsid w:val="008673F4"/>
    <w:rsid w:val="00867B41"/>
    <w:rsid w:val="00867F43"/>
    <w:rsid w:val="008726CE"/>
    <w:rsid w:val="008774EF"/>
    <w:rsid w:val="0087791A"/>
    <w:rsid w:val="008808EC"/>
    <w:rsid w:val="0088272A"/>
    <w:rsid w:val="00887A5D"/>
    <w:rsid w:val="00890C11"/>
    <w:rsid w:val="00896217"/>
    <w:rsid w:val="008A3168"/>
    <w:rsid w:val="008A51BE"/>
    <w:rsid w:val="008B4F54"/>
    <w:rsid w:val="008B58DE"/>
    <w:rsid w:val="008C0F35"/>
    <w:rsid w:val="008C1CCE"/>
    <w:rsid w:val="008C31E6"/>
    <w:rsid w:val="008D060E"/>
    <w:rsid w:val="008D239C"/>
    <w:rsid w:val="008D2521"/>
    <w:rsid w:val="008D3309"/>
    <w:rsid w:val="008D761D"/>
    <w:rsid w:val="008E2962"/>
    <w:rsid w:val="008E2EDF"/>
    <w:rsid w:val="008E3B64"/>
    <w:rsid w:val="008E4D09"/>
    <w:rsid w:val="008E4D18"/>
    <w:rsid w:val="008E51A0"/>
    <w:rsid w:val="008F08E3"/>
    <w:rsid w:val="008F0B10"/>
    <w:rsid w:val="008F5D53"/>
    <w:rsid w:val="008F6D43"/>
    <w:rsid w:val="008F70B1"/>
    <w:rsid w:val="00901E17"/>
    <w:rsid w:val="00904BA5"/>
    <w:rsid w:val="009119E8"/>
    <w:rsid w:val="009211EA"/>
    <w:rsid w:val="00921E12"/>
    <w:rsid w:val="00922201"/>
    <w:rsid w:val="009236C3"/>
    <w:rsid w:val="00925150"/>
    <w:rsid w:val="00926C1C"/>
    <w:rsid w:val="00926D77"/>
    <w:rsid w:val="00930035"/>
    <w:rsid w:val="009317F7"/>
    <w:rsid w:val="0093610C"/>
    <w:rsid w:val="009363E9"/>
    <w:rsid w:val="0093787E"/>
    <w:rsid w:val="00937CCA"/>
    <w:rsid w:val="00940161"/>
    <w:rsid w:val="00941CC1"/>
    <w:rsid w:val="00942118"/>
    <w:rsid w:val="00942E6E"/>
    <w:rsid w:val="00945370"/>
    <w:rsid w:val="00945C89"/>
    <w:rsid w:val="00946EB3"/>
    <w:rsid w:val="00947D52"/>
    <w:rsid w:val="009502C6"/>
    <w:rsid w:val="00950944"/>
    <w:rsid w:val="00951D96"/>
    <w:rsid w:val="00951FD9"/>
    <w:rsid w:val="00955153"/>
    <w:rsid w:val="00961777"/>
    <w:rsid w:val="00966581"/>
    <w:rsid w:val="00966E96"/>
    <w:rsid w:val="0096779F"/>
    <w:rsid w:val="0097047A"/>
    <w:rsid w:val="00970CA9"/>
    <w:rsid w:val="00973421"/>
    <w:rsid w:val="00975E6E"/>
    <w:rsid w:val="00982DF6"/>
    <w:rsid w:val="00985400"/>
    <w:rsid w:val="0098566E"/>
    <w:rsid w:val="00985B84"/>
    <w:rsid w:val="00986FBF"/>
    <w:rsid w:val="00987620"/>
    <w:rsid w:val="00987D71"/>
    <w:rsid w:val="0099037B"/>
    <w:rsid w:val="00992CEB"/>
    <w:rsid w:val="00994E01"/>
    <w:rsid w:val="009A3B47"/>
    <w:rsid w:val="009A6325"/>
    <w:rsid w:val="009A6888"/>
    <w:rsid w:val="009B2E2A"/>
    <w:rsid w:val="009B2E3D"/>
    <w:rsid w:val="009B3437"/>
    <w:rsid w:val="009B4951"/>
    <w:rsid w:val="009B50EE"/>
    <w:rsid w:val="009B7349"/>
    <w:rsid w:val="009C57D9"/>
    <w:rsid w:val="009C7599"/>
    <w:rsid w:val="009D0667"/>
    <w:rsid w:val="009D27A0"/>
    <w:rsid w:val="009D2E4F"/>
    <w:rsid w:val="009D37C4"/>
    <w:rsid w:val="009D453E"/>
    <w:rsid w:val="009D4D74"/>
    <w:rsid w:val="009D785B"/>
    <w:rsid w:val="009E0202"/>
    <w:rsid w:val="009E08AE"/>
    <w:rsid w:val="009E271C"/>
    <w:rsid w:val="009F128A"/>
    <w:rsid w:val="009F19CE"/>
    <w:rsid w:val="009F286B"/>
    <w:rsid w:val="009F2CD1"/>
    <w:rsid w:val="009F3A4A"/>
    <w:rsid w:val="009F42A2"/>
    <w:rsid w:val="009F539C"/>
    <w:rsid w:val="009F5A19"/>
    <w:rsid w:val="00A01197"/>
    <w:rsid w:val="00A028F3"/>
    <w:rsid w:val="00A041C2"/>
    <w:rsid w:val="00A0476E"/>
    <w:rsid w:val="00A04CEE"/>
    <w:rsid w:val="00A04F53"/>
    <w:rsid w:val="00A07B14"/>
    <w:rsid w:val="00A12B65"/>
    <w:rsid w:val="00A13F58"/>
    <w:rsid w:val="00A20F69"/>
    <w:rsid w:val="00A2560F"/>
    <w:rsid w:val="00A31CD0"/>
    <w:rsid w:val="00A468B4"/>
    <w:rsid w:val="00A47059"/>
    <w:rsid w:val="00A479DE"/>
    <w:rsid w:val="00A5400E"/>
    <w:rsid w:val="00A555AC"/>
    <w:rsid w:val="00A56A98"/>
    <w:rsid w:val="00A5716B"/>
    <w:rsid w:val="00A608B0"/>
    <w:rsid w:val="00A63BB6"/>
    <w:rsid w:val="00A706ED"/>
    <w:rsid w:val="00A7185D"/>
    <w:rsid w:val="00A740C4"/>
    <w:rsid w:val="00A76180"/>
    <w:rsid w:val="00A809BF"/>
    <w:rsid w:val="00A82FA5"/>
    <w:rsid w:val="00A84380"/>
    <w:rsid w:val="00A90346"/>
    <w:rsid w:val="00A932FB"/>
    <w:rsid w:val="00A9367C"/>
    <w:rsid w:val="00A93CE2"/>
    <w:rsid w:val="00A949A0"/>
    <w:rsid w:val="00A9665C"/>
    <w:rsid w:val="00A97717"/>
    <w:rsid w:val="00AA31B0"/>
    <w:rsid w:val="00AA5A8D"/>
    <w:rsid w:val="00AB248B"/>
    <w:rsid w:val="00AB2E60"/>
    <w:rsid w:val="00AB5C3B"/>
    <w:rsid w:val="00AC68D3"/>
    <w:rsid w:val="00AC707F"/>
    <w:rsid w:val="00AC7DE2"/>
    <w:rsid w:val="00AC7E43"/>
    <w:rsid w:val="00AD4746"/>
    <w:rsid w:val="00AD546F"/>
    <w:rsid w:val="00AD7DEA"/>
    <w:rsid w:val="00AE0CE0"/>
    <w:rsid w:val="00AE0DF9"/>
    <w:rsid w:val="00AE1241"/>
    <w:rsid w:val="00AE14C9"/>
    <w:rsid w:val="00AE5281"/>
    <w:rsid w:val="00AE7417"/>
    <w:rsid w:val="00AF1744"/>
    <w:rsid w:val="00AF595D"/>
    <w:rsid w:val="00AF5F08"/>
    <w:rsid w:val="00B01F00"/>
    <w:rsid w:val="00B02F32"/>
    <w:rsid w:val="00B04A7F"/>
    <w:rsid w:val="00B067A4"/>
    <w:rsid w:val="00B07806"/>
    <w:rsid w:val="00B20FF3"/>
    <w:rsid w:val="00B219ED"/>
    <w:rsid w:val="00B23D33"/>
    <w:rsid w:val="00B23E37"/>
    <w:rsid w:val="00B25E7E"/>
    <w:rsid w:val="00B32242"/>
    <w:rsid w:val="00B332F2"/>
    <w:rsid w:val="00B359EA"/>
    <w:rsid w:val="00B37820"/>
    <w:rsid w:val="00B40EA7"/>
    <w:rsid w:val="00B4167A"/>
    <w:rsid w:val="00B46EAE"/>
    <w:rsid w:val="00B46FBD"/>
    <w:rsid w:val="00B50430"/>
    <w:rsid w:val="00B55D74"/>
    <w:rsid w:val="00B56544"/>
    <w:rsid w:val="00B602CD"/>
    <w:rsid w:val="00B61113"/>
    <w:rsid w:val="00B635C1"/>
    <w:rsid w:val="00B63AEE"/>
    <w:rsid w:val="00B651A5"/>
    <w:rsid w:val="00B66513"/>
    <w:rsid w:val="00B709C4"/>
    <w:rsid w:val="00B71FB0"/>
    <w:rsid w:val="00B75E7A"/>
    <w:rsid w:val="00B803A4"/>
    <w:rsid w:val="00B839BA"/>
    <w:rsid w:val="00B86C6B"/>
    <w:rsid w:val="00B87AFA"/>
    <w:rsid w:val="00B90A0B"/>
    <w:rsid w:val="00B90E29"/>
    <w:rsid w:val="00B93B5C"/>
    <w:rsid w:val="00B947D4"/>
    <w:rsid w:val="00B94C7F"/>
    <w:rsid w:val="00B94EAF"/>
    <w:rsid w:val="00B9551B"/>
    <w:rsid w:val="00B958C5"/>
    <w:rsid w:val="00B95C8C"/>
    <w:rsid w:val="00BA0790"/>
    <w:rsid w:val="00BA0DD5"/>
    <w:rsid w:val="00BA0DF9"/>
    <w:rsid w:val="00BA1A4F"/>
    <w:rsid w:val="00BA50D1"/>
    <w:rsid w:val="00BA702C"/>
    <w:rsid w:val="00BB458B"/>
    <w:rsid w:val="00BB7F4B"/>
    <w:rsid w:val="00BC00D5"/>
    <w:rsid w:val="00BC08C2"/>
    <w:rsid w:val="00BC2211"/>
    <w:rsid w:val="00BC32B0"/>
    <w:rsid w:val="00BC4006"/>
    <w:rsid w:val="00BC4F49"/>
    <w:rsid w:val="00BC5801"/>
    <w:rsid w:val="00BD362C"/>
    <w:rsid w:val="00BD386B"/>
    <w:rsid w:val="00BD409A"/>
    <w:rsid w:val="00BD70E1"/>
    <w:rsid w:val="00BE2D21"/>
    <w:rsid w:val="00BE2E14"/>
    <w:rsid w:val="00BE61B7"/>
    <w:rsid w:val="00BE66E1"/>
    <w:rsid w:val="00BF13DA"/>
    <w:rsid w:val="00BF1841"/>
    <w:rsid w:val="00BF1DFC"/>
    <w:rsid w:val="00BF289A"/>
    <w:rsid w:val="00BF2E82"/>
    <w:rsid w:val="00BF4EA2"/>
    <w:rsid w:val="00BF5395"/>
    <w:rsid w:val="00BF63C8"/>
    <w:rsid w:val="00BF7FCB"/>
    <w:rsid w:val="00C01DA4"/>
    <w:rsid w:val="00C023E4"/>
    <w:rsid w:val="00C04001"/>
    <w:rsid w:val="00C04B0A"/>
    <w:rsid w:val="00C10965"/>
    <w:rsid w:val="00C10F37"/>
    <w:rsid w:val="00C130FA"/>
    <w:rsid w:val="00C13FE2"/>
    <w:rsid w:val="00C1531D"/>
    <w:rsid w:val="00C166C0"/>
    <w:rsid w:val="00C17B21"/>
    <w:rsid w:val="00C2138D"/>
    <w:rsid w:val="00C216C3"/>
    <w:rsid w:val="00C25386"/>
    <w:rsid w:val="00C32FAA"/>
    <w:rsid w:val="00C353A0"/>
    <w:rsid w:val="00C35A63"/>
    <w:rsid w:val="00C46E82"/>
    <w:rsid w:val="00C47A09"/>
    <w:rsid w:val="00C503B9"/>
    <w:rsid w:val="00C507A3"/>
    <w:rsid w:val="00C53F72"/>
    <w:rsid w:val="00C5575C"/>
    <w:rsid w:val="00C574D6"/>
    <w:rsid w:val="00C601C4"/>
    <w:rsid w:val="00C60737"/>
    <w:rsid w:val="00C60CAF"/>
    <w:rsid w:val="00C63A59"/>
    <w:rsid w:val="00C662F3"/>
    <w:rsid w:val="00C676A3"/>
    <w:rsid w:val="00C72AB4"/>
    <w:rsid w:val="00C72AD3"/>
    <w:rsid w:val="00C72EE0"/>
    <w:rsid w:val="00C731C4"/>
    <w:rsid w:val="00C731D9"/>
    <w:rsid w:val="00C736EE"/>
    <w:rsid w:val="00C74CB0"/>
    <w:rsid w:val="00C754FF"/>
    <w:rsid w:val="00C76FAC"/>
    <w:rsid w:val="00C81003"/>
    <w:rsid w:val="00C82BA7"/>
    <w:rsid w:val="00C82EAF"/>
    <w:rsid w:val="00C8405A"/>
    <w:rsid w:val="00C84133"/>
    <w:rsid w:val="00C90370"/>
    <w:rsid w:val="00C92530"/>
    <w:rsid w:val="00C96E85"/>
    <w:rsid w:val="00CA1F1E"/>
    <w:rsid w:val="00CA2D3B"/>
    <w:rsid w:val="00CA4993"/>
    <w:rsid w:val="00CA5C95"/>
    <w:rsid w:val="00CA6D12"/>
    <w:rsid w:val="00CB5427"/>
    <w:rsid w:val="00CB7638"/>
    <w:rsid w:val="00CC0CD1"/>
    <w:rsid w:val="00CC4DC7"/>
    <w:rsid w:val="00CC697C"/>
    <w:rsid w:val="00CD616D"/>
    <w:rsid w:val="00CE1B93"/>
    <w:rsid w:val="00CE5E7B"/>
    <w:rsid w:val="00CE6849"/>
    <w:rsid w:val="00CE78D6"/>
    <w:rsid w:val="00CF29BC"/>
    <w:rsid w:val="00CF3830"/>
    <w:rsid w:val="00CF4CB4"/>
    <w:rsid w:val="00D003D0"/>
    <w:rsid w:val="00D0126C"/>
    <w:rsid w:val="00D014C9"/>
    <w:rsid w:val="00D01F65"/>
    <w:rsid w:val="00D036FB"/>
    <w:rsid w:val="00D038C1"/>
    <w:rsid w:val="00D113D6"/>
    <w:rsid w:val="00D13128"/>
    <w:rsid w:val="00D1477E"/>
    <w:rsid w:val="00D148BA"/>
    <w:rsid w:val="00D14A94"/>
    <w:rsid w:val="00D15A0D"/>
    <w:rsid w:val="00D1654A"/>
    <w:rsid w:val="00D16B72"/>
    <w:rsid w:val="00D20779"/>
    <w:rsid w:val="00D2203A"/>
    <w:rsid w:val="00D22518"/>
    <w:rsid w:val="00D24B38"/>
    <w:rsid w:val="00D3165C"/>
    <w:rsid w:val="00D36312"/>
    <w:rsid w:val="00D40C92"/>
    <w:rsid w:val="00D41448"/>
    <w:rsid w:val="00D44FE5"/>
    <w:rsid w:val="00D45A87"/>
    <w:rsid w:val="00D464DE"/>
    <w:rsid w:val="00D50C8B"/>
    <w:rsid w:val="00D53FDC"/>
    <w:rsid w:val="00D56469"/>
    <w:rsid w:val="00D57DC7"/>
    <w:rsid w:val="00D618DD"/>
    <w:rsid w:val="00D63477"/>
    <w:rsid w:val="00D639C9"/>
    <w:rsid w:val="00D6444E"/>
    <w:rsid w:val="00D64C29"/>
    <w:rsid w:val="00D703A6"/>
    <w:rsid w:val="00D72EBE"/>
    <w:rsid w:val="00D73E88"/>
    <w:rsid w:val="00D7679D"/>
    <w:rsid w:val="00D77DC2"/>
    <w:rsid w:val="00D8069E"/>
    <w:rsid w:val="00D80B3E"/>
    <w:rsid w:val="00D81C08"/>
    <w:rsid w:val="00D83652"/>
    <w:rsid w:val="00D84577"/>
    <w:rsid w:val="00D85DEE"/>
    <w:rsid w:val="00D86ECD"/>
    <w:rsid w:val="00D93DE6"/>
    <w:rsid w:val="00D94158"/>
    <w:rsid w:val="00D94DD7"/>
    <w:rsid w:val="00D95437"/>
    <w:rsid w:val="00D95C06"/>
    <w:rsid w:val="00D95D4D"/>
    <w:rsid w:val="00D96112"/>
    <w:rsid w:val="00D963B1"/>
    <w:rsid w:val="00D97A02"/>
    <w:rsid w:val="00DA1E6E"/>
    <w:rsid w:val="00DA7FFC"/>
    <w:rsid w:val="00DB6051"/>
    <w:rsid w:val="00DB6481"/>
    <w:rsid w:val="00DB69BF"/>
    <w:rsid w:val="00DC63FA"/>
    <w:rsid w:val="00DD03CB"/>
    <w:rsid w:val="00DD0CE7"/>
    <w:rsid w:val="00DD4238"/>
    <w:rsid w:val="00DD5F93"/>
    <w:rsid w:val="00DD681A"/>
    <w:rsid w:val="00DE325B"/>
    <w:rsid w:val="00DF208E"/>
    <w:rsid w:val="00DF2332"/>
    <w:rsid w:val="00DF699E"/>
    <w:rsid w:val="00DF7C02"/>
    <w:rsid w:val="00E00E3A"/>
    <w:rsid w:val="00E01F7F"/>
    <w:rsid w:val="00E030B3"/>
    <w:rsid w:val="00E04DB2"/>
    <w:rsid w:val="00E05DBD"/>
    <w:rsid w:val="00E06F6F"/>
    <w:rsid w:val="00E106F1"/>
    <w:rsid w:val="00E128B0"/>
    <w:rsid w:val="00E20422"/>
    <w:rsid w:val="00E20504"/>
    <w:rsid w:val="00E2102B"/>
    <w:rsid w:val="00E21708"/>
    <w:rsid w:val="00E21F0F"/>
    <w:rsid w:val="00E24873"/>
    <w:rsid w:val="00E306F8"/>
    <w:rsid w:val="00E30C06"/>
    <w:rsid w:val="00E31470"/>
    <w:rsid w:val="00E3208B"/>
    <w:rsid w:val="00E321A0"/>
    <w:rsid w:val="00E3240C"/>
    <w:rsid w:val="00E33246"/>
    <w:rsid w:val="00E35C07"/>
    <w:rsid w:val="00E448FB"/>
    <w:rsid w:val="00E4736B"/>
    <w:rsid w:val="00E50395"/>
    <w:rsid w:val="00E5071B"/>
    <w:rsid w:val="00E51538"/>
    <w:rsid w:val="00E53549"/>
    <w:rsid w:val="00E536C1"/>
    <w:rsid w:val="00E54069"/>
    <w:rsid w:val="00E54652"/>
    <w:rsid w:val="00E55F3A"/>
    <w:rsid w:val="00E61B0F"/>
    <w:rsid w:val="00E657F8"/>
    <w:rsid w:val="00E673CE"/>
    <w:rsid w:val="00E67418"/>
    <w:rsid w:val="00E71116"/>
    <w:rsid w:val="00E7166F"/>
    <w:rsid w:val="00E71EB0"/>
    <w:rsid w:val="00E85132"/>
    <w:rsid w:val="00E87B15"/>
    <w:rsid w:val="00E9162A"/>
    <w:rsid w:val="00E91C31"/>
    <w:rsid w:val="00EA0B69"/>
    <w:rsid w:val="00EA2FE2"/>
    <w:rsid w:val="00EA4011"/>
    <w:rsid w:val="00EA5E7E"/>
    <w:rsid w:val="00EA604D"/>
    <w:rsid w:val="00EA7071"/>
    <w:rsid w:val="00EA7149"/>
    <w:rsid w:val="00EB0101"/>
    <w:rsid w:val="00EB103B"/>
    <w:rsid w:val="00EB2C93"/>
    <w:rsid w:val="00EB4153"/>
    <w:rsid w:val="00EB5C47"/>
    <w:rsid w:val="00EB67DB"/>
    <w:rsid w:val="00EB7D1C"/>
    <w:rsid w:val="00EC2A60"/>
    <w:rsid w:val="00EC3946"/>
    <w:rsid w:val="00ED284F"/>
    <w:rsid w:val="00ED3028"/>
    <w:rsid w:val="00ED42A3"/>
    <w:rsid w:val="00ED6BD2"/>
    <w:rsid w:val="00EE036C"/>
    <w:rsid w:val="00EE1214"/>
    <w:rsid w:val="00EE1D24"/>
    <w:rsid w:val="00EE3A17"/>
    <w:rsid w:val="00EE3EC7"/>
    <w:rsid w:val="00EE44A5"/>
    <w:rsid w:val="00EE71F6"/>
    <w:rsid w:val="00EF147F"/>
    <w:rsid w:val="00EF309F"/>
    <w:rsid w:val="00EF3CC0"/>
    <w:rsid w:val="00EF5360"/>
    <w:rsid w:val="00EF5A62"/>
    <w:rsid w:val="00EF6207"/>
    <w:rsid w:val="00EF64D8"/>
    <w:rsid w:val="00EF7268"/>
    <w:rsid w:val="00F0097B"/>
    <w:rsid w:val="00F051C8"/>
    <w:rsid w:val="00F057FA"/>
    <w:rsid w:val="00F07418"/>
    <w:rsid w:val="00F077F0"/>
    <w:rsid w:val="00F13310"/>
    <w:rsid w:val="00F15ED2"/>
    <w:rsid w:val="00F218B8"/>
    <w:rsid w:val="00F22086"/>
    <w:rsid w:val="00F24B23"/>
    <w:rsid w:val="00F2500A"/>
    <w:rsid w:val="00F3186B"/>
    <w:rsid w:val="00F33210"/>
    <w:rsid w:val="00F371E0"/>
    <w:rsid w:val="00F411FC"/>
    <w:rsid w:val="00F46DE2"/>
    <w:rsid w:val="00F478D3"/>
    <w:rsid w:val="00F54297"/>
    <w:rsid w:val="00F5618D"/>
    <w:rsid w:val="00F57224"/>
    <w:rsid w:val="00F64393"/>
    <w:rsid w:val="00F6628F"/>
    <w:rsid w:val="00F67E41"/>
    <w:rsid w:val="00F702FF"/>
    <w:rsid w:val="00F7225A"/>
    <w:rsid w:val="00F7673F"/>
    <w:rsid w:val="00F805D8"/>
    <w:rsid w:val="00F811B1"/>
    <w:rsid w:val="00F8297C"/>
    <w:rsid w:val="00F82AD3"/>
    <w:rsid w:val="00F82C7F"/>
    <w:rsid w:val="00F82EB4"/>
    <w:rsid w:val="00F850FA"/>
    <w:rsid w:val="00F86A40"/>
    <w:rsid w:val="00F90826"/>
    <w:rsid w:val="00F92B82"/>
    <w:rsid w:val="00F96900"/>
    <w:rsid w:val="00FA2FBB"/>
    <w:rsid w:val="00FA3B01"/>
    <w:rsid w:val="00FA4444"/>
    <w:rsid w:val="00FA6142"/>
    <w:rsid w:val="00FA6611"/>
    <w:rsid w:val="00FA7FCF"/>
    <w:rsid w:val="00FB0B3C"/>
    <w:rsid w:val="00FB2B79"/>
    <w:rsid w:val="00FB2DC1"/>
    <w:rsid w:val="00FB3C04"/>
    <w:rsid w:val="00FB4E39"/>
    <w:rsid w:val="00FC3DFB"/>
    <w:rsid w:val="00FC4C11"/>
    <w:rsid w:val="00FC4C89"/>
    <w:rsid w:val="00FC5FB4"/>
    <w:rsid w:val="00FC636E"/>
    <w:rsid w:val="00FD0590"/>
    <w:rsid w:val="00FD1B65"/>
    <w:rsid w:val="00FD342C"/>
    <w:rsid w:val="00FD4ABE"/>
    <w:rsid w:val="00FD5C99"/>
    <w:rsid w:val="00FD641E"/>
    <w:rsid w:val="00FD7399"/>
    <w:rsid w:val="00FD7F4E"/>
    <w:rsid w:val="00FE0A27"/>
    <w:rsid w:val="00FE16C6"/>
    <w:rsid w:val="00FE2CD7"/>
    <w:rsid w:val="00FE5897"/>
    <w:rsid w:val="00FE6AD2"/>
    <w:rsid w:val="00FE7139"/>
    <w:rsid w:val="00FF38E6"/>
    <w:rsid w:val="00FF651D"/>
    <w:rsid w:val="00FF7AE9"/>
    <w:rsid w:val="00FF7BF7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1F1E"/>
    <w:pPr>
      <w:keepNext/>
      <w:keepLines/>
      <w:spacing w:before="240"/>
      <w:jc w:val="left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A1F1E"/>
    <w:pPr>
      <w:keepNext/>
      <w:keepLines/>
      <w:spacing w:before="4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Nadpis3Char"/>
    <w:uiPriority w:val="9"/>
    <w:qFormat/>
    <w:rsid w:val="0067705B"/>
    <w:pPr>
      <w:spacing w:before="60" w:after="60" w:line="330" w:lineRule="atLeast"/>
      <w:jc w:val="left"/>
      <w:outlineLvl w:val="2"/>
    </w:pPr>
    <w:rPr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1F1E"/>
    <w:rPr>
      <w:rFonts w:asciiTheme="majorHAnsi" w:eastAsiaTheme="majorEastAsia" w:hAnsiTheme="majorHAnsi" w:cs="Times New Roman"/>
      <w:color w:val="365F91" w:themeColor="accent1" w:themeShade="BF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A1F1E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67705B"/>
    <w:rPr>
      <w:rFonts w:ascii="Times New Roman" w:hAnsi="Times New Roman" w:cs="Times New Roman"/>
      <w:b/>
      <w:bCs/>
      <w:color w:val="070707"/>
      <w:sz w:val="24"/>
      <w:szCs w:val="24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252AD0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252AD0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252AD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52AD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52AD0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252AD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52AD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252AD0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ED284F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DC63FA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24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24CB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DD03CB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651A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651A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7791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7791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C60737"/>
    <w:rPr>
      <w:rFonts w:cs="Times New Roman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67705B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unhideWhenUsed/>
    <w:rsid w:val="0067705B"/>
    <w:pPr>
      <w:spacing w:before="144" w:after="144"/>
      <w:jc w:val="left"/>
    </w:pPr>
  </w:style>
  <w:style w:type="paragraph" w:customStyle="1" w:styleId="para">
    <w:name w:val="para"/>
    <w:basedOn w:val="Normal"/>
    <w:rsid w:val="0067705B"/>
    <w:pPr>
      <w:spacing w:before="144" w:after="144"/>
      <w:jc w:val="left"/>
    </w:pPr>
  </w:style>
  <w:style w:type="paragraph" w:customStyle="1" w:styleId="cast">
    <w:name w:val="cast"/>
    <w:basedOn w:val="Normal"/>
    <w:rsid w:val="0067705B"/>
    <w:pPr>
      <w:spacing w:before="144" w:after="144"/>
      <w:jc w:val="left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9690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96900"/>
    <w:rPr>
      <w:b/>
      <w:bCs/>
    </w:rPr>
  </w:style>
  <w:style w:type="paragraph" w:customStyle="1" w:styleId="Default">
    <w:name w:val="Default"/>
    <w:rsid w:val="00F805D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yperlink" Target="https://www.slov-lex.sk/pravne-predpisy/SK/ZZ/2018/216/20190101" TargetMode="External" /><Relationship Id="rId9" Type="http://schemas.openxmlformats.org/officeDocument/2006/relationships/header" Target="head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355/2007%20Z.z.%252317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3F458-C126-4524-AD2A-0157AA8B1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3B0167-D0FB-4C18-A917-074088E14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826E1-0393-44DE-A313-3CBF903BC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13</Pages>
  <Words>3868</Words>
  <Characters>22052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Strelková Ľudmila</dc:creator>
  <cp:lastModifiedBy>Szabóová, Diana</cp:lastModifiedBy>
  <cp:revision>5</cp:revision>
  <cp:lastPrinted>2018-10-18T09:45:00Z</cp:lastPrinted>
  <dcterms:created xsi:type="dcterms:W3CDTF">2018-10-17T11:10:00Z</dcterms:created>
  <dcterms:modified xsi:type="dcterms:W3CDTF">2018-10-18T09:47:00Z</dcterms:modified>
</cp:coreProperties>
</file>