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90" w:rsidRDefault="005E1A90" w:rsidP="005E1A90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SCHVÁLENÝ  PROGRAM</w:t>
      </w:r>
    </w:p>
    <w:p w:rsidR="005E1A90" w:rsidRDefault="005E1A90" w:rsidP="005E1A90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35. schôdze Národnej rady Slovenskej republiky</w:t>
      </w:r>
    </w:p>
    <w:p w:rsidR="005E1A90" w:rsidRDefault="005E1A90" w:rsidP="005E1A90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16. októbra 2018</w:t>
      </w:r>
    </w:p>
    <w:p w:rsidR="005E1A90" w:rsidRDefault="005E1A90" w:rsidP="005E1A90">
      <w:pPr>
        <w:ind w:left="360" w:hanging="360"/>
        <w:jc w:val="both"/>
        <w:rPr>
          <w:b/>
          <w:sz w:val="28"/>
          <w:u w:val="single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 xml:space="preserve"> 1.</w:t>
      </w:r>
      <w:r>
        <w:rPr>
          <w:sz w:val="22"/>
        </w:rPr>
        <w:tab/>
      </w:r>
      <w:r>
        <w:rPr>
          <w:b/>
          <w:sz w:val="22"/>
        </w:rPr>
        <w:t>Návrh poslancov Národnej rady Slovenskej republiky Martina Klusa a Milana Laurenčíka na vydanie ústavného zákona, ktorým sa mení Ústava Slovenskej republiky č. 460/1992 Zb. v znení neskorších predpisov (tlač 1057)</w:t>
      </w:r>
      <w:r>
        <w:rPr>
          <w:sz w:val="22"/>
        </w:rPr>
        <w:t xml:space="preserve"> – prvé čítanie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 xml:space="preserve"> 2.</w:t>
      </w:r>
      <w:r>
        <w:rPr>
          <w:sz w:val="22"/>
        </w:rPr>
        <w:tab/>
      </w:r>
      <w:r>
        <w:rPr>
          <w:b/>
          <w:sz w:val="22"/>
        </w:rPr>
        <w:t>Návrh poslancov Národnej rady Slovenskej republiky Martina Klusa a Milana Laurenčíka na vydanie zákona, ktorým sa dopĺňa zákon č. 180/2014 Z. z. o podmienkach výkonu volebného práva a o zmene a doplnení niektorých zákonov v znení neskorších predpisov (tlač 1056)</w:t>
      </w:r>
      <w:r>
        <w:rPr>
          <w:sz w:val="22"/>
        </w:rPr>
        <w:t xml:space="preserve"> – prvé čítanie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 xml:space="preserve"> 3.</w:t>
      </w:r>
      <w:r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 mení a dopĺňa zákon č. 85/2005 Z. z. o politických stranách a politických hnutiach </w:t>
      </w:r>
      <w:r>
        <w:rPr>
          <w:b/>
          <w:sz w:val="22"/>
        </w:rPr>
        <w:lastRenderedPageBreak/>
        <w:t>v znení neskorších predpisov a ktorým sa menia a dopĺňajú niektoré zákony (tlač 1034)</w:t>
      </w:r>
      <w:r>
        <w:rPr>
          <w:sz w:val="22"/>
        </w:rPr>
        <w:t xml:space="preserve"> – druhé čítanie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 xml:space="preserve"> 4.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 (tlač 1019)</w:t>
      </w:r>
      <w:r>
        <w:rPr>
          <w:sz w:val="22"/>
        </w:rPr>
        <w:t xml:space="preserve"> – druhé čítanie</w:t>
      </w:r>
    </w:p>
    <w:p w:rsidR="005E1A90" w:rsidRDefault="005E1A90" w:rsidP="005E1A90">
      <w:p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(Hlasovanie v</w:t>
      </w:r>
      <w:r w:rsidR="00BE5160">
        <w:rPr>
          <w:sz w:val="22"/>
          <w:szCs w:val="22"/>
        </w:rPr>
        <w:t> stredu 24.</w:t>
      </w:r>
      <w:r>
        <w:rPr>
          <w:sz w:val="22"/>
          <w:szCs w:val="22"/>
        </w:rPr>
        <w:t xml:space="preserve"> októbra 2018 o </w:t>
      </w:r>
      <w:r w:rsidR="00BE5160">
        <w:rPr>
          <w:sz w:val="22"/>
          <w:szCs w:val="22"/>
        </w:rPr>
        <w:t>11</w:t>
      </w:r>
      <w:r>
        <w:rPr>
          <w:sz w:val="22"/>
          <w:szCs w:val="22"/>
        </w:rPr>
        <w:t>.00 hod.)</w:t>
      </w:r>
    </w:p>
    <w:p w:rsidR="005E1A90" w:rsidRDefault="005E1A90" w:rsidP="005E1A90">
      <w:pPr>
        <w:spacing w:before="120" w:after="120"/>
        <w:ind w:left="340"/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>*     *     *</w:t>
      </w:r>
    </w:p>
    <w:p w:rsidR="005E1A90" w:rsidRPr="00DD530F" w:rsidRDefault="005E1A90" w:rsidP="005E1A90">
      <w:pPr>
        <w:ind w:left="397" w:hanging="397"/>
        <w:jc w:val="both"/>
        <w:rPr>
          <w:b/>
          <w:sz w:val="22"/>
        </w:rPr>
      </w:pPr>
      <w:r>
        <w:rPr>
          <w:sz w:val="22"/>
        </w:rPr>
        <w:t xml:space="preserve"> 5.</w:t>
      </w:r>
      <w:r w:rsidRPr="00DD530F">
        <w:rPr>
          <w:sz w:val="22"/>
        </w:rPr>
        <w:tab/>
      </w:r>
      <w:r w:rsidRPr="00DD530F">
        <w:rPr>
          <w:b/>
          <w:sz w:val="22"/>
        </w:rPr>
        <w:t xml:space="preserve">Návrh na </w:t>
      </w:r>
      <w:r>
        <w:rPr>
          <w:b/>
          <w:sz w:val="22"/>
        </w:rPr>
        <w:t xml:space="preserve">zmeny v zložení výborov </w:t>
      </w:r>
      <w:r w:rsidRPr="00DD530F">
        <w:rPr>
          <w:b/>
          <w:sz w:val="22"/>
        </w:rPr>
        <w:t xml:space="preserve">Národnej rady Slovenskej republiky </w:t>
      </w:r>
      <w:r>
        <w:rPr>
          <w:b/>
          <w:sz w:val="22"/>
        </w:rPr>
        <w:t>(tlač 1186)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 w:rsidRPr="00402A72">
        <w:rPr>
          <w:sz w:val="22"/>
        </w:rPr>
        <w:t xml:space="preserve"> </w:t>
      </w:r>
      <w:r>
        <w:rPr>
          <w:sz w:val="22"/>
        </w:rPr>
        <w:t>6</w:t>
      </w:r>
      <w:r w:rsidRPr="00402A72">
        <w:rPr>
          <w:sz w:val="22"/>
        </w:rPr>
        <w:t>.</w:t>
      </w:r>
      <w:r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Spravodajcom bude člen navrhnutého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7.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575/2001 Z. z. o organizácii činnosti vlády a organizácii ústrednej štátnej správy v znení neskorších predpisov a ktorým sa menia a dopĺňajú niektoré zákony (tlač 1072)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Slovenskej republiky pre investície a informatizáciu.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8.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343/2015 Z. z. o verejnom obstarávaní a o zmene a doplnení niektorých zákonov v znení neskorších predpisov a ktorým sa menia a dopĺňajú niektoré zákony (tlač 1073)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Slovenskej republiky pre investície a informatizáciu.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9.</w:t>
      </w:r>
      <w:r>
        <w:rPr>
          <w:b/>
          <w:sz w:val="22"/>
        </w:rPr>
        <w:tab/>
        <w:t xml:space="preserve">Vládny návrh zákona, ktorým sa mení a dopĺňa zákon č. 153/2013 Z. z. o národnom zdravotníckom informačnom systéme a o zmene a doplnení niektorých zákonov v znení neskorších predpisov a ktorým sa menia a dopĺňajú niektoré zákony (tlač 1138)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10.</w:t>
      </w:r>
      <w:r>
        <w:rPr>
          <w:b/>
          <w:sz w:val="22"/>
        </w:rPr>
        <w:tab/>
        <w:t xml:space="preserve">Vládny návrh zákona, ktorým sa mení a dopĺňa zákon č. 581/2004 Z. z. o zdravotných poisťovniach, dohľade nad zdravotnou starostlivosťou a o zmene a doplnení niektorých zákonov v znení neskorších predpisov a o zmene a doplnení niektorých zákonov (tlač 1139)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11.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185/2015 Z. z. Autorský zákon v znení neskorších predpisov (tlač 1064)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kultúry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kultúru a médiá.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 xml:space="preserve">Body 12 a 13 sa prerokujú </w:t>
      </w:r>
      <w:r w:rsidRPr="009809EA">
        <w:rPr>
          <w:b/>
          <w:sz w:val="22"/>
        </w:rPr>
        <w:t>v stredu 17. októbra 2018 od 9.00 hod</w:t>
      </w:r>
      <w:r>
        <w:rPr>
          <w:sz w:val="22"/>
        </w:rPr>
        <w:t>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12.</w:t>
      </w:r>
      <w:r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registri mimovládnych neziskových organizácií a o zmene </w:t>
      </w:r>
      <w:r>
        <w:rPr>
          <w:b/>
          <w:sz w:val="22"/>
        </w:rPr>
        <w:lastRenderedPageBreak/>
        <w:t xml:space="preserve">a doplnení niektorých zákonov (tlač 1059)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14.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chránených oblastiach prirodzenej akumulácie vôd a o zmene a doplnení niektorých zákonov (tlač 1049)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15.</w:t>
      </w:r>
      <w:r w:rsidRPr="00A00E65">
        <w:rPr>
          <w:b/>
          <w:sz w:val="22"/>
        </w:rPr>
        <w:tab/>
      </w:r>
      <w:r>
        <w:rPr>
          <w:b/>
          <w:sz w:val="22"/>
        </w:rPr>
        <w:t xml:space="preserve">Vládny návrh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(tlač 1069)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 minister životného prostredia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16.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poplatkoch za uloženie odpadov a o zmene a doplnení zákona č. 587/2004 Z. z. o Environmentálnom fonde a o zmene a doplnení niektorých zákonov v znení neskorších predpisov (tlač 1070)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17.</w:t>
      </w:r>
      <w:r w:rsidRPr="00A00E65">
        <w:rPr>
          <w:b/>
          <w:sz w:val="22"/>
        </w:rPr>
        <w:tab/>
      </w:r>
      <w:r>
        <w:rPr>
          <w:b/>
          <w:sz w:val="22"/>
        </w:rPr>
        <w:t xml:space="preserve">Vládny návrh zákona, ktorým sa mení a dopĺňa zákon č. 79/2015 Z. z. o odpadoch a o zmene a doplnení niektorých zákonov v znení neskorších predpisov a ktorým sa menia a dopĺňajú niektoré zákony (tlač 1071)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gestorského Výboru Národnej rady Slovenskej republiky pre </w:t>
      </w:r>
    </w:p>
    <w:p w:rsidR="005E1A90" w:rsidRDefault="005E1A90" w:rsidP="005E1A90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18.</w:t>
      </w:r>
      <w:r>
        <w:rPr>
          <w:b/>
          <w:sz w:val="22"/>
        </w:rPr>
        <w:tab/>
        <w:t xml:space="preserve">Vládny návrh zákona, ktorým sa mení a dopĺňa zákon č. 321/2014 Z. z. o energetickej efektívnosti a o zmene a doplnení niektorých zákonov a ktorým sa menia a dopĺňajú niektoré zákony (tlač 1141)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hospodárstva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19.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dohľade nad dodržiavaním povinností pri štítkovaní energeticky významných výrobkov a o zmene zákona č. </w:t>
      </w:r>
      <w:r>
        <w:rPr>
          <w:b/>
          <w:sz w:val="22"/>
        </w:rPr>
        <w:lastRenderedPageBreak/>
        <w:t xml:space="preserve">147/2001 Z. z. o reklame a o zmene a doplnení niektorých zákonov v znení neskorších predpisov (tlač 1065)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Národnom jadrovom fonde a o zmene a doplnení zákona </w:t>
      </w:r>
      <w:r>
        <w:rPr>
          <w:b/>
          <w:sz w:val="22"/>
        </w:rPr>
        <w:br/>
        <w:t xml:space="preserve">č. 541/2004 Z. z. o mierovom využívaní jadrovej energie (atómový zákon) a o zmene a doplnení niektorých zákonov v znení neskorších predpisov (tlač 1067)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21.</w:t>
      </w:r>
      <w:r w:rsidRPr="00A00E65">
        <w:rPr>
          <w:sz w:val="22"/>
        </w:rPr>
        <w:tab/>
      </w:r>
      <w:r>
        <w:rPr>
          <w:b/>
          <w:sz w:val="22"/>
        </w:rPr>
        <w:t>Vládny návrh zákona, ktorým sa mení a dopĺňa zákon č. 71/2013 Z. z. o poskytovaní do</w:t>
      </w:r>
      <w:r>
        <w:rPr>
          <w:b/>
          <w:sz w:val="22"/>
        </w:rPr>
        <w:lastRenderedPageBreak/>
        <w:t xml:space="preserve">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v znení zákona č. 177/2018 Z. z. (tlač 1066)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5E1A90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22.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1068) </w:t>
      </w:r>
      <w:r>
        <w:rPr>
          <w:sz w:val="22"/>
        </w:rPr>
        <w:t>– druhé čítanie</w:t>
      </w:r>
    </w:p>
    <w:p w:rsidR="005E1A90" w:rsidRPr="00382896" w:rsidRDefault="005E1A90" w:rsidP="005E1A90">
      <w:pPr>
        <w:ind w:left="340" w:hanging="340"/>
        <w:jc w:val="both"/>
        <w:rPr>
          <w:b/>
          <w:sz w:val="20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Spoločným spravodajcom bude člen gestorského Výboru Národnej rady Slovenskej republiky pre hospodárske záležitosti.</w:t>
      </w:r>
    </w:p>
    <w:p w:rsidR="005E1A90" w:rsidRPr="00097251" w:rsidRDefault="005E1A90" w:rsidP="005E1A90">
      <w:pPr>
        <w:pStyle w:val="Odsekzoznamu"/>
        <w:spacing w:before="120" w:after="0" w:line="240" w:lineRule="auto"/>
        <w:ind w:left="0"/>
        <w:jc w:val="center"/>
        <w:rPr>
          <w:rFonts w:ascii="Arial" w:hAnsi="Arial" w:cs="Arial"/>
          <w:sz w:val="18"/>
        </w:rPr>
      </w:pPr>
    </w:p>
    <w:p w:rsidR="005E1A90" w:rsidRDefault="005E1A90" w:rsidP="005E1A90">
      <w:pPr>
        <w:pStyle w:val="Odsekzoznamu"/>
        <w:spacing w:after="0" w:line="240" w:lineRule="auto"/>
        <w:ind w:left="0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5E1A90" w:rsidRPr="00097251" w:rsidRDefault="005E1A90" w:rsidP="005E1A90">
      <w:pPr>
        <w:pStyle w:val="Odsekzoznamu"/>
        <w:spacing w:before="120" w:after="0" w:line="240" w:lineRule="auto"/>
        <w:ind w:left="0"/>
        <w:jc w:val="center"/>
        <w:rPr>
          <w:rFonts w:ascii="Arial" w:hAnsi="Arial" w:cs="Arial"/>
          <w:sz w:val="18"/>
        </w:rPr>
      </w:pPr>
    </w:p>
    <w:p w:rsidR="005E1A90" w:rsidRDefault="005E1A90" w:rsidP="005E1A90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Body 23 až 36</w:t>
      </w:r>
      <w:r w:rsidRPr="00006340">
        <w:rPr>
          <w:rFonts w:ascii="Arial" w:eastAsia="Times New Roman" w:hAnsi="Arial" w:cs="Arial"/>
          <w:bCs/>
          <w:lang w:eastAsia="sk-SK"/>
        </w:rPr>
        <w:t xml:space="preserve"> sa prerokujú </w:t>
      </w:r>
      <w:r w:rsidRPr="00006340">
        <w:rPr>
          <w:rFonts w:ascii="Arial" w:eastAsia="Times New Roman" w:hAnsi="Arial" w:cs="Arial"/>
          <w:b/>
          <w:bCs/>
          <w:lang w:eastAsia="sk-SK"/>
        </w:rPr>
        <w:t>vo štvrtok 18. októbra 2018 od 9.00 hod</w:t>
      </w:r>
      <w:r w:rsidRPr="00006340">
        <w:rPr>
          <w:rFonts w:ascii="Arial" w:eastAsia="Times New Roman" w:hAnsi="Arial" w:cs="Arial"/>
          <w:bCs/>
          <w:lang w:eastAsia="sk-SK"/>
        </w:rPr>
        <w:t>.</w:t>
      </w:r>
    </w:p>
    <w:p w:rsidR="005E1A90" w:rsidRPr="00006340" w:rsidRDefault="005E1A90" w:rsidP="005E1A90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23.</w:t>
      </w:r>
      <w:r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24.</w:t>
      </w:r>
      <w:r>
        <w:rPr>
          <w:b/>
          <w:sz w:val="22"/>
        </w:rPr>
        <w:tab/>
        <w:t xml:space="preserve">Vládny návrh zákona, ktorým sa mení a dopĺňa zákon č. 98/2004 Z. z. o spotrebnej dani </w:t>
      </w:r>
      <w:r>
        <w:rPr>
          <w:b/>
          <w:sz w:val="22"/>
        </w:rPr>
        <w:lastRenderedPageBreak/>
        <w:t xml:space="preserve">z minerálneho oleja v znení neskorších predpisov a ktorým sa mení a dopĺňa zákon č. 530/2011 Z. z. o spotrebnej dani z alkoholických nápojov v znení neskorších predpisov (tlač 1130)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25.</w:t>
      </w:r>
      <w:r>
        <w:rPr>
          <w:b/>
          <w:sz w:val="22"/>
        </w:rPr>
        <w:tab/>
        <w:t xml:space="preserve">Vládny návrh zákona o finančnej správe a o zmene a doplnení niektorých zákonov (tlač 1131)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26.</w:t>
      </w:r>
      <w:r>
        <w:rPr>
          <w:b/>
          <w:sz w:val="22"/>
        </w:rPr>
        <w:tab/>
        <w:t xml:space="preserve">Vládny návrh zákona, ktorým sa mení a dopĺňa zákon č. 222/2004 Z. z. o dani z pridanej hodnoty v znení neskorších predpisov (tlač 1132)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Vládny návrh zákona o pravidlách riešenia sporov týkajúcich sa zdanenia (tlač 1133)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28.</w:t>
      </w:r>
      <w:r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>
        <w:rPr>
          <w:b/>
          <w:sz w:val="22"/>
        </w:rPr>
        <w:br/>
        <w:t xml:space="preserve">č. 177/2018 Z. z. a ktorým sa menia a dopĺňajú niektoré zákony (tlač 1134)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29.</w:t>
      </w:r>
      <w:r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>
        <w:rPr>
          <w:b/>
          <w:sz w:val="22"/>
        </w:rPr>
        <w:br/>
        <w:t xml:space="preserve">v znení neskorších predpisov a ktorým sa menia a dopĺňajú niektoré zákony (tlač 1135)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30.</w:t>
      </w:r>
      <w:r>
        <w:rPr>
          <w:b/>
          <w:sz w:val="22"/>
        </w:rPr>
        <w:tab/>
        <w:t xml:space="preserve">Vládny návrh zákona o hazardných hrách a o zmene a doplnení niektorých zákonov (tlač 1136)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31.</w:t>
      </w:r>
      <w:r>
        <w:rPr>
          <w:b/>
          <w:sz w:val="22"/>
        </w:rPr>
        <w:tab/>
        <w:t>Návrh na vyslovenie súhlasu Národnej rady Slovenskej republiky s ukončením platnosti bilaterálnych dohôd o ochrane a podpore investícií uzavretých s členskými štátmi Európskej únie</w:t>
      </w:r>
      <w:r>
        <w:rPr>
          <w:b/>
          <w:sz w:val="22"/>
          <w:szCs w:val="22"/>
        </w:rPr>
        <w:t xml:space="preserve"> (tlač 1122)</w:t>
      </w:r>
      <w:r>
        <w:rPr>
          <w:sz w:val="22"/>
          <w:szCs w:val="22"/>
        </w:rPr>
        <w:t xml:space="preserve"> – druhé a tretie čítanie</w:t>
      </w:r>
    </w:p>
    <w:p w:rsidR="005E1A90" w:rsidRDefault="005E1A90" w:rsidP="005E1A90">
      <w:pPr>
        <w:rPr>
          <w:b/>
        </w:rPr>
      </w:pPr>
    </w:p>
    <w:p w:rsidR="005E1A90" w:rsidRDefault="005E1A90" w:rsidP="005E1A90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podpredseda vlády a minister financií Slovenskej republiky.</w:t>
      </w:r>
    </w:p>
    <w:p w:rsidR="005E1A90" w:rsidRDefault="005E1A90" w:rsidP="005E1A9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Pr="006E71DE" w:rsidRDefault="005E1A90" w:rsidP="005E1A90">
      <w:pPr>
        <w:ind w:left="340" w:hanging="340"/>
        <w:jc w:val="both"/>
        <w:rPr>
          <w:b/>
          <w:bCs/>
          <w:sz w:val="22"/>
          <w:szCs w:val="32"/>
        </w:rPr>
      </w:pPr>
      <w:r>
        <w:rPr>
          <w:sz w:val="22"/>
          <w:szCs w:val="22"/>
        </w:rPr>
        <w:t>32.</w:t>
      </w:r>
      <w:r>
        <w:rPr>
          <w:sz w:val="22"/>
          <w:szCs w:val="22"/>
        </w:rPr>
        <w:tab/>
      </w:r>
      <w:r w:rsidRPr="006E71DE">
        <w:rPr>
          <w:b/>
          <w:sz w:val="22"/>
          <w:szCs w:val="22"/>
        </w:rPr>
        <w:t>Správa o hodnotení plnenia pravidiel rozpočtovej zodpovednosti a pravidiel rozpočtovej transparentnosti za rok 201</w:t>
      </w:r>
      <w:r>
        <w:rPr>
          <w:b/>
          <w:sz w:val="22"/>
          <w:szCs w:val="22"/>
        </w:rPr>
        <w:t>7</w:t>
      </w:r>
      <w:r w:rsidRPr="006E71DE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1118)</w:t>
      </w:r>
    </w:p>
    <w:p w:rsidR="005E1A90" w:rsidRDefault="005E1A90" w:rsidP="005E1A90">
      <w:pPr>
        <w:ind w:firstLine="340"/>
        <w:jc w:val="both"/>
        <w:rPr>
          <w:i/>
          <w:iCs/>
          <w:color w:val="000000"/>
          <w:sz w:val="20"/>
        </w:rPr>
      </w:pPr>
    </w:p>
    <w:p w:rsidR="005E1A90" w:rsidRPr="00944B38" w:rsidRDefault="005E1A90" w:rsidP="005E1A90">
      <w:pPr>
        <w:ind w:firstLine="454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>Správu uvedie predseda Rady pre rozpočtovú zodpovednosť.</w:t>
      </w:r>
    </w:p>
    <w:p w:rsidR="005E1A90" w:rsidRPr="00944B38" w:rsidRDefault="005E1A90" w:rsidP="005E1A90">
      <w:pPr>
        <w:ind w:firstLine="454"/>
        <w:jc w:val="both"/>
        <w:rPr>
          <w:i/>
          <w:sz w:val="20"/>
        </w:rPr>
      </w:pPr>
      <w:r w:rsidRPr="00944B38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ústavného zákona, ktorým sa mení a dopĺňa Ústava Slovenskej republiky č. 460/1992 Zb. v znení neskorších predpisov (tlač 1060)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ústavného zákona odôvodní minister spravodlivosti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34.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Ústavnom súde Slovenskej republiky a o zmene a doplnení niektorých zákonov (tlač 1061)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35.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dopĺňa zákon č. 40/1964 Zb. Občiansky zákonník v znení neskorších predpisov (tlač 1062)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36.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550/2003 Z. z. o probačných a mediačných úradníkoch a o zmene a doplnení niektorých zákonov v znení neskorších predpisov a ktorým sa menia a dopĺňajú niektoré zákony (tlač 1063)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5E1A90" w:rsidRDefault="005E1A90" w:rsidP="005E1A90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37.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553/2003 Z. z. o odmeňovaní niektorých zamestnancov pri výkone práce vo verejnom záujme a o zmene a doplnení niektorých zákonov v znení neskorších predpisov a ktorým sa menia a dopĺňajú niektoré zákony (tlač 1074)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461/2003 Z. z. o sociálnom poistení v znení neskorších predpisov a ktorým sa menia a dopĺňajú niektoré zákony (tlač 997)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5E1A90" w:rsidRDefault="005E1A90" w:rsidP="005E1A90">
      <w:pPr>
        <w:spacing w:before="120" w:after="120"/>
        <w:ind w:left="340" w:hanging="340"/>
        <w:jc w:val="both"/>
        <w:rPr>
          <w:sz w:val="22"/>
        </w:rPr>
      </w:pPr>
      <w:r>
        <w:rPr>
          <w:sz w:val="22"/>
        </w:rPr>
        <w:t xml:space="preserve">Bod 39 sa prerokuje </w:t>
      </w:r>
      <w:r w:rsidRPr="00E1067B">
        <w:rPr>
          <w:b/>
          <w:sz w:val="22"/>
        </w:rPr>
        <w:t>v stredu 24. októbra 2018</w:t>
      </w:r>
      <w:r>
        <w:rPr>
          <w:sz w:val="22"/>
        </w:rPr>
        <w:t>.</w:t>
      </w: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lastRenderedPageBreak/>
        <w:t>39.</w:t>
      </w:r>
      <w:r>
        <w:rPr>
          <w:sz w:val="22"/>
        </w:rPr>
        <w:tab/>
      </w:r>
      <w:r>
        <w:rPr>
          <w:b/>
          <w:sz w:val="22"/>
        </w:rPr>
        <w:t>Návrh poslanca Národnej rady Slovenskej republiky Andreja Danka na prijatie uznesenia Národnej rady Slovenskej republiky k pracovnej definícii antisemitizmu vypracovanej Medzinárodnou alianciou pre pripomínanie holokaustu (IHRA) a prijatej jej 31 účastníckymi štátmi (vrátane Slovenskej republiky) dňa 26. mája 2016 v Bukurešti (tlač 1125)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uznesenia uvedie poslanec A. Danko.</w:t>
      </w:r>
    </w:p>
    <w:p w:rsidR="005E1A90" w:rsidRDefault="005E1A90" w:rsidP="005E1A90">
      <w:pPr>
        <w:ind w:firstLine="340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>40.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>
        <w:rPr>
          <w:sz w:val="22"/>
        </w:rPr>
        <w:t xml:space="preserve"> – druhé čítanie 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odôvodní poverený člen skupiny poslancov.</w:t>
      </w:r>
    </w:p>
    <w:p w:rsidR="005E1A90" w:rsidRDefault="005E1A90" w:rsidP="005E1A9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41.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</w:t>
      </w:r>
      <w:r>
        <w:rPr>
          <w:b/>
          <w:sz w:val="22"/>
        </w:rPr>
        <w:lastRenderedPageBreak/>
        <w:t xml:space="preserve">sa dopĺňa zákon č. 301/2005 Z. z. Trestný poriadok v znení neskorších predpisov (tlač 1099)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42.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dopĺňa zákon č. 91/2010 Z. z. o podpore cestovného ruchu v znení neskorších predpisov a ktorým sa menia a dopĺňajú niektoré zákony (tlač 1108)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43.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222/2004 Z. z. o dani z pridanej hodnoty v znení neskorších predpisov (tlač 1096)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Návrh zákona odôvodní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44.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434/2010 Z. z. o poskytovaní dotácií v pôsobnosti Ministerstva kultúry Slovenskej republiky v znení neskorších predpisov (tlač 1087)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45.</w:t>
      </w:r>
      <w:r w:rsidRPr="00C21CE7">
        <w:rPr>
          <w:sz w:val="22"/>
        </w:rPr>
        <w:tab/>
      </w:r>
      <w:r>
        <w:rPr>
          <w:b/>
          <w:sz w:val="22"/>
        </w:rPr>
        <w:t xml:space="preserve">Návrh poslancov Národnej rady Slovenskej republiky Petra Antala, Bélu Bugára, Tibora Bernaťáka a Evy Antošovej na vydanie zákona, ktorým sa mení a dopĺňa zákon č. 504/2003 Z. z. o nájme poľnohospodárskych pozemkov, poľnohospodárskeho podniku a lesných pozemkov a o zmene niektorých zákonov v znení neskorších predpisov (tlač 1085)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Návrh zákona odôvodní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46.</w:t>
      </w:r>
      <w:r w:rsidRPr="00C21CE7">
        <w:rPr>
          <w:sz w:val="22"/>
        </w:rPr>
        <w:tab/>
      </w:r>
      <w:r>
        <w:rPr>
          <w:b/>
          <w:sz w:val="22"/>
        </w:rPr>
        <w:t xml:space="preserve">Návrh poslancov Národnej rady Slovenskej republiky Petra Antala, Petra Kresáka a Tibora Bastrnáka na vydanie zákona, ktorým sa mení a dopĺňa zákon č. 569/2007 Z. z. o geologických prácach (geologický zákon) v znení neskorších predpisov (tlač 1091) </w:t>
      </w:r>
      <w:r>
        <w:rPr>
          <w:sz w:val="22"/>
        </w:rPr>
        <w:t>– druhé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>47.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>
        <w:rPr>
          <w:sz w:val="22"/>
        </w:rPr>
        <w:t xml:space="preserve"> – druhé čítanie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5E1A90" w:rsidRDefault="005E1A90" w:rsidP="005E1A9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lastRenderedPageBreak/>
        <w:t>Spoločným spravodajcom bude člen gestorského Výboru Národnej rady Slovenskej republiky pre hospodárske záležitosti.</w:t>
      </w: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  <w:r>
        <w:rPr>
          <w:sz w:val="22"/>
        </w:rPr>
        <w:t>48.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č. 112/2018 Z. z. o sociálnej ekonomike a sociálnych podnikoch a o zmene a doplnení niektorých zákonov a ktorým sa mení a dopĺňa zákon č. 343/2015 Z. z. o verejnom obstarávaní a o zmene a doplnení niektorých zákonov v znení neskorších predpisov (tlač 1005)</w:t>
      </w:r>
      <w:r>
        <w:rPr>
          <w:sz w:val="22"/>
        </w:rPr>
        <w:t xml:space="preserve"> – druhé čítanie</w:t>
      </w:r>
    </w:p>
    <w:p w:rsidR="005E1A90" w:rsidRDefault="005E1A90" w:rsidP="005E1A90">
      <w:pPr>
        <w:ind w:left="340" w:hanging="340"/>
        <w:jc w:val="both"/>
        <w:rPr>
          <w:sz w:val="22"/>
          <w:szCs w:val="22"/>
        </w:rPr>
      </w:pPr>
    </w:p>
    <w:p w:rsidR="005E1A90" w:rsidRDefault="005E1A90" w:rsidP="005E1A90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5E1A90" w:rsidRDefault="005E1A90" w:rsidP="005E1A9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49.</w:t>
      </w:r>
      <w:r>
        <w:rPr>
          <w:b/>
          <w:sz w:val="22"/>
        </w:rPr>
        <w:tab/>
        <w:t xml:space="preserve">Návrh poslancov Národnej rady Slovenskej republiky Ľubomíra Petráka, Martina Glváča, Dušana Jarjabka, Pavla Gogu a Pétera Vörösa na vydanie zákona, ktorým sa mení </w:t>
      </w:r>
      <w:r>
        <w:rPr>
          <w:b/>
          <w:sz w:val="22"/>
        </w:rPr>
        <w:lastRenderedPageBreak/>
        <w:t xml:space="preserve">a dopĺňa zákon č. 596/2003 Z. z. o štátnej správe v školstve a školskej samospráve a o zmene a doplnení niektorých zákonov v znení neskorších predpisov a ktorým sa menia a dopĺňajú niektoré zákony (tlač 1149)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50.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51.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52.</w:t>
      </w:r>
      <w:r>
        <w:rPr>
          <w:b/>
          <w:sz w:val="22"/>
        </w:rPr>
        <w:tab/>
        <w:t xml:space="preserve">Návrh poslancov Národnej rady Slovenskej republiky Irén Sárközy, Bélu Bugára a Tibora Bastrnáka na vydanie zákona, ktorým sa mení a dopĺňa zákon č. 595/2003 Z. z. o dani z príjmov v znení neskorších predpisov (tlač 1147)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53.</w:t>
      </w:r>
      <w:r>
        <w:rPr>
          <w:b/>
          <w:sz w:val="22"/>
        </w:rPr>
        <w:tab/>
        <w:t xml:space="preserve">Návrh poslancov Národnej rady Slovenskej republiky Irén Sárközy, Štefana Vavreka a Ladislava Balódiho na vydanie zákona, ktorým sa mení a dopĺňa zákon </w:t>
      </w:r>
      <w:r>
        <w:rPr>
          <w:b/>
          <w:sz w:val="22"/>
        </w:rPr>
        <w:br/>
        <w:t xml:space="preserve">č. 103/2014 Z. z. o divadelnej činnosti a hudobnej činnosti a o zmene a doplnení niektorých zákonov v znení zákona č. 40/2015 Z. z. (tlač 1159)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54.</w:t>
      </w:r>
      <w:r>
        <w:rPr>
          <w:b/>
          <w:sz w:val="22"/>
        </w:rPr>
        <w:tab/>
        <w:t xml:space="preserve">Návrh poslancov Národnej rady Slovenskej republiky Štefana Vavreka a Ladislava Balódiho na vydanie zákona, ktorým sa mení zákon č. 597/2003 Z. z. o financovaní základných škôl, stredných škôl a školských zariadení v znení neskorších predpisov (tlač 1157)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55.</w:t>
      </w:r>
      <w:r>
        <w:rPr>
          <w:b/>
          <w:sz w:val="22"/>
        </w:rPr>
        <w:tab/>
        <w:t xml:space="preserve">Návrh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56.</w:t>
      </w:r>
      <w:r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57.</w:t>
      </w:r>
      <w:r>
        <w:rPr>
          <w:b/>
          <w:sz w:val="22"/>
        </w:rPr>
        <w:tab/>
        <w:t xml:space="preserve">Návrh poslancov Národnej rady Slovenskej republiky Anny Zemanovej a Radoslava Pavelku na vydanie zákona, ktorým sa mení a dopĺňa zákon č. 250/2007 Z. z. o ochrane spotrebiteľa a o zmene zákona Slovenskej </w:t>
      </w:r>
      <w:r>
        <w:rPr>
          <w:b/>
          <w:sz w:val="22"/>
        </w:rPr>
        <w:lastRenderedPageBreak/>
        <w:t xml:space="preserve">národnej rady č. 372/1990 Zb. o priestupkoch v znení neskorších predpisov v znení neskorších predpisov (tlač 1148)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58.</w:t>
      </w:r>
      <w:r>
        <w:rPr>
          <w:b/>
          <w:sz w:val="22"/>
        </w:rPr>
        <w:tab/>
        <w:t xml:space="preserve">Návrh poslancov Národnej rady Slovenskej republiky Karola Galeka a Jany Kiššovej na vydanie zákona, ktorým sa mení a dopĺňa zákon č. 250/2012 Z. z. o regulácii v sieťových odvetviach v znení neskorších predpisov (tlač 1153)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59.</w:t>
      </w:r>
      <w:r>
        <w:rPr>
          <w:b/>
          <w:sz w:val="22"/>
        </w:rPr>
        <w:tab/>
        <w:t xml:space="preserve">Návrh poslancov Národnej rady Slovenskej republiky Karola Galeka a Jany Kiššovej na vydanie zákona, ktorým sa mení a dopĺňa zákon č. 250/2012 Z. z. o regulácii v sieťových odvetviach v znení neskorších predpisov (tlač 1154)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Spravodajcom bude člen navrhnutého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60.</w:t>
      </w:r>
      <w:r>
        <w:rPr>
          <w:b/>
          <w:sz w:val="22"/>
        </w:rPr>
        <w:tab/>
        <w:t xml:space="preserve">Návrh poslancov Národnej rady Slovenskej republiky Karola Galeka, Jany Kiššovej, Anny Zemanovej a Renáty Kaščákovej na vydanie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1170)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61.</w:t>
      </w:r>
      <w:r>
        <w:rPr>
          <w:b/>
          <w:sz w:val="22"/>
        </w:rPr>
        <w:tab/>
        <w:t xml:space="preserve">Návrh poslankýň Národnej rady Slovenskej republiky Lucie Ďuriš Nicholsonovej a Zuzany Zimenovej na vydanie zákona, ktorým </w:t>
      </w:r>
      <w:r>
        <w:rPr>
          <w:b/>
          <w:sz w:val="22"/>
        </w:rPr>
        <w:lastRenderedPageBreak/>
        <w:t xml:space="preserve">sa mení a dopĺňa zákon </w:t>
      </w:r>
      <w:r>
        <w:rPr>
          <w:b/>
          <w:sz w:val="22"/>
        </w:rPr>
        <w:br/>
        <w:t xml:space="preserve">č. 544/2010 Z. z. o dotáciách v pôsobnosti Ministerstva práce, sociálnych vecí a rodiny Slovenskej republiky v znení neskorších predpisov a ktorým sa mení a dopĺňa zákon č. 245/2008 Z. z. o výchove a vzdelávaní (školský zákon) a o zmene a doplnení niektorých zákonov v znení neskorších predpisov (tlač 1155)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poverená poslankyňa.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62.</w:t>
      </w:r>
      <w:r>
        <w:rPr>
          <w:b/>
          <w:sz w:val="22"/>
        </w:rPr>
        <w:tab/>
        <w:t xml:space="preserve">Návrh poslanca Národnej rady Slovenskej republiky Branislava Gröhlinga na vydanie zákona, ktorým sa mení a dopĺňa zákon č. 597/2003 Z. z. o financovaní základných škôl, stredných škôl a školských zariadení v znení neskorších predpisov a ktorým sa menia a dopĺňajú niektoré zákony (tlač 1166)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poslanec B. Gröhling.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63.</w:t>
      </w:r>
      <w:r>
        <w:rPr>
          <w:b/>
          <w:sz w:val="22"/>
        </w:rPr>
        <w:tab/>
        <w:t xml:space="preserve">Návrh poslancov Národnej rady Slovenskej republiky Radoslava Pavelku a Anny Zemanovej na vydanie zákona, ktorým sa mení zákon č. 313/2009 Z. z. o vinohradníctve a vinárstve v znení neskorších predpisov (tlač 1167)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64.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43/2004 Z. z. o starobnom dôchodkovom sporení a o zmene a doplnení niektorých zákonov v znení neskorších predpisov (tlač 1176)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65.</w:t>
      </w:r>
      <w:r>
        <w:rPr>
          <w:b/>
          <w:sz w:val="22"/>
        </w:rPr>
        <w:tab/>
        <w:t xml:space="preserve">Návrh poslancov Národnej rady Slovenskej republiky Ondreja Dostála, Zuzany Zimenovej, Milana Laurenčíka a Martina Klusa na vydanie zákona, ktorým sa dopĺňa zákon Národnej rady Slovenskej republiky č. 350/1996 Z. z. o rokovacom poriadku Národnej rady Slovenskej republiky v znení neskorších predpisov (tlač 1177)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66.</w:t>
      </w:r>
      <w:r>
        <w:rPr>
          <w:b/>
          <w:sz w:val="22"/>
        </w:rPr>
        <w:tab/>
        <w:t xml:space="preserve">Návrh poslancov Národnej rady Slovenskej republiky Ondreja Dostála a Petra Osuského na vydanie zákona, ktorým sa dopĺňa zákon č. 563/2009 Z. z. o správe daní (daňový poriadok) a o zmene a doplnení niektorých zákonov v znení neskorších predpisov (tlač 1178)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67.</w:t>
      </w:r>
      <w:r>
        <w:rPr>
          <w:b/>
          <w:sz w:val="22"/>
        </w:rPr>
        <w:tab/>
        <w:t xml:space="preserve">Návrh skupiny poslancov Národnej rady Slovenskej republiky na vydanie zákona, ktorým </w:t>
      </w:r>
      <w:r>
        <w:rPr>
          <w:b/>
          <w:sz w:val="22"/>
        </w:rPr>
        <w:lastRenderedPageBreak/>
        <w:t xml:space="preserve">sa mení a dopĺňa zákon č. 657/2004 Z. z. o tepelnej energetike v znení neskorších predpisov (tlač 1163)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68.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595/2003 Z. z. o dani z príjmov v znení neskorších predpisov (tlač 1165)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E5160" w:rsidRPr="00BE5160" w:rsidRDefault="00BE5160" w:rsidP="00BE5160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BE5160">
        <w:rPr>
          <w:rFonts w:ascii="Arial" w:eastAsia="Times New Roman" w:hAnsi="Arial" w:cs="Arial"/>
          <w:bCs/>
          <w:lang w:eastAsia="sk-SK"/>
        </w:rPr>
        <w:t>Zlúčená rozprava o bodoch 69 a 70.</w:t>
      </w: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69.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</w:t>
      </w:r>
      <w:r>
        <w:rPr>
          <w:b/>
          <w:sz w:val="22"/>
        </w:rPr>
        <w:lastRenderedPageBreak/>
        <w:t xml:space="preserve">(živnostenský zákon) v znení neskorších predpisov v znení neskorších predpisov (tlač 1164)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E5160" w:rsidRDefault="00BE5160" w:rsidP="00BE516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70.</w:t>
      </w:r>
      <w:r>
        <w:rPr>
          <w:b/>
          <w:sz w:val="22"/>
        </w:rPr>
        <w:tab/>
        <w:t xml:space="preserve">Návrh poslancov Národnej rady Slovenskej republiky Milana Krajniaka, Borisa Kollára, Adriany Pčolinskej a Petra Pčolinského na vydanie zákona, ktorým sa mení a dopĺňa zákon č. 586/2003 Z. z. o advokácii a o zmene a doplnení zákona </w:t>
      </w:r>
      <w:r>
        <w:rPr>
          <w:b/>
          <w:sz w:val="22"/>
        </w:rPr>
        <w:br/>
        <w:t xml:space="preserve">č. 455/1991 Zb. o živnostenskom podnikaní (živnostenský zákon) v znení neskorších predpisov (tlač 1150) </w:t>
      </w:r>
      <w:r>
        <w:rPr>
          <w:sz w:val="22"/>
        </w:rPr>
        <w:t>– prvé čítanie</w:t>
      </w:r>
    </w:p>
    <w:p w:rsidR="00BE5160" w:rsidRDefault="00BE5160" w:rsidP="00BE5160">
      <w:pPr>
        <w:ind w:left="340" w:hanging="340"/>
        <w:jc w:val="both"/>
        <w:rPr>
          <w:b/>
          <w:sz w:val="22"/>
        </w:rPr>
      </w:pPr>
    </w:p>
    <w:p w:rsidR="00BE5160" w:rsidRDefault="00BE5160" w:rsidP="00BE516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BE5160" w:rsidRDefault="00BE5160" w:rsidP="00BE516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E5160" w:rsidRDefault="00BE516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1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zákona, ktorým sa dopĺňa zákon Slovenskej národnej rady č. 377/1990 Zb. o hlavnom meste Slovenskej </w:t>
      </w:r>
      <w:r>
        <w:rPr>
          <w:b/>
          <w:sz w:val="22"/>
        </w:rPr>
        <w:lastRenderedPageBreak/>
        <w:t xml:space="preserve">republiky Bratislave v znení neskorších predpisov a ktorým sa dopĺňa zákon č. 434/2010 Z. z. o poskytovaní dotácií v pôsobnosti Ministerstva kultúry Slovenskej republiky v znení neskorších predpisov (tlač 1168)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E5160" w:rsidRDefault="00BE516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E5160" w:rsidRDefault="00BE516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2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461/2003 Z. z. o sociálnom poistení v znení neskorších predpisov (tlač 1169)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3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zákona, ktorým sa dopĺňa zákon Národnej rady Slovenskej </w:t>
      </w:r>
      <w:r>
        <w:rPr>
          <w:b/>
          <w:sz w:val="22"/>
        </w:rPr>
        <w:lastRenderedPageBreak/>
        <w:t xml:space="preserve">republiky č. 120/1993 Z. z. o platových pomeroch niektorých ústavných činiteľov Slovenskej republiky v znení neskorších predpisov a ktorým sa dopĺňajú niektoré zákony (tlač 1175)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4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317/2009 Z. z. o pedagogických zamestnancoch a odborných zamestnancoch a o zmene a doplnení niektorých zákonov v znení neskorších predpisov (tlač 1179)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5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181/2014 Z. z. </w:t>
      </w:r>
      <w:r>
        <w:rPr>
          <w:b/>
          <w:sz w:val="22"/>
        </w:rPr>
        <w:lastRenderedPageBreak/>
        <w:t xml:space="preserve">o volebnej kampani a o zmene a doplnení zákona č. 85/2005 Z. z. o politických stranách a politických hnutiach v znení neskorších predpisov v znení neskorších predpisov (tlač 1180)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</w:t>
      </w:r>
      <w:r w:rsidR="00BE5160">
        <w:rPr>
          <w:sz w:val="22"/>
        </w:rPr>
        <w:t>6</w:t>
      </w:r>
      <w:r>
        <w:rPr>
          <w:sz w:val="22"/>
        </w:rPr>
        <w:t>.</w:t>
      </w:r>
      <w:r>
        <w:rPr>
          <w:b/>
          <w:sz w:val="22"/>
        </w:rPr>
        <w:tab/>
        <w:t xml:space="preserve">Návrh skupiny poslancov Národnej rady Slovenskej republiky na vydanie zákona o podpore zachovania územia s rozptýleným osídlením a jeho obyvateľov (laznícky zákon) a o zmene a doplnení niektorých zákonov (tlač 1181)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77.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61/2015 Z. z. o odbornom vzdelávaní a príprave a o zmene </w:t>
      </w:r>
      <w:r>
        <w:rPr>
          <w:b/>
          <w:sz w:val="22"/>
        </w:rPr>
        <w:lastRenderedPageBreak/>
        <w:t xml:space="preserve">a doplnení niektorých zákonov a ktorým sa menia a dopĺňajú niektoré zákony (tlač 1151)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BE5160" w:rsidRDefault="00BE516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78.</w:t>
      </w:r>
      <w:r>
        <w:rPr>
          <w:b/>
          <w:sz w:val="22"/>
        </w:rPr>
        <w:tab/>
        <w:t xml:space="preserve">Návrh poslancov Národnej rady Slovenskej republiky Petry Krištúfkovej, Borisa Kollára a Zuzany Šebovej na vydanie zákona, ktorým sa mení a dopĺňa zákon </w:t>
      </w:r>
      <w:r>
        <w:rPr>
          <w:b/>
          <w:sz w:val="22"/>
        </w:rPr>
        <w:br/>
        <w:t xml:space="preserve">č. 201/2008 Z. z. o náhradnom výživnom a o zmene a doplnení zákona č. 36/2005 Z. z. o rodine a o zmene a doplnení niektorých zákonov v znení nálezu Ústavného súdu Slovenskej republiky č. 615/2006 Z. z. v znení neskorších predpisov (tlač 1152)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Spravodajcom bude člen navrhnutého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79.</w:t>
      </w:r>
      <w:r>
        <w:rPr>
          <w:b/>
          <w:sz w:val="22"/>
        </w:rPr>
        <w:tab/>
        <w:t xml:space="preserve">Návrh poslancov Národnej rady Slovenskej republiky Mariana Kotlebu, Rastislava Schlosára, Stanislava Drobného a Jána Moru na vydanie zákona, ktorým sa mení a dopĺňa zákon č. 301/2005 Z. z. Trestný poriadok v znení neskorších predpisov (tlač 1143)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80.</w:t>
      </w:r>
      <w:r>
        <w:rPr>
          <w:b/>
          <w:sz w:val="22"/>
        </w:rPr>
        <w:tab/>
        <w:t xml:space="preserve">Návrh poslancov Národnej rady Slovenskej republiky Mariana Kotlebu, Rastislava Schlosára, Martina Beluského, Stanislava Drobného a Natálie Grausovej na vydanie zákona, ktorým sa mení zákon č. 355/2007 Z. z. o ochrane, podpore a rozvoji verejného zdravia a o zmene a doplnení niektorých zákonov v znení neskorších predpisov (tlač 1144)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lastRenderedPageBreak/>
        <w:t>Spravodajcom bude člen navrhnutého gestorského Výboru Národnej rady Slovenskej republiky pre zdravotníctvo.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81.</w:t>
      </w:r>
      <w:r>
        <w:rPr>
          <w:b/>
          <w:sz w:val="22"/>
        </w:rPr>
        <w:tab/>
        <w:t xml:space="preserve">Návrh poslancov Národnej rady Slovenskej republiky Mariana Kotlebu, Natálie Grausovej, Stanislava Drobného a Jána Moru na vydanie zákona, ktorým sa mení a dopĺňa zákon č. 311/2001 Z. z. Zákonník práce v znení neskorších predpisov (tlač 1145)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82.</w:t>
      </w:r>
      <w:r>
        <w:rPr>
          <w:b/>
          <w:sz w:val="22"/>
        </w:rPr>
        <w:tab/>
        <w:t xml:space="preserve">Návrh poslanca Národnej rady Slovenskej republiky Ota Žarnaya na vydanie zákona, ktorým sa mení a dopĺňa zákon č. 596/2003 Z. z. o štátnej správe v školstve a školskej samospráve a o zmene a doplnení niektorých zákonov (tlač 1142)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poslanec O. Žarnay.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83.</w:t>
      </w:r>
      <w:r>
        <w:rPr>
          <w:b/>
          <w:sz w:val="22"/>
        </w:rPr>
        <w:tab/>
        <w:t xml:space="preserve">Návrh poslancov Národnej rady Slovenskej republiky Simony Petrík a Miroslava Beblavého na vydanie zákona o zabezpečení predškolskej starostlivosti a o zmene a doplnení niektorých zákonov (tlač 1171)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sz w:val="22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84.</w:t>
      </w:r>
      <w:r>
        <w:rPr>
          <w:b/>
          <w:sz w:val="22"/>
        </w:rPr>
        <w:tab/>
        <w:t xml:space="preserve">Návrh poslancov Národnej rady Slovenskej republiky Simony Petrík a Miroslava Beblavého na vydanie zákona, ktorým sa mení a dopĺňa zákon č. 461/2003 Z. z. o sociálnom poistení v znení neskorších predpisov a ktorým sa dopĺňa zákon </w:t>
      </w:r>
      <w:r>
        <w:rPr>
          <w:b/>
          <w:sz w:val="22"/>
        </w:rPr>
        <w:br/>
        <w:t xml:space="preserve">č. 131/2002 Z. z. o vysokých školách a o zmene a doplnení niektorých zákonov v znení neskorších predpisov (tlač 1172)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85.</w:t>
      </w:r>
      <w:r>
        <w:rPr>
          <w:b/>
          <w:sz w:val="22"/>
        </w:rPr>
        <w:tab/>
        <w:t xml:space="preserve">Návrh poslancov Národnej rady Slovenskej republiky Jozefa Mihála a Miroslava Beblavého na vydanie zákona, ktorým sa mení a dopĺňa zákon č. 253/1998 Z. z. o hlásení pobytu občanov Slovenskej republiky a registri obyvateľov Slovenskej republiky a ktorým sa dopĺňajú niektoré zákony (tlač 1174)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Default="005E1A90" w:rsidP="005E1A9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86.</w:t>
      </w:r>
      <w:r>
        <w:rPr>
          <w:b/>
          <w:sz w:val="22"/>
        </w:rPr>
        <w:tab/>
        <w:t xml:space="preserve">Návrh poslancov Národnej rady Slovenskej republiky Miroslava Beblavého a Jozefa Mihála na vydanie zákona, ktorým sa mení a dopĺňa zákon č. 514/2003 Z. z. o zodpovednosti za škodu spôsobenú pri výkone verejnej moci a o zmene niektorých zákonov v znení neskorších predpisov (tlač 1173) </w:t>
      </w:r>
      <w:r>
        <w:rPr>
          <w:sz w:val="22"/>
        </w:rPr>
        <w:t>– prvé čítanie</w:t>
      </w:r>
    </w:p>
    <w:p w:rsidR="005E1A90" w:rsidRDefault="005E1A90" w:rsidP="005E1A90">
      <w:pPr>
        <w:ind w:left="340" w:hanging="340"/>
        <w:jc w:val="both"/>
        <w:rPr>
          <w:b/>
          <w:sz w:val="22"/>
        </w:rPr>
      </w:pP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E1A90" w:rsidRDefault="005E1A90" w:rsidP="005E1A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E1A90" w:rsidRPr="00B64991" w:rsidRDefault="005E1A90" w:rsidP="005E1A90">
      <w:pPr>
        <w:jc w:val="both"/>
        <w:rPr>
          <w:sz w:val="22"/>
        </w:rPr>
      </w:pPr>
      <w:r w:rsidRPr="00B64991">
        <w:rPr>
          <w:sz w:val="22"/>
        </w:rPr>
        <w:lastRenderedPageBreak/>
        <w:t xml:space="preserve">Body </w:t>
      </w:r>
      <w:r>
        <w:rPr>
          <w:sz w:val="22"/>
        </w:rPr>
        <w:t>87</w:t>
      </w:r>
      <w:r w:rsidRPr="00B64991">
        <w:rPr>
          <w:sz w:val="22"/>
        </w:rPr>
        <w:t xml:space="preserve"> a </w:t>
      </w:r>
      <w:r>
        <w:rPr>
          <w:sz w:val="22"/>
        </w:rPr>
        <w:t>88</w:t>
      </w:r>
      <w:r w:rsidRPr="00B64991">
        <w:rPr>
          <w:sz w:val="22"/>
        </w:rPr>
        <w:t xml:space="preserve"> sa prerokujú </w:t>
      </w:r>
      <w:r w:rsidRPr="001B3D1E">
        <w:rPr>
          <w:b/>
          <w:sz w:val="22"/>
        </w:rPr>
        <w:t>v pondelok 22. októbra 2018 o 10.00 hod</w:t>
      </w:r>
      <w:r w:rsidRPr="00B64991">
        <w:rPr>
          <w:sz w:val="22"/>
        </w:rPr>
        <w:t xml:space="preserve">. a hlasovanie sa uskutoční </w:t>
      </w:r>
      <w:r w:rsidRPr="001B3D1E">
        <w:rPr>
          <w:b/>
          <w:sz w:val="22"/>
        </w:rPr>
        <w:t>v utorok 23. októbra 2018 po hlasovaní o 17.00 hod</w:t>
      </w:r>
      <w:r w:rsidRPr="00B64991">
        <w:rPr>
          <w:sz w:val="22"/>
        </w:rPr>
        <w:t>.</w:t>
      </w:r>
    </w:p>
    <w:p w:rsidR="005E1A90" w:rsidRDefault="005E1A90" w:rsidP="005E1A90">
      <w:pPr>
        <w:pStyle w:val="kurz"/>
        <w:widowControl w:val="0"/>
        <w:ind w:left="340" w:hanging="340"/>
        <w:rPr>
          <w:szCs w:val="22"/>
        </w:rPr>
      </w:pPr>
    </w:p>
    <w:p w:rsidR="005E1A90" w:rsidRDefault="005E1A90" w:rsidP="005E1A90">
      <w:pPr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87.</w:t>
      </w:r>
      <w:r>
        <w:rPr>
          <w:b/>
          <w:sz w:val="22"/>
          <w:szCs w:val="22"/>
        </w:rPr>
        <w:tab/>
        <w:t>Návrh na voľbu členov Rady Slovenského pozemkového fondu</w:t>
      </w:r>
    </w:p>
    <w:p w:rsidR="005E1A90" w:rsidRDefault="005E1A90" w:rsidP="005E1A90">
      <w:pPr>
        <w:ind w:left="360" w:hanging="360"/>
        <w:jc w:val="both"/>
        <w:rPr>
          <w:b/>
          <w:sz w:val="22"/>
          <w:szCs w:val="22"/>
        </w:rPr>
      </w:pPr>
    </w:p>
    <w:p w:rsidR="005E1A90" w:rsidRDefault="005E1A90" w:rsidP="005E1A90">
      <w:pPr>
        <w:numPr>
          <w:ilvl w:val="0"/>
          <w:numId w:val="1"/>
        </w:numPr>
        <w:tabs>
          <w:tab w:val="num" w:pos="600"/>
        </w:tabs>
        <w:ind w:left="600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vlády Slovenskej republiky na voľbu členov Rady Slovenského pozemkového fondu (tlač 1123)</w:t>
      </w:r>
    </w:p>
    <w:p w:rsidR="005E1A90" w:rsidRDefault="005E1A90" w:rsidP="005E1A90">
      <w:pPr>
        <w:ind w:firstLine="346"/>
        <w:jc w:val="both"/>
        <w:rPr>
          <w:i/>
          <w:sz w:val="20"/>
        </w:rPr>
      </w:pPr>
    </w:p>
    <w:p w:rsidR="005E1A90" w:rsidRDefault="005E1A90" w:rsidP="005E1A90">
      <w:pPr>
        <w:ind w:firstLine="600"/>
        <w:jc w:val="both"/>
      </w:pPr>
      <w:r>
        <w:rPr>
          <w:i/>
          <w:sz w:val="20"/>
        </w:rPr>
        <w:t>Návrh vlády uvedie podpredsedníčka vlády a ministerka pôdohospodárstva a rozvoja vidieka Slovenskej republiky.</w:t>
      </w:r>
    </w:p>
    <w:p w:rsidR="005E1A90" w:rsidRDefault="005E1A90" w:rsidP="005E1A90">
      <w:pPr>
        <w:numPr>
          <w:ilvl w:val="0"/>
          <w:numId w:val="1"/>
        </w:numPr>
        <w:tabs>
          <w:tab w:val="clear" w:pos="705"/>
          <w:tab w:val="num" w:pos="600"/>
          <w:tab w:val="left" w:pos="2520"/>
        </w:tabs>
        <w:spacing w:before="120"/>
        <w:ind w:left="601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</w:p>
    <w:p w:rsidR="005E1A90" w:rsidRDefault="005E1A90" w:rsidP="005E1A90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>
        <w:rPr>
          <w:iCs/>
          <w:color w:val="000000"/>
          <w:sz w:val="22"/>
          <w:szCs w:val="22"/>
        </w:rPr>
        <w:tab/>
      </w:r>
    </w:p>
    <w:p w:rsidR="005E1A90" w:rsidRDefault="005E1A90" w:rsidP="005E1A90">
      <w:pPr>
        <w:ind w:firstLine="346"/>
        <w:jc w:val="both"/>
      </w:pPr>
      <w:r>
        <w:rPr>
          <w:i/>
          <w:sz w:val="20"/>
        </w:rPr>
        <w:t>Informáciu o výsledku prerokovania návrhov vo Výbore Národnej rady Slovenskej republiky pre pôdohospodárstvo a životné prostredie podá poverený člen výboru.</w:t>
      </w:r>
    </w:p>
    <w:p w:rsidR="005E1A90" w:rsidRDefault="005E1A90" w:rsidP="005E1A90"/>
    <w:p w:rsidR="005E1A90" w:rsidRDefault="005E1A90" w:rsidP="005E1A90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185D53">
        <w:rPr>
          <w:rFonts w:ascii="Arial" w:hAnsi="Arial"/>
          <w:i w:val="0"/>
          <w:szCs w:val="22"/>
        </w:rPr>
        <w:t>88.</w:t>
      </w:r>
      <w:r>
        <w:rPr>
          <w:szCs w:val="22"/>
        </w:rPr>
        <w:tab/>
      </w:r>
      <w:r>
        <w:rPr>
          <w:rFonts w:ascii="Arial" w:hAnsi="Arial"/>
          <w:b/>
          <w:i w:val="0"/>
          <w:szCs w:val="22"/>
        </w:rPr>
        <w:t xml:space="preserve">Návrh na voľbu člena </w:t>
      </w:r>
      <w:r w:rsidRPr="00A7400B">
        <w:rPr>
          <w:rFonts w:ascii="Arial" w:hAnsi="Arial"/>
          <w:b/>
          <w:i w:val="0"/>
          <w:szCs w:val="22"/>
        </w:rPr>
        <w:t>Správnej rady</w:t>
      </w:r>
      <w:r>
        <w:rPr>
          <w:rFonts w:ascii="Arial" w:hAnsi="Arial"/>
          <w:b/>
          <w:i w:val="0"/>
          <w:szCs w:val="22"/>
        </w:rPr>
        <w:t xml:space="preserve"> Ústavu pamäti národa (tlač 1182)</w:t>
      </w:r>
      <w:r w:rsidRPr="000D68C7">
        <w:rPr>
          <w:rFonts w:ascii="Arial" w:hAnsi="Arial"/>
          <w:i w:val="0"/>
          <w:szCs w:val="22"/>
        </w:rPr>
        <w:t xml:space="preserve"> – nová voľba</w:t>
      </w:r>
    </w:p>
    <w:p w:rsidR="005E1A90" w:rsidRDefault="005E1A90" w:rsidP="005E1A90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5E1A90" w:rsidRDefault="005E1A90" w:rsidP="005E1A90">
      <w:pPr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ind w:left="340"/>
        <w:jc w:val="both"/>
        <w:rPr>
          <w:i/>
          <w:sz w:val="20"/>
          <w:szCs w:val="22"/>
        </w:rPr>
      </w:pPr>
    </w:p>
    <w:p w:rsidR="005E1A90" w:rsidRDefault="005E1A90" w:rsidP="005E1A90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5E1A90" w:rsidRPr="00F82F23" w:rsidRDefault="005E1A90" w:rsidP="005E1A90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F82F23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5E1A90" w:rsidRDefault="005E1A90" w:rsidP="005E1A90">
      <w:pPr>
        <w:ind w:left="357"/>
        <w:jc w:val="both"/>
        <w:rPr>
          <w:sz w:val="20"/>
        </w:rPr>
      </w:pPr>
    </w:p>
    <w:p w:rsidR="005E1A90" w:rsidRDefault="005E1A90" w:rsidP="005E1A90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1121)</w:t>
      </w:r>
    </w:p>
    <w:p w:rsidR="005E1A90" w:rsidRPr="00382896" w:rsidRDefault="005E1A90" w:rsidP="005E1A90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</w:p>
    <w:p w:rsidR="005E1A90" w:rsidRDefault="005E1A90" w:rsidP="005E1A90">
      <w:pPr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5E1A90" w:rsidRDefault="005E1A90" w:rsidP="005E1A90">
      <w:pPr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25. októbra 2018 </w:t>
      </w:r>
      <w:r>
        <w:rPr>
          <w:sz w:val="20"/>
        </w:rPr>
        <w:t>po Hodine otázok.)</w:t>
      </w:r>
    </w:p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Default="005E1A90" w:rsidP="005E1A90"/>
    <w:p w:rsidR="005E1A90" w:rsidRPr="001077FA" w:rsidRDefault="005E1A90" w:rsidP="005E1A90">
      <w:pPr>
        <w:rPr>
          <w:sz w:val="22"/>
        </w:rPr>
      </w:pPr>
      <w:r>
        <w:rPr>
          <w:sz w:val="22"/>
        </w:rPr>
        <w:t>Bratislava 16. októbra 2018</w:t>
      </w:r>
    </w:p>
    <w:p w:rsidR="00EE4301" w:rsidRDefault="00EE4301"/>
    <w:sectPr w:rsidR="00EE4301" w:rsidSect="00097251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A2" w:rsidRDefault="00B351A2">
      <w:r>
        <w:separator/>
      </w:r>
    </w:p>
  </w:endnote>
  <w:endnote w:type="continuationSeparator" w:id="0">
    <w:p w:rsidR="00B351A2" w:rsidRDefault="00B3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92890"/>
      <w:docPartObj>
        <w:docPartGallery w:val="Page Numbers (Bottom of Page)"/>
        <w:docPartUnique/>
      </w:docPartObj>
    </w:sdtPr>
    <w:sdtEndPr/>
    <w:sdtContent>
      <w:p w:rsidR="00824A9C" w:rsidRDefault="00BE51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00">
          <w:rPr>
            <w:noProof/>
          </w:rPr>
          <w:t>2</w:t>
        </w:r>
        <w:r>
          <w:fldChar w:fldCharType="end"/>
        </w:r>
      </w:p>
    </w:sdtContent>
  </w:sdt>
  <w:p w:rsidR="0068749F" w:rsidRDefault="00B351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A2" w:rsidRDefault="00B351A2">
      <w:r>
        <w:separator/>
      </w:r>
    </w:p>
  </w:footnote>
  <w:footnote w:type="continuationSeparator" w:id="0">
    <w:p w:rsidR="00B351A2" w:rsidRDefault="00B3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0E96"/>
    <w:multiLevelType w:val="hybridMultilevel"/>
    <w:tmpl w:val="DDEE8556"/>
    <w:lvl w:ilvl="0" w:tplc="93D6DE0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90"/>
    <w:rsid w:val="005E1A90"/>
    <w:rsid w:val="00B351A2"/>
    <w:rsid w:val="00BE5160"/>
    <w:rsid w:val="00DD2D00"/>
    <w:rsid w:val="00EE4301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DDAC-04D6-4813-B90E-6B65FF9C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1A90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E1A90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5E1A90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E1A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5E1A90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E1A90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E1A90"/>
    <w:rPr>
      <w:rFonts w:ascii="AT*Toronto" w:hAnsi="AT*Toront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2</cp:revision>
  <dcterms:created xsi:type="dcterms:W3CDTF">2018-10-16T12:19:00Z</dcterms:created>
  <dcterms:modified xsi:type="dcterms:W3CDTF">2018-10-16T12:19:00Z</dcterms:modified>
</cp:coreProperties>
</file>