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E5538">
        <w:rPr>
          <w:sz w:val="22"/>
          <w:szCs w:val="22"/>
        </w:rPr>
        <w:t>1842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E5538">
      <w:pPr>
        <w:pStyle w:val="rozhodnutia"/>
      </w:pPr>
      <w:r>
        <w:t>1205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6E5538" w:rsidRDefault="006E5538" w:rsidP="006E553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E5538">
        <w:rPr>
          <w:rFonts w:cs="Arial"/>
          <w:szCs w:val="22"/>
        </w:rPr>
        <w:t>Petr</w:t>
      </w:r>
      <w:r w:rsidR="00261952">
        <w:rPr>
          <w:rFonts w:cs="Arial"/>
          <w:szCs w:val="22"/>
        </w:rPr>
        <w:t>y</w:t>
      </w:r>
      <w:r w:rsidR="006E5538">
        <w:rPr>
          <w:rFonts w:cs="Arial"/>
          <w:szCs w:val="22"/>
        </w:rPr>
        <w:t xml:space="preserve"> KRIŠTÚFKOV</w:t>
      </w:r>
      <w:r w:rsidR="00261952">
        <w:rPr>
          <w:rFonts w:cs="Arial"/>
          <w:szCs w:val="22"/>
        </w:rPr>
        <w:t>EJ</w:t>
      </w:r>
      <w:r w:rsidR="006E5538">
        <w:rPr>
          <w:rFonts w:cs="Arial"/>
          <w:szCs w:val="22"/>
        </w:rPr>
        <w:t>, Boris</w:t>
      </w:r>
      <w:r w:rsidR="00261952">
        <w:rPr>
          <w:rFonts w:cs="Arial"/>
          <w:szCs w:val="22"/>
        </w:rPr>
        <w:t>a</w:t>
      </w:r>
      <w:r w:rsidR="006E5538">
        <w:rPr>
          <w:rFonts w:cs="Arial"/>
          <w:szCs w:val="22"/>
        </w:rPr>
        <w:t xml:space="preserve"> KOLLÁR</w:t>
      </w:r>
      <w:r w:rsidR="00261952">
        <w:rPr>
          <w:rFonts w:cs="Arial"/>
          <w:szCs w:val="22"/>
        </w:rPr>
        <w:t>A</w:t>
      </w:r>
      <w:r w:rsidR="006E5538">
        <w:rPr>
          <w:rFonts w:cs="Arial"/>
          <w:szCs w:val="22"/>
        </w:rPr>
        <w:t xml:space="preserve"> a Zuzan</w:t>
      </w:r>
      <w:r w:rsidR="00261952">
        <w:rPr>
          <w:rFonts w:cs="Arial"/>
          <w:szCs w:val="22"/>
        </w:rPr>
        <w:t>y</w:t>
      </w:r>
      <w:r w:rsidR="006E5538">
        <w:rPr>
          <w:rFonts w:cs="Arial"/>
          <w:szCs w:val="22"/>
        </w:rPr>
        <w:t xml:space="preserve"> ŠEBOV</w:t>
      </w:r>
      <w:r w:rsidR="00261952">
        <w:rPr>
          <w:rFonts w:cs="Arial"/>
          <w:szCs w:val="22"/>
        </w:rPr>
        <w:t>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6E5538">
        <w:rPr>
          <w:rFonts w:cs="Arial"/>
          <w:szCs w:val="22"/>
        </w:rPr>
        <w:t xml:space="preserve">zákon </w:t>
      </w:r>
      <w:r w:rsidR="006E5538">
        <w:rPr>
          <w:rFonts w:cs="Arial"/>
          <w:szCs w:val="22"/>
        </w:rPr>
        <w:br/>
        <w:t>č. 201/2008 Z. z. o náhradnom výživnom a o zmene a doplnení zákona č. 36/2005 Z. z. o rodine a o zmene a doplnení niektorých zákonov v znení nálezu Ústavného súdu Slovenskej republiky č. 615/2006 Z. z.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E5538">
        <w:rPr>
          <w:rFonts w:cs="Arial"/>
          <w:szCs w:val="22"/>
        </w:rPr>
        <w:t>1152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E5538">
        <w:rPr>
          <w:rFonts w:cs="Arial"/>
          <w:szCs w:val="22"/>
        </w:rPr>
        <w:br/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80D4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80D43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80D43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280D4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61952"/>
    <w:rsid w:val="00280D43"/>
    <w:rsid w:val="00294C93"/>
    <w:rsid w:val="002B2F61"/>
    <w:rsid w:val="002C7297"/>
    <w:rsid w:val="00345D4D"/>
    <w:rsid w:val="00351461"/>
    <w:rsid w:val="00370627"/>
    <w:rsid w:val="003B6288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5538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C481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2018-10-01T10:54:00Z</cp:lastPrinted>
  <dcterms:created xsi:type="dcterms:W3CDTF">2018-10-01T04:24:00Z</dcterms:created>
  <dcterms:modified xsi:type="dcterms:W3CDTF">2018-10-01T10:55:00Z</dcterms:modified>
</cp:coreProperties>
</file>